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6" w:rsidRPr="00AB3F87" w:rsidRDefault="00753F36" w:rsidP="00753F36">
      <w:pPr>
        <w:pStyle w:val="Style6"/>
        <w:widowControl/>
        <w:spacing w:before="10" w:line="240" w:lineRule="auto"/>
        <w:rPr>
          <w:rStyle w:val="FontStyle17"/>
          <w:sz w:val="28"/>
          <w:szCs w:val="28"/>
        </w:rPr>
      </w:pPr>
      <w:r w:rsidRPr="00AB3F87">
        <w:rPr>
          <w:rStyle w:val="FontStyle17"/>
          <w:sz w:val="28"/>
          <w:szCs w:val="28"/>
        </w:rPr>
        <w:t>Об изменениях в законодательстве</w:t>
      </w:r>
    </w:p>
    <w:p w:rsidR="00753F36" w:rsidRPr="00AB3F87" w:rsidRDefault="00753F36" w:rsidP="00753F36">
      <w:pPr>
        <w:pStyle w:val="Style11"/>
        <w:widowControl/>
        <w:spacing w:line="240" w:lineRule="exact"/>
        <w:rPr>
          <w:sz w:val="28"/>
          <w:szCs w:val="28"/>
        </w:rPr>
      </w:pPr>
    </w:p>
    <w:p w:rsidR="00753F36" w:rsidRPr="00927990" w:rsidRDefault="00753F36" w:rsidP="00753F36">
      <w:pPr>
        <w:pStyle w:val="Style11"/>
        <w:widowControl/>
        <w:spacing w:before="34" w:line="283" w:lineRule="exact"/>
        <w:rPr>
          <w:rStyle w:val="FontStyle18"/>
          <w:b/>
          <w:sz w:val="28"/>
          <w:szCs w:val="28"/>
        </w:rPr>
      </w:pPr>
      <w:r w:rsidRPr="00927990">
        <w:rPr>
          <w:rStyle w:val="FontStyle18"/>
          <w:b/>
          <w:sz w:val="28"/>
          <w:szCs w:val="28"/>
        </w:rPr>
        <w:t>Федеральным законом от 03.07.2016 №261-ФЗ внесены изменения в Федеральный закон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753F36" w:rsidRPr="00927990" w:rsidRDefault="00753F36" w:rsidP="00753F36">
      <w:pPr>
        <w:pStyle w:val="Style11"/>
        <w:widowControl/>
        <w:spacing w:line="283" w:lineRule="exact"/>
        <w:rPr>
          <w:rStyle w:val="FontStyle18"/>
          <w:b/>
          <w:sz w:val="28"/>
          <w:szCs w:val="28"/>
        </w:rPr>
      </w:pPr>
      <w:r w:rsidRPr="00927990">
        <w:rPr>
          <w:rStyle w:val="FontStyle18"/>
          <w:b/>
          <w:sz w:val="28"/>
          <w:szCs w:val="28"/>
        </w:rPr>
        <w:t>Основополагающие изменения  вступают в законную силу с 31 марта 2017 года.</w:t>
      </w:r>
    </w:p>
    <w:p w:rsidR="00753F36" w:rsidRPr="00927990" w:rsidRDefault="00753F36" w:rsidP="00753F36">
      <w:pPr>
        <w:pStyle w:val="Style11"/>
        <w:widowControl/>
        <w:spacing w:line="283" w:lineRule="exact"/>
        <w:ind w:left="792" w:firstLine="0"/>
        <w:jc w:val="left"/>
        <w:rPr>
          <w:rStyle w:val="FontStyle18"/>
          <w:b/>
          <w:sz w:val="28"/>
          <w:szCs w:val="28"/>
        </w:rPr>
      </w:pPr>
    </w:p>
    <w:p w:rsidR="00366FA0" w:rsidRPr="002E4CA1" w:rsidRDefault="00366FA0" w:rsidP="00366FA0">
      <w:pPr>
        <w:pStyle w:val="Style1"/>
        <w:widowControl/>
        <w:spacing w:before="53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</w:t>
      </w:r>
    </w:p>
    <w:p w:rsidR="00366FA0" w:rsidRPr="002E4CA1" w:rsidRDefault="00366FA0" w:rsidP="00366FA0">
      <w:pPr>
        <w:pStyle w:val="Style2"/>
        <w:widowControl/>
        <w:spacing w:before="58"/>
        <w:ind w:left="653" w:firstLine="0"/>
        <w:jc w:val="left"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t>С 31 марта 2017 года вступают в силу следующие изменения.</w:t>
      </w:r>
    </w:p>
    <w:p w:rsidR="00366FA0" w:rsidRPr="002E4CA1" w:rsidRDefault="00366FA0" w:rsidP="00366FA0">
      <w:pPr>
        <w:pStyle w:val="Style3"/>
        <w:widowControl/>
        <w:tabs>
          <w:tab w:val="left" w:pos="917"/>
        </w:tabs>
        <w:spacing w:line="283" w:lineRule="exact"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t>1.</w:t>
      </w:r>
      <w:r w:rsidRPr="002E4CA1">
        <w:rPr>
          <w:rStyle w:val="FontStyle12"/>
          <w:sz w:val="28"/>
          <w:szCs w:val="28"/>
        </w:rPr>
        <w:tab/>
        <w:t>Лицензии департаментом экономического развития области будут</w:t>
      </w:r>
      <w:r w:rsidRPr="002E4CA1">
        <w:rPr>
          <w:rStyle w:val="FontStyle12"/>
          <w:sz w:val="28"/>
          <w:szCs w:val="28"/>
        </w:rPr>
        <w:br/>
        <w:t xml:space="preserve">выдаваться </w:t>
      </w:r>
      <w:r w:rsidRPr="002E4CA1">
        <w:rPr>
          <w:rStyle w:val="FontStyle11"/>
          <w:sz w:val="28"/>
          <w:szCs w:val="28"/>
        </w:rPr>
        <w:t xml:space="preserve">на два вида деятельности </w:t>
      </w:r>
      <w:r w:rsidRPr="002E4CA1">
        <w:rPr>
          <w:rStyle w:val="FontStyle12"/>
          <w:sz w:val="28"/>
          <w:szCs w:val="28"/>
        </w:rPr>
        <w:t>отдельно:</w:t>
      </w:r>
    </w:p>
    <w:p w:rsidR="00366FA0" w:rsidRPr="002E4CA1" w:rsidRDefault="00366FA0" w:rsidP="00366FA0">
      <w:pPr>
        <w:pStyle w:val="Style3"/>
        <w:widowControl/>
        <w:tabs>
          <w:tab w:val="left" w:pos="845"/>
        </w:tabs>
        <w:spacing w:line="283" w:lineRule="exact"/>
        <w:ind w:left="648" w:firstLine="0"/>
        <w:jc w:val="left"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t>-</w:t>
      </w:r>
      <w:r w:rsidRPr="002E4CA1">
        <w:rPr>
          <w:rStyle w:val="FontStyle12"/>
          <w:sz w:val="28"/>
          <w:szCs w:val="28"/>
        </w:rPr>
        <w:tab/>
        <w:t>на розничную продажу алкогольной продукции;</w:t>
      </w:r>
    </w:p>
    <w:p w:rsidR="00366FA0" w:rsidRPr="002E4CA1" w:rsidRDefault="00366FA0" w:rsidP="00366FA0">
      <w:pPr>
        <w:pStyle w:val="Style3"/>
        <w:widowControl/>
        <w:tabs>
          <w:tab w:val="left" w:pos="965"/>
        </w:tabs>
        <w:spacing w:line="283" w:lineRule="exact"/>
        <w:ind w:firstLine="658"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t>-</w:t>
      </w:r>
      <w:r w:rsidRPr="002E4CA1">
        <w:rPr>
          <w:rStyle w:val="FontStyle12"/>
          <w:sz w:val="28"/>
          <w:szCs w:val="28"/>
        </w:rPr>
        <w:tab/>
        <w:t>на розничную продажу алкогольной продукции при оказании услуг общественного питания.</w:t>
      </w:r>
    </w:p>
    <w:p w:rsidR="00366FA0" w:rsidRPr="002E4CA1" w:rsidRDefault="00366FA0" w:rsidP="00366FA0">
      <w:pPr>
        <w:pStyle w:val="Style2"/>
        <w:widowControl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t>Лицензии на розничную продажу алкогольной продукции, выданные лицензирующим органом до 31 марта 2017 года, действуют до окончания их срока.</w:t>
      </w:r>
    </w:p>
    <w:p w:rsidR="00366FA0" w:rsidRPr="002E4CA1" w:rsidRDefault="00366FA0" w:rsidP="00366FA0">
      <w:pPr>
        <w:pStyle w:val="Style3"/>
        <w:widowControl/>
        <w:numPr>
          <w:ilvl w:val="0"/>
          <w:numId w:val="1"/>
        </w:numPr>
        <w:tabs>
          <w:tab w:val="left" w:pos="917"/>
        </w:tabs>
        <w:spacing w:line="283" w:lineRule="exact"/>
        <w:rPr>
          <w:rStyle w:val="FontStyle12"/>
          <w:sz w:val="28"/>
          <w:szCs w:val="28"/>
        </w:rPr>
      </w:pPr>
      <w:proofErr w:type="gramStart"/>
      <w:r w:rsidRPr="002E4CA1">
        <w:rPr>
          <w:rStyle w:val="FontStyle12"/>
          <w:sz w:val="28"/>
          <w:szCs w:val="28"/>
        </w:rPr>
        <w:t xml:space="preserve">При подаче заявления о выдаче лицензии на розничную продажу алкогольной продукции при оказании услуг общественного питания на железнодорожном, водном транспорте общего пользования междугороднего и международного сообщения, а также на железнодорожном, водном транспорте, не относящемся к транспорту общего пользования, вместо места нахождения обособленного подразделения в нем должны быть указаны </w:t>
      </w:r>
      <w:r w:rsidRPr="002E4CA1">
        <w:rPr>
          <w:rStyle w:val="FontStyle11"/>
          <w:sz w:val="28"/>
          <w:szCs w:val="28"/>
        </w:rPr>
        <w:t xml:space="preserve">регистрационные данные вагона-ресторана (вагона-кафе, вагона-буфета), </w:t>
      </w:r>
      <w:r w:rsidRPr="002E4CA1">
        <w:rPr>
          <w:rStyle w:val="FontStyle12"/>
          <w:sz w:val="28"/>
          <w:szCs w:val="28"/>
        </w:rPr>
        <w:t>водного судна, присвоенные им в установленном порядке</w:t>
      </w:r>
      <w:proofErr w:type="gramEnd"/>
      <w:r w:rsidRPr="002E4CA1">
        <w:rPr>
          <w:rStyle w:val="FontStyle12"/>
          <w:sz w:val="28"/>
          <w:szCs w:val="28"/>
        </w:rPr>
        <w:t xml:space="preserve"> для соответствующих транспортных средств.</w:t>
      </w:r>
    </w:p>
    <w:p w:rsidR="00366FA0" w:rsidRPr="002E4CA1" w:rsidRDefault="00366FA0" w:rsidP="00366FA0">
      <w:pPr>
        <w:pStyle w:val="Style3"/>
        <w:widowControl/>
        <w:numPr>
          <w:ilvl w:val="0"/>
          <w:numId w:val="1"/>
        </w:numPr>
        <w:tabs>
          <w:tab w:val="left" w:pos="917"/>
        </w:tabs>
        <w:spacing w:line="283" w:lineRule="exact"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t>Для получения лицензии на розничную продажу алкогольной продукции при оказании услуг общественного питания наряду с документами, предусмотренными подпунктами 1 - 4 пункта 1 статьи 19 Федерального закона № 171-ФЗ, в лицензирующий орган представляются следующие документы:</w:t>
      </w:r>
    </w:p>
    <w:p w:rsidR="00366FA0" w:rsidRPr="002E4CA1" w:rsidRDefault="00366FA0" w:rsidP="00366FA0">
      <w:pPr>
        <w:pStyle w:val="Style3"/>
        <w:widowControl/>
        <w:tabs>
          <w:tab w:val="left" w:pos="869"/>
        </w:tabs>
        <w:spacing w:line="317" w:lineRule="exact"/>
        <w:ind w:firstLine="658"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t>-</w:t>
      </w:r>
      <w:r w:rsidRPr="002E4CA1">
        <w:rPr>
          <w:rStyle w:val="FontStyle12"/>
          <w:sz w:val="28"/>
          <w:szCs w:val="28"/>
        </w:rPr>
        <w:tab/>
        <w:t>документы, подтверждающие наличие у заявителя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более;</w:t>
      </w:r>
    </w:p>
    <w:p w:rsidR="00366FA0" w:rsidRPr="002E4CA1" w:rsidRDefault="00366FA0" w:rsidP="00366FA0">
      <w:pPr>
        <w:pStyle w:val="Style2"/>
        <w:widowControl/>
        <w:spacing w:line="317" w:lineRule="exact"/>
        <w:ind w:firstLine="658"/>
        <w:rPr>
          <w:rStyle w:val="FontStyle12"/>
          <w:sz w:val="28"/>
          <w:szCs w:val="28"/>
        </w:rPr>
      </w:pPr>
      <w:r w:rsidRPr="002E4CA1">
        <w:rPr>
          <w:rStyle w:val="FontStyle13"/>
          <w:sz w:val="28"/>
          <w:szCs w:val="28"/>
        </w:rPr>
        <w:t xml:space="preserve">Примечание. </w:t>
      </w:r>
      <w:r w:rsidRPr="002E4CA1">
        <w:rPr>
          <w:rStyle w:val="FontStyle12"/>
          <w:sz w:val="28"/>
          <w:szCs w:val="28"/>
        </w:rPr>
        <w:t xml:space="preserve">Для розничной продажи алкогольной продукции при оказании услуг общественного питания не требуется складское помещение. </w:t>
      </w:r>
      <w:proofErr w:type="gramStart"/>
      <w:r w:rsidRPr="002E4CA1">
        <w:rPr>
          <w:rStyle w:val="FontStyle12"/>
          <w:sz w:val="28"/>
          <w:szCs w:val="28"/>
        </w:rPr>
        <w:t xml:space="preserve">В соответствии с требованием Федерального закона № 171-ФЗ для получения лицензии на розничную продажу алкогольной продукции в торговом объекте необходимо представить в лицензирующий орган документы, подтверждающие наличие у заявителя стационарных торговых объектов </w:t>
      </w:r>
      <w:r w:rsidRPr="002E4CA1">
        <w:rPr>
          <w:rStyle w:val="FontStyle11"/>
          <w:sz w:val="28"/>
          <w:szCs w:val="28"/>
        </w:rPr>
        <w:t xml:space="preserve">и складских помещений </w:t>
      </w:r>
      <w:r w:rsidRPr="002E4CA1">
        <w:rPr>
          <w:rStyle w:val="FontStyle12"/>
          <w:sz w:val="28"/>
          <w:szCs w:val="28"/>
        </w:rPr>
        <w:t>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  <w:proofErr w:type="gramEnd"/>
      <w:r w:rsidRPr="002E4CA1">
        <w:rPr>
          <w:rStyle w:val="FontStyle12"/>
          <w:sz w:val="28"/>
          <w:szCs w:val="28"/>
        </w:rPr>
        <w:t xml:space="preserve"> Таким образом, для розничной продажи алкогольной продукции в торговом объекте наличие складского помещения является обязательным.</w:t>
      </w:r>
    </w:p>
    <w:p w:rsidR="00366FA0" w:rsidRPr="002E4CA1" w:rsidRDefault="00366FA0" w:rsidP="00366FA0">
      <w:pPr>
        <w:pStyle w:val="Style3"/>
        <w:widowControl/>
        <w:numPr>
          <w:ilvl w:val="0"/>
          <w:numId w:val="2"/>
        </w:numPr>
        <w:tabs>
          <w:tab w:val="left" w:pos="960"/>
        </w:tabs>
        <w:spacing w:line="317" w:lineRule="exact"/>
        <w:ind w:firstLine="648"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lastRenderedPageBreak/>
        <w:t>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вагона-буфета), водного судна, воздушного судна и (или) права заявителя оказывать в них услуги общественного питания;</w:t>
      </w:r>
    </w:p>
    <w:p w:rsidR="00366FA0" w:rsidRPr="002E4CA1" w:rsidRDefault="00366FA0" w:rsidP="00366FA0">
      <w:pPr>
        <w:pStyle w:val="Style3"/>
        <w:widowControl/>
        <w:numPr>
          <w:ilvl w:val="0"/>
          <w:numId w:val="2"/>
        </w:numPr>
        <w:tabs>
          <w:tab w:val="left" w:pos="960"/>
        </w:tabs>
        <w:spacing w:line="317" w:lineRule="exact"/>
        <w:ind w:firstLine="648"/>
        <w:rPr>
          <w:rStyle w:val="FontStyle12"/>
          <w:sz w:val="28"/>
          <w:szCs w:val="28"/>
        </w:rPr>
      </w:pPr>
      <w:r w:rsidRPr="002E4CA1">
        <w:rPr>
          <w:rStyle w:val="FontStyle12"/>
          <w:sz w:val="28"/>
          <w:szCs w:val="28"/>
        </w:rPr>
        <w:t>копия уведомления о начале предоставления услуг общественного питания.</w:t>
      </w:r>
    </w:p>
    <w:p w:rsidR="00366FA0" w:rsidRPr="002E4CA1" w:rsidRDefault="00366FA0" w:rsidP="00366FA0">
      <w:pPr>
        <w:pStyle w:val="Style2"/>
        <w:widowControl/>
        <w:spacing w:line="317" w:lineRule="exact"/>
        <w:ind w:firstLine="653"/>
        <w:rPr>
          <w:rStyle w:val="FontStyle12"/>
          <w:sz w:val="28"/>
          <w:szCs w:val="28"/>
        </w:rPr>
      </w:pPr>
      <w:r w:rsidRPr="002E4CA1">
        <w:rPr>
          <w:rStyle w:val="FontStyle13"/>
          <w:sz w:val="28"/>
          <w:szCs w:val="28"/>
        </w:rPr>
        <w:t xml:space="preserve">Примечание. </w:t>
      </w:r>
      <w:r w:rsidRPr="002E4CA1">
        <w:rPr>
          <w:rStyle w:val="FontStyle12"/>
          <w:sz w:val="28"/>
          <w:szCs w:val="28"/>
        </w:rPr>
        <w:t>Отсутствие уведомления является основанием для отказа в выдаче, переоформлении, продлении срока действия лицензии на розничную продажу алкогольной продукции.</w:t>
      </w:r>
    </w:p>
    <w:p w:rsidR="00366FA0" w:rsidRPr="00195492" w:rsidRDefault="00366FA0" w:rsidP="00366FA0">
      <w:pPr>
        <w:pStyle w:val="Style1"/>
        <w:widowControl/>
        <w:spacing w:before="53" w:line="322" w:lineRule="exact"/>
        <w:rPr>
          <w:rStyle w:val="FontStyle12"/>
          <w:sz w:val="28"/>
          <w:szCs w:val="28"/>
        </w:rPr>
      </w:pPr>
      <w:proofErr w:type="gramStart"/>
      <w:r w:rsidRPr="002E4CA1">
        <w:rPr>
          <w:rStyle w:val="FontStyle12"/>
          <w:sz w:val="28"/>
          <w:szCs w:val="28"/>
        </w:rPr>
        <w:t xml:space="preserve">Учитывая данный факт, во избежание получения отказов в выдаче лицензий по вышеуказанному основанию и потери государственной пошлины организациям, осуществляющим деятельность по оказанию услуг общественного питания, необходимо в обязательном </w:t>
      </w:r>
      <w:proofErr w:type="spellStart"/>
      <w:r>
        <w:rPr>
          <w:rStyle w:val="FontStyle12"/>
          <w:sz w:val="28"/>
          <w:szCs w:val="28"/>
        </w:rPr>
        <w:t>порядк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2E4CA1">
        <w:rPr>
          <w:rStyle w:val="FontStyle12"/>
          <w:sz w:val="28"/>
          <w:szCs w:val="28"/>
        </w:rPr>
        <w:t xml:space="preserve">уведомить Управление </w:t>
      </w:r>
      <w:proofErr w:type="spellStart"/>
      <w:r w:rsidRPr="002E4CA1">
        <w:rPr>
          <w:rStyle w:val="FontStyle12"/>
          <w:sz w:val="28"/>
          <w:szCs w:val="28"/>
        </w:rPr>
        <w:t>Роспотребнадзора</w:t>
      </w:r>
      <w:proofErr w:type="spellEnd"/>
      <w:r w:rsidRPr="002E4CA1">
        <w:rPr>
          <w:rStyle w:val="FontStyle12"/>
          <w:sz w:val="28"/>
          <w:szCs w:val="28"/>
        </w:rPr>
        <w:t xml:space="preserve"> по Белгородской  области  об осуществлении деятельности  по оказанию  услуг</w:t>
      </w:r>
      <w:r>
        <w:rPr>
          <w:rStyle w:val="FontStyle12"/>
          <w:sz w:val="28"/>
          <w:szCs w:val="28"/>
        </w:rPr>
        <w:t xml:space="preserve"> </w:t>
      </w:r>
      <w:r w:rsidRPr="00195492">
        <w:rPr>
          <w:rStyle w:val="FontStyle12"/>
          <w:sz w:val="28"/>
          <w:szCs w:val="28"/>
        </w:rPr>
        <w:t>общественного питания до подачи соответствующего заявления в лицензирующий орган.</w:t>
      </w:r>
      <w:proofErr w:type="gramEnd"/>
    </w:p>
    <w:p w:rsidR="00366FA0" w:rsidRPr="00195492" w:rsidRDefault="00366FA0" w:rsidP="00366FA0">
      <w:pPr>
        <w:pStyle w:val="Style2"/>
        <w:widowControl/>
        <w:numPr>
          <w:ilvl w:val="0"/>
          <w:numId w:val="3"/>
        </w:numPr>
        <w:tabs>
          <w:tab w:val="left" w:pos="1200"/>
        </w:tabs>
        <w:spacing w:line="278" w:lineRule="exact"/>
        <w:rPr>
          <w:rStyle w:val="FontStyle12"/>
          <w:sz w:val="28"/>
          <w:szCs w:val="28"/>
        </w:rPr>
      </w:pPr>
      <w:r w:rsidRPr="00195492">
        <w:rPr>
          <w:rStyle w:val="FontStyle12"/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 и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366FA0" w:rsidRPr="00195492" w:rsidRDefault="00366FA0" w:rsidP="00366FA0">
      <w:pPr>
        <w:pStyle w:val="Style2"/>
        <w:widowControl/>
        <w:numPr>
          <w:ilvl w:val="0"/>
          <w:numId w:val="3"/>
        </w:numPr>
        <w:tabs>
          <w:tab w:val="left" w:pos="1200"/>
        </w:tabs>
        <w:spacing w:line="278" w:lineRule="exact"/>
        <w:rPr>
          <w:rStyle w:val="FontStyle12"/>
          <w:sz w:val="28"/>
          <w:szCs w:val="28"/>
        </w:rPr>
      </w:pPr>
      <w:r w:rsidRPr="00195492">
        <w:rPr>
          <w:rStyle w:val="FontStyle12"/>
          <w:sz w:val="28"/>
          <w:szCs w:val="28"/>
        </w:rPr>
        <w:t>Организация, имеющая лицензию на розничную продажу алкогольной продукции при оказании услуг общественного питания, имеет право осуществлять продажу алкогольной продукции при выездном обслуживании, но только при условии представления в соответствии с формой и правилами уведомления в лицензирующий орган о дате, времени и месте осуществления выездного обслуживания.</w:t>
      </w:r>
    </w:p>
    <w:p w:rsidR="00366FA0" w:rsidRPr="00195492" w:rsidRDefault="00366FA0" w:rsidP="00366FA0">
      <w:pPr>
        <w:pStyle w:val="Style3"/>
        <w:widowControl/>
        <w:rPr>
          <w:rStyle w:val="FontStyle12"/>
          <w:sz w:val="28"/>
          <w:szCs w:val="28"/>
        </w:rPr>
      </w:pPr>
      <w:r w:rsidRPr="00195492">
        <w:rPr>
          <w:rStyle w:val="FontStyle13"/>
          <w:sz w:val="28"/>
          <w:szCs w:val="28"/>
        </w:rPr>
        <w:t xml:space="preserve">Примечание. </w:t>
      </w:r>
      <w:r w:rsidRPr="00195492">
        <w:rPr>
          <w:rStyle w:val="FontStyle12"/>
          <w:sz w:val="28"/>
          <w:szCs w:val="28"/>
        </w:rPr>
        <w:t>Форма и правила уведомления об осуществлении выездного обслуживания устанавливаются Правительством Российской Федерации. Данное требование не распространяется на случаи продажи алкогольной продукции при оказании услуг общественного питания через мини-бары, находящиеся в гостиничном номере.</w:t>
      </w:r>
    </w:p>
    <w:p w:rsidR="00366FA0" w:rsidRPr="00195492" w:rsidRDefault="00366FA0" w:rsidP="00366FA0">
      <w:pPr>
        <w:pStyle w:val="Style2"/>
        <w:widowControl/>
        <w:tabs>
          <w:tab w:val="left" w:pos="1200"/>
        </w:tabs>
        <w:rPr>
          <w:rStyle w:val="FontStyle12"/>
          <w:sz w:val="28"/>
          <w:szCs w:val="28"/>
        </w:rPr>
      </w:pPr>
      <w:r w:rsidRPr="00195492">
        <w:rPr>
          <w:rStyle w:val="FontStyle12"/>
          <w:sz w:val="28"/>
          <w:szCs w:val="28"/>
        </w:rPr>
        <w:t>6.</w:t>
      </w:r>
      <w:r w:rsidRPr="00195492">
        <w:rPr>
          <w:rStyle w:val="FontStyle12"/>
          <w:sz w:val="28"/>
          <w:szCs w:val="28"/>
        </w:rPr>
        <w:tab/>
        <w:t>Розничная продажа алкогольной продукции и розничная продажа</w:t>
      </w:r>
      <w:r w:rsidRPr="00195492">
        <w:rPr>
          <w:rStyle w:val="FontStyle12"/>
          <w:sz w:val="28"/>
          <w:szCs w:val="28"/>
        </w:rPr>
        <w:br/>
        <w:t>алкогольной продукции при оказании услуг общественного питания</w:t>
      </w:r>
      <w:r w:rsidRPr="00195492">
        <w:rPr>
          <w:rStyle w:val="FontStyle12"/>
          <w:sz w:val="28"/>
          <w:szCs w:val="28"/>
        </w:rPr>
        <w:br/>
        <w:t>осуществляются с применением контрольно-кассовой техники.</w:t>
      </w:r>
    </w:p>
    <w:p w:rsidR="00366FA0" w:rsidRPr="00195492" w:rsidRDefault="00366FA0" w:rsidP="00366FA0">
      <w:pPr>
        <w:pStyle w:val="Style3"/>
        <w:widowControl/>
        <w:spacing w:before="10" w:line="312" w:lineRule="exact"/>
        <w:ind w:firstLine="787"/>
        <w:rPr>
          <w:rStyle w:val="FontStyle12"/>
          <w:sz w:val="28"/>
          <w:szCs w:val="28"/>
        </w:rPr>
      </w:pPr>
      <w:r w:rsidRPr="00195492">
        <w:rPr>
          <w:rStyle w:val="FontStyle13"/>
          <w:sz w:val="28"/>
          <w:szCs w:val="28"/>
        </w:rPr>
        <w:t xml:space="preserve">Примечание. </w:t>
      </w:r>
      <w:r w:rsidRPr="00195492">
        <w:rPr>
          <w:rStyle w:val="FontStyle12"/>
          <w:sz w:val="28"/>
          <w:szCs w:val="28"/>
        </w:rPr>
        <w:t xml:space="preserve">С 31 марта 2017 года все организации и индивидуальные предприниматели </w:t>
      </w:r>
      <w:r w:rsidRPr="00195492">
        <w:rPr>
          <w:rStyle w:val="FontStyle11"/>
          <w:sz w:val="28"/>
          <w:szCs w:val="28"/>
        </w:rPr>
        <w:t xml:space="preserve">без исключения, </w:t>
      </w:r>
      <w:r w:rsidRPr="00195492">
        <w:rPr>
          <w:rStyle w:val="FontStyle12"/>
          <w:sz w:val="28"/>
          <w:szCs w:val="28"/>
        </w:rPr>
        <w:t xml:space="preserve">осуществляющие розничную продажу алкогольной продукции, в том числе пива и пивных напитков, сидра, </w:t>
      </w:r>
      <w:proofErr w:type="spellStart"/>
      <w:r w:rsidRPr="00195492">
        <w:rPr>
          <w:rStyle w:val="FontStyle12"/>
          <w:sz w:val="28"/>
          <w:szCs w:val="28"/>
        </w:rPr>
        <w:t>пуаре</w:t>
      </w:r>
      <w:proofErr w:type="spellEnd"/>
      <w:r w:rsidRPr="00195492">
        <w:rPr>
          <w:rStyle w:val="FontStyle12"/>
          <w:sz w:val="28"/>
          <w:szCs w:val="28"/>
        </w:rPr>
        <w:t>, медовухи, должны при реализации указанной продукции применять контрольно-кассовую технику.</w:t>
      </w:r>
    </w:p>
    <w:p w:rsidR="00366FA0" w:rsidRPr="00195492" w:rsidRDefault="00366FA0" w:rsidP="00366FA0">
      <w:pPr>
        <w:pStyle w:val="Style2"/>
        <w:widowControl/>
        <w:tabs>
          <w:tab w:val="left" w:pos="1339"/>
        </w:tabs>
        <w:ind w:firstLine="811"/>
        <w:rPr>
          <w:rStyle w:val="FontStyle12"/>
          <w:sz w:val="28"/>
          <w:szCs w:val="28"/>
        </w:rPr>
      </w:pPr>
      <w:r w:rsidRPr="00195492">
        <w:rPr>
          <w:rStyle w:val="FontStyle12"/>
          <w:sz w:val="28"/>
          <w:szCs w:val="28"/>
        </w:rPr>
        <w:t>7.</w:t>
      </w:r>
      <w:r w:rsidRPr="00195492">
        <w:rPr>
          <w:rStyle w:val="FontStyle12"/>
          <w:sz w:val="28"/>
          <w:szCs w:val="28"/>
        </w:rPr>
        <w:tab/>
      </w:r>
      <w:proofErr w:type="gramStart"/>
      <w:r w:rsidRPr="00195492">
        <w:rPr>
          <w:rStyle w:val="FontStyle12"/>
          <w:sz w:val="28"/>
          <w:szCs w:val="28"/>
        </w:rPr>
        <w:t>Если место нахождения стационарного торгового объекта</w:t>
      </w:r>
      <w:r w:rsidRPr="00195492">
        <w:rPr>
          <w:rStyle w:val="FontStyle12"/>
          <w:sz w:val="28"/>
          <w:szCs w:val="28"/>
        </w:rPr>
        <w:br/>
        <w:t>организации, осуществляющей розничную продажу алкогольной продукции, или</w:t>
      </w:r>
      <w:r w:rsidRPr="00195492">
        <w:rPr>
          <w:rStyle w:val="FontStyle12"/>
          <w:sz w:val="28"/>
          <w:szCs w:val="28"/>
        </w:rPr>
        <w:br/>
        <w:t>место нахождения объекта общественного питания организации, осуществляющей</w:t>
      </w:r>
      <w:r w:rsidRPr="00195492">
        <w:rPr>
          <w:rStyle w:val="FontStyle12"/>
          <w:sz w:val="28"/>
          <w:szCs w:val="28"/>
        </w:rPr>
        <w:br/>
        <w:t>розничную продажу алкогольной продукции при оказании услуг общественного</w:t>
      </w:r>
      <w:r w:rsidRPr="00195492">
        <w:rPr>
          <w:rStyle w:val="FontStyle12"/>
          <w:sz w:val="28"/>
          <w:szCs w:val="28"/>
        </w:rPr>
        <w:br/>
        <w:t>питания, в период действия лицензии перестает соответствовать особым</w:t>
      </w:r>
      <w:r w:rsidRPr="00195492">
        <w:rPr>
          <w:rStyle w:val="FontStyle12"/>
          <w:sz w:val="28"/>
          <w:szCs w:val="28"/>
        </w:rPr>
        <w:br/>
      </w:r>
      <w:r w:rsidRPr="00195492">
        <w:rPr>
          <w:rStyle w:val="FontStyle12"/>
          <w:sz w:val="28"/>
          <w:szCs w:val="28"/>
        </w:rPr>
        <w:lastRenderedPageBreak/>
        <w:t xml:space="preserve">требованиям к розничной продаже алкогольной продукции, указанным в </w:t>
      </w:r>
      <w:r w:rsidRPr="00195492">
        <w:rPr>
          <w:rStyle w:val="FontStyle12"/>
          <w:sz w:val="28"/>
          <w:szCs w:val="28"/>
          <w:u w:val="single"/>
        </w:rPr>
        <w:t>подпункте</w:t>
      </w:r>
      <w:r w:rsidRPr="00195492">
        <w:rPr>
          <w:rStyle w:val="FontStyle12"/>
          <w:sz w:val="28"/>
          <w:szCs w:val="28"/>
          <w:u w:val="single"/>
        </w:rPr>
        <w:br/>
      </w:r>
      <w:r w:rsidRPr="00195492">
        <w:rPr>
          <w:rStyle w:val="FontStyle12"/>
          <w:sz w:val="28"/>
          <w:szCs w:val="28"/>
        </w:rPr>
        <w:t>1</w:t>
      </w:r>
      <w:r w:rsidRPr="00195492">
        <w:rPr>
          <w:rStyle w:val="FontStyle12"/>
          <w:sz w:val="28"/>
          <w:szCs w:val="28"/>
          <w:u w:val="single"/>
        </w:rPr>
        <w:t>0</w:t>
      </w:r>
      <w:r w:rsidRPr="00195492">
        <w:rPr>
          <w:rStyle w:val="FontStyle12"/>
          <w:sz w:val="28"/>
          <w:szCs w:val="28"/>
        </w:rPr>
        <w:t xml:space="preserve"> п</w:t>
      </w:r>
      <w:r w:rsidRPr="00195492">
        <w:rPr>
          <w:rStyle w:val="FontStyle12"/>
          <w:sz w:val="28"/>
          <w:szCs w:val="28"/>
          <w:u w:val="single"/>
        </w:rPr>
        <w:t>ункта</w:t>
      </w:r>
      <w:r w:rsidRPr="00195492">
        <w:rPr>
          <w:rStyle w:val="FontStyle12"/>
          <w:sz w:val="28"/>
          <w:szCs w:val="28"/>
        </w:rPr>
        <w:t xml:space="preserve"> 2 статьи 16 Федерального закона № 171-ФЗ, такие организации вправе</w:t>
      </w:r>
      <w:r w:rsidRPr="00195492">
        <w:rPr>
          <w:rStyle w:val="FontStyle12"/>
          <w:sz w:val="28"/>
          <w:szCs w:val="28"/>
        </w:rPr>
        <w:br/>
        <w:t>продолжать осуществлять деятельность по</w:t>
      </w:r>
      <w:proofErr w:type="gramEnd"/>
      <w:r w:rsidRPr="00195492">
        <w:rPr>
          <w:rStyle w:val="FontStyle12"/>
          <w:sz w:val="28"/>
          <w:szCs w:val="28"/>
        </w:rPr>
        <w:t xml:space="preserve"> </w:t>
      </w:r>
      <w:proofErr w:type="gramStart"/>
      <w:r w:rsidRPr="00195492">
        <w:rPr>
          <w:rStyle w:val="FontStyle12"/>
          <w:sz w:val="28"/>
          <w:szCs w:val="28"/>
        </w:rPr>
        <w:t>розничной продаже алкогольной</w:t>
      </w:r>
      <w:r w:rsidRPr="00195492">
        <w:rPr>
          <w:rStyle w:val="FontStyle12"/>
          <w:sz w:val="28"/>
          <w:szCs w:val="28"/>
        </w:rPr>
        <w:br/>
        <w:t>продукции или розничной продаже алкогольной продукции при оказании услуг</w:t>
      </w:r>
      <w:r w:rsidRPr="00195492">
        <w:rPr>
          <w:rStyle w:val="FontStyle12"/>
          <w:sz w:val="28"/>
          <w:szCs w:val="28"/>
        </w:rPr>
        <w:br/>
        <w:t>общественного питания в указанных стационарном торговом объекте или объекте</w:t>
      </w:r>
      <w:r w:rsidRPr="00195492">
        <w:rPr>
          <w:rStyle w:val="FontStyle12"/>
          <w:sz w:val="28"/>
          <w:szCs w:val="28"/>
        </w:rPr>
        <w:br/>
        <w:t>общественного питания и возникшие ограничения к ним не применяются.</w:t>
      </w:r>
      <w:proofErr w:type="gramEnd"/>
    </w:p>
    <w:p w:rsidR="00366FA0" w:rsidRPr="00195492" w:rsidRDefault="00366FA0" w:rsidP="00366FA0">
      <w:pPr>
        <w:pStyle w:val="Style3"/>
        <w:widowControl/>
        <w:spacing w:before="14" w:line="312" w:lineRule="exact"/>
        <w:rPr>
          <w:rStyle w:val="FontStyle12"/>
          <w:sz w:val="28"/>
          <w:szCs w:val="28"/>
        </w:rPr>
      </w:pPr>
      <w:r w:rsidRPr="00195492">
        <w:rPr>
          <w:rStyle w:val="FontStyle12"/>
          <w:sz w:val="28"/>
          <w:szCs w:val="28"/>
        </w:rPr>
        <w:t>В этом случае, дальнейшее продление срока действия лицензии производится лицензирующим органом без учета возникших в течение срока действия лицензии ограничений, но не более чем на пять лет.</w:t>
      </w:r>
    </w:p>
    <w:p w:rsidR="00366FA0" w:rsidRPr="00195492" w:rsidRDefault="00366FA0" w:rsidP="00366FA0">
      <w:pPr>
        <w:pStyle w:val="Style2"/>
        <w:widowControl/>
        <w:numPr>
          <w:ilvl w:val="0"/>
          <w:numId w:val="4"/>
        </w:numPr>
        <w:tabs>
          <w:tab w:val="left" w:pos="1339"/>
        </w:tabs>
        <w:ind w:firstLine="811"/>
        <w:rPr>
          <w:rStyle w:val="FontStyle12"/>
          <w:sz w:val="28"/>
          <w:szCs w:val="28"/>
        </w:rPr>
      </w:pPr>
      <w:r w:rsidRPr="00195492">
        <w:rPr>
          <w:rStyle w:val="FontStyle12"/>
          <w:sz w:val="28"/>
          <w:szCs w:val="28"/>
        </w:rPr>
        <w:t xml:space="preserve">Запрещается розничная продажа алкогольной продукции при осуществлении розничной продажи алкогольной продукции при оказании услуг общественного питания </w:t>
      </w:r>
      <w:r w:rsidRPr="00195492">
        <w:rPr>
          <w:rStyle w:val="FontStyle11"/>
          <w:sz w:val="28"/>
          <w:szCs w:val="28"/>
        </w:rPr>
        <w:t xml:space="preserve">по одному месту </w:t>
      </w:r>
      <w:r w:rsidRPr="00195492">
        <w:rPr>
          <w:rStyle w:val="FontStyle12"/>
          <w:sz w:val="28"/>
          <w:szCs w:val="28"/>
        </w:rPr>
        <w:t>осуществления лицензируемой деятельности.</w:t>
      </w:r>
    </w:p>
    <w:p w:rsidR="00366FA0" w:rsidRPr="00195492" w:rsidRDefault="00366FA0" w:rsidP="00366FA0">
      <w:pPr>
        <w:pStyle w:val="Style2"/>
        <w:widowControl/>
        <w:numPr>
          <w:ilvl w:val="0"/>
          <w:numId w:val="4"/>
        </w:numPr>
        <w:tabs>
          <w:tab w:val="left" w:pos="1339"/>
        </w:tabs>
        <w:ind w:firstLine="811"/>
        <w:rPr>
          <w:rStyle w:val="FontStyle12"/>
          <w:sz w:val="28"/>
          <w:szCs w:val="28"/>
        </w:rPr>
      </w:pPr>
      <w:r w:rsidRPr="00195492">
        <w:rPr>
          <w:rStyle w:val="FontStyle12"/>
          <w:sz w:val="28"/>
          <w:szCs w:val="28"/>
        </w:rPr>
        <w:t xml:space="preserve">Запрещается розничная продажа алкогольной продукции </w:t>
      </w:r>
      <w:r w:rsidRPr="00195492">
        <w:rPr>
          <w:rStyle w:val="FontStyle11"/>
          <w:sz w:val="28"/>
          <w:szCs w:val="28"/>
        </w:rPr>
        <w:t>дистанционным способом.</w:t>
      </w:r>
    </w:p>
    <w:p w:rsidR="00366FA0" w:rsidRPr="00195492" w:rsidRDefault="00366FA0" w:rsidP="00366FA0">
      <w:pPr>
        <w:pStyle w:val="Style2"/>
        <w:widowControl/>
        <w:numPr>
          <w:ilvl w:val="0"/>
          <w:numId w:val="4"/>
        </w:numPr>
        <w:tabs>
          <w:tab w:val="left" w:pos="1339"/>
        </w:tabs>
        <w:ind w:firstLine="811"/>
        <w:rPr>
          <w:rStyle w:val="FontStyle12"/>
          <w:sz w:val="28"/>
          <w:szCs w:val="28"/>
        </w:rPr>
      </w:pPr>
      <w:r w:rsidRPr="00195492">
        <w:rPr>
          <w:rStyle w:val="FontStyle12"/>
          <w:sz w:val="28"/>
          <w:szCs w:val="28"/>
        </w:rPr>
        <w:t xml:space="preserve">Запрещается розничная продажа алкогольной продукции без предоставления покупателю документа </w:t>
      </w:r>
      <w:r w:rsidRPr="00195492">
        <w:rPr>
          <w:rStyle w:val="FontStyle11"/>
          <w:sz w:val="28"/>
          <w:szCs w:val="28"/>
        </w:rPr>
        <w:t xml:space="preserve">со </w:t>
      </w:r>
      <w:proofErr w:type="spellStart"/>
      <w:r w:rsidRPr="00195492">
        <w:rPr>
          <w:rStyle w:val="FontStyle11"/>
          <w:sz w:val="28"/>
          <w:szCs w:val="28"/>
        </w:rPr>
        <w:t>штрихкодом</w:t>
      </w:r>
      <w:proofErr w:type="spellEnd"/>
      <w:r w:rsidRPr="00195492">
        <w:rPr>
          <w:rStyle w:val="FontStyle11"/>
          <w:sz w:val="28"/>
          <w:szCs w:val="28"/>
        </w:rPr>
        <w:t xml:space="preserve">, </w:t>
      </w:r>
      <w:proofErr w:type="gramStart"/>
      <w:r w:rsidRPr="00195492">
        <w:rPr>
          <w:rStyle w:val="FontStyle12"/>
          <w:sz w:val="28"/>
          <w:szCs w:val="28"/>
        </w:rPr>
        <w:t>содержащим</w:t>
      </w:r>
      <w:proofErr w:type="gramEnd"/>
      <w:r w:rsidRPr="00195492">
        <w:rPr>
          <w:rStyle w:val="FontStyle12"/>
          <w:sz w:val="28"/>
          <w:szCs w:val="28"/>
        </w:rPr>
        <w:t xml:space="preserve"> сведения по перечню, утвержденному Федеральной службой по регулированию алкогольного рынка.</w:t>
      </w:r>
    </w:p>
    <w:p w:rsidR="00366FA0" w:rsidRPr="002E4CA1" w:rsidRDefault="00366FA0" w:rsidP="00366FA0">
      <w:pPr>
        <w:pStyle w:val="Style2"/>
        <w:widowControl/>
        <w:spacing w:line="317" w:lineRule="exact"/>
        <w:ind w:firstLine="658"/>
        <w:rPr>
          <w:rStyle w:val="FontStyle12"/>
          <w:sz w:val="28"/>
          <w:szCs w:val="28"/>
        </w:rPr>
      </w:pPr>
    </w:p>
    <w:p w:rsidR="004A10FD" w:rsidRDefault="004A10FD"/>
    <w:sectPr w:rsidR="004A10FD" w:rsidSect="0031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2A05A0"/>
    <w:lvl w:ilvl="0">
      <w:numFmt w:val="bullet"/>
      <w:lvlText w:val="*"/>
      <w:lvlJc w:val="left"/>
    </w:lvl>
  </w:abstractNum>
  <w:abstractNum w:abstractNumId="1">
    <w:nsid w:val="138E617B"/>
    <w:multiLevelType w:val="singleLevel"/>
    <w:tmpl w:val="6660C94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FD205C4"/>
    <w:multiLevelType w:val="singleLevel"/>
    <w:tmpl w:val="E0DA8E7E"/>
    <w:lvl w:ilvl="0">
      <w:start w:val="8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B3F1498"/>
    <w:multiLevelType w:val="singleLevel"/>
    <w:tmpl w:val="5E9AA924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53F36"/>
    <w:rsid w:val="003178B9"/>
    <w:rsid w:val="00366FA0"/>
    <w:rsid w:val="004A10FD"/>
    <w:rsid w:val="0075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53F3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53F36"/>
    <w:pPr>
      <w:widowControl w:val="0"/>
      <w:autoSpaceDE w:val="0"/>
      <w:autoSpaceDN w:val="0"/>
      <w:adjustRightInd w:val="0"/>
      <w:spacing w:after="0" w:line="286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53F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753F3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6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66FA0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66FA0"/>
    <w:pPr>
      <w:widowControl w:val="0"/>
      <w:autoSpaceDE w:val="0"/>
      <w:autoSpaceDN w:val="0"/>
      <w:adjustRightInd w:val="0"/>
      <w:spacing w:after="0" w:line="288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66F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66F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66FA0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Company>Администрация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2017-04-06T07:17:00Z</dcterms:created>
  <dcterms:modified xsi:type="dcterms:W3CDTF">2017-04-06T07:22:00Z</dcterms:modified>
</cp:coreProperties>
</file>