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1" w:rsidRPr="005A3072" w:rsidRDefault="00C71B71" w:rsidP="00C71B71">
      <w:pPr>
        <w:pStyle w:val="a5"/>
        <w:ind w:firstLine="708"/>
        <w:jc w:val="center"/>
        <w:rPr>
          <w:b/>
          <w:sz w:val="28"/>
          <w:szCs w:val="28"/>
        </w:rPr>
      </w:pPr>
      <w:r w:rsidRPr="005A3072">
        <w:rPr>
          <w:b/>
          <w:sz w:val="28"/>
          <w:szCs w:val="28"/>
        </w:rPr>
        <w:t>Как не стать жертвой мобильных мошенников.</w:t>
      </w:r>
    </w:p>
    <w:p w:rsidR="00C71B71" w:rsidRDefault="00C71B71" w:rsidP="00C71B71">
      <w:pPr>
        <w:tabs>
          <w:tab w:val="left" w:pos="21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71B71">
        <w:rPr>
          <w:rFonts w:ascii="Times New Roman" w:hAnsi="Times New Roman"/>
          <w:sz w:val="28"/>
          <w:szCs w:val="28"/>
        </w:rPr>
        <w:t>В последнее время участились случаи мошенничеств в отношении жителей Белгородской области с использ</w:t>
      </w:r>
      <w:r w:rsidR="00DC4410">
        <w:rPr>
          <w:rFonts w:ascii="Times New Roman" w:hAnsi="Times New Roman"/>
          <w:sz w:val="28"/>
          <w:szCs w:val="28"/>
        </w:rPr>
        <w:t>ованием мобильных телефонов.</w:t>
      </w:r>
    </w:p>
    <w:p w:rsidR="00DC4410" w:rsidRPr="005A3072" w:rsidRDefault="00E570CA" w:rsidP="00E570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3072">
        <w:rPr>
          <w:rFonts w:ascii="Times New Roman" w:hAnsi="Times New Roman"/>
          <w:sz w:val="28"/>
          <w:szCs w:val="28"/>
        </w:rPr>
        <w:t xml:space="preserve">Настоящая статья посвящена мобильному мошенничеству во всех его проявлениях, поскольку злоумышленники не устают изобретать все новые схемы обмана абонентов. </w:t>
      </w:r>
      <w:r w:rsidR="00DC4410" w:rsidRPr="005A3072">
        <w:rPr>
          <w:rFonts w:ascii="Times New Roman" w:hAnsi="Times New Roman"/>
          <w:sz w:val="28"/>
          <w:szCs w:val="28"/>
        </w:rPr>
        <w:t>Поэтому пока самым действенным способом борьбы с мобильным мошенничеством остается бдительность самих абонентов. Предупрежден - значит вооружен!</w:t>
      </w:r>
    </w:p>
    <w:p w:rsidR="005A3072" w:rsidRDefault="005A3072" w:rsidP="005A3072">
      <w:pPr>
        <w:shd w:val="clear" w:color="auto" w:fill="FFFFFF"/>
        <w:spacing w:line="317" w:lineRule="exact"/>
        <w:ind w:left="19" w:right="1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>В настоящее время имеют место новые способы мошенничества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A3072" w:rsidRPr="005A3072" w:rsidRDefault="005A3072" w:rsidP="005A3072">
      <w:pPr>
        <w:shd w:val="clear" w:color="auto" w:fill="FFFFFF"/>
        <w:spacing w:line="317" w:lineRule="exact"/>
        <w:ind w:left="19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1. </w:t>
      </w:r>
      <w:proofErr w:type="gramStart"/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Злоумышленники в сетях интернет дают объявления о продаже чего </w:t>
      </w:r>
      <w:r w:rsidRPr="005A307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либо (наиболее частым является авто и </w:t>
      </w:r>
      <w:proofErr w:type="spellStart"/>
      <w:r w:rsidRPr="005A307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мототехника</w:t>
      </w:r>
      <w:proofErr w:type="spellEnd"/>
      <w:r w:rsidRPr="005A307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), также все условия </w:t>
      </w:r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(цена, качество, состоянии, фотографии способные привлечь жертву описаны самым лучшим способом), при беседе с мнимым продавцом, злоумышленник </w:t>
      </w:r>
      <w:r w:rsidRPr="005A3072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вводит в заблуждение жертву, тем, что у него якобы много клиентов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>желающих приобрести его товар, поэтому необходимо внести за него залог, способы оплаты как</w:t>
      </w:r>
      <w:proofErr w:type="gramEnd"/>
      <w:r w:rsidRPr="005A3072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правило перечисление на номер счета злоумышленника. </w:t>
      </w:r>
      <w:proofErr w:type="gramStart"/>
      <w:r w:rsidRPr="005A307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Жертва</w:t>
      </w:r>
      <w:proofErr w:type="gramEnd"/>
      <w:r w:rsidRPr="005A307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доверяя злоумышленнику вносит первоначальный залог, сообщая </w:t>
      </w:r>
      <w:r w:rsidRPr="005A3072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ему об этом. Потом злоумышленник сообщает жертве, что денежные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средства на его счет не поступили, или не чего не </w:t>
      </w:r>
      <w:proofErr w:type="gramStart"/>
      <w:r w:rsidRPr="005A3072">
        <w:rPr>
          <w:rFonts w:ascii="Times New Roman" w:eastAsia="Times New Roman" w:hAnsi="Times New Roman"/>
          <w:color w:val="000000"/>
          <w:sz w:val="28"/>
          <w:szCs w:val="28"/>
        </w:rPr>
        <w:t>сообщая просто перестает</w:t>
      </w:r>
      <w:proofErr w:type="gramEnd"/>
      <w:r w:rsidRPr="005A30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выходить на связь, с жертвой. Как правило, номер телефона злоумышленника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>является «одноразовым», проследить, кому он принадлежит не возможно.</w:t>
      </w:r>
    </w:p>
    <w:p w:rsidR="005A3072" w:rsidRPr="005A3072" w:rsidRDefault="005A3072" w:rsidP="005A3072">
      <w:pPr>
        <w:shd w:val="clear" w:color="auto" w:fill="FFFFFF"/>
        <w:spacing w:line="317" w:lineRule="exact"/>
        <w:ind w:right="38" w:firstLine="557"/>
        <w:jc w:val="both"/>
        <w:rPr>
          <w:rFonts w:ascii="Times New Roman" w:hAnsi="Times New Roman"/>
          <w:sz w:val="28"/>
          <w:szCs w:val="28"/>
        </w:rPr>
      </w:pPr>
      <w:r w:rsidRPr="005A3072">
        <w:rPr>
          <w:rFonts w:ascii="Times New Roman" w:hAnsi="Times New Roman"/>
          <w:color w:val="000000"/>
          <w:spacing w:val="5"/>
          <w:sz w:val="28"/>
          <w:szCs w:val="28"/>
        </w:rPr>
        <w:t xml:space="preserve">2. </w:t>
      </w:r>
      <w:r w:rsidRPr="005A307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Злоумышленники по телефону связываются с жертвой, которая </w:t>
      </w:r>
      <w:r w:rsidRPr="005A307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занимается реализацией продукции, например меда. Злоумышленник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представляется жертве и сообщает, что желает приобрести крупную партию </w:t>
      </w:r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меда, при этом он будет расплачиваться безналичным способом оплаты, для </w:t>
      </w:r>
      <w:r w:rsidRPr="005A3072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чего ему необходимо знать номер карты, на которую злоумышленник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 xml:space="preserve">переведет денежные средства. Жертва, доверяя злоумышленнику, сообщает номер своей банковской карты, при этом злоумышленник просит указать </w:t>
      </w:r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«персональный номер карты» этот номер имеется на обороте карты и состоит из 6-7 цифр. Жертва передает </w:t>
      </w:r>
      <w:proofErr w:type="gramStart"/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информацию</w:t>
      </w:r>
      <w:proofErr w:type="gramEnd"/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которую </w:t>
      </w:r>
      <w:proofErr w:type="spellStart"/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  <w:lang w:val="en-US"/>
        </w:rPr>
        <w:t>npoci</w:t>
      </w:r>
      <w:proofErr w:type="spellEnd"/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  <w:lang w:val="en-US"/>
        </w:rPr>
        <w:t>v</w:t>
      </w:r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злоумышленник. </w:t>
      </w:r>
      <w:r w:rsidRPr="005A3072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После чего </w:t>
      </w:r>
      <w:proofErr w:type="gramStart"/>
      <w:r w:rsidRPr="005A3072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злоумышленник</w:t>
      </w:r>
      <w:proofErr w:type="gramEnd"/>
      <w:r w:rsidRPr="005A3072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зная все необходимые данные (номер карты,</w:t>
      </w:r>
    </w:p>
    <w:p w:rsidR="005A3072" w:rsidRPr="005A3072" w:rsidRDefault="005A3072" w:rsidP="005A3072">
      <w:pPr>
        <w:shd w:val="clear" w:color="auto" w:fill="FFFFFF"/>
        <w:spacing w:line="317" w:lineRule="exact"/>
        <w:ind w:left="29" w:right="10"/>
        <w:jc w:val="both"/>
        <w:rPr>
          <w:rFonts w:ascii="Times New Roman" w:hAnsi="Times New Roman"/>
          <w:sz w:val="28"/>
          <w:szCs w:val="28"/>
        </w:rPr>
      </w:pP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>номер персонального кода) осуществляет через интернет или иные переводы списание денежных средств.</w:t>
      </w:r>
    </w:p>
    <w:p w:rsidR="005A3072" w:rsidRPr="005A3072" w:rsidRDefault="002D21AB" w:rsidP="005A3072">
      <w:pPr>
        <w:shd w:val="clear" w:color="auto" w:fill="FFFFFF"/>
        <w:spacing w:line="317" w:lineRule="exact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9"/>
          <w:sz w:val="28"/>
          <w:szCs w:val="28"/>
          <w:u w:val="single"/>
        </w:rPr>
        <w:t>ВНИМАНИЕ: ни</w:t>
      </w:r>
      <w:r w:rsidR="005A3072" w:rsidRPr="005A3072">
        <w:rPr>
          <w:rFonts w:ascii="Times New Roman" w:eastAsia="Times New Roman" w:hAnsi="Times New Roman"/>
          <w:b/>
          <w:color w:val="000000"/>
          <w:spacing w:val="9"/>
          <w:sz w:val="28"/>
          <w:szCs w:val="28"/>
          <w:u w:val="single"/>
        </w:rPr>
        <w:t xml:space="preserve">когда не сообщайте номер персонального кода своей </w:t>
      </w: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u w:val="single"/>
        </w:rPr>
        <w:t>карты ни</w:t>
      </w:r>
      <w:r w:rsidR="005A3072" w:rsidRPr="005A3072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u w:val="single"/>
        </w:rPr>
        <w:t>кому.</w:t>
      </w:r>
      <w:r w:rsidR="005A3072" w:rsidRPr="005A307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Если вас просят сообщить номер вашей карты, сообщите </w:t>
      </w:r>
      <w:r w:rsidR="005A3072"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лучше номер своего банковского счета, банковский счет является самым </w:t>
      </w:r>
      <w:r w:rsidR="005A3072" w:rsidRPr="005A307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безопасным способом получения денежных средств, а также выполнение </w:t>
      </w:r>
      <w:r w:rsidR="005A3072"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всех операций по безналичным расчетам.</w:t>
      </w:r>
    </w:p>
    <w:p w:rsidR="005A3072" w:rsidRPr="005A3072" w:rsidRDefault="005A3072" w:rsidP="005A3072">
      <w:pPr>
        <w:shd w:val="clear" w:color="auto" w:fill="FFFFFF"/>
        <w:spacing w:line="317" w:lineRule="exact"/>
        <w:ind w:left="10" w:right="19" w:firstLine="6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072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u w:val="single"/>
        </w:rPr>
        <w:t>ВАЖНО:</w:t>
      </w:r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в случае если у Вас подключена услуга «мобильный банк» к вашей карте Сберегательного банка России, в случае утери Сим-карты, или </w:t>
      </w:r>
      <w:r w:rsidRPr="005A3072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lastRenderedPageBreak/>
        <w:t xml:space="preserve">если Вы ей не пользуетесь более 2х месяцев, отключайте услугу </w:t>
      </w:r>
      <w:r w:rsidRPr="005A3072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«Мобильного банка», так как сотовая компания передаст Ваш номер </w:t>
      </w:r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телефона другому лицу, со всеми подключенными услугами к данной сим-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>карте, в том числе с услугой «мобильного банка».</w:t>
      </w:r>
      <w:proofErr w:type="gramEnd"/>
      <w:r w:rsidRPr="005A3072">
        <w:rPr>
          <w:rFonts w:ascii="Times New Roman" w:eastAsia="Times New Roman" w:hAnsi="Times New Roman"/>
          <w:color w:val="000000"/>
          <w:sz w:val="28"/>
          <w:szCs w:val="28"/>
        </w:rPr>
        <w:t xml:space="preserve"> Новый владелец сим-карты </w:t>
      </w:r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сможет осуществлять операции по Вашему счету, через мобильный телефон.</w:t>
      </w:r>
    </w:p>
    <w:p w:rsidR="005A3072" w:rsidRPr="005A3072" w:rsidRDefault="005A3072" w:rsidP="005A30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A3072">
        <w:rPr>
          <w:rFonts w:ascii="Times New Roman" w:hAnsi="Times New Roman"/>
          <w:sz w:val="28"/>
          <w:szCs w:val="28"/>
        </w:rPr>
        <w:t>Сотрудники    полиции    предупреждают:    если    Вам    позвонили    и</w:t>
      </w:r>
    </w:p>
    <w:p w:rsidR="005A3072" w:rsidRPr="005A3072" w:rsidRDefault="005A3072" w:rsidP="005A307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072">
        <w:rPr>
          <w:rFonts w:ascii="Times New Roman" w:hAnsi="Times New Roman"/>
          <w:spacing w:val="-1"/>
          <w:sz w:val="28"/>
          <w:szCs w:val="28"/>
        </w:rPr>
        <w:t xml:space="preserve">сообщили, что кто-то из ваших родственников попал в беду, или Вам пришло </w:t>
      </w:r>
      <w:r w:rsidRPr="005A3072">
        <w:rPr>
          <w:rFonts w:ascii="Times New Roman" w:hAnsi="Times New Roman"/>
          <w:spacing w:val="11"/>
          <w:sz w:val="28"/>
          <w:szCs w:val="28"/>
          <w:lang w:val="en-US"/>
        </w:rPr>
        <w:t>SMS</w:t>
      </w:r>
      <w:r w:rsidRPr="005A3072">
        <w:rPr>
          <w:rFonts w:ascii="Times New Roman" w:hAnsi="Times New Roman"/>
          <w:spacing w:val="11"/>
          <w:sz w:val="28"/>
          <w:szCs w:val="28"/>
        </w:rPr>
        <w:t xml:space="preserve"> сообщение о том, что принадлежащая Вам банковская карта </w:t>
      </w:r>
      <w:r w:rsidRPr="005A3072">
        <w:rPr>
          <w:rFonts w:ascii="Times New Roman" w:hAnsi="Times New Roman"/>
          <w:sz w:val="28"/>
          <w:szCs w:val="28"/>
        </w:rPr>
        <w:t xml:space="preserve">заблокирована, либо подвержена попытке взлома, не торопитесь с выводами, </w:t>
      </w:r>
      <w:r w:rsidRPr="005A3072">
        <w:rPr>
          <w:rFonts w:ascii="Times New Roman" w:hAnsi="Times New Roman"/>
          <w:spacing w:val="1"/>
          <w:sz w:val="28"/>
          <w:szCs w:val="28"/>
        </w:rPr>
        <w:t xml:space="preserve">используйте все возможные способы проверки полученной информации и ни </w:t>
      </w:r>
      <w:r w:rsidRPr="005A3072">
        <w:rPr>
          <w:rFonts w:ascii="Times New Roman" w:hAnsi="Times New Roman"/>
          <w:spacing w:val="6"/>
          <w:sz w:val="28"/>
          <w:szCs w:val="28"/>
        </w:rPr>
        <w:t xml:space="preserve">в коем случае не идите на поводу у мошенников, требующих перевести </w:t>
      </w:r>
      <w:r w:rsidRPr="005A3072">
        <w:rPr>
          <w:rFonts w:ascii="Times New Roman" w:hAnsi="Times New Roman"/>
          <w:sz w:val="28"/>
          <w:szCs w:val="28"/>
        </w:rPr>
        <w:t xml:space="preserve">деньги на какой-либо счет или передать их посреднику, незамедлительно </w:t>
      </w:r>
      <w:r w:rsidRPr="005A3072">
        <w:rPr>
          <w:rFonts w:ascii="Times New Roman" w:hAnsi="Times New Roman"/>
          <w:spacing w:val="1"/>
          <w:sz w:val="28"/>
          <w:szCs w:val="28"/>
        </w:rPr>
        <w:t>позвоните</w:t>
      </w:r>
      <w:proofErr w:type="gramEnd"/>
      <w:r w:rsidRPr="005A3072">
        <w:rPr>
          <w:rFonts w:ascii="Times New Roman" w:hAnsi="Times New Roman"/>
          <w:spacing w:val="1"/>
          <w:sz w:val="28"/>
          <w:szCs w:val="28"/>
        </w:rPr>
        <w:t xml:space="preserve"> по телефону «02». Имейте в виду, что если телефон родственника </w:t>
      </w:r>
      <w:r w:rsidRPr="005A3072">
        <w:rPr>
          <w:rFonts w:ascii="Times New Roman" w:hAnsi="Times New Roman"/>
          <w:sz w:val="28"/>
          <w:szCs w:val="28"/>
        </w:rPr>
        <w:t xml:space="preserve">не отвечает, это вовсе не означает, что представленная вам информация </w:t>
      </w:r>
      <w:r w:rsidRPr="005A3072">
        <w:rPr>
          <w:rFonts w:ascii="Times New Roman" w:hAnsi="Times New Roman"/>
          <w:spacing w:val="2"/>
          <w:sz w:val="28"/>
          <w:szCs w:val="28"/>
        </w:rPr>
        <w:t xml:space="preserve">соответствует действительности. Информацию о денежных средствах, </w:t>
      </w:r>
      <w:r w:rsidRPr="005A3072">
        <w:rPr>
          <w:rFonts w:ascii="Times New Roman" w:hAnsi="Times New Roman"/>
          <w:spacing w:val="1"/>
          <w:sz w:val="28"/>
          <w:szCs w:val="28"/>
        </w:rPr>
        <w:t xml:space="preserve">находящихся на принадлежащих Вам банковских картах, можно узнать, </w:t>
      </w:r>
      <w:r w:rsidRPr="005A3072">
        <w:rPr>
          <w:rFonts w:ascii="Times New Roman" w:hAnsi="Times New Roman"/>
          <w:spacing w:val="6"/>
          <w:sz w:val="28"/>
          <w:szCs w:val="28"/>
        </w:rPr>
        <w:t xml:space="preserve">связавшись с оператором банка номер, которого был указан при выдаче </w:t>
      </w:r>
      <w:r w:rsidRPr="005A3072">
        <w:rPr>
          <w:rFonts w:ascii="Times New Roman" w:hAnsi="Times New Roman"/>
          <w:spacing w:val="1"/>
          <w:sz w:val="28"/>
          <w:szCs w:val="28"/>
        </w:rPr>
        <w:t xml:space="preserve">карты в банке, либо в лучшем случае лично придите на приём в отделение </w:t>
      </w:r>
      <w:r w:rsidRPr="005A3072">
        <w:rPr>
          <w:rFonts w:ascii="Times New Roman" w:hAnsi="Times New Roman"/>
          <w:spacing w:val="-5"/>
          <w:sz w:val="28"/>
          <w:szCs w:val="28"/>
        </w:rPr>
        <w:t>банка.</w:t>
      </w:r>
    </w:p>
    <w:p w:rsidR="005A3072" w:rsidRPr="005A3072" w:rsidRDefault="005A3072" w:rsidP="005A3072">
      <w:pPr>
        <w:shd w:val="clear" w:color="auto" w:fill="FFFFFF"/>
        <w:spacing w:before="173" w:line="374" w:lineRule="exact"/>
        <w:ind w:right="58" w:firstLine="720"/>
        <w:jc w:val="both"/>
        <w:rPr>
          <w:rFonts w:ascii="Times New Roman" w:hAnsi="Times New Roman"/>
          <w:sz w:val="28"/>
          <w:szCs w:val="28"/>
        </w:rPr>
      </w:pPr>
      <w:r w:rsidRPr="005A307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Для предупреждения фактов хищения денег данным способом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>информируйте своих родственников, друзей, знакомых, в первую очередь, пенсионного возраста, которые, в основном, и являются потерпевшими.</w:t>
      </w:r>
    </w:p>
    <w:p w:rsidR="005A3072" w:rsidRPr="005A3072" w:rsidRDefault="005A3072" w:rsidP="005A3072">
      <w:pPr>
        <w:shd w:val="clear" w:color="auto" w:fill="FFFFFF"/>
        <w:spacing w:before="182" w:line="365" w:lineRule="exact"/>
        <w:ind w:right="48" w:firstLine="710"/>
        <w:jc w:val="both"/>
        <w:rPr>
          <w:rFonts w:ascii="Times New Roman" w:hAnsi="Times New Roman"/>
          <w:sz w:val="28"/>
          <w:szCs w:val="28"/>
        </w:rPr>
      </w:pPr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Кроме этого, не перезванивайте и не пишите ответ на сомнительные (особенно короткие) номера </w:t>
      </w:r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/>
        </w:rPr>
        <w:t>SMS</w:t>
      </w:r>
      <w:r w:rsidRPr="005A307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, кто бы кем бы в них ни представлялся. В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 xml:space="preserve">случае поступления информации о новых услугах, проверяйте ее по номеру своего оператора мобильной связи. Не реагируйте на звонки с просьбами о пополнении счета и на сообщения от якобы попавших в беду родственников, </w:t>
      </w:r>
      <w:r w:rsidRPr="005A307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не участвуйте в незнакомых акциях и мероприятиях, а также ни при каких </w:t>
      </w:r>
      <w:r w:rsidRPr="005A3072">
        <w:rPr>
          <w:rFonts w:ascii="Times New Roman" w:eastAsia="Times New Roman" w:hAnsi="Times New Roman"/>
          <w:color w:val="000000"/>
          <w:sz w:val="28"/>
          <w:szCs w:val="28"/>
        </w:rPr>
        <w:t>обстоятельствах не раскрывайте свои личные данные.</w:t>
      </w:r>
    </w:p>
    <w:p w:rsidR="005A3072" w:rsidRPr="005A3072" w:rsidRDefault="006B08BC" w:rsidP="006B08B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072" w:rsidRPr="005A307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Проявляйте осторожность и не давайте повода мошенникам завладеть </w:t>
      </w:r>
      <w:r w:rsidR="005A3072" w:rsidRPr="005A3072">
        <w:rPr>
          <w:rFonts w:ascii="Times New Roman" w:eastAsia="Times New Roman" w:hAnsi="Times New Roman"/>
          <w:color w:val="000000"/>
          <w:sz w:val="28"/>
          <w:szCs w:val="28"/>
        </w:rPr>
        <w:t>Вашими денежными средствами!</w:t>
      </w:r>
    </w:p>
    <w:p w:rsidR="005A3072" w:rsidRPr="005A3072" w:rsidRDefault="005A3072" w:rsidP="005A3072">
      <w:pPr>
        <w:shd w:val="clear" w:color="auto" w:fill="FFFFFF"/>
        <w:spacing w:before="240" w:line="365" w:lineRule="exact"/>
        <w:ind w:left="10" w:right="10" w:firstLine="643"/>
        <w:jc w:val="both"/>
        <w:rPr>
          <w:rFonts w:ascii="Times New Roman" w:hAnsi="Times New Roman"/>
          <w:sz w:val="28"/>
          <w:szCs w:val="28"/>
        </w:rPr>
      </w:pPr>
      <w:r w:rsidRPr="005A3072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Контактные телефоны ОМВД России по Чернянскому району: 02; 5-51-67 (круглосуточно), телефон доверия 5-49-87, телефон сотрудника </w:t>
      </w:r>
      <w:r w:rsidRPr="005A3072">
        <w:rPr>
          <w:rFonts w:ascii="Times New Roman" w:eastAsia="Times New Roman" w:hAnsi="Times New Roman"/>
          <w:b/>
          <w:bCs/>
          <w:color w:val="000000"/>
          <w:spacing w:val="8"/>
          <w:sz w:val="28"/>
          <w:szCs w:val="28"/>
        </w:rPr>
        <w:t xml:space="preserve">оперативного подразделения уголовного розыска 8-904-081-61-22 </w:t>
      </w:r>
      <w:r w:rsidRPr="005A3072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Тульский Дмитрий Александрович.</w:t>
      </w:r>
    </w:p>
    <w:p w:rsidR="005A3072" w:rsidRPr="00EB3D90" w:rsidRDefault="006B08BC" w:rsidP="00EB3D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</w:t>
      </w:r>
      <w:r w:rsidR="00EB3D90" w:rsidRPr="00EB3D90">
        <w:rPr>
          <w:rFonts w:ascii="Times New Roman" w:hAnsi="Times New Roman"/>
          <w:sz w:val="28"/>
          <w:szCs w:val="28"/>
        </w:rPr>
        <w:t xml:space="preserve"> ОУР ОМВД России</w:t>
      </w:r>
    </w:p>
    <w:p w:rsidR="00EB3D90" w:rsidRPr="00EB3D90" w:rsidRDefault="00EB3D90" w:rsidP="00EB3D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3D90">
        <w:rPr>
          <w:rFonts w:ascii="Times New Roman" w:hAnsi="Times New Roman"/>
          <w:sz w:val="28"/>
          <w:szCs w:val="28"/>
        </w:rPr>
        <w:t>о Чернянскому району</w:t>
      </w:r>
    </w:p>
    <w:p w:rsidR="00EB3D90" w:rsidRPr="00EB3D90" w:rsidRDefault="00EB3D90" w:rsidP="00EB3D90">
      <w:pPr>
        <w:pStyle w:val="a3"/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3D90">
        <w:rPr>
          <w:rFonts w:ascii="Times New Roman" w:hAnsi="Times New Roman"/>
          <w:sz w:val="28"/>
          <w:szCs w:val="28"/>
        </w:rPr>
        <w:t>т. лейтенант полиции</w:t>
      </w:r>
      <w:r>
        <w:rPr>
          <w:rFonts w:ascii="Times New Roman" w:hAnsi="Times New Roman"/>
          <w:sz w:val="28"/>
          <w:szCs w:val="28"/>
        </w:rPr>
        <w:tab/>
        <w:t xml:space="preserve">         Тульский Д.А.</w:t>
      </w:r>
    </w:p>
    <w:sectPr w:rsidR="00EB3D90" w:rsidRPr="00EB3D90" w:rsidSect="006B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2D3"/>
    <w:multiLevelType w:val="hybridMultilevel"/>
    <w:tmpl w:val="5FD24E40"/>
    <w:lvl w:ilvl="0" w:tplc="B3B46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C323C"/>
    <w:multiLevelType w:val="hybridMultilevel"/>
    <w:tmpl w:val="DA1CFA38"/>
    <w:lvl w:ilvl="0" w:tplc="DE445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A5519C"/>
    <w:multiLevelType w:val="hybridMultilevel"/>
    <w:tmpl w:val="2924D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6044"/>
    <w:multiLevelType w:val="hybridMultilevel"/>
    <w:tmpl w:val="CEA08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31AD7"/>
    <w:multiLevelType w:val="hybridMultilevel"/>
    <w:tmpl w:val="C158D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7B"/>
    <w:rsid w:val="00046F3F"/>
    <w:rsid w:val="00054B89"/>
    <w:rsid w:val="0005720C"/>
    <w:rsid w:val="000A5A37"/>
    <w:rsid w:val="002005BE"/>
    <w:rsid w:val="00246987"/>
    <w:rsid w:val="002D21AB"/>
    <w:rsid w:val="00302828"/>
    <w:rsid w:val="003121B6"/>
    <w:rsid w:val="003B48BC"/>
    <w:rsid w:val="003C6A04"/>
    <w:rsid w:val="003E2D1A"/>
    <w:rsid w:val="00443D58"/>
    <w:rsid w:val="004B3516"/>
    <w:rsid w:val="0050727B"/>
    <w:rsid w:val="00553523"/>
    <w:rsid w:val="005A3072"/>
    <w:rsid w:val="006055C5"/>
    <w:rsid w:val="00616B70"/>
    <w:rsid w:val="00647A23"/>
    <w:rsid w:val="00672B13"/>
    <w:rsid w:val="006B08BC"/>
    <w:rsid w:val="006E7F05"/>
    <w:rsid w:val="00705F5B"/>
    <w:rsid w:val="007945F6"/>
    <w:rsid w:val="0082445E"/>
    <w:rsid w:val="009A5F1D"/>
    <w:rsid w:val="009F6330"/>
    <w:rsid w:val="00AD0A5A"/>
    <w:rsid w:val="00BF102A"/>
    <w:rsid w:val="00C67E39"/>
    <w:rsid w:val="00C71B71"/>
    <w:rsid w:val="00CC1080"/>
    <w:rsid w:val="00CC5BB3"/>
    <w:rsid w:val="00DB65EE"/>
    <w:rsid w:val="00DC4410"/>
    <w:rsid w:val="00E11CB6"/>
    <w:rsid w:val="00E14D1D"/>
    <w:rsid w:val="00E34A8C"/>
    <w:rsid w:val="00E368BA"/>
    <w:rsid w:val="00E570CA"/>
    <w:rsid w:val="00EB3D90"/>
    <w:rsid w:val="00F209C5"/>
    <w:rsid w:val="00F3025F"/>
    <w:rsid w:val="00F51612"/>
    <w:rsid w:val="00F53F2D"/>
    <w:rsid w:val="00FC3046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7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5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7B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34A8C"/>
    <w:rPr>
      <w:b/>
      <w:bCs/>
    </w:rPr>
  </w:style>
  <w:style w:type="character" w:customStyle="1" w:styleId="apple-style-span">
    <w:name w:val="apple-style-span"/>
    <w:basedOn w:val="a0"/>
    <w:rsid w:val="00E34A8C"/>
  </w:style>
  <w:style w:type="character" w:customStyle="1" w:styleId="apple-converted-space">
    <w:name w:val="apple-converted-space"/>
    <w:basedOn w:val="a0"/>
    <w:rsid w:val="00E34A8C"/>
  </w:style>
  <w:style w:type="character" w:customStyle="1" w:styleId="30">
    <w:name w:val="Заголовок 3 Знак"/>
    <w:basedOn w:val="a0"/>
    <w:link w:val="3"/>
    <w:uiPriority w:val="9"/>
    <w:rsid w:val="00F51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51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7E3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7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67E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ШТАБ ОМВД</cp:lastModifiedBy>
  <cp:revision>10</cp:revision>
  <cp:lastPrinted>2016-05-17T09:00:00Z</cp:lastPrinted>
  <dcterms:created xsi:type="dcterms:W3CDTF">2014-03-10T16:41:00Z</dcterms:created>
  <dcterms:modified xsi:type="dcterms:W3CDTF">2016-05-18T06:57:00Z</dcterms:modified>
</cp:coreProperties>
</file>