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73" w:rsidRDefault="00302973" w:rsidP="00302973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ПРОЕКТ  </w:t>
      </w:r>
    </w:p>
    <w:p w:rsidR="00302973" w:rsidRDefault="00302973" w:rsidP="00302973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0C81" w:rsidRDefault="00302973" w:rsidP="00302973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="00E20C81">
        <w:rPr>
          <w:rFonts w:ascii="Times New Roman" w:hAnsi="Times New Roman"/>
          <w:b/>
          <w:bCs/>
          <w:sz w:val="28"/>
          <w:szCs w:val="28"/>
        </w:rPr>
        <w:t>Утверждена:</w:t>
      </w:r>
    </w:p>
    <w:p w:rsidR="00E20C81" w:rsidRDefault="00E20C81" w:rsidP="00E20C81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постановлением администрации</w:t>
      </w:r>
    </w:p>
    <w:p w:rsidR="00E20C81" w:rsidRDefault="00E20C81" w:rsidP="00E20C81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E20C81" w:rsidRDefault="00E20C81" w:rsidP="00E20C81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Чернянского района</w:t>
      </w:r>
    </w:p>
    <w:p w:rsidR="00E20C81" w:rsidRDefault="00E20C81" w:rsidP="00E20C81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___________  2020 года № _____ </w:t>
      </w:r>
    </w:p>
    <w:p w:rsidR="00E20C81" w:rsidRDefault="00E20C81" w:rsidP="00E20C8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E20C81" w:rsidRDefault="00E20C81" w:rsidP="00E20C81">
      <w:pPr>
        <w:pStyle w:val="ConsPlusNormal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«Формирование современной городской среды на территории Чернянского района на 2018 – 2024 годы»</w:t>
      </w: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92152" w:rsidRDefault="00792152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92152" w:rsidRDefault="00792152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92152" w:rsidRDefault="00792152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92152" w:rsidRDefault="00792152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2020 год</w:t>
      </w: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0C81" w:rsidRDefault="00E20C81" w:rsidP="00E20C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муниципальной программы Чернянского района</w:t>
      </w:r>
    </w:p>
    <w:p w:rsidR="00E20C81" w:rsidRPr="00801C4E" w:rsidRDefault="00E20C81" w:rsidP="00801C4E">
      <w:pPr>
        <w:pStyle w:val="ConsPlusNormal"/>
        <w:spacing w:line="276" w:lineRule="auto"/>
        <w:jc w:val="center"/>
        <w:rPr>
          <w:b/>
          <w:bCs/>
        </w:rPr>
      </w:pPr>
      <w:r>
        <w:rPr>
          <w:b/>
        </w:rPr>
        <w:t>«Формирование современной городской среды на территории Чернянского района на 2018 – 2024 годы»</w:t>
      </w:r>
    </w:p>
    <w:tbl>
      <w:tblPr>
        <w:tblW w:w="1077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3685"/>
        <w:gridCol w:w="6519"/>
      </w:tblGrid>
      <w:tr w:rsidR="00E20C81" w:rsidTr="00801C4E">
        <w:trPr>
          <w:trHeight w:hRule="exact" w:val="6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81" w:rsidRDefault="00E20C81">
            <w:pPr>
              <w:spacing w:after="0"/>
              <w:ind w:right="57"/>
              <w:rPr>
                <w:rStyle w:val="25"/>
                <w:rFonts w:eastAsia="Calibri"/>
                <w:b/>
                <w:sz w:val="26"/>
                <w:szCs w:val="26"/>
              </w:rPr>
            </w:pPr>
            <w:r>
              <w:rPr>
                <w:rStyle w:val="25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Style w:val="25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Style w:val="25"/>
                <w:b/>
                <w:sz w:val="26"/>
                <w:szCs w:val="26"/>
              </w:rPr>
              <w:t>/</w:t>
            </w:r>
            <w:proofErr w:type="spellStart"/>
            <w:r>
              <w:rPr>
                <w:rStyle w:val="25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муниципальной программы: «Формирование современной городской среды на территории Чернянского района на 2018-2024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E20C81" w:rsidTr="00801C4E">
        <w:trPr>
          <w:trHeight w:hRule="exact" w:val="5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C81" w:rsidRDefault="00E20C81">
            <w:pPr>
              <w:spacing w:after="0"/>
              <w:ind w:right="57"/>
              <w:jc w:val="center"/>
              <w:rPr>
                <w:rStyle w:val="25"/>
                <w:rFonts w:eastAsia="Calibri"/>
                <w:sz w:val="26"/>
                <w:szCs w:val="26"/>
              </w:rPr>
            </w:pPr>
          </w:p>
          <w:p w:rsidR="00E20C81" w:rsidRDefault="00E20C81">
            <w:pPr>
              <w:spacing w:after="0"/>
              <w:ind w:right="57"/>
              <w:jc w:val="center"/>
              <w:rPr>
                <w:rStyle w:val="25"/>
                <w:rFonts w:eastAsia="Calibri"/>
                <w:sz w:val="26"/>
                <w:szCs w:val="26"/>
              </w:rPr>
            </w:pPr>
            <w:r>
              <w:rPr>
                <w:rStyle w:val="25"/>
                <w:sz w:val="26"/>
                <w:szCs w:val="26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5"/>
                <w:sz w:val="26"/>
                <w:szCs w:val="26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 п</w:t>
            </w:r>
            <w:r>
              <w:rPr>
                <w:rStyle w:val="25"/>
                <w:sz w:val="26"/>
                <w:szCs w:val="26"/>
              </w:rPr>
              <w:t>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Чернянского района</w:t>
            </w:r>
          </w:p>
        </w:tc>
      </w:tr>
      <w:tr w:rsidR="00E20C81" w:rsidTr="00792152">
        <w:trPr>
          <w:trHeight w:hRule="exact"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81" w:rsidRDefault="00E20C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autoSpaceDE w:val="0"/>
              <w:autoSpaceDN w:val="0"/>
              <w:adjustRightInd w:val="0"/>
              <w:spacing w:after="0" w:line="240" w:lineRule="auto"/>
              <w:rPr>
                <w:rStyle w:val="25"/>
                <w:rFonts w:eastAsia="Calibr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Чернянского района</w:t>
            </w:r>
          </w:p>
        </w:tc>
      </w:tr>
      <w:tr w:rsidR="00E20C81" w:rsidTr="00801C4E">
        <w:trPr>
          <w:trHeight w:hRule="exact" w:val="5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81" w:rsidRDefault="00E20C81">
            <w:pPr>
              <w:spacing w:after="0"/>
              <w:ind w:left="57" w:right="57"/>
              <w:jc w:val="center"/>
              <w:rPr>
                <w:rStyle w:val="25"/>
                <w:rFonts w:eastAsia="Calibri"/>
                <w:sz w:val="26"/>
                <w:szCs w:val="26"/>
              </w:rPr>
            </w:pPr>
            <w:r>
              <w:rPr>
                <w:rStyle w:val="25"/>
                <w:sz w:val="26"/>
                <w:szCs w:val="26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5"/>
                <w:sz w:val="26"/>
                <w:szCs w:val="26"/>
              </w:rPr>
              <w:t xml:space="preserve">Участники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 п</w:t>
            </w:r>
            <w:r>
              <w:rPr>
                <w:rStyle w:val="25"/>
                <w:sz w:val="26"/>
                <w:szCs w:val="26"/>
              </w:rPr>
              <w:t>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Чернянского района</w:t>
            </w:r>
          </w:p>
        </w:tc>
      </w:tr>
      <w:tr w:rsidR="00E20C81" w:rsidTr="00BE4A8A">
        <w:trPr>
          <w:trHeight w:hRule="exact" w:val="1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81" w:rsidRDefault="00E20C81">
            <w:pPr>
              <w:spacing w:after="0"/>
              <w:ind w:left="57" w:right="57"/>
              <w:jc w:val="center"/>
              <w:rPr>
                <w:rStyle w:val="25"/>
                <w:rFonts w:eastAsia="Calibri"/>
                <w:sz w:val="26"/>
                <w:szCs w:val="26"/>
              </w:rPr>
            </w:pPr>
            <w:r>
              <w:rPr>
                <w:rStyle w:val="25"/>
                <w:sz w:val="26"/>
                <w:szCs w:val="26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spacing w:after="0" w:line="240" w:lineRule="auto"/>
              <w:ind w:left="57" w:right="57"/>
              <w:rPr>
                <w:rStyle w:val="25"/>
                <w:rFonts w:eastAsia="Calibri"/>
                <w:sz w:val="26"/>
                <w:szCs w:val="26"/>
              </w:rPr>
            </w:pPr>
            <w:r>
              <w:rPr>
                <w:rStyle w:val="25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pStyle w:val="ConsPlusNormal"/>
              <w:ind w:left="57" w:right="57"/>
              <w:rPr>
                <w:rStyle w:val="25"/>
                <w:rFonts w:eastAsia="Calibri"/>
                <w:sz w:val="26"/>
                <w:szCs w:val="26"/>
              </w:rPr>
            </w:pPr>
            <w:r>
              <w:rPr>
                <w:rStyle w:val="25"/>
                <w:rFonts w:eastAsia="Calibri"/>
                <w:sz w:val="26"/>
                <w:szCs w:val="26"/>
              </w:rPr>
              <w:t>Подпрограмма 1 «Благоустройство дворовых территорий многоквартирных домов, общественных и иных территорий соответствующего функционального назначения Чернянского района»</w:t>
            </w:r>
          </w:p>
        </w:tc>
      </w:tr>
      <w:tr w:rsidR="00E20C81" w:rsidTr="00801C4E">
        <w:trPr>
          <w:trHeight w:hRule="exact" w:val="7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81" w:rsidRDefault="00E20C81">
            <w:pPr>
              <w:spacing w:after="0"/>
              <w:ind w:left="57" w:right="57"/>
              <w:jc w:val="center"/>
              <w:rPr>
                <w:rStyle w:val="25"/>
                <w:rFonts w:eastAsia="Calibri"/>
                <w:sz w:val="26"/>
                <w:szCs w:val="26"/>
              </w:rPr>
            </w:pPr>
            <w:r>
              <w:rPr>
                <w:rStyle w:val="25"/>
                <w:sz w:val="26"/>
                <w:szCs w:val="26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5"/>
                <w:sz w:val="26"/>
                <w:szCs w:val="26"/>
              </w:rPr>
              <w:t xml:space="preserve">Цель (цели)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 п</w:t>
            </w:r>
            <w:r>
              <w:rPr>
                <w:rStyle w:val="25"/>
                <w:sz w:val="26"/>
                <w:szCs w:val="26"/>
              </w:rPr>
              <w:t>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уровня благоустройства, качества и комфорта территорий Чернянского района</w:t>
            </w:r>
          </w:p>
        </w:tc>
      </w:tr>
      <w:tr w:rsidR="00E20C81" w:rsidTr="00BE4A8A">
        <w:trPr>
          <w:trHeight w:hRule="exact" w:val="15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81" w:rsidRDefault="00E20C81">
            <w:pPr>
              <w:spacing w:after="0"/>
              <w:ind w:left="57" w:right="57"/>
              <w:jc w:val="center"/>
              <w:rPr>
                <w:rStyle w:val="25"/>
                <w:rFonts w:eastAsia="Calibri"/>
                <w:sz w:val="26"/>
                <w:szCs w:val="26"/>
              </w:rPr>
            </w:pPr>
            <w:r>
              <w:rPr>
                <w:rStyle w:val="25"/>
                <w:sz w:val="26"/>
                <w:szCs w:val="26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5"/>
                <w:sz w:val="26"/>
                <w:szCs w:val="26"/>
              </w:rPr>
              <w:t xml:space="preserve">Задачи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 п</w:t>
            </w:r>
            <w:r>
              <w:rPr>
                <w:rStyle w:val="25"/>
                <w:sz w:val="26"/>
                <w:szCs w:val="26"/>
              </w:rPr>
              <w:t>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Развитие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механизмов реализации комплексных проектов создания комфортной городской среды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 территории Чернянского района в период 2018-2024 годов с учетом индекса </w:t>
            </w:r>
            <w:r w:rsidRPr="00BE4A8A">
              <w:rPr>
                <w:rFonts w:ascii="Times New Roman" w:hAnsi="Times New Roman"/>
                <w:sz w:val="26"/>
                <w:szCs w:val="26"/>
              </w:rPr>
              <w:t>качества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городской среды</w:t>
            </w:r>
          </w:p>
        </w:tc>
      </w:tr>
      <w:tr w:rsidR="00E20C81" w:rsidTr="00792152">
        <w:trPr>
          <w:trHeight w:hRule="exact" w:val="8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C81" w:rsidRDefault="00E20C81">
            <w:pPr>
              <w:spacing w:after="0"/>
              <w:ind w:left="57" w:right="57"/>
              <w:jc w:val="center"/>
              <w:rPr>
                <w:rStyle w:val="25"/>
                <w:rFonts w:eastAsia="Calibri"/>
                <w:sz w:val="26"/>
                <w:szCs w:val="26"/>
              </w:rPr>
            </w:pPr>
            <w:r>
              <w:rPr>
                <w:rStyle w:val="25"/>
                <w:sz w:val="26"/>
                <w:szCs w:val="26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spacing w:after="0"/>
              <w:ind w:left="57" w:right="5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25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2018-2024 годы.</w:t>
            </w:r>
          </w:p>
          <w:p w:rsidR="00E20C81" w:rsidRDefault="00E20C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Этапы реализации муниципальной программы не выделяются</w:t>
            </w:r>
          </w:p>
        </w:tc>
      </w:tr>
      <w:tr w:rsidR="00792152" w:rsidTr="00801C4E">
        <w:trPr>
          <w:trHeight w:hRule="exact" w:val="84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2152" w:rsidRDefault="00792152" w:rsidP="00801C4E">
            <w:pPr>
              <w:spacing w:after="0"/>
              <w:ind w:left="57" w:right="57"/>
              <w:jc w:val="center"/>
              <w:rPr>
                <w:rStyle w:val="25"/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lastRenderedPageBreak/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2152" w:rsidRDefault="00792152">
            <w:pPr>
              <w:spacing w:after="0"/>
              <w:ind w:left="57" w:right="57"/>
              <w:rPr>
                <w:rStyle w:val="25"/>
                <w:sz w:val="26"/>
                <w:szCs w:val="26"/>
              </w:rPr>
            </w:pPr>
            <w:r w:rsidRPr="00E20C81">
              <w:rPr>
                <w:rStyle w:val="26"/>
                <w:sz w:val="26"/>
                <w:szCs w:val="26"/>
              </w:rPr>
              <w:t>Объем бюджетных ассигнований государственной программы за счет средств областного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2152" w:rsidRDefault="00792152" w:rsidP="00792152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общий объем финансирования муниципальной программы в 2018 - 2024 годах за счет всех источников финансирования составит 97 660 020,0 рублей.</w:t>
            </w:r>
          </w:p>
          <w:p w:rsidR="00792152" w:rsidRDefault="00792152" w:rsidP="00792152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финансирования муниципальной программы в 2018 - 2024 годах за счет средств муниципального бюджета составит 14 635 456 рублей 80 копеек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том числе по годам:</w:t>
            </w:r>
          </w:p>
          <w:p w:rsidR="00792152" w:rsidRDefault="00792152" w:rsidP="00792152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год –6677056 рублей;</w:t>
            </w:r>
          </w:p>
          <w:p w:rsidR="00792152" w:rsidRDefault="00792152" w:rsidP="00792152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 –4868420 рублей;</w:t>
            </w:r>
          </w:p>
          <w:p w:rsidR="00792152" w:rsidRDefault="00792152" w:rsidP="00792152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 –0 рублей;</w:t>
            </w:r>
          </w:p>
          <w:p w:rsidR="00792152" w:rsidRDefault="00792152" w:rsidP="00792152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–0 рублей;</w:t>
            </w:r>
          </w:p>
          <w:p w:rsidR="00792152" w:rsidRDefault="00792152" w:rsidP="00792152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–0,00 рублей;</w:t>
            </w:r>
          </w:p>
          <w:p w:rsidR="00792152" w:rsidRDefault="00792152" w:rsidP="00792152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3 089 980 рублей 80 копеек</w:t>
            </w:r>
          </w:p>
          <w:p w:rsidR="00792152" w:rsidRDefault="00792152" w:rsidP="00792152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финансирования муниципальной программы в 2018 - 2024 годах за счет средств федерального бюджета составит 55 554 349 рублей 20 копеек</w:t>
            </w:r>
          </w:p>
          <w:p w:rsidR="00792152" w:rsidRDefault="00792152" w:rsidP="00792152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финансирования муниципальной программы в 2018 - 2024 годах за счет средств областного бюджета – 9 859 768 рублей 73 копейки</w:t>
            </w:r>
          </w:p>
          <w:p w:rsidR="00792152" w:rsidRDefault="00792152" w:rsidP="00792152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финансирования муниципальной программы в 2018 - 2024 годах за счет средств внебюджетных источников составит 17 610 445 рублей 27 коп.</w:t>
            </w:r>
          </w:p>
        </w:tc>
      </w:tr>
      <w:tr w:rsidR="00E20C81" w:rsidTr="00801C4E">
        <w:trPr>
          <w:trHeight w:hRule="exact" w:val="6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 w:rsidP="00801C4E">
            <w:pPr>
              <w:spacing w:after="0"/>
              <w:ind w:left="57" w:right="5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Конечные результаты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 п</w:t>
            </w:r>
            <w:r>
              <w:rPr>
                <w:rStyle w:val="25"/>
                <w:sz w:val="26"/>
                <w:szCs w:val="26"/>
              </w:rPr>
              <w:t>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 w:rsidP="00801C4E">
            <w:pPr>
              <w:snapToGrid w:val="0"/>
              <w:ind w:right="132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1. Реализация не менее 12 мероприятий по благоустройству дворовых и общественных территорий, включенных в муниципальную программу формирования современной городской среды к концу                     2024 года.</w:t>
            </w:r>
          </w:p>
          <w:p w:rsidR="00E20C81" w:rsidRDefault="00E20C81">
            <w:pPr>
              <w:tabs>
                <w:tab w:val="left" w:pos="460"/>
              </w:tabs>
              <w:snapToGrid w:val="0"/>
              <w:ind w:left="132" w:right="132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2. Увеличение среднего значения индекса качества городской среды к концу 2024 года  на 30 процентов.</w:t>
            </w:r>
          </w:p>
          <w:p w:rsidR="00E20C81" w:rsidRDefault="00E20C81">
            <w:pPr>
              <w:snapToGrid w:val="0"/>
              <w:ind w:left="132" w:right="132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BE4A8A">
              <w:rPr>
                <w:rFonts w:ascii="Times New Roman" w:hAnsi="Times New Roman"/>
                <w:sz w:val="26"/>
                <w:szCs w:val="26"/>
                <w:lang w:bidi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bidi="ru-RU"/>
              </w:rPr>
              <w:t>. Увеличение доли граждан, принявших участие в решении вопросов развития городской среды, от общего количества граждан в возрасте от 14 лет, проживающих в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bidi="ru-RU"/>
              </w:rPr>
              <w:t>.Ч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bidi="ru-RU"/>
              </w:rPr>
              <w:t>ернянка, на территории которого реализуется проект по созданию комфортной городской</w:t>
            </w:r>
            <w:r>
              <w:rPr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bidi="ru-RU"/>
              </w:rPr>
              <w:t>среды к концу 2024 года,   до 30 процентов.</w:t>
            </w:r>
          </w:p>
          <w:p w:rsidR="00E20C81" w:rsidRDefault="00E20C81">
            <w:pPr>
              <w:snapToGrid w:val="0"/>
              <w:ind w:left="132" w:right="132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BE4A8A">
              <w:rPr>
                <w:rFonts w:ascii="Times New Roman" w:hAnsi="Times New Roman"/>
                <w:sz w:val="26"/>
                <w:szCs w:val="26"/>
                <w:lang w:bidi="ru-RU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 Реализация на территории Чернянского района мероприятий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bidi="ru-RU"/>
              </w:rPr>
              <w:t>цифровизации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городского хозяйства к концу 2024 года до 30 процентов.</w:t>
            </w:r>
          </w:p>
        </w:tc>
      </w:tr>
    </w:tbl>
    <w:p w:rsidR="00E20C81" w:rsidRDefault="00E20C81" w:rsidP="00E20C81">
      <w:pPr>
        <w:pStyle w:val="af8"/>
        <w:spacing w:after="0" w:line="240" w:lineRule="auto"/>
        <w:ind w:left="0"/>
        <w:rPr>
          <w:b/>
          <w:color w:val="000000"/>
          <w:sz w:val="26"/>
          <w:szCs w:val="26"/>
        </w:rPr>
      </w:pPr>
    </w:p>
    <w:p w:rsidR="00E20C81" w:rsidRDefault="00E20C81" w:rsidP="00E20C81">
      <w:pPr>
        <w:pStyle w:val="af8"/>
        <w:spacing w:after="0" w:line="240" w:lineRule="auto"/>
        <w:ind w:left="0"/>
        <w:rPr>
          <w:b/>
          <w:color w:val="000000"/>
          <w:sz w:val="26"/>
          <w:szCs w:val="26"/>
        </w:rPr>
      </w:pPr>
    </w:p>
    <w:p w:rsidR="00E20C81" w:rsidRDefault="00E20C81" w:rsidP="00E20C81">
      <w:pPr>
        <w:pStyle w:val="af8"/>
        <w:numPr>
          <w:ilvl w:val="0"/>
          <w:numId w:val="4"/>
        </w:numPr>
        <w:spacing w:after="0"/>
        <w:ind w:left="0" w:firstLine="0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Общая характеристика сферы реализации </w:t>
      </w:r>
    </w:p>
    <w:p w:rsidR="00E20C81" w:rsidRDefault="00E20C81" w:rsidP="00E20C81">
      <w:pPr>
        <w:pStyle w:val="af8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программы, в том числе формулировки</w:t>
      </w:r>
    </w:p>
    <w:p w:rsidR="00E20C81" w:rsidRDefault="00E20C81" w:rsidP="00E20C81">
      <w:pPr>
        <w:pStyle w:val="af8"/>
        <w:spacing w:after="0"/>
        <w:ind w:left="0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основных проблем в указанной сфере и прогноз ее развития</w:t>
      </w:r>
    </w:p>
    <w:p w:rsidR="00E20C81" w:rsidRDefault="00E20C81" w:rsidP="00E20C81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20C81" w:rsidRDefault="00E20C81" w:rsidP="00E20C81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 состоянию на 1 января 2017 года общая численность населения, проживающего на территории Чернянского района, составляет 31,383 тыс. жителей. </w:t>
      </w:r>
    </w:p>
    <w:p w:rsidR="00E20C81" w:rsidRDefault="00E20C81" w:rsidP="00E20C81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Чернянском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районе 57 населённых пунктов в составе 1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городского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 15 сельских поселений.</w:t>
      </w:r>
    </w:p>
    <w:p w:rsidR="00E20C81" w:rsidRDefault="00E20C81" w:rsidP="00E20C81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Только в 1 населенном пункте Чернянского района численность населения превышает 1000 человек, в п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.Ч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ернянка.</w:t>
      </w:r>
    </w:p>
    <w:p w:rsidR="00E20C81" w:rsidRDefault="00E20C81" w:rsidP="00E20C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территории Чернянского района расположено 64 многоквартирных жилых дома, ограничивающих 55 дворовых территорий, общей площадью 46,75 тыс. кв. метров и 13 общественных территории, общей площадью 101,9 тыс. кв. метров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E20C81" w:rsidRDefault="00E20C81" w:rsidP="00E20C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благоустроенных дворовых территорий Чернянского района составляет 87,27 % от общего количества дворов.</w:t>
      </w:r>
    </w:p>
    <w:p w:rsidR="00E20C81" w:rsidRDefault="00E20C81" w:rsidP="00E20C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благоустроенных общественных территорий Чернянского района составляет 76,92 % от общего количества.</w:t>
      </w:r>
    </w:p>
    <w:p w:rsidR="00E20C81" w:rsidRDefault="00E20C81" w:rsidP="00E20C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Одновременно с этим, на территории населенных пунктов Чернянского района, численностью населения свыше 1 000 человек находятся 55 дворовых территорий, площадью 46,75 тыс. кв. метров, из которых благоустроены 87,27 % и 13 общественных территорий, площадью 101,9 тыс. кв. метров, уровень благоустройства которых составляет 69,23 %.</w:t>
      </w:r>
    </w:p>
    <w:p w:rsidR="00E20C81" w:rsidRDefault="00E20C81" w:rsidP="00E20C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Потребность в благоустройстве территорий Чернянского района обусловлена износом объектов благоустройства их составляющих в результате длительной эксплуатации.</w:t>
      </w:r>
    </w:p>
    <w:p w:rsidR="00E20C81" w:rsidRDefault="00E20C81" w:rsidP="00E20C81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Успешная реализация в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Чернянском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районе приоритетного проекта «Формирование комфортной городской среды» позволит повысить уровень благоустройства территорий населенных пунктов Чернянского района, численностью населения свыше 1 000 человек и улучшить качество жизни населения, а участие граждан и заинтересованных организаций Чернянского района во всех этапах проведения благоустройства гарантирует заинтересованным лицам полноту и достоверность полученной информации, а также прозрачность и обоснованность решений органа местного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самоуправления Чернянского района. </w:t>
      </w:r>
    </w:p>
    <w:p w:rsidR="00E20C81" w:rsidRDefault="00E20C81" w:rsidP="00E20C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рамках реализации муниципальной программы общественные территории – это территории городского поселения «Поселок Чернянка» соответствующего функционального назначения (площади, набережные, улицы, пешеходные зоны, скверы, парки, иные территории).</w:t>
      </w:r>
      <w:proofErr w:type="gramEnd"/>
    </w:p>
    <w:p w:rsidR="00E20C81" w:rsidRDefault="00E20C81" w:rsidP="00E20C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</w:t>
      </w:r>
      <w:r>
        <w:rPr>
          <w:rFonts w:ascii="Times New Roman" w:hAnsi="Times New Roman"/>
          <w:sz w:val="26"/>
          <w:szCs w:val="26"/>
        </w:rPr>
        <w:lastRenderedPageBreak/>
        <w:t>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E20C81" w:rsidRDefault="00E20C81" w:rsidP="00E20C81">
      <w:pPr>
        <w:ind w:firstLine="851"/>
        <w:jc w:val="both"/>
        <w:rPr>
          <w:szCs w:val="26"/>
        </w:rPr>
      </w:pPr>
    </w:p>
    <w:p w:rsidR="00E20C81" w:rsidRDefault="00E20C81" w:rsidP="00E20C81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20C81" w:rsidRDefault="00E20C81" w:rsidP="00E20C81">
      <w:pPr>
        <w:pStyle w:val="af8"/>
        <w:numPr>
          <w:ilvl w:val="0"/>
          <w:numId w:val="4"/>
        </w:numPr>
        <w:spacing w:after="0"/>
        <w:ind w:lef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Приоритеты государственной политики в сфере реализации </w:t>
      </w:r>
    </w:p>
    <w:p w:rsidR="00E20C81" w:rsidRDefault="00E20C81" w:rsidP="00E20C81">
      <w:pPr>
        <w:pStyle w:val="af8"/>
        <w:spacing w:after="0"/>
        <w:ind w:left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муниципальной программы, цели, задачи и показатели достижения целей и решения задач, описание основных конечных результатов муниципальной программы, сроков и этапов реализации муниципальной программы</w:t>
      </w:r>
    </w:p>
    <w:p w:rsidR="00E20C81" w:rsidRDefault="00E20C81" w:rsidP="00E20C81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20C81" w:rsidRDefault="00E20C81" w:rsidP="00E20C81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Настоящая муниципальная программа разработана на основании приоритетов государственной политики в сфере благоустройства, содержащихся в Указе Президента Российской Федерации от 7 мая 2012 года № 600 «О мерах по обеспечению граждан Российской Федерации доступным и комфортным жильем              и повышению качества жилищно-коммунальных услуг», приоритетного проекта «Формирование комфортной городской среды», утвержденного президиумом Совета при Президенте Российской Федерации по стратегическому развитию и приоритетным проектам (протокол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от 18 апреля 2017 года № 5), национального проекта «Жилье и городская среда», утвержденного протоколом заседания президиума Совета при Президенте Российской Федерации по стратегическому развитию и национальным проектам от 24 декабря 2018 года № 16, федерального проекта «Формирование комфортной городской среды», утвержденного протоколом заседания проектного комитета по национальному проекту «Жилье и городская среда» от 21 декабря 2018 года № 3, постановления Правительства Российской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постановления Правительства Российской Федерации 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>
        <w:rPr>
          <w:rFonts w:ascii="Times New Roman" w:hAnsi="Times New Roman"/>
          <w:sz w:val="26"/>
          <w:szCs w:val="26"/>
        </w:rPr>
        <w:t xml:space="preserve"> Российской Федерации».</w:t>
      </w:r>
    </w:p>
    <w:p w:rsidR="00E20C81" w:rsidRDefault="00E20C81" w:rsidP="00E20C81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Одним из основных стратегических направлений развития Чернянского района является жилищная политика и жилищно-коммунальное хозяйство, в том числе формирование комфортной, безопасной городской среды и среды сельских поселений, обеспечение возможности полноценной жизнедеятельности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маломобильных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групп населения, повышение уровня благоустройства Чернянского района.</w:t>
      </w:r>
    </w:p>
    <w:p w:rsidR="00E20C81" w:rsidRDefault="00E20C81" w:rsidP="00E2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Приоритеты государственной политики в сфере повышения качества жизни населения на долгосрочную перспективу отражены в </w:t>
      </w:r>
      <w:r>
        <w:rPr>
          <w:rFonts w:ascii="Times New Roman" w:hAnsi="Times New Roman"/>
          <w:color w:val="000000"/>
          <w:sz w:val="26"/>
          <w:szCs w:val="26"/>
        </w:rPr>
        <w:t xml:space="preserve">Стратегии социально-экономического развития </w:t>
      </w:r>
      <w:r w:rsidRPr="00BE4A8A">
        <w:rPr>
          <w:rFonts w:ascii="Times New Roman" w:hAnsi="Times New Roman"/>
          <w:color w:val="000000"/>
          <w:sz w:val="26"/>
          <w:szCs w:val="26"/>
        </w:rPr>
        <w:t>Чернянского района</w:t>
      </w:r>
      <w:r>
        <w:rPr>
          <w:rFonts w:ascii="Times New Roman" w:hAnsi="Times New Roman"/>
          <w:color w:val="000000"/>
          <w:sz w:val="26"/>
          <w:szCs w:val="26"/>
        </w:rPr>
        <w:t xml:space="preserve"> на период до 2025 года, в основу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разработки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которой положены: стратегические направления, цели и задачи развития Российской Федерации, определенные Президентом и Правительством Российской Федерации; Концепция долгосрочного социально-экономического развития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Российской Федерации; документы и материалы министерств регионального и экономического развития Российской Федерации; федеральные отраслевые стратегии; </w:t>
      </w:r>
      <w:r w:rsidRPr="00BE4A8A">
        <w:rPr>
          <w:rFonts w:ascii="Times New Roman" w:hAnsi="Times New Roman"/>
          <w:color w:val="000000"/>
          <w:sz w:val="26"/>
          <w:szCs w:val="26"/>
        </w:rPr>
        <w:t>Стратегия социально-экономического развития Белгородской области на период до 2025</w:t>
      </w:r>
      <w:r>
        <w:rPr>
          <w:rFonts w:ascii="Times New Roman" w:hAnsi="Times New Roman"/>
          <w:color w:val="000000"/>
          <w:sz w:val="26"/>
          <w:szCs w:val="26"/>
        </w:rPr>
        <w:t xml:space="preserve"> года, Программа улучшения качества жизни населения Белгородской области; Схема территориального планирования Белгородской области; Схемы территориального планирования территорий Чернянского района.</w:t>
      </w:r>
    </w:p>
    <w:p w:rsidR="00E20C81" w:rsidRDefault="00E20C81" w:rsidP="00E20C81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Основной целью муниципальной программы является</w:t>
      </w:r>
      <w:r>
        <w:rPr>
          <w:rFonts w:ascii="Times New Roman" w:hAnsi="Times New Roman"/>
          <w:sz w:val="26"/>
          <w:szCs w:val="26"/>
        </w:rPr>
        <w:t xml:space="preserve"> повышение уровня благоустройства, качества и комфорта территорий Чернянского района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E20C81" w:rsidRDefault="00E20C81" w:rsidP="00E20C81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Для достижения поставленной цели необходимо решение следующей задачи:</w:t>
      </w:r>
    </w:p>
    <w:p w:rsidR="00E20C81" w:rsidRDefault="00E20C81" w:rsidP="00E20C81">
      <w:pPr>
        <w:snapToGrid w:val="0"/>
        <w:spacing w:after="0"/>
        <w:ind w:right="57"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развитие </w:t>
      </w:r>
      <w:proofErr w:type="gramStart"/>
      <w:r>
        <w:rPr>
          <w:rFonts w:ascii="Times New Roman" w:hAnsi="Times New Roman"/>
          <w:sz w:val="26"/>
          <w:szCs w:val="26"/>
        </w:rPr>
        <w:t>механизмов реализации комплексных проектов создания комфортной городской среды</w:t>
      </w:r>
      <w:proofErr w:type="gramEnd"/>
      <w:r>
        <w:rPr>
          <w:rFonts w:ascii="Times New Roman" w:hAnsi="Times New Roman"/>
          <w:sz w:val="26"/>
          <w:szCs w:val="26"/>
        </w:rPr>
        <w:t xml:space="preserve"> на территории Чернянского района в период 2018-2024 годов с учетом индекса </w:t>
      </w:r>
      <w:r w:rsidRPr="00BE4A8A">
        <w:rPr>
          <w:rFonts w:ascii="Times New Roman" w:hAnsi="Times New Roman"/>
          <w:sz w:val="26"/>
          <w:szCs w:val="26"/>
        </w:rPr>
        <w:t>качества</w:t>
      </w:r>
      <w:r>
        <w:rPr>
          <w:rFonts w:ascii="Times New Roman" w:hAnsi="Times New Roman"/>
          <w:sz w:val="26"/>
          <w:szCs w:val="26"/>
        </w:rPr>
        <w:t xml:space="preserve"> городской среды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>.</w:t>
      </w:r>
    </w:p>
    <w:p w:rsidR="00E20C81" w:rsidRDefault="00E20C81" w:rsidP="00E20C81">
      <w:pPr>
        <w:snapToGrid w:val="0"/>
        <w:spacing w:after="0"/>
        <w:ind w:right="57"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Муниципальная программа реализуется в 2018-2024 годах, этапы реализации не выделяются.</w:t>
      </w:r>
    </w:p>
    <w:p w:rsidR="00E20C81" w:rsidRDefault="00E20C81" w:rsidP="00E20C81">
      <w:pPr>
        <w:snapToGrid w:val="0"/>
        <w:spacing w:after="0"/>
        <w:ind w:right="57"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По итогам реализации муниципальной программы к концу 2024 года будут достигнуты следующие конечные результаты:</w:t>
      </w:r>
    </w:p>
    <w:p w:rsidR="00E20C81" w:rsidRDefault="00E20C81" w:rsidP="00E20C81">
      <w:pPr>
        <w:snapToGrid w:val="0"/>
        <w:ind w:left="132" w:right="132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1. Реализация не менее 12 мероприятий по благоустройству дворовых и общественных территорий, включенных в муниципальную программу формирования современной городской среды к концу  2024 года.</w:t>
      </w:r>
    </w:p>
    <w:p w:rsidR="00E20C81" w:rsidRDefault="00E20C81" w:rsidP="00E20C81">
      <w:pPr>
        <w:tabs>
          <w:tab w:val="left" w:pos="460"/>
        </w:tabs>
        <w:snapToGrid w:val="0"/>
        <w:ind w:left="132" w:right="132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2. Увеличение среднего значения индекса качества городской среды к концу 2024 года  на 30 процентов.</w:t>
      </w:r>
    </w:p>
    <w:p w:rsidR="00E20C81" w:rsidRDefault="00E20C81" w:rsidP="00E20C81">
      <w:pPr>
        <w:snapToGrid w:val="0"/>
        <w:ind w:left="132" w:right="132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3. Увеличение доли граждан, принявших участие в решении вопросов развития городской среды, от общего количества граждан в возрасте от 14 лет, проживающих в п</w:t>
      </w:r>
      <w:proofErr w:type="gramStart"/>
      <w:r>
        <w:rPr>
          <w:rFonts w:ascii="Times New Roman" w:hAnsi="Times New Roman"/>
          <w:sz w:val="26"/>
          <w:szCs w:val="26"/>
          <w:lang w:bidi="ru-RU"/>
        </w:rPr>
        <w:t>.Ч</w:t>
      </w:r>
      <w:proofErr w:type="gramEnd"/>
      <w:r>
        <w:rPr>
          <w:rFonts w:ascii="Times New Roman" w:hAnsi="Times New Roman"/>
          <w:sz w:val="26"/>
          <w:szCs w:val="26"/>
          <w:lang w:bidi="ru-RU"/>
        </w:rPr>
        <w:t>ернянка, на территории которого реализуется проект по созданию комфортной городской</w:t>
      </w:r>
      <w:r>
        <w:rPr>
          <w:sz w:val="26"/>
          <w:szCs w:val="26"/>
          <w:lang w:bidi="ru-RU"/>
        </w:rPr>
        <w:t xml:space="preserve"> </w:t>
      </w:r>
      <w:r>
        <w:rPr>
          <w:rFonts w:ascii="Times New Roman" w:hAnsi="Times New Roman"/>
          <w:sz w:val="26"/>
          <w:szCs w:val="26"/>
          <w:lang w:bidi="ru-RU"/>
        </w:rPr>
        <w:t>среды к концу 2024 года,   до 30 процентов.</w:t>
      </w:r>
    </w:p>
    <w:p w:rsidR="00E20C81" w:rsidRDefault="00E20C81" w:rsidP="00E20C81">
      <w:pPr>
        <w:snapToGrid w:val="0"/>
        <w:ind w:left="132" w:right="132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 xml:space="preserve">4. Реализация на территории Чернянского района мероприятий по </w:t>
      </w:r>
      <w:proofErr w:type="spellStart"/>
      <w:r>
        <w:rPr>
          <w:rFonts w:ascii="Times New Roman" w:hAnsi="Times New Roman"/>
          <w:sz w:val="26"/>
          <w:szCs w:val="26"/>
          <w:lang w:bidi="ru-RU"/>
        </w:rPr>
        <w:t>цифровизации</w:t>
      </w:r>
      <w:proofErr w:type="spellEnd"/>
      <w:r>
        <w:rPr>
          <w:rFonts w:ascii="Times New Roman" w:hAnsi="Times New Roman"/>
          <w:sz w:val="26"/>
          <w:szCs w:val="26"/>
          <w:lang w:bidi="ru-RU"/>
        </w:rPr>
        <w:t xml:space="preserve"> городского хозяйства к концу 2024 года до 30 процентов.</w:t>
      </w:r>
    </w:p>
    <w:p w:rsidR="00E20C81" w:rsidRDefault="00E20C81" w:rsidP="00E20C81">
      <w:pPr>
        <w:snapToGrid w:val="0"/>
        <w:spacing w:after="0"/>
        <w:ind w:right="57"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В рамках реализации муниципальной программы запланированы мероприятия по благоустройству дворовых и общественных территорий различного функционального назначения,</w:t>
      </w:r>
      <w:r>
        <w:rPr>
          <w:sz w:val="26"/>
          <w:szCs w:val="26"/>
          <w:lang w:bidi="ru-RU"/>
        </w:rPr>
        <w:t xml:space="preserve"> </w:t>
      </w:r>
      <w:r w:rsidRPr="00BE4A8A">
        <w:rPr>
          <w:rFonts w:ascii="Times New Roman" w:hAnsi="Times New Roman"/>
          <w:sz w:val="26"/>
          <w:szCs w:val="26"/>
          <w:lang w:bidi="ru-RU"/>
        </w:rPr>
        <w:t xml:space="preserve">а также по </w:t>
      </w:r>
      <w:proofErr w:type="spellStart"/>
      <w:r w:rsidRPr="00BE4A8A">
        <w:rPr>
          <w:rFonts w:ascii="Times New Roman" w:hAnsi="Times New Roman"/>
          <w:sz w:val="26"/>
          <w:szCs w:val="26"/>
          <w:lang w:bidi="ru-RU"/>
        </w:rPr>
        <w:t>цифровизации</w:t>
      </w:r>
      <w:proofErr w:type="spellEnd"/>
      <w:r w:rsidRPr="00BE4A8A">
        <w:rPr>
          <w:rFonts w:ascii="Times New Roman" w:hAnsi="Times New Roman"/>
          <w:sz w:val="26"/>
          <w:szCs w:val="26"/>
          <w:lang w:bidi="ru-RU"/>
        </w:rPr>
        <w:t xml:space="preserve"> городского хозяйства.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 </w:t>
      </w:r>
    </w:p>
    <w:p w:rsidR="00E20C81" w:rsidRDefault="00E20C81" w:rsidP="00E20C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формировании современной городской среды целесообразно использовать программно-целевой метод ввиду того, что:</w:t>
      </w:r>
    </w:p>
    <w:p w:rsidR="00E20C81" w:rsidRDefault="00E20C81" w:rsidP="00E20C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задачу по обеспечению формирования единых ключевых подходов и приоритетов формирования современной городской среды на территории Чернянского района с учетом приоритетов территориального развития, </w:t>
      </w:r>
      <w:proofErr w:type="gramStart"/>
      <w:r>
        <w:rPr>
          <w:rFonts w:ascii="Times New Roman" w:hAnsi="Times New Roman"/>
          <w:sz w:val="26"/>
          <w:szCs w:val="26"/>
        </w:rPr>
        <w:t>возможно</w:t>
      </w:r>
      <w:proofErr w:type="gramEnd"/>
      <w:r>
        <w:rPr>
          <w:rFonts w:ascii="Times New Roman" w:hAnsi="Times New Roman"/>
          <w:sz w:val="26"/>
          <w:szCs w:val="26"/>
        </w:rPr>
        <w:t xml:space="preserve"> решить исключительно при осуществлении государственной поддержки;</w:t>
      </w:r>
    </w:p>
    <w:p w:rsidR="00E20C81" w:rsidRDefault="00E20C81" w:rsidP="00E20C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комплексное решение проблемы окажет положительный эффект на санитарно-эпидемиологическую обстановку, улучшение эстетического вида Чернянского района, создание гармоничной архитектурно-ландшафтной среды, а также предотвратит угрозу жизни и безопасности граждан.</w:t>
      </w:r>
    </w:p>
    <w:p w:rsidR="00E20C81" w:rsidRDefault="00E20C81" w:rsidP="00E20C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Администрация Чернянского района в рамках реализации муниципальной программы - как получатель субсидии:</w:t>
      </w:r>
    </w:p>
    <w:p w:rsidR="00E20C81" w:rsidRDefault="00E20C81" w:rsidP="00E20C8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разрабатывает и утверждает (корректирует) муниципальную программу по формированию современной городской среды на 2018-2024 годы</w:t>
      </w:r>
      <w:r w:rsidRPr="00BE4A8A">
        <w:rPr>
          <w:rFonts w:ascii="Times New Roman" w:hAnsi="Times New Roman"/>
          <w:sz w:val="26"/>
          <w:szCs w:val="26"/>
        </w:rPr>
        <w:t>, в 2020 году</w:t>
      </w:r>
      <w:r>
        <w:rPr>
          <w:rFonts w:ascii="Times New Roman" w:hAnsi="Times New Roman"/>
          <w:sz w:val="26"/>
          <w:szCs w:val="26"/>
        </w:rPr>
        <w:t xml:space="preserve">   в срок до 31 марта  в соответствии с требованиями Министерства строительства и жилищно-коммунального хозяйства Российской Федерации;</w:t>
      </w:r>
    </w:p>
    <w:p w:rsidR="00E20C81" w:rsidRDefault="00E20C81" w:rsidP="00E20C81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ежегодно проводит общественные обсуждения и определяет территории и мероприятия по благоустройству таких территорий при включении в муниципальную программу формирования современной городской среды, в том числе по результатам рейтингового голосования (в текущем и последующих годах);</w:t>
      </w:r>
      <w:proofErr w:type="gramEnd"/>
    </w:p>
    <w:p w:rsidR="00E20C81" w:rsidRDefault="00E20C81" w:rsidP="00E20C8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ежегодно по итогам общественных обсуждений актуализирует муниципальную программу (при необходимости);</w:t>
      </w:r>
    </w:p>
    <w:p w:rsidR="00E20C81" w:rsidRDefault="00E20C81" w:rsidP="00E20C81">
      <w:pPr>
        <w:widowControl w:val="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ежегодно обеспечивает привлечение к решению </w:t>
      </w:r>
      <w:proofErr w:type="gramStart"/>
      <w:r>
        <w:rPr>
          <w:rFonts w:ascii="Times New Roman" w:hAnsi="Times New Roman"/>
          <w:sz w:val="26"/>
          <w:szCs w:val="26"/>
        </w:rPr>
        <w:t>вопросов развития городской среды  соответствующего количества граждан</w:t>
      </w:r>
      <w:proofErr w:type="gramEnd"/>
      <w:r>
        <w:rPr>
          <w:rFonts w:ascii="Times New Roman" w:hAnsi="Times New Roman"/>
          <w:sz w:val="26"/>
          <w:szCs w:val="26"/>
        </w:rPr>
        <w:t xml:space="preserve"> от общего числа граждан в возрасте от 14 лет, проживающих в муниципальном образовании, на территории которого реализуется проект по созданию комфортной городской среды, необходимого для достижения конечного и непосредственного результатов реализации муниципальной программы по годам реализации;</w:t>
      </w:r>
    </w:p>
    <w:p w:rsidR="00E20C81" w:rsidRDefault="00E20C81" w:rsidP="00E20C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обеспечивает синхронизацию реализации мероприятий в рамках муниципальной программы с реализуемыми в п</w:t>
      </w:r>
      <w:proofErr w:type="gramStart"/>
      <w:r>
        <w:rPr>
          <w:rFonts w:ascii="Times New Roman" w:hAnsi="Times New Roman"/>
          <w:sz w:val="26"/>
          <w:szCs w:val="26"/>
        </w:rPr>
        <w:t>.Ч</w:t>
      </w:r>
      <w:proofErr w:type="gramEnd"/>
      <w:r>
        <w:rPr>
          <w:rFonts w:ascii="Times New Roman" w:hAnsi="Times New Roman"/>
          <w:sz w:val="26"/>
          <w:szCs w:val="26"/>
        </w:rPr>
        <w:t xml:space="preserve">ернянка мероприятиями в сфере обеспечения доступности городской среды для </w:t>
      </w:r>
      <w:proofErr w:type="spellStart"/>
      <w:r>
        <w:rPr>
          <w:rFonts w:ascii="Times New Roman" w:hAnsi="Times New Roman"/>
          <w:sz w:val="26"/>
          <w:szCs w:val="26"/>
        </w:rPr>
        <w:t>маломобильных</w:t>
      </w:r>
      <w:proofErr w:type="spellEnd"/>
      <w:r>
        <w:rPr>
          <w:rFonts w:ascii="Times New Roman" w:hAnsi="Times New Roman"/>
          <w:sz w:val="26"/>
          <w:szCs w:val="26"/>
        </w:rPr>
        <w:t xml:space="preserve"> групп населения, </w:t>
      </w:r>
      <w:proofErr w:type="spellStart"/>
      <w:r>
        <w:rPr>
          <w:rFonts w:ascii="Times New Roman" w:hAnsi="Times New Roman"/>
          <w:sz w:val="26"/>
          <w:szCs w:val="26"/>
        </w:rPr>
        <w:t>цифровизации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:rsidR="00E20C81" w:rsidRDefault="00E20C81" w:rsidP="00E20C81">
      <w:pPr>
        <w:widowControl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 обеспечивают синхронизацию выполнения работ в рамках муниципальной программы с реализуемыми в </w:t>
      </w:r>
      <w:proofErr w:type="spellStart"/>
      <w:r>
        <w:rPr>
          <w:rFonts w:ascii="Times New Roman" w:hAnsi="Times New Roman"/>
          <w:sz w:val="26"/>
          <w:szCs w:val="26"/>
        </w:rPr>
        <w:t>Чернянском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 федеральными, региональными и муниципальными программами (планами) строительства (реконструкции, ремонта) объектов недвижимого имущества; программами по ремонту и модернизации инженерных сетей и иных объектов, расположенных  на соответствующей территории;</w:t>
      </w:r>
    </w:p>
    <w:p w:rsidR="00E20C81" w:rsidRDefault="00E20C81" w:rsidP="00E20C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обеспечивает реализацию указанной муниципальной программы, в том числе проводит отбор подрядных организаций для выполнения проектов благоустройства в соответствии с законодательством;</w:t>
      </w:r>
    </w:p>
    <w:p w:rsidR="00E20C81" w:rsidRDefault="00E20C81" w:rsidP="00E20C8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обеспечивает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</w:t>
      </w:r>
      <w:r>
        <w:rPr>
          <w:rFonts w:ascii="Times New Roman" w:hAnsi="Times New Roman"/>
          <w:sz w:val="26"/>
          <w:szCs w:val="26"/>
        </w:rPr>
        <w:lastRenderedPageBreak/>
        <w:t xml:space="preserve">дворовых и общественных территорий для инвалидов и других </w:t>
      </w:r>
      <w:proofErr w:type="spellStart"/>
      <w:r>
        <w:rPr>
          <w:rFonts w:ascii="Times New Roman" w:hAnsi="Times New Roman"/>
          <w:sz w:val="26"/>
          <w:szCs w:val="26"/>
        </w:rPr>
        <w:t>маломобильных</w:t>
      </w:r>
      <w:proofErr w:type="spellEnd"/>
      <w:r>
        <w:rPr>
          <w:rFonts w:ascii="Times New Roman" w:hAnsi="Times New Roman"/>
          <w:sz w:val="26"/>
          <w:szCs w:val="26"/>
        </w:rPr>
        <w:t xml:space="preserve"> групп населения;</w:t>
      </w:r>
    </w:p>
    <w:p w:rsidR="00E20C81" w:rsidRDefault="00E20C81" w:rsidP="00E20C8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обеспечивает наличие решения собственников помещений в многоквартирном доме, дворовая территория которого благоустраивается в рамках минимального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перечня работ, о принятии созданного в результате благоустройства имущества в состав общего имущества многоквартирного дома; </w:t>
      </w:r>
    </w:p>
    <w:p w:rsidR="00E20C81" w:rsidRDefault="00E20C81" w:rsidP="00E20C81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обеспечивает наличие решения собственников помещений в  многоквартирном доме, дворовая территория которого благоустраивается в рамках дополнительного перечня работ, о принятии созданного в результате благоустройства имущества в состав общего имущества многоквартирного дома, а также 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/>
          <w:sz w:val="26"/>
          <w:szCs w:val="26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</w:t>
      </w:r>
      <w:proofErr w:type="gramEnd"/>
      <w:r>
        <w:rPr>
          <w:rFonts w:ascii="Times New Roman" w:hAnsi="Times New Roman"/>
          <w:sz w:val="26"/>
          <w:szCs w:val="26"/>
        </w:rPr>
        <w:t xml:space="preserve">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Федерации»;</w:t>
      </w:r>
    </w:p>
    <w:p w:rsidR="00E20C81" w:rsidRDefault="00E20C81" w:rsidP="00E20C8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рамках реализации муниципальной программы по формированию современной городской среды обеспечивает привлечение к выполнению работ по благоустройству дворовых и общественных территорий студенческих строительных отрядов Белгородской области;</w:t>
      </w:r>
    </w:p>
    <w:p w:rsidR="00E20C81" w:rsidRDefault="00E20C81" w:rsidP="00E20C8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обеспечивает реализацию мероприятий по созданию условий для привлечения добровольцев (волонтеров) к участию в реализации мероприятий по благоустройству дворовых и общественных территорий;</w:t>
      </w:r>
    </w:p>
    <w:p w:rsidR="00E20C81" w:rsidRDefault="00E20C81" w:rsidP="00E20C81"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ежегодно предоставляет в департамент жилищно-коммунального хозяйства Белгородской области не менее 1 заявки на участие во Всероссийском конкурсе лучших проектов создания комфортной городской среды</w:t>
      </w:r>
      <w:r>
        <w:rPr>
          <w:sz w:val="26"/>
          <w:szCs w:val="26"/>
        </w:rPr>
        <w:t>.</w:t>
      </w:r>
    </w:p>
    <w:p w:rsidR="00E20C81" w:rsidRDefault="00E20C81" w:rsidP="00E20C81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обеспечивает проведение работ по образованию земельных участков, на которых расположены многоквартирные дома, в целях 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/>
          <w:sz w:val="26"/>
          <w:szCs w:val="26"/>
        </w:rPr>
        <w:t xml:space="preserve"> работ по благоустройству которых, предоставляется субсидия из федерального и областного бюджетов;</w:t>
      </w:r>
      <w:proofErr w:type="gramEnd"/>
    </w:p>
    <w:p w:rsidR="00E20C81" w:rsidRDefault="00E20C81" w:rsidP="00E20C8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обеспечивает размещение в государственной информационной системе жилищно-коммунального хозяйства информации о реализации мероприятий проекта на территории муниципальных образований Чернянского района с учетом методических рекомендаций о размещении информации в государственной информационной системе жилищно-коммунального хозяйства, утверждаемых Министерством строительства и жилищно-коммунального хозяйства Российской Федерации;</w:t>
      </w:r>
    </w:p>
    <w:p w:rsidR="00E20C81" w:rsidRDefault="00E20C81" w:rsidP="00E20C81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В реализации муниципальной программы Чернянского района принимают участие населенные пункты поселений Чернянского района, численностью населения свыше 1 000 человек (далее – поселения Чернянского района).</w:t>
      </w:r>
    </w:p>
    <w:p w:rsidR="00E20C81" w:rsidRDefault="00E20C81" w:rsidP="00E2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Показатели конечного результата реализации муниципальной программы по годам реализации, показатели конечного и непосредственного результатов подпрограмм представлены в </w:t>
      </w:r>
      <w:hyperlink r:id="rId7" w:history="1">
        <w:r>
          <w:rPr>
            <w:rStyle w:val="a3"/>
            <w:rFonts w:ascii="Times New Roman" w:hAnsi="Times New Roman"/>
            <w:color w:val="auto"/>
            <w:sz w:val="26"/>
            <w:szCs w:val="26"/>
          </w:rPr>
          <w:t>приложении № 1</w:t>
        </w:r>
      </w:hyperlink>
      <w:r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E20C81" w:rsidRDefault="00E20C81" w:rsidP="00E20C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32127" w:rsidRDefault="00432127" w:rsidP="00E20C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E20C81" w:rsidRDefault="00E20C81" w:rsidP="00E20C81">
      <w:pPr>
        <w:pStyle w:val="af8"/>
        <w:numPr>
          <w:ilvl w:val="0"/>
          <w:numId w:val="4"/>
        </w:numPr>
        <w:spacing w:after="0"/>
        <w:ind w:lef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Перечень нормативных правовых актов Чернянского района, </w:t>
      </w:r>
    </w:p>
    <w:p w:rsidR="00E20C81" w:rsidRDefault="00E20C81" w:rsidP="00E20C81">
      <w:pPr>
        <w:pStyle w:val="af8"/>
        <w:spacing w:after="0"/>
        <w:ind w:left="0"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принятие или </w:t>
      </w:r>
      <w:proofErr w:type="gramStart"/>
      <w:r>
        <w:rPr>
          <w:b/>
          <w:color w:val="000000"/>
          <w:sz w:val="26"/>
          <w:szCs w:val="26"/>
        </w:rPr>
        <w:t>изменение</w:t>
      </w:r>
      <w:proofErr w:type="gramEnd"/>
      <w:r>
        <w:rPr>
          <w:b/>
          <w:color w:val="000000"/>
          <w:sz w:val="26"/>
          <w:szCs w:val="26"/>
        </w:rPr>
        <w:t xml:space="preserve"> которых необходимо для реализации муниципальной программы (включая план принятия)</w:t>
      </w:r>
    </w:p>
    <w:p w:rsidR="00E20C81" w:rsidRDefault="00E20C81" w:rsidP="00E20C81">
      <w:pPr>
        <w:pStyle w:val="af8"/>
        <w:spacing w:after="0"/>
        <w:ind w:left="1069" w:firstLine="709"/>
        <w:rPr>
          <w:color w:val="000000"/>
          <w:sz w:val="26"/>
          <w:szCs w:val="26"/>
        </w:rPr>
      </w:pPr>
    </w:p>
    <w:p w:rsidR="00432127" w:rsidRDefault="00432127" w:rsidP="00E20C81">
      <w:pPr>
        <w:pStyle w:val="af8"/>
        <w:spacing w:after="0"/>
        <w:ind w:left="1069" w:firstLine="709"/>
        <w:rPr>
          <w:color w:val="000000"/>
          <w:sz w:val="26"/>
          <w:szCs w:val="26"/>
        </w:rPr>
      </w:pPr>
    </w:p>
    <w:p w:rsidR="00E20C81" w:rsidRDefault="00E20C81" w:rsidP="00E2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правовых актов Чернянского района, принятие или изменение которых необходимо для реализации муниципальной программы, представлен в </w:t>
      </w:r>
      <w:hyperlink r:id="rId8" w:history="1">
        <w:r>
          <w:rPr>
            <w:rStyle w:val="a3"/>
            <w:rFonts w:ascii="Times New Roman" w:hAnsi="Times New Roman"/>
            <w:color w:val="auto"/>
            <w:sz w:val="26"/>
            <w:szCs w:val="26"/>
          </w:rPr>
          <w:t>приложении   № 2</w:t>
        </w:r>
      </w:hyperlink>
      <w:r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E20C81" w:rsidRDefault="00E20C81" w:rsidP="00E2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2127" w:rsidRDefault="00432127" w:rsidP="00E2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20C81" w:rsidRPr="00BE4A8A" w:rsidRDefault="00E20C81" w:rsidP="00E20C81">
      <w:pPr>
        <w:pStyle w:val="af8"/>
        <w:spacing w:after="0"/>
        <w:ind w:left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</w:t>
      </w:r>
      <w:r w:rsidR="008310FE">
        <w:rPr>
          <w:b/>
          <w:color w:val="000000"/>
          <w:sz w:val="26"/>
          <w:szCs w:val="26"/>
        </w:rPr>
        <w:t xml:space="preserve">                </w:t>
      </w:r>
      <w:r w:rsidRPr="00BE4A8A">
        <w:rPr>
          <w:b/>
          <w:color w:val="000000"/>
          <w:sz w:val="26"/>
          <w:szCs w:val="26"/>
        </w:rPr>
        <w:t>4.Обоснование выделения подпрограммы.</w:t>
      </w:r>
    </w:p>
    <w:p w:rsidR="00E20C81" w:rsidRPr="00BE4A8A" w:rsidRDefault="00E20C81" w:rsidP="00E20C81">
      <w:pPr>
        <w:spacing w:after="0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32127" w:rsidRPr="00BE4A8A" w:rsidRDefault="00432127" w:rsidP="00E20C81">
      <w:pPr>
        <w:spacing w:after="0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20C81" w:rsidRPr="00BE4A8A" w:rsidRDefault="00E20C81" w:rsidP="00E20C81">
      <w:pPr>
        <w:widowControl w:val="0"/>
        <w:spacing w:line="232" w:lineRule="auto"/>
        <w:ind w:firstLine="695"/>
        <w:jc w:val="both"/>
        <w:rPr>
          <w:rFonts w:ascii="Times New Roman" w:hAnsi="Times New Roman"/>
          <w:sz w:val="26"/>
          <w:szCs w:val="26"/>
        </w:rPr>
      </w:pPr>
      <w:r w:rsidRPr="00BE4A8A">
        <w:rPr>
          <w:rFonts w:ascii="Times New Roman" w:hAnsi="Times New Roman"/>
          <w:sz w:val="26"/>
          <w:szCs w:val="26"/>
        </w:rPr>
        <w:t xml:space="preserve">Государственная программа состоит из </w:t>
      </w:r>
      <w:r w:rsidRPr="00BE4A8A">
        <w:rPr>
          <w:rFonts w:ascii="Times New Roman" w:hAnsi="Times New Roman"/>
          <w:b/>
          <w:sz w:val="26"/>
          <w:szCs w:val="26"/>
        </w:rPr>
        <w:t>подпрограммы 1</w:t>
      </w:r>
      <w:r w:rsidRPr="00BE4A8A">
        <w:rPr>
          <w:rFonts w:ascii="Times New Roman" w:hAnsi="Times New Roman"/>
          <w:sz w:val="26"/>
          <w:szCs w:val="26"/>
        </w:rPr>
        <w:t xml:space="preserve"> «Благоустройство дворовых территорий многоквартирных домов, общественных и иных территорий соответствующего функционального назначения Чернянского района» (далее – </w:t>
      </w:r>
      <w:r w:rsidRPr="00BE4A8A">
        <w:rPr>
          <w:rFonts w:ascii="Times New Roman" w:hAnsi="Times New Roman"/>
          <w:b/>
          <w:sz w:val="26"/>
          <w:szCs w:val="26"/>
        </w:rPr>
        <w:t>подпрограмма 1</w:t>
      </w:r>
      <w:r w:rsidRPr="00BE4A8A">
        <w:rPr>
          <w:rFonts w:ascii="Times New Roman" w:hAnsi="Times New Roman"/>
          <w:sz w:val="26"/>
          <w:szCs w:val="26"/>
        </w:rPr>
        <w:t>), направленной на достижение ее цели и обеспечение решения задачи.</w:t>
      </w:r>
    </w:p>
    <w:p w:rsidR="00E20C81" w:rsidRPr="00BE4A8A" w:rsidRDefault="00E20C81" w:rsidP="00432127">
      <w:pPr>
        <w:widowControl w:val="0"/>
        <w:spacing w:line="232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BE4A8A">
        <w:rPr>
          <w:rFonts w:ascii="Times New Roman" w:hAnsi="Times New Roman"/>
          <w:sz w:val="26"/>
          <w:szCs w:val="26"/>
          <w:lang w:bidi="ru-RU"/>
        </w:rPr>
        <w:t>В рамках подпрограммы 1 планируется проведение мероприятий                                по благоустройству дворовых территорий городского поселения «Поселок Чернянка» в соответствии с едиными требованиями, исходя из минимального перечня работ по благоустройству, а также общественных и иных территорий соответствующего функционального назначения городского поселения «Поселок Чернянка» в соответствии с едиными требованиями.</w:t>
      </w:r>
    </w:p>
    <w:p w:rsidR="00E20C81" w:rsidRPr="00BE4A8A" w:rsidRDefault="00E20C81" w:rsidP="00432127">
      <w:pPr>
        <w:widowControl w:val="0"/>
        <w:spacing w:line="23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4A8A">
        <w:rPr>
          <w:rFonts w:ascii="Times New Roman" w:hAnsi="Times New Roman"/>
          <w:sz w:val="26"/>
          <w:szCs w:val="26"/>
          <w:lang w:bidi="ru-RU"/>
        </w:rPr>
        <w:t xml:space="preserve">Задачей подпрограммы 1 является </w:t>
      </w:r>
      <w:r w:rsidRPr="00BE4A8A">
        <w:rPr>
          <w:rFonts w:ascii="Times New Roman" w:hAnsi="Times New Roman"/>
          <w:sz w:val="26"/>
          <w:szCs w:val="26"/>
        </w:rPr>
        <w:t xml:space="preserve">обеспечение проведения мероприятий по благоустройству дворовых территорий </w:t>
      </w:r>
      <w:r w:rsidRPr="00BE4A8A">
        <w:rPr>
          <w:rFonts w:ascii="Times New Roman" w:hAnsi="Times New Roman"/>
          <w:sz w:val="26"/>
          <w:szCs w:val="26"/>
          <w:lang w:bidi="ru-RU"/>
        </w:rPr>
        <w:t>городского поселения «Поселок Чернянка»</w:t>
      </w:r>
      <w:r w:rsidRPr="00BE4A8A">
        <w:rPr>
          <w:rFonts w:ascii="Times New Roman" w:hAnsi="Times New Roman"/>
          <w:sz w:val="26"/>
          <w:szCs w:val="26"/>
        </w:rPr>
        <w:t xml:space="preserve"> в соответствии с едиными требованиями, исходя из минимального перечня работ по благоустройству, а также общественных и иных территорий соответствующего функционального назначения </w:t>
      </w:r>
      <w:r w:rsidRPr="00BE4A8A">
        <w:rPr>
          <w:rFonts w:ascii="Times New Roman" w:hAnsi="Times New Roman"/>
          <w:sz w:val="26"/>
          <w:szCs w:val="26"/>
          <w:lang w:bidi="ru-RU"/>
        </w:rPr>
        <w:t>городского поселения «Поселок Чернянка»</w:t>
      </w:r>
      <w:r w:rsidRPr="00BE4A8A">
        <w:rPr>
          <w:rFonts w:ascii="Times New Roman" w:hAnsi="Times New Roman"/>
          <w:sz w:val="26"/>
          <w:szCs w:val="26"/>
        </w:rPr>
        <w:t xml:space="preserve"> в соответствии с едиными требованиями.</w:t>
      </w:r>
    </w:p>
    <w:p w:rsidR="00E20C81" w:rsidRPr="00BE4A8A" w:rsidRDefault="00E20C81" w:rsidP="00E20C81">
      <w:pPr>
        <w:widowControl w:val="0"/>
        <w:spacing w:line="23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4A8A">
        <w:rPr>
          <w:rFonts w:ascii="Times New Roman" w:hAnsi="Times New Roman"/>
          <w:sz w:val="26"/>
          <w:szCs w:val="26"/>
        </w:rPr>
        <w:t>Минимальный перечень работ по благоустройству дворовых территорий включает: ремонт дворовых проездов, обеспечение освещения дворовых территорий, установка скамеек, урн, иные виды работ.</w:t>
      </w:r>
    </w:p>
    <w:p w:rsidR="00E20C81" w:rsidRPr="00BE4A8A" w:rsidRDefault="00E20C81" w:rsidP="00E20C81">
      <w:pPr>
        <w:widowControl w:val="0"/>
        <w:spacing w:line="23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4A8A">
        <w:rPr>
          <w:rFonts w:ascii="Times New Roman" w:hAnsi="Times New Roman"/>
          <w:sz w:val="26"/>
          <w:szCs w:val="26"/>
        </w:rPr>
        <w:t>Перечень дополнительных видов работ по благоустройству дворовых территорий многоквартирных домов может включать: оборудование детских и (или) спортивных площадок, автомобильных парковок, озеленение территорий, иные виды работ (в случае принятия такого решения заинтересованными лицами).</w:t>
      </w:r>
    </w:p>
    <w:p w:rsidR="00E20C81" w:rsidRPr="00BE4A8A" w:rsidRDefault="00E20C81" w:rsidP="00E20C81">
      <w:pPr>
        <w:widowControl w:val="0"/>
        <w:spacing w:line="23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4A8A">
        <w:rPr>
          <w:rFonts w:ascii="Times New Roman" w:hAnsi="Times New Roman"/>
          <w:sz w:val="26"/>
          <w:szCs w:val="26"/>
        </w:rPr>
        <w:lastRenderedPageBreak/>
        <w:t xml:space="preserve">Мероприятия по </w:t>
      </w:r>
      <w:proofErr w:type="spellStart"/>
      <w:r w:rsidRPr="00BE4A8A">
        <w:rPr>
          <w:rFonts w:ascii="Times New Roman" w:hAnsi="Times New Roman"/>
          <w:sz w:val="26"/>
          <w:szCs w:val="26"/>
        </w:rPr>
        <w:t>цифровизации</w:t>
      </w:r>
      <w:proofErr w:type="spellEnd"/>
      <w:r w:rsidRPr="00BE4A8A">
        <w:rPr>
          <w:rFonts w:ascii="Times New Roman" w:hAnsi="Times New Roman"/>
          <w:sz w:val="26"/>
          <w:szCs w:val="26"/>
        </w:rPr>
        <w:t xml:space="preserve"> городского хозяйства могут включать:</w:t>
      </w:r>
    </w:p>
    <w:p w:rsidR="00E20C81" w:rsidRPr="00BE4A8A" w:rsidRDefault="00E20C81" w:rsidP="00E20C81">
      <w:pPr>
        <w:widowControl w:val="0"/>
        <w:spacing w:line="232" w:lineRule="auto"/>
        <w:jc w:val="both"/>
        <w:rPr>
          <w:rFonts w:ascii="Times New Roman" w:hAnsi="Times New Roman"/>
          <w:sz w:val="26"/>
          <w:szCs w:val="26"/>
        </w:rPr>
      </w:pPr>
      <w:r w:rsidRPr="00BE4A8A">
        <w:rPr>
          <w:rFonts w:ascii="Times New Roman" w:hAnsi="Times New Roman"/>
          <w:sz w:val="26"/>
          <w:szCs w:val="26"/>
        </w:rPr>
        <w:t>а) создание цифровой платформы вовлечения граждан в решение вопросов городского развития «Активный горожанин», предусмотренной базовыми и дополнительными требованиями к умным городам (стандарт «Умный город»), обеспечивающий реализацию следующих функций:</w:t>
      </w:r>
    </w:p>
    <w:p w:rsidR="00E20C81" w:rsidRPr="00BE4A8A" w:rsidRDefault="00E20C81" w:rsidP="00E20C81">
      <w:pPr>
        <w:widowControl w:val="0"/>
        <w:spacing w:line="23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4A8A">
        <w:rPr>
          <w:rFonts w:ascii="Times New Roman" w:hAnsi="Times New Roman"/>
          <w:sz w:val="26"/>
          <w:szCs w:val="26"/>
        </w:rPr>
        <w:t>- сервис по участию в рейтинговом голосовании по реализации мероприятий в сфере городского хозяйства, в том числе в рамках реализации муниципальной  программы;</w:t>
      </w:r>
    </w:p>
    <w:p w:rsidR="00E20C81" w:rsidRPr="00BE4A8A" w:rsidRDefault="00E20C81" w:rsidP="00E20C81">
      <w:pPr>
        <w:widowControl w:val="0"/>
        <w:spacing w:line="23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4A8A">
        <w:rPr>
          <w:rFonts w:ascii="Times New Roman" w:hAnsi="Times New Roman"/>
          <w:sz w:val="26"/>
          <w:szCs w:val="26"/>
        </w:rPr>
        <w:t>- дистанционное обращение граждан, в том числе путем телефонного сообщения, с заявлением, контроль исполнения поступивших заявлений                        и своевременности направления ответов на них;</w:t>
      </w:r>
    </w:p>
    <w:p w:rsidR="00E20C81" w:rsidRPr="00BE4A8A" w:rsidRDefault="00E20C81" w:rsidP="00E20C81">
      <w:pPr>
        <w:widowControl w:val="0"/>
        <w:spacing w:line="232" w:lineRule="auto"/>
        <w:jc w:val="both"/>
        <w:rPr>
          <w:rFonts w:ascii="Times New Roman" w:hAnsi="Times New Roman"/>
          <w:sz w:val="26"/>
          <w:szCs w:val="26"/>
        </w:rPr>
      </w:pPr>
      <w:r w:rsidRPr="00BE4A8A">
        <w:rPr>
          <w:rFonts w:ascii="Times New Roman" w:hAnsi="Times New Roman"/>
          <w:sz w:val="26"/>
          <w:szCs w:val="26"/>
        </w:rPr>
        <w:t>- дистанционное обращение граждан с частной инициативой в сфере городского хозяйства, городского управления и развития, соблюдение регламента рассмотрения частных инициатив, контроль направления ответа о поддержке либо невозможности реализации предлагаемой инициативы;</w:t>
      </w:r>
    </w:p>
    <w:p w:rsidR="00E20C81" w:rsidRPr="00BE4A8A" w:rsidRDefault="00E20C81" w:rsidP="00E20C81">
      <w:pPr>
        <w:widowControl w:val="0"/>
        <w:spacing w:line="23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4A8A">
        <w:rPr>
          <w:rFonts w:ascii="Times New Roman" w:hAnsi="Times New Roman"/>
          <w:sz w:val="26"/>
          <w:szCs w:val="26"/>
        </w:rPr>
        <w:t>- публичное размещение планов администрации муниципального района «</w:t>
      </w:r>
      <w:proofErr w:type="spellStart"/>
      <w:r w:rsidRPr="00BE4A8A">
        <w:rPr>
          <w:rFonts w:ascii="Times New Roman" w:hAnsi="Times New Roman"/>
          <w:sz w:val="26"/>
          <w:szCs w:val="26"/>
        </w:rPr>
        <w:t>Чернянский</w:t>
      </w:r>
      <w:proofErr w:type="spellEnd"/>
      <w:r w:rsidRPr="00BE4A8A">
        <w:rPr>
          <w:rFonts w:ascii="Times New Roman" w:hAnsi="Times New Roman"/>
          <w:sz w:val="26"/>
          <w:szCs w:val="26"/>
        </w:rPr>
        <w:t xml:space="preserve"> район» по градостроительным вопросам, приоритетам благоустройства, важным муниципальным проектам и иным вопросам, затрагивающим интересы горожан с обеспечением беспрепятственной возможности внесения гражданами замечаний и предложений;</w:t>
      </w:r>
    </w:p>
    <w:p w:rsidR="00E20C81" w:rsidRPr="00BE4A8A" w:rsidRDefault="00E20C81" w:rsidP="00E20C81">
      <w:pPr>
        <w:widowControl w:val="0"/>
        <w:spacing w:line="23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4A8A">
        <w:rPr>
          <w:rFonts w:ascii="Times New Roman" w:hAnsi="Times New Roman"/>
          <w:sz w:val="26"/>
          <w:szCs w:val="26"/>
        </w:rPr>
        <w:t xml:space="preserve">- синхронизацию деятельности муниципальных служб, обеспечивающих обслуживание критически важных объектов инфраструктуры и жизнеобеспечения городского поселения «Поселок Чернянка», автоматизация процессов выполнения заявок и </w:t>
      </w:r>
      <w:proofErr w:type="gramStart"/>
      <w:r w:rsidRPr="00BE4A8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E4A8A">
        <w:rPr>
          <w:rFonts w:ascii="Times New Roman" w:hAnsi="Times New Roman"/>
          <w:sz w:val="26"/>
          <w:szCs w:val="26"/>
        </w:rPr>
        <w:t xml:space="preserve"> их исполнением;</w:t>
      </w:r>
    </w:p>
    <w:p w:rsidR="00E20C81" w:rsidRPr="00BE4A8A" w:rsidRDefault="00E20C81" w:rsidP="00E20C81">
      <w:pPr>
        <w:widowControl w:val="0"/>
        <w:spacing w:line="23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4A8A">
        <w:rPr>
          <w:rFonts w:ascii="Times New Roman" w:hAnsi="Times New Roman"/>
          <w:sz w:val="26"/>
          <w:szCs w:val="26"/>
        </w:rPr>
        <w:t>- отображение на карте городского поселения «Поселок Чернянка» информации по проведению ремонтных работ на инженерных сетях, участках дорожной сети, изменению маршрутов транспортного сообщения и по отключениям предоставления коммунальных услуг;</w:t>
      </w:r>
    </w:p>
    <w:p w:rsidR="00E20C81" w:rsidRPr="00BE4A8A" w:rsidRDefault="00E20C81" w:rsidP="00E20C81">
      <w:pPr>
        <w:widowControl w:val="0"/>
        <w:spacing w:line="232" w:lineRule="auto"/>
        <w:jc w:val="both"/>
        <w:rPr>
          <w:rFonts w:ascii="Times New Roman" w:hAnsi="Times New Roman"/>
          <w:sz w:val="26"/>
          <w:szCs w:val="26"/>
        </w:rPr>
      </w:pPr>
      <w:r w:rsidRPr="00BE4A8A">
        <w:rPr>
          <w:rFonts w:ascii="Times New Roman" w:hAnsi="Times New Roman"/>
          <w:sz w:val="26"/>
          <w:szCs w:val="26"/>
        </w:rPr>
        <w:t xml:space="preserve">б) </w:t>
      </w:r>
      <w:proofErr w:type="spellStart"/>
      <w:r w:rsidRPr="00BE4A8A">
        <w:rPr>
          <w:rFonts w:ascii="Times New Roman" w:hAnsi="Times New Roman"/>
          <w:sz w:val="26"/>
          <w:szCs w:val="26"/>
        </w:rPr>
        <w:t>энергоэффективное</w:t>
      </w:r>
      <w:proofErr w:type="spellEnd"/>
      <w:r w:rsidRPr="00BE4A8A">
        <w:rPr>
          <w:rFonts w:ascii="Times New Roman" w:hAnsi="Times New Roman"/>
          <w:sz w:val="26"/>
          <w:szCs w:val="26"/>
        </w:rPr>
        <w:t xml:space="preserve"> городское освещение, включая архите</w:t>
      </w:r>
      <w:r w:rsidR="00627730" w:rsidRPr="00BE4A8A">
        <w:rPr>
          <w:rFonts w:ascii="Times New Roman" w:hAnsi="Times New Roman"/>
          <w:sz w:val="26"/>
          <w:szCs w:val="26"/>
        </w:rPr>
        <w:t xml:space="preserve">ктурную </w:t>
      </w:r>
      <w:r w:rsidRPr="00BE4A8A">
        <w:rPr>
          <w:rFonts w:ascii="Times New Roman" w:hAnsi="Times New Roman"/>
          <w:sz w:val="26"/>
          <w:szCs w:val="26"/>
        </w:rPr>
        <w:t>и художественную подсветку зданий, с использованием механизмов государственно-частного партнерства;</w:t>
      </w:r>
    </w:p>
    <w:p w:rsidR="00E20C81" w:rsidRPr="00BE4A8A" w:rsidRDefault="00E20C81" w:rsidP="00E20C81">
      <w:pPr>
        <w:widowControl w:val="0"/>
        <w:spacing w:line="232" w:lineRule="auto"/>
        <w:jc w:val="both"/>
        <w:rPr>
          <w:rFonts w:ascii="Times New Roman" w:hAnsi="Times New Roman"/>
          <w:sz w:val="26"/>
          <w:szCs w:val="26"/>
        </w:rPr>
      </w:pPr>
      <w:r w:rsidRPr="00BE4A8A">
        <w:rPr>
          <w:rFonts w:ascii="Times New Roman" w:hAnsi="Times New Roman"/>
          <w:sz w:val="26"/>
          <w:szCs w:val="26"/>
        </w:rPr>
        <w:t>в) проведение инвентаризации общественных территорий с использованием цифровых приложений и формирование электронного паспорта общественных территорий;</w:t>
      </w:r>
    </w:p>
    <w:p w:rsidR="00E20C81" w:rsidRPr="00BE4A8A" w:rsidRDefault="00E20C81" w:rsidP="00E20C81">
      <w:pPr>
        <w:widowControl w:val="0"/>
        <w:spacing w:line="232" w:lineRule="auto"/>
        <w:jc w:val="both"/>
        <w:rPr>
          <w:rFonts w:ascii="Times New Roman" w:hAnsi="Times New Roman"/>
          <w:sz w:val="26"/>
          <w:szCs w:val="26"/>
        </w:rPr>
      </w:pPr>
      <w:r w:rsidRPr="00BE4A8A">
        <w:rPr>
          <w:rFonts w:ascii="Times New Roman" w:hAnsi="Times New Roman"/>
          <w:sz w:val="26"/>
          <w:szCs w:val="26"/>
        </w:rPr>
        <w:t xml:space="preserve">г) создание комплексных систем обеспечения и </w:t>
      </w:r>
      <w:proofErr w:type="spellStart"/>
      <w:r w:rsidRPr="00BE4A8A">
        <w:rPr>
          <w:rFonts w:ascii="Times New Roman" w:hAnsi="Times New Roman"/>
          <w:sz w:val="26"/>
          <w:szCs w:val="26"/>
        </w:rPr>
        <w:t>онлайн</w:t>
      </w:r>
      <w:proofErr w:type="spellEnd"/>
      <w:r w:rsidRPr="00BE4A8A">
        <w:rPr>
          <w:rFonts w:ascii="Times New Roman" w:hAnsi="Times New Roman"/>
          <w:sz w:val="26"/>
          <w:szCs w:val="26"/>
        </w:rPr>
        <w:t xml:space="preserve"> мониторинга общественной безопасности, включая организацию постоянного видеонаблюдения, с использованием систем </w:t>
      </w:r>
      <w:proofErr w:type="spellStart"/>
      <w:r w:rsidRPr="00BE4A8A">
        <w:rPr>
          <w:rFonts w:ascii="Times New Roman" w:hAnsi="Times New Roman"/>
          <w:sz w:val="26"/>
          <w:szCs w:val="26"/>
        </w:rPr>
        <w:t>видеоаналитики</w:t>
      </w:r>
      <w:proofErr w:type="spellEnd"/>
      <w:r w:rsidRPr="00BE4A8A">
        <w:rPr>
          <w:rFonts w:ascii="Times New Roman" w:hAnsi="Times New Roman"/>
          <w:sz w:val="26"/>
          <w:szCs w:val="26"/>
        </w:rPr>
        <w:t xml:space="preserve"> в общественных территориях.</w:t>
      </w:r>
    </w:p>
    <w:p w:rsidR="00E20C81" w:rsidRPr="00BE4A8A" w:rsidRDefault="00E20C81" w:rsidP="00E20C81">
      <w:pPr>
        <w:widowControl w:val="0"/>
        <w:spacing w:line="232" w:lineRule="auto"/>
        <w:jc w:val="both"/>
        <w:rPr>
          <w:rFonts w:ascii="Times New Roman" w:hAnsi="Times New Roman"/>
          <w:sz w:val="26"/>
          <w:szCs w:val="26"/>
        </w:rPr>
      </w:pPr>
      <w:r w:rsidRPr="00BE4A8A">
        <w:rPr>
          <w:rFonts w:ascii="Times New Roman" w:hAnsi="Times New Roman"/>
          <w:sz w:val="26"/>
          <w:szCs w:val="26"/>
        </w:rPr>
        <w:t xml:space="preserve">Реализация комплекса мероприятий </w:t>
      </w:r>
      <w:hyperlink r:id="rId9" w:history="1">
        <w:r w:rsidRPr="00BE4A8A">
          <w:rPr>
            <w:rStyle w:val="a3"/>
            <w:rFonts w:ascii="Times New Roman" w:hAnsi="Times New Roman"/>
            <w:b/>
            <w:sz w:val="26"/>
            <w:szCs w:val="26"/>
          </w:rPr>
          <w:t>подпрограммы</w:t>
        </w:r>
      </w:hyperlink>
      <w:r w:rsidRPr="00BE4A8A">
        <w:rPr>
          <w:rFonts w:ascii="Times New Roman" w:hAnsi="Times New Roman"/>
          <w:b/>
          <w:sz w:val="26"/>
          <w:szCs w:val="26"/>
        </w:rPr>
        <w:t xml:space="preserve"> 1 </w:t>
      </w:r>
      <w:r w:rsidRPr="00BE4A8A">
        <w:rPr>
          <w:rFonts w:ascii="Times New Roman" w:hAnsi="Times New Roman"/>
          <w:sz w:val="26"/>
          <w:szCs w:val="26"/>
        </w:rPr>
        <w:t>обеспечит:</w:t>
      </w:r>
    </w:p>
    <w:p w:rsidR="00E20C81" w:rsidRPr="00BE4A8A" w:rsidRDefault="00E20C81" w:rsidP="00E20C81">
      <w:pPr>
        <w:widowControl w:val="0"/>
        <w:spacing w:line="232" w:lineRule="auto"/>
        <w:ind w:firstLine="567"/>
        <w:jc w:val="both"/>
        <w:rPr>
          <w:rFonts w:ascii="Times New Roman" w:hAnsi="Times New Roman"/>
        </w:rPr>
      </w:pPr>
      <w:r w:rsidRPr="00BE4A8A">
        <w:rPr>
          <w:rFonts w:ascii="Times New Roman" w:hAnsi="Times New Roman"/>
          <w:sz w:val="26"/>
          <w:szCs w:val="26"/>
        </w:rPr>
        <w:t>- осуществление к концу 2024 года не менее 12 мероприятий                                      по благоустройству дворовых и общественных территорий различного функционального назначения,</w:t>
      </w:r>
      <w:r w:rsidRPr="00BE4A8A">
        <w:rPr>
          <w:rFonts w:ascii="Times New Roman" w:hAnsi="Times New Roman"/>
        </w:rPr>
        <w:t xml:space="preserve"> </w:t>
      </w:r>
      <w:r w:rsidRPr="00BE4A8A">
        <w:rPr>
          <w:rFonts w:ascii="Times New Roman" w:hAnsi="Times New Roman"/>
          <w:sz w:val="26"/>
          <w:szCs w:val="26"/>
        </w:rPr>
        <w:t>включенных в муниципальную программу формирования современной городской среды;</w:t>
      </w:r>
      <w:r w:rsidRPr="00BE4A8A">
        <w:rPr>
          <w:rFonts w:ascii="Times New Roman" w:hAnsi="Times New Roman"/>
        </w:rPr>
        <w:t xml:space="preserve"> </w:t>
      </w:r>
    </w:p>
    <w:p w:rsidR="00E20C81" w:rsidRPr="00BE4A8A" w:rsidRDefault="00E20C81" w:rsidP="00E20C81">
      <w:pPr>
        <w:widowControl w:val="0"/>
        <w:spacing w:line="232" w:lineRule="auto"/>
        <w:jc w:val="both"/>
        <w:rPr>
          <w:rFonts w:ascii="Times New Roman" w:hAnsi="Times New Roman"/>
          <w:sz w:val="26"/>
          <w:szCs w:val="26"/>
        </w:rPr>
      </w:pPr>
      <w:r w:rsidRPr="00BE4A8A">
        <w:rPr>
          <w:rFonts w:ascii="Times New Roman" w:hAnsi="Times New Roman"/>
          <w:sz w:val="26"/>
          <w:szCs w:val="26"/>
        </w:rPr>
        <w:t xml:space="preserve">- увеличение доли дворовых и общественных территорий поселений Чернянского района, произведенное с трудовым участием граждан, заинтересованных организаций, </w:t>
      </w:r>
      <w:r w:rsidRPr="00BE4A8A">
        <w:rPr>
          <w:rFonts w:ascii="Times New Roman" w:hAnsi="Times New Roman"/>
          <w:sz w:val="26"/>
          <w:szCs w:val="26"/>
        </w:rPr>
        <w:lastRenderedPageBreak/>
        <w:t>от общего количества дворовых и общественных территорий, благоустроенных в ходе реализации муниципальной программы  не менее 80 процентов к 2024 году.</w:t>
      </w:r>
    </w:p>
    <w:p w:rsidR="00E20C81" w:rsidRPr="00BE4A8A" w:rsidRDefault="00E20C81" w:rsidP="00E20C81">
      <w:pPr>
        <w:widowControl w:val="0"/>
        <w:spacing w:line="23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4A8A">
        <w:rPr>
          <w:rFonts w:ascii="Times New Roman" w:hAnsi="Times New Roman"/>
          <w:sz w:val="26"/>
          <w:szCs w:val="26"/>
        </w:rPr>
        <w:t>Администрации муниципального района «</w:t>
      </w:r>
      <w:proofErr w:type="spellStart"/>
      <w:r w:rsidRPr="00BE4A8A">
        <w:rPr>
          <w:rFonts w:ascii="Times New Roman" w:hAnsi="Times New Roman"/>
          <w:sz w:val="26"/>
          <w:szCs w:val="26"/>
        </w:rPr>
        <w:t>Чернянский</w:t>
      </w:r>
      <w:proofErr w:type="spellEnd"/>
      <w:r w:rsidRPr="00BE4A8A">
        <w:rPr>
          <w:rFonts w:ascii="Times New Roman" w:hAnsi="Times New Roman"/>
          <w:sz w:val="26"/>
          <w:szCs w:val="26"/>
        </w:rPr>
        <w:t xml:space="preserve"> район» – получателю субсидии необходимо обеспечить участие (трудовое и (или) финансовое)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 </w:t>
      </w:r>
      <w:proofErr w:type="gramStart"/>
      <w:r w:rsidRPr="00BE4A8A">
        <w:rPr>
          <w:rFonts w:ascii="Times New Roman" w:hAnsi="Times New Roman"/>
          <w:sz w:val="26"/>
          <w:szCs w:val="26"/>
        </w:rPr>
        <w:t>При этом, в случае выбора формы финансового участия заинтересованных лиц (собственников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благоустройству)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территории.</w:t>
      </w:r>
      <w:proofErr w:type="gramEnd"/>
    </w:p>
    <w:p w:rsidR="00E20C81" w:rsidRPr="00BE4A8A" w:rsidRDefault="00E20C81" w:rsidP="00E20C81">
      <w:pPr>
        <w:widowControl w:val="0"/>
        <w:spacing w:line="23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4A8A">
        <w:rPr>
          <w:rFonts w:ascii="Times New Roman" w:hAnsi="Times New Roman"/>
          <w:sz w:val="26"/>
          <w:szCs w:val="26"/>
        </w:rPr>
        <w:t>Администрации муниципального района «</w:t>
      </w:r>
      <w:proofErr w:type="spellStart"/>
      <w:r w:rsidRPr="00BE4A8A">
        <w:rPr>
          <w:rFonts w:ascii="Times New Roman" w:hAnsi="Times New Roman"/>
          <w:sz w:val="26"/>
          <w:szCs w:val="26"/>
        </w:rPr>
        <w:t>Чернянский</w:t>
      </w:r>
      <w:proofErr w:type="spellEnd"/>
      <w:r w:rsidRPr="00BE4A8A">
        <w:rPr>
          <w:rFonts w:ascii="Times New Roman" w:hAnsi="Times New Roman"/>
          <w:sz w:val="26"/>
          <w:szCs w:val="26"/>
        </w:rPr>
        <w:t xml:space="preserve"> район» – получателю субсидии необходимо обеспечить участие (трудовое и (или) финансовое)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дополнительного перечня работ по благоустройству. </w:t>
      </w:r>
      <w:proofErr w:type="gramStart"/>
      <w:r w:rsidRPr="00BE4A8A">
        <w:rPr>
          <w:rFonts w:ascii="Times New Roman" w:hAnsi="Times New Roman"/>
          <w:sz w:val="26"/>
          <w:szCs w:val="26"/>
        </w:rPr>
        <w:t>При этом, в случае выбора формы финансового участия заинтересованных лиц (собственников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благоустройству)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территории.</w:t>
      </w:r>
      <w:proofErr w:type="gramEnd"/>
    </w:p>
    <w:p w:rsidR="00E20C81" w:rsidRPr="00BE4A8A" w:rsidRDefault="00E20C81" w:rsidP="00432127">
      <w:pPr>
        <w:widowControl w:val="0"/>
        <w:spacing w:line="232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BE4A8A">
        <w:rPr>
          <w:rFonts w:ascii="Times New Roman" w:hAnsi="Times New Roman"/>
          <w:sz w:val="26"/>
          <w:szCs w:val="26"/>
        </w:rPr>
        <w:t xml:space="preserve">Система основных мероприятий и показателей подпрограммы представлена в </w:t>
      </w:r>
      <w:hyperlink r:id="rId10" w:history="1">
        <w:r w:rsidRPr="00BE4A8A">
          <w:rPr>
            <w:rStyle w:val="a3"/>
            <w:rFonts w:ascii="Times New Roman" w:hAnsi="Times New Roman"/>
            <w:b/>
            <w:sz w:val="26"/>
            <w:szCs w:val="26"/>
          </w:rPr>
          <w:t>приложении № 1</w:t>
        </w:r>
      </w:hyperlink>
      <w:r w:rsidRPr="00BE4A8A"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E20C81" w:rsidRPr="00BE4A8A" w:rsidRDefault="00E20C81" w:rsidP="00E20C81">
      <w:pPr>
        <w:widowControl w:val="0"/>
        <w:spacing w:line="232" w:lineRule="auto"/>
        <w:jc w:val="both"/>
        <w:rPr>
          <w:rFonts w:ascii="Times New Roman" w:hAnsi="Times New Roman"/>
          <w:sz w:val="26"/>
          <w:szCs w:val="26"/>
        </w:rPr>
      </w:pPr>
      <w:r w:rsidRPr="00BE4A8A">
        <w:rPr>
          <w:rFonts w:ascii="Times New Roman" w:hAnsi="Times New Roman"/>
          <w:sz w:val="26"/>
          <w:szCs w:val="26"/>
        </w:rPr>
        <w:t>Сроки реализации подпрограммы 1 совпадают со сроками реализации муниципальной программы в целом, этапы подпрограммы 1 не выделяются.</w:t>
      </w:r>
    </w:p>
    <w:p w:rsidR="00E20C81" w:rsidRDefault="00E20C81" w:rsidP="00432127">
      <w:pPr>
        <w:widowControl w:val="0"/>
        <w:spacing w:line="23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4A8A">
        <w:rPr>
          <w:rFonts w:ascii="Times New Roman" w:hAnsi="Times New Roman"/>
          <w:sz w:val="26"/>
          <w:szCs w:val="26"/>
        </w:rPr>
        <w:t xml:space="preserve">Методика </w:t>
      </w:r>
      <w:proofErr w:type="gramStart"/>
      <w:r w:rsidRPr="00BE4A8A">
        <w:rPr>
          <w:rFonts w:ascii="Times New Roman" w:hAnsi="Times New Roman"/>
          <w:sz w:val="26"/>
          <w:szCs w:val="26"/>
        </w:rPr>
        <w:t>расчета показателей конечного результата муниципальной программы области</w:t>
      </w:r>
      <w:proofErr w:type="gramEnd"/>
      <w:r w:rsidRPr="00BE4A8A">
        <w:rPr>
          <w:rFonts w:ascii="Times New Roman" w:hAnsi="Times New Roman"/>
          <w:sz w:val="26"/>
          <w:szCs w:val="26"/>
        </w:rPr>
        <w:t xml:space="preserve"> представлена в приложении № 5 к муниципальной программе.</w:t>
      </w:r>
    </w:p>
    <w:p w:rsidR="00432127" w:rsidRDefault="00432127" w:rsidP="00E20C81">
      <w:pPr>
        <w:pStyle w:val="af8"/>
        <w:autoSpaceDE w:val="0"/>
        <w:autoSpaceDN w:val="0"/>
        <w:adjustRightInd w:val="0"/>
        <w:spacing w:after="0"/>
        <w:ind w:left="1069"/>
        <w:jc w:val="center"/>
        <w:rPr>
          <w:b/>
          <w:sz w:val="26"/>
          <w:szCs w:val="26"/>
        </w:rPr>
      </w:pPr>
    </w:p>
    <w:p w:rsidR="00432127" w:rsidRDefault="00432127" w:rsidP="00E20C81">
      <w:pPr>
        <w:pStyle w:val="af8"/>
        <w:autoSpaceDE w:val="0"/>
        <w:autoSpaceDN w:val="0"/>
        <w:adjustRightInd w:val="0"/>
        <w:spacing w:after="0"/>
        <w:ind w:left="1069"/>
        <w:jc w:val="center"/>
        <w:rPr>
          <w:b/>
          <w:sz w:val="26"/>
          <w:szCs w:val="26"/>
        </w:rPr>
      </w:pPr>
    </w:p>
    <w:p w:rsidR="00801C4E" w:rsidRDefault="00801C4E" w:rsidP="00E20C81">
      <w:pPr>
        <w:pStyle w:val="af8"/>
        <w:autoSpaceDE w:val="0"/>
        <w:autoSpaceDN w:val="0"/>
        <w:adjustRightInd w:val="0"/>
        <w:spacing w:after="0"/>
        <w:ind w:left="1069"/>
        <w:jc w:val="center"/>
        <w:rPr>
          <w:b/>
          <w:sz w:val="26"/>
          <w:szCs w:val="26"/>
        </w:rPr>
      </w:pPr>
    </w:p>
    <w:p w:rsidR="00801C4E" w:rsidRDefault="00801C4E" w:rsidP="00E20C81">
      <w:pPr>
        <w:pStyle w:val="af8"/>
        <w:autoSpaceDE w:val="0"/>
        <w:autoSpaceDN w:val="0"/>
        <w:adjustRightInd w:val="0"/>
        <w:spacing w:after="0"/>
        <w:ind w:left="1069"/>
        <w:jc w:val="center"/>
        <w:rPr>
          <w:b/>
          <w:sz w:val="26"/>
          <w:szCs w:val="26"/>
        </w:rPr>
      </w:pPr>
    </w:p>
    <w:p w:rsidR="00801C4E" w:rsidRDefault="00801C4E" w:rsidP="00E20C81">
      <w:pPr>
        <w:pStyle w:val="af8"/>
        <w:autoSpaceDE w:val="0"/>
        <w:autoSpaceDN w:val="0"/>
        <w:adjustRightInd w:val="0"/>
        <w:spacing w:after="0"/>
        <w:ind w:left="1069"/>
        <w:jc w:val="center"/>
        <w:rPr>
          <w:b/>
          <w:sz w:val="26"/>
          <w:szCs w:val="26"/>
        </w:rPr>
      </w:pPr>
    </w:p>
    <w:p w:rsidR="00801C4E" w:rsidRDefault="00801C4E" w:rsidP="00E20C81">
      <w:pPr>
        <w:pStyle w:val="af8"/>
        <w:autoSpaceDE w:val="0"/>
        <w:autoSpaceDN w:val="0"/>
        <w:adjustRightInd w:val="0"/>
        <w:spacing w:after="0"/>
        <w:ind w:left="1069"/>
        <w:jc w:val="center"/>
        <w:rPr>
          <w:b/>
          <w:sz w:val="26"/>
          <w:szCs w:val="26"/>
        </w:rPr>
      </w:pPr>
    </w:p>
    <w:p w:rsidR="00801C4E" w:rsidRDefault="00801C4E" w:rsidP="00E20C81">
      <w:pPr>
        <w:pStyle w:val="af8"/>
        <w:autoSpaceDE w:val="0"/>
        <w:autoSpaceDN w:val="0"/>
        <w:adjustRightInd w:val="0"/>
        <w:spacing w:after="0"/>
        <w:ind w:left="1069"/>
        <w:jc w:val="center"/>
        <w:rPr>
          <w:b/>
          <w:sz w:val="26"/>
          <w:szCs w:val="26"/>
        </w:rPr>
      </w:pPr>
    </w:p>
    <w:p w:rsidR="00801C4E" w:rsidRDefault="00801C4E" w:rsidP="00E20C81">
      <w:pPr>
        <w:pStyle w:val="af8"/>
        <w:autoSpaceDE w:val="0"/>
        <w:autoSpaceDN w:val="0"/>
        <w:adjustRightInd w:val="0"/>
        <w:spacing w:after="0"/>
        <w:ind w:left="1069"/>
        <w:jc w:val="center"/>
        <w:rPr>
          <w:b/>
          <w:sz w:val="26"/>
          <w:szCs w:val="26"/>
        </w:rPr>
      </w:pPr>
    </w:p>
    <w:p w:rsidR="00432127" w:rsidRDefault="00432127" w:rsidP="00E20C81">
      <w:pPr>
        <w:pStyle w:val="af8"/>
        <w:autoSpaceDE w:val="0"/>
        <w:autoSpaceDN w:val="0"/>
        <w:adjustRightInd w:val="0"/>
        <w:spacing w:after="0"/>
        <w:ind w:left="1069"/>
        <w:jc w:val="center"/>
        <w:rPr>
          <w:b/>
          <w:sz w:val="26"/>
          <w:szCs w:val="26"/>
        </w:rPr>
      </w:pPr>
    </w:p>
    <w:p w:rsidR="00432127" w:rsidRDefault="00432127" w:rsidP="00E20C81">
      <w:pPr>
        <w:pStyle w:val="af8"/>
        <w:autoSpaceDE w:val="0"/>
        <w:autoSpaceDN w:val="0"/>
        <w:adjustRightInd w:val="0"/>
        <w:spacing w:after="0"/>
        <w:ind w:left="1069"/>
        <w:jc w:val="center"/>
        <w:rPr>
          <w:b/>
          <w:sz w:val="26"/>
          <w:szCs w:val="26"/>
        </w:rPr>
      </w:pPr>
    </w:p>
    <w:p w:rsidR="00454520" w:rsidRDefault="00454520" w:rsidP="00E20C81">
      <w:pPr>
        <w:pStyle w:val="af8"/>
        <w:autoSpaceDE w:val="0"/>
        <w:autoSpaceDN w:val="0"/>
        <w:adjustRightInd w:val="0"/>
        <w:spacing w:after="0"/>
        <w:ind w:left="1069"/>
        <w:jc w:val="center"/>
        <w:rPr>
          <w:b/>
          <w:sz w:val="26"/>
          <w:szCs w:val="26"/>
        </w:rPr>
      </w:pPr>
    </w:p>
    <w:p w:rsidR="00454520" w:rsidRDefault="00454520" w:rsidP="00E20C81">
      <w:pPr>
        <w:pStyle w:val="af8"/>
        <w:autoSpaceDE w:val="0"/>
        <w:autoSpaceDN w:val="0"/>
        <w:adjustRightInd w:val="0"/>
        <w:spacing w:after="0"/>
        <w:ind w:left="1069"/>
        <w:jc w:val="center"/>
        <w:rPr>
          <w:b/>
          <w:sz w:val="26"/>
          <w:szCs w:val="26"/>
        </w:rPr>
      </w:pPr>
    </w:p>
    <w:p w:rsidR="00454520" w:rsidRDefault="00454520" w:rsidP="00E20C81">
      <w:pPr>
        <w:pStyle w:val="af8"/>
        <w:autoSpaceDE w:val="0"/>
        <w:autoSpaceDN w:val="0"/>
        <w:adjustRightInd w:val="0"/>
        <w:spacing w:after="0"/>
        <w:ind w:left="1069"/>
        <w:jc w:val="center"/>
        <w:rPr>
          <w:b/>
          <w:sz w:val="26"/>
          <w:szCs w:val="26"/>
        </w:rPr>
      </w:pPr>
    </w:p>
    <w:p w:rsidR="00E20C81" w:rsidRDefault="00E20C81" w:rsidP="00E20C81">
      <w:pPr>
        <w:pStyle w:val="af8"/>
        <w:autoSpaceDE w:val="0"/>
        <w:autoSpaceDN w:val="0"/>
        <w:adjustRightInd w:val="0"/>
        <w:spacing w:after="0"/>
        <w:ind w:left="106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5. Ресурсное обеспечение муниципальной программы</w:t>
      </w:r>
    </w:p>
    <w:p w:rsidR="00E20C81" w:rsidRDefault="00E20C81" w:rsidP="00E20C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20C81" w:rsidRDefault="00E20C81" w:rsidP="00E20C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Планируемые объемы финансирования программы в разрезе источников финансирования по годам реализации представлены в таблице 7.</w:t>
      </w:r>
    </w:p>
    <w:p w:rsidR="00E20C81" w:rsidRDefault="00E20C81" w:rsidP="00E20C81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tbl>
      <w:tblPr>
        <w:tblW w:w="99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7"/>
        <w:gridCol w:w="1865"/>
        <w:gridCol w:w="1722"/>
        <w:gridCol w:w="1722"/>
        <w:gridCol w:w="1722"/>
        <w:gridCol w:w="1722"/>
      </w:tblGrid>
      <w:tr w:rsidR="00E20C81" w:rsidTr="00E20C81">
        <w:trPr>
          <w:trHeight w:val="327"/>
          <w:tblHeader/>
        </w:trPr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8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финансирования, рублей</w:t>
            </w:r>
          </w:p>
        </w:tc>
      </w:tr>
      <w:tr w:rsidR="00E20C81" w:rsidTr="00E20C81">
        <w:trPr>
          <w:trHeight w:val="174"/>
          <w:tblHeader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Внебюджет</w:t>
            </w:r>
            <w:proofErr w:type="spellEnd"/>
          </w:p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ные</w:t>
            </w:r>
            <w:proofErr w:type="spellEnd"/>
            <w:r>
              <w:rPr>
                <w:b/>
                <w:sz w:val="24"/>
                <w:szCs w:val="24"/>
              </w:rPr>
              <w:t xml:space="preserve"> источники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E20C81" w:rsidTr="00E20C81">
        <w:trPr>
          <w:trHeight w:val="327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14 485 834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3 850 664,73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6 677 056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14 886 445,27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39 900 000</w:t>
            </w:r>
          </w:p>
        </w:tc>
      </w:tr>
      <w:tr w:rsidR="00E20C81" w:rsidTr="00E20C81">
        <w:trPr>
          <w:trHeight w:val="327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21 895 200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912 400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4 868 420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2 724 000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30 400 020</w:t>
            </w:r>
          </w:p>
        </w:tc>
      </w:tr>
      <w:tr w:rsidR="00E20C81" w:rsidTr="00E20C81">
        <w:trPr>
          <w:trHeight w:val="327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20C81" w:rsidTr="00E20C81">
        <w:trPr>
          <w:trHeight w:val="327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20C81" w:rsidTr="00E20C81">
        <w:trPr>
          <w:trHeight w:val="327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20C81" w:rsidTr="00E20C81">
        <w:trPr>
          <w:trHeight w:val="327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19 173 315,2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5 096 704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3 089 980,8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27 360 000</w:t>
            </w:r>
          </w:p>
        </w:tc>
      </w:tr>
      <w:tr w:rsidR="00E20C81" w:rsidTr="00E20C81">
        <w:trPr>
          <w:trHeight w:val="327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20C81" w:rsidTr="00E20C81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E20C81" w:rsidRDefault="00E20C81" w:rsidP="00E20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0C81" w:rsidRDefault="00E20C81" w:rsidP="00E20C81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E20C81" w:rsidRDefault="00E20C81" w:rsidP="00E2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Ресурсное обеспечение и прогнозная (справочная) оценка расходов на реализацию мероприятий муниципальной программы, подпрограммы муниципальной программы района из различных источников финансирования и ресурсное обеспечение реализации муниципальной программы, подпрограммы муниципальной программы за счет средств бюджета Чернянского района представлены соответственно в </w:t>
      </w:r>
      <w:hyperlink r:id="rId11" w:history="1">
        <w:r>
          <w:rPr>
            <w:rStyle w:val="a3"/>
            <w:rFonts w:ascii="Times New Roman" w:hAnsi="Times New Roman"/>
            <w:color w:val="000000"/>
            <w:sz w:val="26"/>
            <w:szCs w:val="26"/>
          </w:rPr>
          <w:t>приложениях № 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r:id="rId12" w:history="1">
        <w:r>
          <w:rPr>
            <w:rStyle w:val="a3"/>
            <w:rFonts w:ascii="Times New Roman" w:hAnsi="Times New Roman"/>
            <w:color w:val="000000"/>
            <w:sz w:val="26"/>
            <w:szCs w:val="26"/>
          </w:rPr>
          <w:t>№ 4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к муниципальной программе.</w:t>
      </w:r>
    </w:p>
    <w:p w:rsidR="00E20C81" w:rsidRDefault="00E20C81" w:rsidP="00E2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финансового обеспечения муниципальной программы подлежит ежегодному уточнению в рамках подготовки проекта закона области об областном бюджете и решения муниципального совета об утверждении муниципального бюджета на очередной финансовый год и плановый период.</w:t>
      </w:r>
    </w:p>
    <w:p w:rsidR="00E20C81" w:rsidRDefault="00E20C81" w:rsidP="00E20C81">
      <w:pPr>
        <w:pStyle w:val="af8"/>
        <w:autoSpaceDE w:val="0"/>
        <w:autoSpaceDN w:val="0"/>
        <w:adjustRightInd w:val="0"/>
        <w:spacing w:before="260" w:after="0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6. Анализ рисков реализации муниципальной </w:t>
      </w:r>
    </w:p>
    <w:p w:rsidR="00E20C81" w:rsidRDefault="00E20C81" w:rsidP="00E20C81">
      <w:pPr>
        <w:pStyle w:val="af8"/>
        <w:autoSpaceDE w:val="0"/>
        <w:autoSpaceDN w:val="0"/>
        <w:adjustRightInd w:val="0"/>
        <w:spacing w:before="260"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программы и описание мер управления рисками</w:t>
      </w:r>
    </w:p>
    <w:p w:rsidR="00E20C81" w:rsidRDefault="00E20C81" w:rsidP="00E20C81">
      <w:pPr>
        <w:pStyle w:val="af8"/>
        <w:autoSpaceDE w:val="0"/>
        <w:autoSpaceDN w:val="0"/>
        <w:adjustRightInd w:val="0"/>
        <w:spacing w:before="260"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реализации муниципальной программы</w:t>
      </w:r>
    </w:p>
    <w:p w:rsidR="00E20C81" w:rsidRDefault="00E20C81" w:rsidP="00E20C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20C81" w:rsidRDefault="00E20C81" w:rsidP="00E20C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E20C81" w:rsidRDefault="00E20C81" w:rsidP="00E20C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Сводный анализ рисков, их вероятности и силы влияния, а также мер по их минимизации при реализации муниципальн</w:t>
      </w:r>
      <w:r w:rsidR="000D7399">
        <w:rPr>
          <w:rFonts w:ascii="Times New Roman" w:hAnsi="Times New Roman"/>
          <w:sz w:val="26"/>
          <w:szCs w:val="26"/>
        </w:rPr>
        <w:t>ой программы приведен в таблице 2.</w:t>
      </w:r>
    </w:p>
    <w:p w:rsidR="00E20C81" w:rsidRDefault="00E20C81" w:rsidP="00E2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C81" w:rsidRDefault="00E20C81" w:rsidP="00E2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C81" w:rsidRDefault="00E20C81" w:rsidP="00E2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C81" w:rsidRDefault="00E20C81" w:rsidP="00E2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C81" w:rsidRDefault="00E20C81" w:rsidP="00E2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C81" w:rsidRDefault="00E20C81" w:rsidP="00E2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C81" w:rsidRDefault="00E20C81" w:rsidP="00E2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C81" w:rsidRDefault="00E20C81" w:rsidP="00E2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C81" w:rsidRDefault="00E20C81" w:rsidP="00E2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C81" w:rsidRDefault="00E20C81" w:rsidP="00E2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C81" w:rsidRDefault="00E20C81" w:rsidP="00E2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C81" w:rsidRDefault="00E20C81" w:rsidP="00E20C8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E20C81" w:rsidRDefault="00E20C81" w:rsidP="00E20C81">
      <w:pPr>
        <w:pStyle w:val="ConsPlusNormal"/>
        <w:jc w:val="center"/>
        <w:rPr>
          <w:b/>
          <w:sz w:val="26"/>
          <w:szCs w:val="26"/>
        </w:rPr>
      </w:pPr>
    </w:p>
    <w:p w:rsidR="00E20C81" w:rsidRDefault="00E20C81" w:rsidP="00E20C81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Риски невыполнения программы</w:t>
      </w:r>
    </w:p>
    <w:p w:rsidR="00E20C81" w:rsidRDefault="00E20C81" w:rsidP="00E20C81">
      <w:pPr>
        <w:pStyle w:val="ConsPlusNormal"/>
        <w:ind w:firstLine="540"/>
        <w:jc w:val="both"/>
        <w:rPr>
          <w:szCs w:val="24"/>
        </w:rPr>
      </w:pPr>
    </w:p>
    <w:tbl>
      <w:tblPr>
        <w:tblW w:w="102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7"/>
        <w:gridCol w:w="1701"/>
        <w:gridCol w:w="1275"/>
        <w:gridCol w:w="4107"/>
      </w:tblGrid>
      <w:tr w:rsidR="00E20C81" w:rsidTr="00E20C81">
        <w:trPr>
          <w:trHeight w:val="49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рисков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Вероятность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Сила влияния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Меры управления рисками</w:t>
            </w:r>
          </w:p>
        </w:tc>
      </w:tr>
      <w:tr w:rsidR="00E20C81" w:rsidTr="00E20C81">
        <w:trPr>
          <w:trHeight w:val="63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E20C81" w:rsidTr="00E20C81">
        <w:trPr>
          <w:trHeight w:val="95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1.Бюджетные риски, связанные с дефицитом регионального и местного бюджетов и возможностью невыполнения своих обязательств по </w:t>
            </w:r>
            <w:proofErr w:type="spellStart"/>
            <w:r>
              <w:rPr>
                <w:sz w:val="26"/>
                <w:szCs w:val="26"/>
              </w:rPr>
              <w:t>софинансированию</w:t>
            </w:r>
            <w:proofErr w:type="spellEnd"/>
            <w:r>
              <w:rPr>
                <w:sz w:val="26"/>
                <w:szCs w:val="26"/>
              </w:rPr>
              <w:t xml:space="preserve"> мероприятий муниципальной программы</w:t>
            </w:r>
          </w:p>
        </w:tc>
      </w:tr>
      <w:tr w:rsidR="00E20C81" w:rsidTr="00E20C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1.1.Снижение объемов финансирования из областного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эффективности бюджетных вложений, определение приоритетов для первоочередного финансирования</w:t>
            </w:r>
          </w:p>
        </w:tc>
      </w:tr>
      <w:tr w:rsidR="00E20C81" w:rsidTr="00E20C81">
        <w:trPr>
          <w:trHeight w:val="12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1.2.Снижение доли </w:t>
            </w:r>
            <w:proofErr w:type="spellStart"/>
            <w:r>
              <w:rPr>
                <w:sz w:val="26"/>
                <w:szCs w:val="26"/>
              </w:rPr>
              <w:t>софинансирования</w:t>
            </w:r>
            <w:proofErr w:type="spellEnd"/>
            <w:r>
              <w:rPr>
                <w:sz w:val="26"/>
                <w:szCs w:val="26"/>
              </w:rPr>
              <w:t xml:space="preserve"> из федерального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приоритетов для первоочередного финансирования, мониторинг эффективности бюджетных вложений</w:t>
            </w:r>
          </w:p>
        </w:tc>
      </w:tr>
      <w:tr w:rsidR="00E20C81" w:rsidTr="00E20C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1.3.Недофинансирование со стороны местного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стимулов для участия муниципального образования в реализации программы, мониторинг эффективности бюджетных вложений</w:t>
            </w:r>
          </w:p>
        </w:tc>
      </w:tr>
      <w:tr w:rsidR="00E20C81" w:rsidTr="00E20C81">
        <w:trPr>
          <w:trHeight w:val="23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2.Риски, связанные с изменением внешней среды</w:t>
            </w:r>
          </w:p>
        </w:tc>
      </w:tr>
      <w:tr w:rsidR="00E20C81" w:rsidTr="00E20C81">
        <w:trPr>
          <w:trHeight w:val="10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2.1.Снижение актуальности мероприятий 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Ежегодный анализ эффективности мероприятий программы, перераспределение средств между мероприятиями программы</w:t>
            </w:r>
          </w:p>
        </w:tc>
      </w:tr>
      <w:tr w:rsidR="00E20C81" w:rsidTr="00E20C81">
        <w:trPr>
          <w:trHeight w:val="10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BE4A8A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BE4A8A">
              <w:rPr>
                <w:sz w:val="26"/>
                <w:szCs w:val="26"/>
              </w:rPr>
              <w:t>2.2. Изменения федерального и областного законодательства в сфере жилищно-коммунального хозяйства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BE4A8A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BE4A8A">
              <w:rPr>
                <w:sz w:val="26"/>
                <w:szCs w:val="26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BE4A8A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BE4A8A">
              <w:rPr>
                <w:sz w:val="26"/>
                <w:szCs w:val="26"/>
              </w:rPr>
              <w:t>Высокая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BE4A8A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BE4A8A">
              <w:rPr>
                <w:sz w:val="25"/>
                <w:szCs w:val="25"/>
              </w:rPr>
              <w:t>Разработка предложений                     по регулированию форм и видов государственной поддержки               во взаимодействии                                   с организациями жилищно-коммунального хозяйства</w:t>
            </w:r>
          </w:p>
        </w:tc>
      </w:tr>
      <w:tr w:rsidR="00E20C81" w:rsidTr="00E20C81">
        <w:trPr>
          <w:trHeight w:val="4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3.Социальные риски, связанные с низкой социальной активностью населения, отсутствием массовой культуры соучастия в благоустройстве дворовых территорий</w:t>
            </w:r>
          </w:p>
        </w:tc>
      </w:tr>
      <w:tr w:rsidR="00E20C81" w:rsidTr="00E20C81">
        <w:trPr>
          <w:trHeight w:val="26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3.1. </w:t>
            </w:r>
            <w:proofErr w:type="spellStart"/>
            <w:r>
              <w:rPr>
                <w:sz w:val="26"/>
                <w:szCs w:val="26"/>
              </w:rPr>
              <w:t>Невостребованность</w:t>
            </w:r>
            <w:proofErr w:type="spellEnd"/>
            <w:r>
              <w:rPr>
                <w:sz w:val="26"/>
                <w:szCs w:val="26"/>
              </w:rPr>
              <w:t xml:space="preserve"> мероприятий подпрограммы в связи с недостаточной информированностью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регулярного информирования о мероприятиях с использованием разнообразных каналов коммуникаций (СМИ, встречи, семинары и др.)</w:t>
            </w:r>
          </w:p>
        </w:tc>
      </w:tr>
      <w:tr w:rsidR="00E20C81" w:rsidTr="00E20C81">
        <w:trPr>
          <w:trHeight w:val="19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 Недостаточная активность собственников жилых помещений многоквартирных домов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Корректировка мероприятий программы с привлечением собственников жилых помещений  многоквартирных домов</w:t>
            </w:r>
          </w:p>
        </w:tc>
      </w:tr>
      <w:tr w:rsidR="00E20C81" w:rsidTr="00E20C81">
        <w:trPr>
          <w:trHeight w:val="66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4.Управленченские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</w:t>
            </w:r>
          </w:p>
        </w:tc>
      </w:tr>
      <w:tr w:rsidR="00E20C81" w:rsidTr="00E20C81">
        <w:trPr>
          <w:trHeight w:val="16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4.1.Неисполнение администрацией Чернянского района условий соглашения, заключенного с департаментом жилищно-коммунального хозяйства Белгородской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администрацией Чернянского района общего руководства и управления реализацией муниципальной программы, постоянный мониторинг выполнения программных мероприятий, целевого использования средств, объемов привлеченных средств внебюджетных источников</w:t>
            </w:r>
          </w:p>
        </w:tc>
      </w:tr>
      <w:tr w:rsidR="00E20C81" w:rsidTr="00E20C81">
        <w:trPr>
          <w:trHeight w:val="508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Риски, связанные с недостоверностью информации</w:t>
            </w:r>
          </w:p>
        </w:tc>
      </w:tr>
      <w:tr w:rsidR="00E20C81" w:rsidTr="00BD7370">
        <w:trPr>
          <w:trHeight w:val="8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5.1. Неправильная оценка перспектив развития сферы и эффективности реализации мероприятий программы из-за </w:t>
            </w:r>
            <w:r>
              <w:rPr>
                <w:sz w:val="26"/>
                <w:szCs w:val="26"/>
              </w:rPr>
              <w:lastRenderedPageBreak/>
              <w:t>получения недостоверной информации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мониторинга и анализа сферы благоустройства, возможность корректировки программных мероприятий и целевых показателей</w:t>
            </w:r>
          </w:p>
        </w:tc>
      </w:tr>
      <w:tr w:rsidR="00E20C81" w:rsidTr="00E20C81">
        <w:trPr>
          <w:trHeight w:val="48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ind w:left="14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6.Риски, связанные с негативными природными явлениями</w:t>
            </w:r>
          </w:p>
        </w:tc>
      </w:tr>
      <w:tr w:rsidR="00E20C81" w:rsidTr="00E20C81">
        <w:trPr>
          <w:trHeight w:val="16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 Форс- мажорные обстоятельств</w:t>
            </w:r>
            <w:proofErr w:type="gramStart"/>
            <w:r>
              <w:rPr>
                <w:sz w:val="26"/>
                <w:szCs w:val="26"/>
              </w:rPr>
              <w:t>а-</w:t>
            </w:r>
            <w:proofErr w:type="gramEnd"/>
            <w:r>
              <w:rPr>
                <w:sz w:val="26"/>
                <w:szCs w:val="26"/>
              </w:rPr>
              <w:t xml:space="preserve"> стихийные бедствия          ( наводнения, засухи, </w:t>
            </w:r>
            <w:proofErr w:type="spellStart"/>
            <w:r>
              <w:rPr>
                <w:sz w:val="26"/>
                <w:szCs w:val="26"/>
              </w:rPr>
              <w:t>землятресения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Выработка скоординированных действий органов  администрации Чернянского района по преодолению препятствий</w:t>
            </w:r>
          </w:p>
        </w:tc>
      </w:tr>
      <w:tr w:rsidR="00E20C81" w:rsidTr="00BD7370">
        <w:trPr>
          <w:trHeight w:val="30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Default="00E20C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6.2 Неблагоприятные погодные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Default="00E20C8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Default="00E20C8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Высокая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Default="00E20C81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Осуществление Управлением строительства, транспорта, связи и ЖКХ администрации района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своевременной разработкой проектно-сметной документации, прохождением государственной экспертизы, организации и проведению конкурсных процедур по отбору подрядных организаций, своевременному началу и завершению производства работ</w:t>
            </w:r>
          </w:p>
        </w:tc>
      </w:tr>
    </w:tbl>
    <w:p w:rsidR="00E20C81" w:rsidRPr="00BE4A8A" w:rsidRDefault="00E20C81" w:rsidP="00BD7370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BE4A8A">
        <w:rPr>
          <w:rFonts w:ascii="Times New Roman" w:hAnsi="Times New Roman"/>
          <w:b/>
          <w:sz w:val="26"/>
          <w:szCs w:val="26"/>
        </w:rPr>
        <w:t>7. Адресные перечни объектов в рамках реализации муниципальной программы</w:t>
      </w:r>
    </w:p>
    <w:p w:rsidR="00BD7370" w:rsidRPr="00BE4A8A" w:rsidRDefault="00E20C81" w:rsidP="00BD737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E4A8A">
        <w:rPr>
          <w:rFonts w:ascii="Times New Roman" w:hAnsi="Times New Roman"/>
          <w:sz w:val="26"/>
          <w:szCs w:val="26"/>
        </w:rPr>
        <w:t>Адресный перечень дворовых территорий</w:t>
      </w:r>
      <w:r w:rsidRPr="00BE4A8A">
        <w:rPr>
          <w:rFonts w:ascii="Times New Roman" w:hAnsi="Times New Roman"/>
        </w:rPr>
        <w:t xml:space="preserve"> </w:t>
      </w:r>
      <w:r w:rsidRPr="00BE4A8A">
        <w:rPr>
          <w:rFonts w:ascii="Times New Roman" w:hAnsi="Times New Roman"/>
          <w:sz w:val="26"/>
          <w:szCs w:val="26"/>
        </w:rPr>
        <w:t>многоквартирных домов Чернянского района, планируемых к благоустройству, отобранных в соответствии с правилами, установленными Администрацией муниципального района «</w:t>
      </w:r>
      <w:proofErr w:type="spellStart"/>
      <w:r w:rsidRPr="00BE4A8A">
        <w:rPr>
          <w:rFonts w:ascii="Times New Roman" w:hAnsi="Times New Roman"/>
          <w:sz w:val="26"/>
          <w:szCs w:val="26"/>
        </w:rPr>
        <w:t>Чернянский</w:t>
      </w:r>
      <w:proofErr w:type="spellEnd"/>
      <w:r w:rsidRPr="00BE4A8A">
        <w:rPr>
          <w:rFonts w:ascii="Times New Roman" w:hAnsi="Times New Roman"/>
          <w:sz w:val="26"/>
          <w:szCs w:val="26"/>
        </w:rPr>
        <w:t xml:space="preserve"> район», </w:t>
      </w:r>
      <w:proofErr w:type="gramStart"/>
      <w:r w:rsidRPr="00BE4A8A">
        <w:rPr>
          <w:rFonts w:ascii="Times New Roman" w:hAnsi="Times New Roman"/>
          <w:sz w:val="26"/>
          <w:szCs w:val="26"/>
        </w:rPr>
        <w:t>приведены</w:t>
      </w:r>
      <w:proofErr w:type="gramEnd"/>
      <w:r w:rsidRPr="00BE4A8A">
        <w:rPr>
          <w:rFonts w:ascii="Times New Roman" w:hAnsi="Times New Roman"/>
          <w:sz w:val="26"/>
          <w:szCs w:val="26"/>
        </w:rPr>
        <w:t xml:space="preserve"> в приложении </w:t>
      </w:r>
      <w:r w:rsidR="0095593E" w:rsidRPr="00BE4A8A">
        <w:rPr>
          <w:rFonts w:ascii="Times New Roman" w:hAnsi="Times New Roman"/>
          <w:sz w:val="26"/>
          <w:szCs w:val="26"/>
        </w:rPr>
        <w:t>№ 6</w:t>
      </w:r>
      <w:r w:rsidR="0095593E" w:rsidRPr="00BE4A8A">
        <w:rPr>
          <w:rFonts w:ascii="Times New Roman" w:hAnsi="Times New Roman"/>
          <w:color w:val="FFFFFF" w:themeColor="background1"/>
          <w:sz w:val="26"/>
          <w:szCs w:val="26"/>
        </w:rPr>
        <w:t xml:space="preserve"> </w:t>
      </w:r>
      <w:r w:rsidRPr="00BE4A8A">
        <w:rPr>
          <w:rFonts w:ascii="Times New Roman" w:hAnsi="Times New Roman"/>
          <w:sz w:val="26"/>
          <w:szCs w:val="26"/>
        </w:rPr>
        <w:t>к муниципальной программе.</w:t>
      </w:r>
    </w:p>
    <w:p w:rsidR="00E20C81" w:rsidRPr="00BE4A8A" w:rsidRDefault="00E20C81" w:rsidP="00BD737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E4A8A">
        <w:rPr>
          <w:rFonts w:ascii="Times New Roman" w:hAnsi="Times New Roman"/>
          <w:sz w:val="26"/>
          <w:szCs w:val="26"/>
        </w:rPr>
        <w:t>Адресный перечень общественных территорий Чернянского района, планируемых к благоустройству, а также отобранных по результатам рейтингового голосования по выбору общественных территорий, подлежащих благоустройству в рамках реализации муниципальной программы в год, следующий за годом проведения такого голосования, в порядке, установленном правовым актом субъекта Российской Федерации, принятым не позднее 12 февраля 2019 года (для муниципальных образований с численностью населения свыше 20 тыс. человек</w:t>
      </w:r>
      <w:proofErr w:type="gramEnd"/>
      <w:r w:rsidRPr="00BE4A8A">
        <w:rPr>
          <w:rFonts w:ascii="Times New Roman" w:hAnsi="Times New Roman"/>
          <w:sz w:val="26"/>
          <w:szCs w:val="26"/>
        </w:rPr>
        <w:t>), с учетом завершения мероприятий по благоустройству общественных территорий, включенных                         в муниципальную программу, отобранных по резу</w:t>
      </w:r>
      <w:r w:rsidR="00BD7370" w:rsidRPr="00BE4A8A">
        <w:rPr>
          <w:rFonts w:ascii="Times New Roman" w:hAnsi="Times New Roman"/>
          <w:sz w:val="26"/>
          <w:szCs w:val="26"/>
        </w:rPr>
        <w:t xml:space="preserve">льтатам рейтингового голосования </w:t>
      </w:r>
      <w:r w:rsidRPr="00BE4A8A">
        <w:rPr>
          <w:rFonts w:ascii="Times New Roman" w:hAnsi="Times New Roman"/>
          <w:sz w:val="26"/>
          <w:szCs w:val="26"/>
        </w:rPr>
        <w:t>по выбору общественных территорий, проведенного в году, предшествующем году реализации указанных мероприятий, приведены в приложении</w:t>
      </w:r>
      <w:r w:rsidR="0095593E" w:rsidRPr="00BE4A8A">
        <w:rPr>
          <w:rFonts w:ascii="Times New Roman" w:hAnsi="Times New Roman"/>
          <w:sz w:val="26"/>
          <w:szCs w:val="26"/>
        </w:rPr>
        <w:t xml:space="preserve"> № 6</w:t>
      </w:r>
      <w:r w:rsidRPr="00BE4A8A">
        <w:rPr>
          <w:rFonts w:ascii="Times New Roman" w:hAnsi="Times New Roman"/>
        </w:rPr>
        <w:t xml:space="preserve"> </w:t>
      </w:r>
      <w:r w:rsidRPr="00BE4A8A">
        <w:rPr>
          <w:rFonts w:ascii="Times New Roman" w:hAnsi="Times New Roman"/>
          <w:sz w:val="26"/>
          <w:szCs w:val="26"/>
        </w:rPr>
        <w:t>к муниципальной программе.</w:t>
      </w:r>
      <w:r w:rsidRPr="00BE4A8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E20C81" w:rsidRDefault="00E20C81" w:rsidP="00E20C8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Подпрограмма 1</w:t>
      </w:r>
    </w:p>
    <w:p w:rsidR="00E20C81" w:rsidRDefault="00E20C81" w:rsidP="00E20C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Благоустройство  дворовых территорий многоквартирных домов, общественных и иных территорий соответствующего функционального назначения Чернянского района»</w:t>
      </w:r>
    </w:p>
    <w:p w:rsidR="00E20C81" w:rsidRDefault="00E20C81" w:rsidP="00E20C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0C81" w:rsidRDefault="00E20C81" w:rsidP="00E20C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подпрограммы 1 </w:t>
      </w:r>
    </w:p>
    <w:p w:rsidR="00E20C81" w:rsidRDefault="00E20C81" w:rsidP="00E20C81">
      <w:pPr>
        <w:autoSpaceDE w:val="0"/>
        <w:autoSpaceDN w:val="0"/>
        <w:adjustRightInd w:val="0"/>
        <w:spacing w:after="0"/>
        <w:jc w:val="center"/>
        <w:rPr>
          <w:rStyle w:val="25"/>
        </w:rPr>
      </w:pPr>
      <w:r>
        <w:rPr>
          <w:rFonts w:ascii="Times New Roman" w:hAnsi="Times New Roman"/>
          <w:b/>
          <w:sz w:val="28"/>
          <w:szCs w:val="28"/>
        </w:rPr>
        <w:t>«Благоустройство  дворовых территорий многоквартирных домов, общественных и иных территорий соответствующего функционального назначения Чернянского района»</w:t>
      </w:r>
    </w:p>
    <w:p w:rsidR="00E20C81" w:rsidRDefault="00E20C81" w:rsidP="00E20C81">
      <w:pPr>
        <w:autoSpaceDE w:val="0"/>
        <w:autoSpaceDN w:val="0"/>
        <w:adjustRightInd w:val="0"/>
        <w:spacing w:after="0"/>
        <w:jc w:val="center"/>
        <w:rPr>
          <w:rStyle w:val="25"/>
          <w:b/>
        </w:rPr>
      </w:pPr>
    </w:p>
    <w:tbl>
      <w:tblPr>
        <w:tblW w:w="10065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3404"/>
        <w:gridCol w:w="6093"/>
      </w:tblGrid>
      <w:tr w:rsidR="00E20C81" w:rsidTr="00E20C81">
        <w:trPr>
          <w:trHeight w:hRule="exact" w:val="1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подпрограммы 1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Style w:val="25"/>
                <w:sz w:val="26"/>
                <w:szCs w:val="26"/>
              </w:rPr>
              <w:t>Благоустройство  дворовых территорий многоквартирных домов, общественных и иных территорий соответствующего функционального назначения Чернянского района»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20C81" w:rsidTr="00E20C81">
        <w:trPr>
          <w:trHeight w:hRule="exact"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25"/>
                <w:rFonts w:eastAsia="Calibr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Соисполнители, ответственные за реализацию подпрограммы 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snapToGrid w:val="0"/>
              <w:spacing w:after="0"/>
              <w:ind w:left="57" w:right="5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Чернянского района</w:t>
            </w:r>
          </w:p>
        </w:tc>
      </w:tr>
      <w:tr w:rsidR="00E20C81" w:rsidTr="00E20C81">
        <w:trPr>
          <w:trHeight w:hRule="exact"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spacing w:after="0"/>
              <w:ind w:left="57" w:right="57"/>
              <w:jc w:val="center"/>
              <w:rPr>
                <w:rStyle w:val="25"/>
                <w:rFonts w:eastAsia="Calibri"/>
                <w:sz w:val="26"/>
                <w:szCs w:val="26"/>
              </w:rPr>
            </w:pPr>
            <w:r>
              <w:rPr>
                <w:rStyle w:val="25"/>
                <w:sz w:val="26"/>
                <w:szCs w:val="26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5"/>
                <w:sz w:val="26"/>
                <w:szCs w:val="26"/>
              </w:rPr>
              <w:t xml:space="preserve">Участники </w:t>
            </w:r>
            <w:r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Чернянского района</w:t>
            </w:r>
          </w:p>
        </w:tc>
      </w:tr>
      <w:tr w:rsidR="00E20C81" w:rsidTr="00E20C81">
        <w:trPr>
          <w:trHeight w:hRule="exact" w:val="30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spacing w:after="0"/>
              <w:ind w:left="57" w:right="57"/>
              <w:jc w:val="center"/>
              <w:rPr>
                <w:rStyle w:val="25"/>
                <w:rFonts w:eastAsia="Calibri"/>
                <w:sz w:val="26"/>
                <w:szCs w:val="26"/>
              </w:rPr>
            </w:pPr>
            <w:r>
              <w:rPr>
                <w:rStyle w:val="25"/>
                <w:sz w:val="26"/>
                <w:szCs w:val="26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5"/>
                <w:sz w:val="26"/>
                <w:szCs w:val="26"/>
              </w:rPr>
              <w:t>Цель (цели) подпрограммы 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механизмов реализации комплексных проектов создания комфортной городской среды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                  на территории Чернянского района в период 2018 </w:t>
            </w:r>
            <w:r>
              <w:rPr>
                <w:rFonts w:ascii="Times New Roman" w:hAnsi="Times New Roman"/>
                <w:sz w:val="26"/>
                <w:szCs w:val="26"/>
              </w:rPr>
              <w:sym w:font="Symbol" w:char="002D"/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2024 годов с учетом индекса качества городской среды</w:t>
            </w:r>
          </w:p>
        </w:tc>
      </w:tr>
      <w:tr w:rsidR="00E20C81" w:rsidTr="00E20C81">
        <w:trPr>
          <w:trHeight w:hRule="exact" w:val="36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spacing w:after="0"/>
              <w:ind w:left="57" w:right="57"/>
              <w:jc w:val="center"/>
              <w:rPr>
                <w:rStyle w:val="25"/>
                <w:rFonts w:eastAsia="Calibri"/>
                <w:sz w:val="26"/>
                <w:szCs w:val="26"/>
              </w:rPr>
            </w:pPr>
            <w:r>
              <w:rPr>
                <w:rStyle w:val="25"/>
                <w:sz w:val="26"/>
                <w:szCs w:val="26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5"/>
                <w:sz w:val="26"/>
                <w:szCs w:val="26"/>
              </w:rPr>
              <w:t xml:space="preserve">Задачи </w:t>
            </w:r>
            <w:r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проведения мероприятий по </w:t>
            </w:r>
            <w:r>
              <w:rPr>
                <w:sz w:val="26"/>
                <w:szCs w:val="26"/>
                <w:lang w:bidi="ru-RU"/>
              </w:rPr>
              <w:t>благоустройству дворовых территорий Чернянского района</w:t>
            </w:r>
            <w:r>
              <w:t xml:space="preserve"> </w:t>
            </w:r>
            <w:r>
              <w:rPr>
                <w:sz w:val="26"/>
                <w:szCs w:val="26"/>
                <w:lang w:bidi="ru-RU"/>
              </w:rPr>
              <w:t>в соответствии с едиными требованиями, исходя из минимального перечня работ по благоустройству, а также общественных и иных территорий соответствующего функционального назначения Чернянского района в соответствии с едиными требованиями</w:t>
            </w:r>
          </w:p>
        </w:tc>
      </w:tr>
      <w:tr w:rsidR="00E20C81" w:rsidTr="00E20C81">
        <w:trPr>
          <w:trHeight w:hRule="exact" w:val="7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spacing w:after="0"/>
              <w:ind w:left="57" w:right="57"/>
              <w:jc w:val="center"/>
              <w:rPr>
                <w:rStyle w:val="26"/>
                <w:rFonts w:eastAsia="Calibri"/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5"/>
                <w:sz w:val="26"/>
                <w:szCs w:val="26"/>
              </w:rPr>
              <w:t xml:space="preserve">Сроки и этапы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2018-2024 годы. Этапы реализации муниципальной программы не выделяются</w:t>
            </w:r>
          </w:p>
        </w:tc>
      </w:tr>
      <w:tr w:rsidR="00E20C81" w:rsidTr="00E20C81">
        <w:trPr>
          <w:trHeight w:hRule="exact" w:val="9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spacing w:after="0"/>
              <w:ind w:left="57" w:right="57"/>
              <w:jc w:val="center"/>
              <w:rPr>
                <w:rStyle w:val="26"/>
                <w:rFonts w:eastAsia="Calibri"/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lastRenderedPageBreak/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spacing w:after="0"/>
              <w:ind w:left="57" w:right="57"/>
              <w:jc w:val="center"/>
              <w:rPr>
                <w:rStyle w:val="26"/>
                <w:rFonts w:eastAsia="Calibri"/>
                <w:color w:val="FF0000"/>
                <w:sz w:val="26"/>
                <w:szCs w:val="26"/>
              </w:rPr>
            </w:pPr>
            <w:r>
              <w:rPr>
                <w:rStyle w:val="26"/>
                <w:sz w:val="26"/>
                <w:szCs w:val="26"/>
              </w:rPr>
              <w:t>Объем бюджетных ассигнований государственной программы за счет средств областного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общий объем финансирования муниципальной программы в 2018 - 2024 годах за счет всех источников финансирования составит 97 660 000,0 рублей.</w:t>
            </w:r>
          </w:p>
          <w:p w:rsidR="00E20C81" w:rsidRDefault="00E20C81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финансирования муниципальной программы в 2018 - 2024 годах за счет средств муниципального бюджета составит14 635 456 рублей 80 копеек, в том числе по годам:</w:t>
            </w:r>
          </w:p>
          <w:p w:rsidR="00E20C81" w:rsidRDefault="00E20C81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год –6 677 056 рублей;</w:t>
            </w:r>
          </w:p>
          <w:p w:rsidR="00E20C81" w:rsidRDefault="00E20C81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 –4 868 420 рублей;</w:t>
            </w:r>
          </w:p>
          <w:p w:rsidR="00E20C81" w:rsidRDefault="00E20C81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 –0 рублей;</w:t>
            </w:r>
          </w:p>
          <w:p w:rsidR="00E20C81" w:rsidRDefault="00E20C81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–0 рублей;</w:t>
            </w:r>
          </w:p>
          <w:p w:rsidR="00E20C81" w:rsidRDefault="00E20C81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–0 рублей;</w:t>
            </w:r>
          </w:p>
          <w:p w:rsidR="00E20C81" w:rsidRDefault="00E20C81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3 089 980 рублей 80 копеек</w:t>
            </w:r>
          </w:p>
          <w:p w:rsidR="00E20C81" w:rsidRDefault="00E20C81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- 0 рублей</w:t>
            </w:r>
          </w:p>
          <w:p w:rsidR="00E20C81" w:rsidRDefault="00E20C81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финансирования муниципальной программы в 2018 - 2024 годах за счет средств федерального бюджета составит    55 554 349 рублей 20 копеек</w:t>
            </w:r>
          </w:p>
          <w:p w:rsidR="00E20C81" w:rsidRDefault="00E20C81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финансирования муниципальной программы в 2018 - 2024 годах за счет средств областного бюджета ––                     9 859 768 рублей 73 копейки</w:t>
            </w:r>
          </w:p>
          <w:p w:rsidR="00E20C81" w:rsidRDefault="00E20C81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финансирования муниципальной программы в 2018 - 2024 годах за счет средств внебюджетных источников составит 17 610 425 рублей 27 коп.</w:t>
            </w:r>
          </w:p>
          <w:p w:rsidR="00E20C81" w:rsidRDefault="00E20C81">
            <w:pPr>
              <w:snapToGri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финансирования муниципальной программы в 2018 - 2022 годах за счет средств внебюджетных источников составит 24025788,3 рублей.</w:t>
            </w:r>
          </w:p>
        </w:tc>
      </w:tr>
      <w:tr w:rsidR="00E20C81" w:rsidTr="00E20C81">
        <w:trPr>
          <w:trHeight w:hRule="exact" w:val="3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spacing w:after="0"/>
              <w:ind w:left="57" w:right="5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Конечные результаты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C81" w:rsidRDefault="00E20C81">
            <w:pPr>
              <w:snapToGrid w:val="0"/>
              <w:spacing w:line="200" w:lineRule="atLeast"/>
              <w:ind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 Реализация к концу 2024 года не менее                        12 мероприятий по благоустройству дворовых и общественных территорий различного функционального назначения;</w:t>
            </w:r>
          </w:p>
          <w:p w:rsidR="00E20C81" w:rsidRDefault="00E20C81">
            <w:pPr>
              <w:pStyle w:val="ConsPlusNormal"/>
              <w:spacing w:line="276" w:lineRule="auto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>Увеличение доли дворовых и общественных территорий поселений Чернянского района, произведенное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государственной программы не менее 80 процентов к 2024 году.</w:t>
            </w:r>
          </w:p>
        </w:tc>
      </w:tr>
    </w:tbl>
    <w:p w:rsidR="00E20C81" w:rsidRDefault="00E20C81" w:rsidP="00E20C81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E20C81" w:rsidRDefault="00E20C81" w:rsidP="00E20C81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E20C81" w:rsidRDefault="00E20C81" w:rsidP="00E20C81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E20C81" w:rsidRDefault="00E20C81" w:rsidP="00E20C81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E20C81" w:rsidRDefault="00E20C81" w:rsidP="00E20C81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E20C81" w:rsidRDefault="00E20C81" w:rsidP="00E20C81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E20C81" w:rsidRDefault="00E20C81" w:rsidP="00E20C81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E20C81" w:rsidRDefault="00E20C81" w:rsidP="00E20C81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E20C81" w:rsidRDefault="00E20C81" w:rsidP="00E20C81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E20C81" w:rsidRDefault="00E20C81" w:rsidP="00E20C81">
      <w:pPr>
        <w:pStyle w:val="af8"/>
        <w:numPr>
          <w:ilvl w:val="0"/>
          <w:numId w:val="6"/>
        </w:numPr>
        <w:spacing w:after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Характеристика сферы реализации подпрограммы 1, описание основных проблем в указанной сфере и прогноз ее развития</w:t>
      </w:r>
    </w:p>
    <w:p w:rsidR="00E20C81" w:rsidRDefault="00E20C81" w:rsidP="00E20C81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20C81" w:rsidRDefault="00E20C81" w:rsidP="00E20C81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 территории Чернянского района расположены 55 дворовых территорий, общей площадью  46750 кв. метров. </w:t>
      </w:r>
    </w:p>
    <w:p w:rsidR="00E20C81" w:rsidRDefault="00E20C81" w:rsidP="00E20C81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Информация об уровне благоустройства дворовых территорий Чернянского района, включающих в себя, населенные пункты поселений района с количеством жителей свыше 1 000 человек представлена в таблице.</w:t>
      </w:r>
    </w:p>
    <w:p w:rsidR="00E20C81" w:rsidRDefault="00E20C81" w:rsidP="00E20C81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20C81" w:rsidRDefault="00E20C81" w:rsidP="00E20C81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Таблица 3</w:t>
      </w:r>
    </w:p>
    <w:p w:rsidR="00E20C81" w:rsidRDefault="00E20C81" w:rsidP="00E20C81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85" w:type="dxa"/>
        <w:tblInd w:w="-176" w:type="dxa"/>
        <w:tblLayout w:type="fixed"/>
        <w:tblLook w:val="04A0"/>
      </w:tblPr>
      <w:tblGrid>
        <w:gridCol w:w="568"/>
        <w:gridCol w:w="2124"/>
        <w:gridCol w:w="1417"/>
        <w:gridCol w:w="1416"/>
        <w:gridCol w:w="1984"/>
        <w:gridCol w:w="2976"/>
      </w:tblGrid>
      <w:tr w:rsidR="00E20C81" w:rsidTr="00E20C81">
        <w:trPr>
          <w:trHeight w:val="155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ind w:left="34" w:hanging="3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Общее количество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Общая площадь, дворовых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Доля </w:t>
            </w:r>
          </w:p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благоустроенных </w:t>
            </w:r>
          </w:p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дворовых территорий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Доля дворовых территорий, оборудованных приспособлениями для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групп населения</w:t>
            </w:r>
          </w:p>
        </w:tc>
      </w:tr>
      <w:tr w:rsidR="00E20C81" w:rsidTr="00E20C81">
        <w:trPr>
          <w:trHeight w:val="30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кв.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%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%</w:t>
            </w:r>
          </w:p>
        </w:tc>
      </w:tr>
      <w:tr w:rsidR="00E20C81" w:rsidTr="00E20C8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Чернянский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район </w:t>
            </w:r>
          </w:p>
          <w:p w:rsidR="00E20C81" w:rsidRDefault="00E20C81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 Чернянка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87,27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92,73</w:t>
            </w:r>
          </w:p>
        </w:tc>
      </w:tr>
    </w:tbl>
    <w:p w:rsidR="00E20C81" w:rsidRDefault="00E20C81" w:rsidP="00E20C81">
      <w:pPr>
        <w:pStyle w:val="af8"/>
        <w:spacing w:after="0"/>
        <w:ind w:left="0"/>
        <w:rPr>
          <w:b/>
          <w:color w:val="000000"/>
          <w:sz w:val="26"/>
          <w:szCs w:val="26"/>
        </w:rPr>
      </w:pPr>
    </w:p>
    <w:p w:rsidR="00E20C81" w:rsidRDefault="00E20C81" w:rsidP="00E20C81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 территории Чернянского района расположены 13 общественных территорий, общей площадью 101 900 кв. метров </w:t>
      </w:r>
    </w:p>
    <w:p w:rsidR="00E20C81" w:rsidRDefault="00E20C81" w:rsidP="00E20C81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Информация об уровне благоустройства общественных территорий Чернянского района, включающих в себя, населенные пункты Чернянского района с количеством жителей свыше 1 000 человек представлена в таблице.</w:t>
      </w:r>
    </w:p>
    <w:p w:rsidR="00E20C81" w:rsidRDefault="00E20C81" w:rsidP="00E20C81">
      <w:pPr>
        <w:spacing w:after="0"/>
        <w:ind w:firstLine="708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</w:rPr>
        <w:t>Таблица 4</w:t>
      </w:r>
    </w:p>
    <w:tbl>
      <w:tblPr>
        <w:tblW w:w="10920" w:type="dxa"/>
        <w:tblInd w:w="-601" w:type="dxa"/>
        <w:tblLayout w:type="fixed"/>
        <w:tblLook w:val="04A0"/>
      </w:tblPr>
      <w:tblGrid>
        <w:gridCol w:w="567"/>
        <w:gridCol w:w="2126"/>
        <w:gridCol w:w="1417"/>
        <w:gridCol w:w="1843"/>
        <w:gridCol w:w="1985"/>
        <w:gridCol w:w="2982"/>
      </w:tblGrid>
      <w:tr w:rsidR="00E20C81" w:rsidTr="00E20C81">
        <w:trPr>
          <w:trHeight w:val="15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Общее количество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обществен-ных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территорий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Общая площадь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благоустроен-ных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общественных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Доля благоустроенных общественных территорий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Доля общественных территорий, оборудованных приспособлениями для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групп населения</w:t>
            </w:r>
          </w:p>
        </w:tc>
      </w:tr>
      <w:tr w:rsidR="00E20C81" w:rsidTr="00E20C81">
        <w:trPr>
          <w:trHeight w:val="30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кв.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%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%</w:t>
            </w:r>
          </w:p>
        </w:tc>
      </w:tr>
      <w:tr w:rsidR="00E20C81" w:rsidTr="00E20C8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Чернянский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район </w:t>
            </w:r>
          </w:p>
          <w:p w:rsidR="00E20C81" w:rsidRDefault="00E20C81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 Чернянка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Pr="00BE4A8A" w:rsidRDefault="00E20C8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BE4A8A">
              <w:rPr>
                <w:rFonts w:ascii="Times New Roman" w:hAnsi="Times New Roman"/>
                <w:color w:val="000000"/>
              </w:rPr>
              <w:t xml:space="preserve"> 76,92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C81" w:rsidRPr="00BE4A8A" w:rsidRDefault="00E20C8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BE4A8A">
              <w:rPr>
                <w:rFonts w:ascii="Times New Roman" w:hAnsi="Times New Roman"/>
                <w:color w:val="000000"/>
              </w:rPr>
              <w:t xml:space="preserve"> 84,62</w:t>
            </w:r>
          </w:p>
        </w:tc>
      </w:tr>
    </w:tbl>
    <w:p w:rsidR="00E20C81" w:rsidRDefault="00E20C81" w:rsidP="00E20C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Cs w:val="28"/>
        </w:rPr>
      </w:pPr>
    </w:p>
    <w:p w:rsidR="00E20C81" w:rsidRDefault="00E20C81" w:rsidP="00E20C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Информация об уровне благоустройства объектов недвижимого имущества                   (включая объекты незавершенного строительства) и земельных участков, находящихся в собственности  (пользовании) юридических лиц и индивидуальных предпринимателей, индивидуальных жилых домов и земельных участков, предоставленных для их размещения, расположенных на территории городского и сельских поселений Чернянского района, включающих в себя населенные пункты поселений  Чернянского района с количеством жителей свыше 1000 человек, представлена соответственно в таблицах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5, 6.</w:t>
      </w:r>
    </w:p>
    <w:p w:rsidR="00E20C81" w:rsidRDefault="00E20C81" w:rsidP="00E20C81">
      <w:pPr>
        <w:spacing w:after="0" w:line="240" w:lineRule="auto"/>
        <w:rPr>
          <w:rFonts w:ascii="Times New Roman" w:hAnsi="Times New Roman"/>
          <w:color w:val="000000"/>
          <w:szCs w:val="28"/>
        </w:rPr>
      </w:pPr>
    </w:p>
    <w:p w:rsidR="00E20C81" w:rsidRDefault="00E20C81" w:rsidP="00E20C81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p w:rsidR="00E20C81" w:rsidRDefault="00E20C81" w:rsidP="00E20C81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Таблица 5</w:t>
      </w:r>
    </w:p>
    <w:p w:rsidR="00E20C81" w:rsidRDefault="00E20C81" w:rsidP="00E20C81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419"/>
        <w:gridCol w:w="1419"/>
        <w:gridCol w:w="1321"/>
        <w:gridCol w:w="1321"/>
        <w:gridCol w:w="1321"/>
        <w:gridCol w:w="1248"/>
        <w:gridCol w:w="1738"/>
      </w:tblGrid>
      <w:tr w:rsidR="00E20C81" w:rsidTr="00E20C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Cs w:val="28"/>
              </w:rPr>
              <w:t>Муници-пальное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Cs w:val="28"/>
              </w:rPr>
              <w:t xml:space="preserve">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Cs w:val="28"/>
              </w:rPr>
              <w:t>недвижимо-го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Cs w:val="28"/>
              </w:rPr>
              <w:t xml:space="preserve"> имущества (включая объекты незавершенного строительства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Количество земельных участков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Общая площадь земельных участков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Площадь благоустроенных земельных участков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Доля благоустроенных земельных участков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 xml:space="preserve">Доля дворовых территорий, оборудованных приспособлениями для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b/>
                <w:color w:val="000000"/>
                <w:szCs w:val="28"/>
              </w:rPr>
              <w:t xml:space="preserve"> групп населения, из общего количество дворовых территорий</w:t>
            </w:r>
          </w:p>
        </w:tc>
      </w:tr>
      <w:tr w:rsidR="00E20C81" w:rsidTr="00E20C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кв.м.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кв.м.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проценты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проценты</w:t>
            </w:r>
          </w:p>
        </w:tc>
      </w:tr>
      <w:tr w:rsidR="00E20C81" w:rsidTr="00E20C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Чернянский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338 000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328 140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97,08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29,75</w:t>
            </w:r>
          </w:p>
        </w:tc>
      </w:tr>
    </w:tbl>
    <w:p w:rsidR="00E20C81" w:rsidRDefault="00E20C81" w:rsidP="00E20C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Cs w:val="28"/>
        </w:rPr>
      </w:pPr>
    </w:p>
    <w:p w:rsidR="00E20C81" w:rsidRDefault="00E20C81" w:rsidP="00E20C81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Таблица 6</w:t>
      </w:r>
    </w:p>
    <w:p w:rsidR="00E20C81" w:rsidRDefault="00E20C81" w:rsidP="00E20C81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2975"/>
        <w:gridCol w:w="1775"/>
        <w:gridCol w:w="2147"/>
        <w:gridCol w:w="2886"/>
      </w:tblGrid>
      <w:tr w:rsidR="00E20C81" w:rsidTr="00E20C81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Муниципальное образование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Общая площадь земельных участков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 благоустроенных земельных участков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Доля благоустроенных земельных участков</w:t>
            </w:r>
          </w:p>
        </w:tc>
      </w:tr>
      <w:tr w:rsidR="00E20C81" w:rsidTr="00E20C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кв.м.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кв.м.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проценты</w:t>
            </w:r>
          </w:p>
        </w:tc>
      </w:tr>
      <w:tr w:rsidR="00E20C81" w:rsidTr="00E20C8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81" w:rsidRDefault="00E2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Чернянский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район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2  122 000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2 122 000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E20C81" w:rsidRDefault="00E20C81" w:rsidP="00E20C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E20C81" w:rsidRDefault="00E20C81" w:rsidP="00E20C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E20C81" w:rsidRDefault="00E20C81" w:rsidP="00E20C81">
      <w:pPr>
        <w:pStyle w:val="af8"/>
        <w:numPr>
          <w:ilvl w:val="0"/>
          <w:numId w:val="6"/>
        </w:numPr>
        <w:spacing w:after="0"/>
        <w:ind w:lef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Цели, задачи, </w:t>
      </w:r>
      <w:r>
        <w:rPr>
          <w:b/>
          <w:sz w:val="26"/>
          <w:szCs w:val="26"/>
        </w:rPr>
        <w:t>сроки и этапы реализации подпрограммы 1</w:t>
      </w:r>
    </w:p>
    <w:p w:rsidR="00E20C81" w:rsidRDefault="00E20C81" w:rsidP="00E20C81">
      <w:pPr>
        <w:pStyle w:val="af8"/>
        <w:spacing w:after="0"/>
        <w:ind w:left="0"/>
        <w:rPr>
          <w:color w:val="000000"/>
          <w:sz w:val="26"/>
          <w:szCs w:val="26"/>
        </w:rPr>
      </w:pPr>
    </w:p>
    <w:p w:rsidR="00E20C81" w:rsidRDefault="00E20C81" w:rsidP="00E20C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Главной целью подпрограммы 1 является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развитие </w:t>
      </w:r>
      <w:proofErr w:type="gramStart"/>
      <w:r>
        <w:rPr>
          <w:rFonts w:ascii="Times New Roman" w:hAnsi="Times New Roman"/>
          <w:sz w:val="26"/>
          <w:szCs w:val="26"/>
        </w:rPr>
        <w:t>механизмов реализации комплексных проектов создания комфортной городской среды</w:t>
      </w:r>
      <w:proofErr w:type="gramEnd"/>
      <w:r>
        <w:rPr>
          <w:rFonts w:ascii="Times New Roman" w:hAnsi="Times New Roman"/>
          <w:sz w:val="26"/>
          <w:szCs w:val="26"/>
        </w:rPr>
        <w:t xml:space="preserve"> на территории Чернянского района в период 2018 </w:t>
      </w:r>
      <w:r>
        <w:rPr>
          <w:rFonts w:ascii="Times New Roman" w:hAnsi="Times New Roman"/>
          <w:sz w:val="26"/>
          <w:szCs w:val="26"/>
        </w:rPr>
        <w:sym w:font="Symbol" w:char="002D"/>
      </w:r>
      <w:r>
        <w:rPr>
          <w:rFonts w:ascii="Times New Roman" w:hAnsi="Times New Roman"/>
          <w:sz w:val="26"/>
          <w:szCs w:val="26"/>
        </w:rPr>
        <w:t xml:space="preserve"> 2024 годов с учетом индекса качества городской среды. </w:t>
      </w:r>
    </w:p>
    <w:p w:rsidR="00E20C81" w:rsidRDefault="00E20C81" w:rsidP="00E20C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Достижение цели подпрограммы 1 обеспечивается путем решения следующей задачи:</w:t>
      </w:r>
    </w:p>
    <w:p w:rsidR="00E20C81" w:rsidRDefault="00E20C81" w:rsidP="00E20C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обеспечение проведения мероприятий по </w:t>
      </w:r>
      <w:r>
        <w:rPr>
          <w:rFonts w:ascii="Times New Roman" w:hAnsi="Times New Roman"/>
          <w:sz w:val="26"/>
          <w:szCs w:val="26"/>
          <w:lang w:bidi="ru-RU"/>
        </w:rPr>
        <w:t>благоустройству дворовых территорий Чернянского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bidi="ru-RU"/>
        </w:rPr>
        <w:t>в соответствии с едиными требованиями, исходя из минимального перечня работ по благоустройству, а также общественных и иных территорий соответствующего функционального назначения Чернянского района в соответствии с едиными требованиями.</w:t>
      </w:r>
    </w:p>
    <w:p w:rsidR="00E20C81" w:rsidRDefault="00E20C81" w:rsidP="00E20C81">
      <w:pPr>
        <w:pStyle w:val="ConsPlusNormal"/>
        <w:spacing w:line="276" w:lineRule="auto"/>
        <w:ind w:righ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реализации подпрограммы 1: 2018 - 2024 годы, этапы реализации не выделяются.</w:t>
      </w:r>
    </w:p>
    <w:p w:rsidR="00E20C81" w:rsidRDefault="00E20C81" w:rsidP="00E20C81">
      <w:pPr>
        <w:pStyle w:val="ConsPlusNormal"/>
        <w:spacing w:line="276" w:lineRule="auto"/>
        <w:ind w:right="57"/>
        <w:jc w:val="both"/>
        <w:rPr>
          <w:sz w:val="26"/>
          <w:szCs w:val="26"/>
        </w:rPr>
      </w:pPr>
    </w:p>
    <w:p w:rsidR="00E20C81" w:rsidRDefault="00E20C81" w:rsidP="00E20C81">
      <w:pPr>
        <w:pStyle w:val="af8"/>
        <w:spacing w:after="0"/>
        <w:ind w:left="1070"/>
        <w:rPr>
          <w:b/>
          <w:sz w:val="26"/>
          <w:szCs w:val="26"/>
        </w:rPr>
      </w:pPr>
    </w:p>
    <w:p w:rsidR="00E20C81" w:rsidRDefault="00E20C81" w:rsidP="00E20C81">
      <w:pPr>
        <w:pStyle w:val="af8"/>
        <w:numPr>
          <w:ilvl w:val="0"/>
          <w:numId w:val="6"/>
        </w:numPr>
        <w:spacing w:after="0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Обоснование выделения системы мероприятий и краткое описание основных мероприятий подпрограммы 1</w:t>
      </w:r>
    </w:p>
    <w:p w:rsidR="00E20C81" w:rsidRDefault="00E20C81" w:rsidP="00E20C81">
      <w:pPr>
        <w:pStyle w:val="af8"/>
        <w:spacing w:after="0"/>
        <w:ind w:left="1069"/>
        <w:rPr>
          <w:color w:val="000000"/>
          <w:sz w:val="26"/>
          <w:szCs w:val="26"/>
        </w:rPr>
      </w:pPr>
    </w:p>
    <w:p w:rsidR="00E20C81" w:rsidRDefault="00E20C81" w:rsidP="00E2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Достижение цели и решение задачи намечается за счет реализации одного основного мероприятия и комплекса мер по нормативно-правовому регулированию.</w:t>
      </w:r>
    </w:p>
    <w:p w:rsidR="00E20C81" w:rsidRDefault="00E20C81" w:rsidP="00E2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рамках решения задачи 1 «Обеспечение проведения мероприятий по </w:t>
      </w:r>
      <w:r>
        <w:rPr>
          <w:rFonts w:ascii="Times New Roman" w:hAnsi="Times New Roman"/>
          <w:sz w:val="26"/>
          <w:szCs w:val="26"/>
          <w:lang w:bidi="ru-RU"/>
        </w:rPr>
        <w:t>благоустройству дворовых территорий Чернянского района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  <w:szCs w:val="26"/>
          <w:lang w:bidi="ru-RU"/>
        </w:rPr>
        <w:t>в соответствии с едиными требованиями, исходя из минимального перечня работ по благоустройству, а также общественных и иных территорий соответствующего функционального назначения Чернянского района в соответствии с едиными требованиями</w:t>
      </w:r>
      <w:r>
        <w:rPr>
          <w:rFonts w:ascii="Times New Roman" w:hAnsi="Times New Roman"/>
          <w:sz w:val="26"/>
          <w:szCs w:val="26"/>
        </w:rPr>
        <w:t xml:space="preserve">» планируется реализовать </w:t>
      </w:r>
      <w:r w:rsidRPr="00BE4A8A">
        <w:rPr>
          <w:rFonts w:ascii="Times New Roman" w:hAnsi="Times New Roman"/>
          <w:sz w:val="26"/>
          <w:szCs w:val="26"/>
        </w:rPr>
        <w:t>следующее мероприятие-проект 1.F2 «Формирование комфортной городской среды», в рамках которого планируется реализация мероприятия- 1.F2</w:t>
      </w:r>
      <w:proofErr w:type="gramEnd"/>
      <w:r w:rsidRPr="00BE4A8A">
        <w:rPr>
          <w:rFonts w:ascii="Times New Roman" w:hAnsi="Times New Roman"/>
          <w:sz w:val="26"/>
          <w:szCs w:val="26"/>
        </w:rPr>
        <w:t>.1 «Реализация программ формирования современной городской среды</w:t>
      </w:r>
      <w:r>
        <w:rPr>
          <w:rFonts w:ascii="Times New Roman" w:hAnsi="Times New Roman"/>
          <w:sz w:val="26"/>
          <w:szCs w:val="26"/>
        </w:rPr>
        <w:t>».</w:t>
      </w:r>
    </w:p>
    <w:p w:rsidR="00E20C81" w:rsidRDefault="00E20C81" w:rsidP="00E20C81">
      <w:pPr>
        <w:pStyle w:val="af8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</w:t>
      </w:r>
      <w:r>
        <w:rPr>
          <w:color w:val="FF0000"/>
          <w:sz w:val="26"/>
          <w:szCs w:val="26"/>
        </w:rPr>
        <w:t xml:space="preserve"> </w:t>
      </w:r>
      <w:r w:rsidRPr="00BE4A8A">
        <w:rPr>
          <w:sz w:val="26"/>
          <w:szCs w:val="26"/>
        </w:rPr>
        <w:t>мероприятия 1.F2.1</w:t>
      </w:r>
      <w:r>
        <w:rPr>
          <w:sz w:val="26"/>
          <w:szCs w:val="26"/>
        </w:rPr>
        <w:t xml:space="preserve">  планируется осуществлять работы: </w:t>
      </w:r>
    </w:p>
    <w:p w:rsidR="00E20C81" w:rsidRDefault="00E20C81" w:rsidP="00E20C81">
      <w:pPr>
        <w:pStyle w:val="af8"/>
        <w:spacing w:after="0" w:line="240" w:lineRule="auto"/>
        <w:ind w:left="0" w:firstLine="709"/>
        <w:jc w:val="both"/>
        <w:rPr>
          <w:color w:val="000000"/>
          <w:sz w:val="26"/>
          <w:szCs w:val="26"/>
          <w:highlight w:val="yellow"/>
        </w:rPr>
      </w:pPr>
      <w:proofErr w:type="gramStart"/>
      <w:r>
        <w:rPr>
          <w:sz w:val="26"/>
          <w:szCs w:val="26"/>
        </w:rPr>
        <w:t xml:space="preserve">- по оснащению дворовых территорий элементами благоустройства исходя из минимального перечня работ по благоустройству, установленного в соответствии с </w:t>
      </w:r>
      <w:r>
        <w:rPr>
          <w:color w:val="000000"/>
          <w:sz w:val="26"/>
          <w:szCs w:val="26"/>
        </w:rPr>
        <w:t xml:space="preserve"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30 декабря 2017 года № 1710 </w:t>
      </w:r>
      <w:r w:rsidRPr="00BE4A8A">
        <w:rPr>
          <w:color w:val="000000"/>
          <w:sz w:val="26"/>
          <w:szCs w:val="26"/>
        </w:rPr>
        <w:t>«Об утверждении государственной программы Российской Федерации</w:t>
      </w:r>
      <w:proofErr w:type="gramEnd"/>
      <w:r w:rsidRPr="00BE4A8A">
        <w:rPr>
          <w:color w:val="000000"/>
          <w:sz w:val="26"/>
          <w:szCs w:val="26"/>
        </w:rPr>
        <w:t xml:space="preserve"> «Обеспечение доступным и комфортным жильем и коммунальными услугами граждан Российской Федерации»;</w:t>
      </w:r>
    </w:p>
    <w:p w:rsidR="00E20C81" w:rsidRDefault="00E20C81" w:rsidP="00E20C81">
      <w:pPr>
        <w:pStyle w:val="af8"/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sz w:val="27"/>
          <w:szCs w:val="27"/>
        </w:rPr>
        <w:t>- по оснащению общественных территорий необходимыми элементами благоустройства;</w:t>
      </w:r>
    </w:p>
    <w:p w:rsidR="00E20C81" w:rsidRDefault="00E20C81" w:rsidP="00E20C81">
      <w:pPr>
        <w:pStyle w:val="af8"/>
        <w:spacing w:after="0" w:line="240" w:lineRule="auto"/>
        <w:ind w:left="0" w:firstLine="708"/>
        <w:jc w:val="both"/>
        <w:rPr>
          <w:color w:val="000000"/>
          <w:sz w:val="26"/>
          <w:szCs w:val="26"/>
        </w:rPr>
      </w:pPr>
      <w:r>
        <w:rPr>
          <w:sz w:val="27"/>
          <w:szCs w:val="27"/>
        </w:rPr>
        <w:t xml:space="preserve">- по </w:t>
      </w:r>
      <w:proofErr w:type="spellStart"/>
      <w:r>
        <w:rPr>
          <w:sz w:val="27"/>
          <w:szCs w:val="27"/>
        </w:rPr>
        <w:t>цифровизации</w:t>
      </w:r>
      <w:proofErr w:type="spellEnd"/>
      <w:r>
        <w:rPr>
          <w:sz w:val="27"/>
          <w:szCs w:val="27"/>
        </w:rPr>
        <w:t xml:space="preserve"> городского хозяйства.</w:t>
      </w:r>
    </w:p>
    <w:p w:rsidR="00E20C81" w:rsidRDefault="00E20C81" w:rsidP="00E20C81">
      <w:pPr>
        <w:pStyle w:val="af8"/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BE4A8A">
        <w:rPr>
          <w:sz w:val="26"/>
          <w:szCs w:val="26"/>
        </w:rPr>
        <w:t xml:space="preserve"> </w:t>
      </w:r>
      <w:proofErr w:type="gramStart"/>
      <w:r w:rsidRPr="00BE4A8A">
        <w:rPr>
          <w:sz w:val="26"/>
          <w:szCs w:val="26"/>
        </w:rPr>
        <w:t>В рамках мероприятия 1.F2.1</w:t>
      </w:r>
      <w:r>
        <w:rPr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планируется предусмотреть оснащение дворовых и общественных территорий, включенных в муниципальную программу формирования современной городской среды на 2018-2024 годы, необходимым оборудованием для беспрепятственного перемещения всех групп граждан, в том числе инвалидов и </w:t>
      </w:r>
      <w:proofErr w:type="spellStart"/>
      <w:r>
        <w:rPr>
          <w:color w:val="000000"/>
          <w:sz w:val="26"/>
          <w:szCs w:val="26"/>
        </w:rPr>
        <w:t>маломобильных</w:t>
      </w:r>
      <w:proofErr w:type="spellEnd"/>
      <w:r>
        <w:rPr>
          <w:color w:val="000000"/>
          <w:sz w:val="26"/>
          <w:szCs w:val="26"/>
        </w:rPr>
        <w:t xml:space="preserve"> групп, провести общественные обсуждения проекта муниципальной программы формирования современной городской среды на 2018-2024 годы, а также обеспечить привлечение к выполнению работ по</w:t>
      </w:r>
      <w:proofErr w:type="gramEnd"/>
      <w:r>
        <w:rPr>
          <w:color w:val="000000"/>
          <w:sz w:val="26"/>
          <w:szCs w:val="26"/>
        </w:rPr>
        <w:t xml:space="preserve"> благоустройству студенческих строительных отрядов Белгородской области.</w:t>
      </w:r>
    </w:p>
    <w:p w:rsidR="00E20C81" w:rsidRDefault="00E20C81" w:rsidP="00E20C81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E4A8A">
        <w:rPr>
          <w:sz w:val="26"/>
          <w:szCs w:val="26"/>
        </w:rPr>
        <w:t>Вместе с этим, в рамках решения задач, планируется реализовать следующий комплекс мер:</w:t>
      </w:r>
    </w:p>
    <w:p w:rsidR="00E20C81" w:rsidRDefault="00E20C81" w:rsidP="00E20C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контроль за </w:t>
      </w:r>
      <w:proofErr w:type="gramStart"/>
      <w:r>
        <w:rPr>
          <w:rFonts w:ascii="Times New Roman" w:hAnsi="Times New Roman"/>
          <w:sz w:val="26"/>
          <w:szCs w:val="26"/>
        </w:rPr>
        <w:t>синхронизацией</w:t>
      </w:r>
      <w:proofErr w:type="gramEnd"/>
      <w:r>
        <w:rPr>
          <w:rFonts w:ascii="Times New Roman" w:hAnsi="Times New Roman"/>
          <w:sz w:val="26"/>
          <w:szCs w:val="26"/>
        </w:rPr>
        <w:t xml:space="preserve"> планируемой к принятию муниципальной программы по формированию современной городской среды на 2018 </w:t>
      </w:r>
      <w:r>
        <w:rPr>
          <w:rFonts w:ascii="Times New Roman" w:hAnsi="Times New Roman"/>
          <w:color w:val="000000"/>
          <w:sz w:val="26"/>
          <w:szCs w:val="26"/>
        </w:rPr>
        <w:sym w:font="Symbol" w:char="002D"/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2024 годы                    с реализуемыми в </w:t>
      </w:r>
      <w:proofErr w:type="spellStart"/>
      <w:r>
        <w:rPr>
          <w:rFonts w:ascii="Times New Roman" w:hAnsi="Times New Roman"/>
          <w:sz w:val="26"/>
          <w:szCs w:val="26"/>
        </w:rPr>
        <w:t>Чернянском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территории;</w:t>
      </w:r>
    </w:p>
    <w:p w:rsidR="00E20C81" w:rsidRDefault="00E20C81" w:rsidP="00E20C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совершенствование нормативной правовой базы в сфере повышения ответственности за нарушение муниципальных правил благоустройства, действующих на территориях поселений Чернянского района;</w:t>
      </w:r>
    </w:p>
    <w:p w:rsidR="00E20C81" w:rsidRDefault="00E20C81" w:rsidP="00E20C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вовлечение граждан и заинтересованных организаций в процесс обсуждения проекта муниципальной программы, а также проектов благоустройства дворовых                        и общественных территорий;</w:t>
      </w:r>
    </w:p>
    <w:p w:rsidR="00E20C81" w:rsidRDefault="00E20C81" w:rsidP="00E20C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разработка и утверждение нормативного правового акта, регламентирующего порядок проведения инвентаризации дворовых и общественных территорий (с учетом их физического состояния),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размещения, на территории Чернянского района, а также объектов централизованной (нецентрализованной) систем</w:t>
      </w:r>
      <w:proofErr w:type="gramEnd"/>
      <w:r>
        <w:rPr>
          <w:rFonts w:ascii="Times New Roman" w:hAnsi="Times New Roman"/>
          <w:sz w:val="26"/>
          <w:szCs w:val="26"/>
        </w:rPr>
        <w:t xml:space="preserve"> холодного водоснабжения сельских населенных пунктов Чернянского района;</w:t>
      </w:r>
    </w:p>
    <w:p w:rsidR="00E20C81" w:rsidRDefault="00E20C81" w:rsidP="00E20C8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ежегодной актуализацией до 31 марта муниципальной программы по формированию современной городской среды в соответствии с требованиями Министерства строительства и жилищно-коммунального хозяйства Российской Федерации;</w:t>
      </w:r>
    </w:p>
    <w:p w:rsidR="00E20C81" w:rsidRDefault="00E20C81" w:rsidP="00E20C8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ежегодным проведением общественных обсуждений                            и определением территорий и мероприятий по их благоустройству при включении                  в муниципальную программу формирования современной городской среды,                          в том числе по результатам рейтингового голосования;</w:t>
      </w:r>
    </w:p>
    <w:p w:rsidR="00E20C81" w:rsidRDefault="00E20C81" w:rsidP="00E20C8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контроль за ежегодным обеспечением привлечения к решению </w:t>
      </w:r>
      <w:proofErr w:type="gramStart"/>
      <w:r>
        <w:rPr>
          <w:rFonts w:ascii="Times New Roman" w:hAnsi="Times New Roman"/>
          <w:sz w:val="26"/>
          <w:szCs w:val="26"/>
        </w:rPr>
        <w:t>вопросов развития городской среды соответствующего количества граждан</w:t>
      </w:r>
      <w:proofErr w:type="gramEnd"/>
      <w:r>
        <w:rPr>
          <w:rFonts w:ascii="Times New Roman" w:hAnsi="Times New Roman"/>
          <w:sz w:val="26"/>
          <w:szCs w:val="26"/>
        </w:rPr>
        <w:t xml:space="preserve"> от общего числа граждан в возрасте от 14 лет, проживающих в муниципальных образованиях,                     на территории которых реализуются проекты по созданию комфортной городской среды, необходимого для достижения конечного и непосредственного результатов реализации муниципальной программы по годам реализации;</w:t>
      </w:r>
    </w:p>
    <w:p w:rsidR="00E20C81" w:rsidRDefault="00E20C81" w:rsidP="00E20C8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проведением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>
        <w:rPr>
          <w:rFonts w:ascii="Times New Roman" w:hAnsi="Times New Roman"/>
          <w:sz w:val="26"/>
          <w:szCs w:val="26"/>
        </w:rPr>
        <w:t>маломобильных</w:t>
      </w:r>
      <w:proofErr w:type="spellEnd"/>
      <w:r>
        <w:rPr>
          <w:rFonts w:ascii="Times New Roman" w:hAnsi="Times New Roman"/>
          <w:sz w:val="26"/>
          <w:szCs w:val="26"/>
        </w:rPr>
        <w:t xml:space="preserve"> групп населения;</w:t>
      </w:r>
    </w:p>
    <w:p w:rsidR="00E20C81" w:rsidRDefault="00E20C81" w:rsidP="00E20C8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наличием решения собственников помещений в многоквартирном доме, дворовая территория которого благоустраивается, о принятии созданного                   в результате благоустройства имущества в состав общего имущества многоквартирного дома;</w:t>
      </w:r>
    </w:p>
    <w:p w:rsidR="00E20C81" w:rsidRDefault="00E20C81" w:rsidP="00E20C8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контроль за проведением работ по образованию земельных участков,                      на которых расположены многоквартирные дома, в целях 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работ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по благоустройству дворовых территорий которых бюджету муниципального образования предоставляется субсидия из федерального и областного бюджетов;</w:t>
      </w:r>
    </w:p>
    <w:p w:rsidR="00E20C81" w:rsidRDefault="00E20C81" w:rsidP="00E20C8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привлечением к выполнению работ по благоустройству дворовых и общественных территорий в рамках реализации муниципальной программы                          по формированию современной городской среды студенческих строительных отрядов Белгородской области;</w:t>
      </w:r>
    </w:p>
    <w:p w:rsidR="00E20C81" w:rsidRDefault="00E20C81" w:rsidP="00E20C8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bidi="ru-RU"/>
        </w:rPr>
        <w:t xml:space="preserve"> контроль </w:t>
      </w:r>
      <w:proofErr w:type="gramStart"/>
      <w:r>
        <w:rPr>
          <w:rFonts w:ascii="Times New Roman" w:hAnsi="Times New Roman"/>
          <w:sz w:val="26"/>
          <w:szCs w:val="26"/>
          <w:lang w:bidi="ru-RU"/>
        </w:rPr>
        <w:t>за привлечением к выполнению работ по реализации мероприятий по созданию условий для привлечения</w:t>
      </w:r>
      <w:proofErr w:type="gramEnd"/>
      <w:r>
        <w:rPr>
          <w:rFonts w:ascii="Times New Roman" w:hAnsi="Times New Roman"/>
          <w:sz w:val="26"/>
          <w:szCs w:val="26"/>
          <w:lang w:bidi="ru-RU"/>
        </w:rPr>
        <w:t xml:space="preserve"> добровольцев (волонтеров) к участию в реализации мероприятий</w:t>
      </w:r>
      <w:r>
        <w:rPr>
          <w:rFonts w:ascii="Times New Roman" w:hAnsi="Times New Roman"/>
          <w:sz w:val="26"/>
          <w:szCs w:val="26"/>
        </w:rPr>
        <w:t>.</w:t>
      </w:r>
    </w:p>
    <w:p w:rsidR="00E20C81" w:rsidRDefault="00E20C81" w:rsidP="00E20C81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Реализация данных мероприятий позволит обеспечить улучшение организационных и экономических условий осуществления мероприятий по благоустройству дворовых, общественных и иных территорий Чернянского района, повысить информированность граждан и заинтересованных лиц о реализуемых в районе проектах и созданной инфраструктуре, повысить эффективность работы  органов местного самоуправления Чернянского района в сфере регулирования и развития деятельности по формированию современной городской среды.</w:t>
      </w:r>
      <w:proofErr w:type="gramEnd"/>
    </w:p>
    <w:p w:rsidR="00E20C81" w:rsidRDefault="00E20C81" w:rsidP="00E20C81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E20C81" w:rsidRDefault="00E20C81" w:rsidP="00E20C8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Прогноз конечных результатов подпрограммы 1.</w:t>
      </w:r>
    </w:p>
    <w:p w:rsidR="00E20C81" w:rsidRDefault="00E20C81" w:rsidP="00E20C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показателей подпрограммы 1</w:t>
      </w:r>
    </w:p>
    <w:p w:rsidR="00E20C81" w:rsidRDefault="00E20C81" w:rsidP="00E20C8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20C81" w:rsidRDefault="00E20C81" w:rsidP="00E2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реализации подпрограммы 1 к 2024 году планируется достижение следующих конечных результатов:</w:t>
      </w:r>
    </w:p>
    <w:p w:rsidR="00E20C81" w:rsidRDefault="00E20C81" w:rsidP="00E20C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E4A8A">
        <w:rPr>
          <w:rFonts w:ascii="Times New Roman" w:hAnsi="Times New Roman"/>
          <w:sz w:val="26"/>
          <w:szCs w:val="26"/>
        </w:rPr>
        <w:t>реализация</w:t>
      </w:r>
      <w:r>
        <w:rPr>
          <w:rFonts w:ascii="Times New Roman" w:hAnsi="Times New Roman"/>
          <w:sz w:val="26"/>
          <w:szCs w:val="26"/>
        </w:rPr>
        <w:t xml:space="preserve"> не менее 12 мероприятий по благоустройству дворовых и общественных территорий различного функционального назначения, </w:t>
      </w:r>
      <w:r w:rsidRPr="00BE4A8A">
        <w:rPr>
          <w:rFonts w:ascii="Times New Roman" w:hAnsi="Times New Roman"/>
          <w:sz w:val="26"/>
          <w:szCs w:val="26"/>
        </w:rPr>
        <w:t>включенных в муниципальную программу формирования современной городской среды;</w:t>
      </w:r>
    </w:p>
    <w:p w:rsidR="00E20C81" w:rsidRDefault="00E20C81" w:rsidP="00E20C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увеличение доли дворовых и общественных территорий поселений Чернянского района, произведенное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муниципальной  программы, не менее 80 процентов.</w:t>
      </w:r>
    </w:p>
    <w:p w:rsidR="00E20C81" w:rsidRDefault="00E20C81" w:rsidP="00E2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Сведения о динамике значений показателей конечного и непосредственного результатов представлены в </w:t>
      </w:r>
      <w:hyperlink r:id="rId13" w:history="1">
        <w:r>
          <w:rPr>
            <w:rStyle w:val="a3"/>
            <w:rFonts w:ascii="Times New Roman" w:hAnsi="Times New Roman"/>
            <w:color w:val="auto"/>
            <w:sz w:val="26"/>
            <w:szCs w:val="26"/>
          </w:rPr>
          <w:t>приложении № 1</w:t>
        </w:r>
      </w:hyperlink>
      <w:r>
        <w:rPr>
          <w:rFonts w:ascii="Times New Roman" w:hAnsi="Times New Roman"/>
          <w:sz w:val="26"/>
          <w:szCs w:val="26"/>
        </w:rPr>
        <w:t xml:space="preserve"> к муниципальной программе.</w:t>
      </w:r>
      <w:proofErr w:type="gramEnd"/>
    </w:p>
    <w:p w:rsidR="00E20C81" w:rsidRDefault="00E20C81" w:rsidP="00E2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20C81" w:rsidRDefault="00E20C81" w:rsidP="00E20C8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5. </w:t>
      </w:r>
      <w:proofErr w:type="gramStart"/>
      <w:r>
        <w:rPr>
          <w:rFonts w:ascii="Times New Roman" w:hAnsi="Times New Roman"/>
          <w:b/>
          <w:sz w:val="26"/>
          <w:szCs w:val="26"/>
        </w:rPr>
        <w:t>Ресурсное обеспечение подпрограммы 1 (в разрезе главных</w:t>
      </w:r>
      <w:proofErr w:type="gramEnd"/>
    </w:p>
    <w:p w:rsidR="00E20C81" w:rsidRDefault="00E20C81" w:rsidP="00E20C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распорядителей средств муниципального бюджета, основных</w:t>
      </w:r>
    </w:p>
    <w:p w:rsidR="00E20C81" w:rsidRDefault="00E20C81" w:rsidP="00E20C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мероприятий, а также по годам реализации подпрограммы)</w:t>
      </w:r>
    </w:p>
    <w:p w:rsidR="00E20C81" w:rsidRDefault="00E20C81" w:rsidP="00E20C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20C81" w:rsidRDefault="00E20C81" w:rsidP="00E2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Планируемые объемы финансирования подпрограммы 1 в разрезе источников финансирования по годам реализации представлены в таблице 7.</w:t>
      </w:r>
    </w:p>
    <w:p w:rsidR="00E20C81" w:rsidRDefault="00E20C81" w:rsidP="00E20C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D7370" w:rsidRDefault="00BD7370" w:rsidP="00E20C8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</w:p>
    <w:p w:rsidR="00BD7370" w:rsidRDefault="00BD7370" w:rsidP="00E20C8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</w:p>
    <w:p w:rsidR="00BD7370" w:rsidRDefault="00BD7370" w:rsidP="00E20C8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</w:p>
    <w:p w:rsidR="00E20C81" w:rsidRDefault="00E20C81" w:rsidP="00E20C8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7</w:t>
      </w:r>
    </w:p>
    <w:p w:rsidR="00E20C81" w:rsidRDefault="00E20C81" w:rsidP="00E20C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843"/>
        <w:gridCol w:w="1702"/>
        <w:gridCol w:w="1985"/>
        <w:gridCol w:w="1985"/>
        <w:gridCol w:w="1560"/>
      </w:tblGrid>
      <w:tr w:rsidR="00E20C81" w:rsidTr="00E20C81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финансирования, руб.</w:t>
            </w:r>
          </w:p>
        </w:tc>
      </w:tr>
      <w:tr w:rsidR="00E20C81" w:rsidTr="00E20C81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E20C81" w:rsidTr="00E20C8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14 485 834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3 850 664,73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6 677 056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14 886 445,27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pStyle w:val="af8"/>
              <w:tabs>
                <w:tab w:val="center" w:pos="600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39 900 000</w:t>
            </w:r>
          </w:p>
        </w:tc>
      </w:tr>
      <w:tr w:rsidR="00E20C81" w:rsidTr="00E20C8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21 895 200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912 400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4 868 420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2 724 000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30 400 020</w:t>
            </w:r>
          </w:p>
        </w:tc>
      </w:tr>
      <w:tr w:rsidR="00E20C81" w:rsidTr="00E20C8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20C81" w:rsidTr="00E20C8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20C81" w:rsidTr="00E20C81">
        <w:trPr>
          <w:trHeight w:val="5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pStyle w:val="af8"/>
              <w:tabs>
                <w:tab w:val="center" w:pos="600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20C81" w:rsidTr="00E20C81">
        <w:trPr>
          <w:trHeight w:val="4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19 173 315,2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5 096 704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3 089 980,8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pStyle w:val="af8"/>
              <w:tabs>
                <w:tab w:val="center" w:pos="600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20C81" w:rsidTr="00E20C81">
        <w:trPr>
          <w:trHeight w:val="4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pStyle w:val="af8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pStyle w:val="af8"/>
              <w:tabs>
                <w:tab w:val="center" w:pos="600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20C81" w:rsidTr="00E20C8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E20C81" w:rsidRDefault="00E20C81" w:rsidP="00E20C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20C81" w:rsidRDefault="00E20C81" w:rsidP="00E2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Ресурсное обеспечение и прогнозная (справочная) оценка расходов на реализацию мероприятий подпрограммы 1 из различных источников финансирования и ресурсное обеспечение реализации подпрограммы 1 за счет средств бюджета Чернянского района по годам представлены соответственно в </w:t>
      </w:r>
      <w:hyperlink r:id="rId14" w:history="1">
        <w:r>
          <w:rPr>
            <w:rStyle w:val="a3"/>
            <w:rFonts w:ascii="Times New Roman" w:hAnsi="Times New Roman"/>
            <w:color w:val="auto"/>
            <w:sz w:val="26"/>
            <w:szCs w:val="26"/>
          </w:rPr>
          <w:t>приложениях № 3</w:t>
        </w:r>
      </w:hyperlink>
      <w:r>
        <w:rPr>
          <w:rFonts w:ascii="Times New Roman" w:hAnsi="Times New Roman"/>
          <w:sz w:val="26"/>
          <w:szCs w:val="26"/>
        </w:rPr>
        <w:t xml:space="preserve"> и </w:t>
      </w:r>
      <w:hyperlink r:id="rId15" w:history="1">
        <w:r>
          <w:rPr>
            <w:rStyle w:val="a3"/>
            <w:rFonts w:ascii="Times New Roman" w:hAnsi="Times New Roman"/>
            <w:color w:val="auto"/>
            <w:sz w:val="26"/>
            <w:szCs w:val="26"/>
          </w:rPr>
          <w:t>№ 4</w:t>
        </w:r>
      </w:hyperlink>
      <w:r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E20C81" w:rsidRDefault="00E20C81" w:rsidP="00E20C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финансового обеспечения подпрограммы 1 подлежит ежегодному уточнению в рамках подготовки проекта закона Белгородской области об областном бюджете на очередной финансовый год и плановый период и проекта решения муниципального Совета Чернянского района о районном бюджете на очередной финансовый год и плановый период.</w:t>
      </w:r>
    </w:p>
    <w:p w:rsidR="00E20C81" w:rsidRDefault="00E20C81" w:rsidP="00E20C81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0C81" w:rsidRDefault="00E20C81" w:rsidP="00E20C81">
      <w:pPr>
        <w:pStyle w:val="af8"/>
        <w:spacing w:after="0"/>
        <w:ind w:left="1069"/>
        <w:rPr>
          <w:color w:val="000000"/>
          <w:sz w:val="28"/>
          <w:szCs w:val="28"/>
        </w:rPr>
      </w:pPr>
    </w:p>
    <w:p w:rsidR="00E20C81" w:rsidRDefault="00E20C81" w:rsidP="00E20C81">
      <w:pPr>
        <w:pStyle w:val="af8"/>
        <w:spacing w:after="0"/>
        <w:ind w:left="1069"/>
        <w:rPr>
          <w:color w:val="000000"/>
          <w:sz w:val="28"/>
          <w:szCs w:val="28"/>
        </w:rPr>
      </w:pPr>
    </w:p>
    <w:p w:rsidR="00E20C81" w:rsidRDefault="00E20C81" w:rsidP="00E20C81">
      <w:pPr>
        <w:pStyle w:val="af8"/>
        <w:spacing w:after="0"/>
        <w:ind w:left="1069"/>
        <w:rPr>
          <w:color w:val="000000"/>
          <w:sz w:val="28"/>
          <w:szCs w:val="28"/>
        </w:rPr>
      </w:pPr>
    </w:p>
    <w:p w:rsidR="00E20C81" w:rsidRDefault="00E20C81" w:rsidP="00E20C81">
      <w:pPr>
        <w:pStyle w:val="af8"/>
        <w:spacing w:after="0"/>
        <w:ind w:left="1069"/>
        <w:rPr>
          <w:color w:val="000000"/>
          <w:sz w:val="28"/>
          <w:szCs w:val="28"/>
        </w:rPr>
      </w:pPr>
    </w:p>
    <w:p w:rsidR="00E20C81" w:rsidRDefault="00E20C81" w:rsidP="00E20C81">
      <w:pPr>
        <w:pStyle w:val="af8"/>
        <w:spacing w:after="0"/>
        <w:ind w:left="1069"/>
        <w:rPr>
          <w:color w:val="000000"/>
          <w:sz w:val="28"/>
          <w:szCs w:val="28"/>
        </w:rPr>
      </w:pPr>
    </w:p>
    <w:p w:rsidR="00E20C81" w:rsidRDefault="00E20C81" w:rsidP="00E20C81">
      <w:pPr>
        <w:pStyle w:val="af8"/>
        <w:spacing w:after="0"/>
        <w:ind w:left="1069"/>
        <w:rPr>
          <w:color w:val="000000"/>
          <w:sz w:val="28"/>
          <w:szCs w:val="28"/>
        </w:rPr>
      </w:pPr>
    </w:p>
    <w:p w:rsidR="00E20C81" w:rsidRDefault="00E20C81" w:rsidP="00E20C81">
      <w:pPr>
        <w:pStyle w:val="af8"/>
        <w:spacing w:after="0"/>
        <w:ind w:left="1069"/>
        <w:rPr>
          <w:color w:val="000000"/>
          <w:sz w:val="28"/>
          <w:szCs w:val="28"/>
        </w:rPr>
      </w:pPr>
    </w:p>
    <w:p w:rsidR="00E20C81" w:rsidRDefault="00E20C81" w:rsidP="00E20C81">
      <w:pPr>
        <w:pStyle w:val="af8"/>
        <w:spacing w:after="0"/>
        <w:ind w:left="1069"/>
        <w:rPr>
          <w:color w:val="000000"/>
          <w:sz w:val="28"/>
          <w:szCs w:val="28"/>
        </w:rPr>
      </w:pPr>
    </w:p>
    <w:p w:rsidR="00E20C81" w:rsidRDefault="00E20C81" w:rsidP="00E20C81">
      <w:pPr>
        <w:pStyle w:val="af8"/>
        <w:spacing w:after="0"/>
        <w:ind w:left="1069"/>
        <w:rPr>
          <w:color w:val="000000"/>
          <w:sz w:val="28"/>
          <w:szCs w:val="28"/>
        </w:rPr>
      </w:pPr>
    </w:p>
    <w:p w:rsidR="00E20C81" w:rsidRDefault="00E20C81" w:rsidP="00E20C81">
      <w:pPr>
        <w:pStyle w:val="af8"/>
        <w:spacing w:after="0"/>
        <w:ind w:left="1069"/>
        <w:rPr>
          <w:color w:val="000000"/>
          <w:sz w:val="28"/>
          <w:szCs w:val="28"/>
        </w:rPr>
      </w:pPr>
    </w:p>
    <w:p w:rsidR="00E20C81" w:rsidRDefault="00E20C81" w:rsidP="00E20C81">
      <w:pPr>
        <w:pStyle w:val="af8"/>
        <w:spacing w:after="0"/>
        <w:ind w:left="1069"/>
        <w:rPr>
          <w:color w:val="000000"/>
          <w:sz w:val="28"/>
          <w:szCs w:val="28"/>
        </w:rPr>
      </w:pPr>
    </w:p>
    <w:p w:rsidR="00E20C81" w:rsidRDefault="00E20C81" w:rsidP="00E20C81">
      <w:pPr>
        <w:pStyle w:val="af8"/>
        <w:spacing w:after="0"/>
        <w:ind w:left="1069"/>
        <w:rPr>
          <w:color w:val="000000"/>
          <w:sz w:val="28"/>
          <w:szCs w:val="28"/>
        </w:rPr>
      </w:pPr>
    </w:p>
    <w:p w:rsidR="00E20C81" w:rsidRDefault="00E20C81" w:rsidP="00E20C81">
      <w:pPr>
        <w:pStyle w:val="af8"/>
        <w:spacing w:after="0"/>
        <w:ind w:left="1069"/>
        <w:rPr>
          <w:color w:val="000000"/>
          <w:sz w:val="28"/>
          <w:szCs w:val="28"/>
        </w:rPr>
      </w:pPr>
    </w:p>
    <w:p w:rsidR="00E20C81" w:rsidRDefault="00E20C81" w:rsidP="00E20C81">
      <w:pPr>
        <w:pStyle w:val="af8"/>
        <w:spacing w:after="0"/>
        <w:ind w:left="1069"/>
        <w:rPr>
          <w:color w:val="000000"/>
          <w:sz w:val="28"/>
          <w:szCs w:val="28"/>
        </w:rPr>
      </w:pPr>
    </w:p>
    <w:p w:rsidR="00E20C81" w:rsidRDefault="00E20C81" w:rsidP="00E20C81">
      <w:pPr>
        <w:pStyle w:val="af8"/>
        <w:spacing w:after="0"/>
        <w:ind w:left="1069"/>
        <w:rPr>
          <w:color w:val="000000"/>
          <w:sz w:val="28"/>
          <w:szCs w:val="28"/>
        </w:rPr>
      </w:pPr>
    </w:p>
    <w:p w:rsidR="00E20C81" w:rsidRDefault="00E20C81" w:rsidP="00E20C81">
      <w:pPr>
        <w:pStyle w:val="af8"/>
        <w:spacing w:after="0"/>
        <w:ind w:left="1069"/>
        <w:rPr>
          <w:color w:val="000000"/>
          <w:sz w:val="28"/>
          <w:szCs w:val="28"/>
        </w:rPr>
      </w:pPr>
    </w:p>
    <w:p w:rsidR="00E20C81" w:rsidRDefault="00E20C81" w:rsidP="00E20C81">
      <w:pPr>
        <w:pStyle w:val="af8"/>
        <w:spacing w:after="0"/>
        <w:ind w:left="1069"/>
        <w:rPr>
          <w:color w:val="000000"/>
          <w:sz w:val="28"/>
          <w:szCs w:val="28"/>
        </w:rPr>
      </w:pPr>
    </w:p>
    <w:p w:rsidR="00E20C81" w:rsidRDefault="00E20C81" w:rsidP="00E20C81">
      <w:pPr>
        <w:spacing w:after="0" w:line="240" w:lineRule="auto"/>
        <w:rPr>
          <w:rFonts w:ascii="Times New Roman" w:hAnsi="Times New Roman"/>
          <w:sz w:val="28"/>
          <w:szCs w:val="28"/>
        </w:rPr>
        <w:sectPr w:rsidR="00E20C81">
          <w:footerReference w:type="default" r:id="rId16"/>
          <w:footnotePr>
            <w:numRestart w:val="eachPage"/>
          </w:footnotePr>
          <w:pgSz w:w="11906" w:h="16838"/>
          <w:pgMar w:top="426" w:right="851" w:bottom="426" w:left="1276" w:header="720" w:footer="720" w:gutter="0"/>
          <w:cols w:space="720"/>
        </w:sectPr>
      </w:pPr>
    </w:p>
    <w:p w:rsidR="00E20C81" w:rsidRPr="00432127" w:rsidRDefault="00E20C81" w:rsidP="00432127">
      <w:pPr>
        <w:spacing w:line="240" w:lineRule="auto"/>
        <w:ind w:left="963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Приложение № 1                                                                             к муниципальной программе                       «Формирование  современной городской среды на территории Чернянского района на                     2018-2024 годы»</w:t>
      </w:r>
    </w:p>
    <w:p w:rsidR="00E20C81" w:rsidRPr="00BE4A8A" w:rsidRDefault="00E20C81" w:rsidP="00432127">
      <w:pPr>
        <w:jc w:val="center"/>
        <w:rPr>
          <w:rFonts w:ascii="Times New Roman" w:hAnsi="Times New Roman"/>
          <w:b/>
          <w:sz w:val="26"/>
          <w:szCs w:val="26"/>
        </w:rPr>
      </w:pPr>
      <w:r w:rsidRPr="00BE4A8A">
        <w:rPr>
          <w:rFonts w:ascii="Times New Roman" w:hAnsi="Times New Roman"/>
          <w:b/>
          <w:sz w:val="26"/>
          <w:szCs w:val="26"/>
        </w:rPr>
        <w:t>Система основных мероприятий  и показателей муниципальной программы Чернянского района                                    «Формирование современной городской среды на территории Чернянского района на 2018-2024 годы »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709"/>
        <w:gridCol w:w="1701"/>
        <w:gridCol w:w="708"/>
        <w:gridCol w:w="3119"/>
        <w:gridCol w:w="710"/>
        <w:gridCol w:w="708"/>
        <w:gridCol w:w="709"/>
        <w:gridCol w:w="709"/>
        <w:gridCol w:w="850"/>
        <w:gridCol w:w="850"/>
        <w:gridCol w:w="851"/>
        <w:gridCol w:w="850"/>
      </w:tblGrid>
      <w:tr w:rsidR="00E20C81" w:rsidRPr="00BE4A8A" w:rsidTr="00D1485C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A8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4A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4A8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E4A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A8A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C81" w:rsidRPr="00BE4A8A" w:rsidRDefault="00E20C81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BE4A8A">
              <w:rPr>
                <w:rFonts w:ascii="Times New Roman" w:hAnsi="Times New Roman"/>
                <w:b/>
              </w:rPr>
              <w:t xml:space="preserve">Срок </w:t>
            </w:r>
          </w:p>
          <w:p w:rsidR="00E20C81" w:rsidRPr="00BE4A8A" w:rsidRDefault="00E20C81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A8A">
              <w:rPr>
                <w:rFonts w:ascii="Times New Roman" w:hAnsi="Times New Roman"/>
                <w:b/>
              </w:rPr>
              <w:t>реализации (начало, завершение)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A8A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A8A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BE4A8A">
              <w:rPr>
                <w:rFonts w:ascii="Times New Roman" w:hAnsi="Times New Roman"/>
                <w:b/>
                <w:sz w:val="24"/>
                <w:szCs w:val="24"/>
              </w:rPr>
              <w:t>пока-зате-ля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A8A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A8A">
              <w:rPr>
                <w:rFonts w:ascii="Times New Roman" w:hAnsi="Times New Roman"/>
                <w:b/>
                <w:sz w:val="24"/>
                <w:szCs w:val="24"/>
              </w:rPr>
              <w:t xml:space="preserve">2017 </w:t>
            </w:r>
          </w:p>
          <w:p w:rsidR="00E20C81" w:rsidRPr="00BE4A8A" w:rsidRDefault="00E20C81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A8A">
              <w:rPr>
                <w:rFonts w:ascii="Times New Roman" w:hAnsi="Times New Roman"/>
                <w:b/>
                <w:sz w:val="24"/>
                <w:szCs w:val="24"/>
              </w:rPr>
              <w:t>год (</w:t>
            </w:r>
            <w:proofErr w:type="spellStart"/>
            <w:proofErr w:type="gramStart"/>
            <w:r w:rsidRPr="00BE4A8A">
              <w:rPr>
                <w:rFonts w:ascii="Times New Roman" w:hAnsi="Times New Roman"/>
                <w:b/>
                <w:sz w:val="24"/>
                <w:szCs w:val="24"/>
              </w:rPr>
              <w:t>базо-вый</w:t>
            </w:r>
            <w:proofErr w:type="spellEnd"/>
            <w:proofErr w:type="gramEnd"/>
            <w:r w:rsidRPr="00BE4A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A8A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конечного и </w:t>
            </w:r>
            <w:proofErr w:type="spellStart"/>
            <w:proofErr w:type="gramStart"/>
            <w:r w:rsidRPr="00BE4A8A">
              <w:rPr>
                <w:rFonts w:ascii="Times New Roman" w:hAnsi="Times New Roman"/>
                <w:b/>
                <w:sz w:val="24"/>
                <w:szCs w:val="24"/>
              </w:rPr>
              <w:t>непосред-ственного</w:t>
            </w:r>
            <w:proofErr w:type="spellEnd"/>
            <w:proofErr w:type="gramEnd"/>
            <w:r w:rsidRPr="00BE4A8A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результата по годам реализации</w:t>
            </w:r>
          </w:p>
        </w:tc>
      </w:tr>
      <w:tr w:rsidR="00E20C81" w:rsidRPr="00BE4A8A" w:rsidTr="00D1485C">
        <w:trPr>
          <w:trHeight w:val="80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BE4A8A" w:rsidRDefault="00E20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BE4A8A" w:rsidRDefault="00E20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BE4A8A" w:rsidRDefault="00E20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BE4A8A" w:rsidRDefault="00E20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BE4A8A" w:rsidRDefault="00E20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BE4A8A" w:rsidRDefault="00E20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BE4A8A" w:rsidRDefault="00E20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A8A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A8A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A8A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A8A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A8A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A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2023 </w:t>
            </w:r>
            <w:r w:rsidRPr="00BE4A8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A8A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</w:tr>
      <w:tr w:rsidR="00E20C81" w:rsidRPr="00BE4A8A" w:rsidTr="00D1485C">
        <w:trPr>
          <w:trHeight w:val="2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A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A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A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A8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A8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A8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A8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A8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A8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A8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A8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A8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A8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A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E20C81" w:rsidRPr="00BE4A8A" w:rsidTr="00D1485C">
        <w:trPr>
          <w:trHeight w:val="12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81" w:rsidRPr="00BE4A8A" w:rsidRDefault="00E20C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4A8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</w:t>
            </w:r>
            <w:r w:rsidRPr="00BE4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BE4A8A">
              <w:rPr>
                <w:rFonts w:ascii="Times New Roman" w:hAnsi="Times New Roman"/>
                <w:sz w:val="24"/>
                <w:szCs w:val="24"/>
              </w:rPr>
              <w:t xml:space="preserve">Формирование современной городской среды на территории Чернянского района на 2018-2024 годы» (цель – повышение уровня благоустройства, качества и комфорта </w:t>
            </w:r>
            <w:r w:rsidRPr="00BE4A8A">
              <w:rPr>
                <w:rFonts w:ascii="Times New Roman" w:hAnsi="Times New Roman"/>
                <w:sz w:val="24"/>
                <w:szCs w:val="24"/>
              </w:rPr>
              <w:lastRenderedPageBreak/>
              <w:t>территорий Чернянского района</w:t>
            </w:r>
            <w:proofErr w:type="gramEnd"/>
          </w:p>
          <w:p w:rsidR="00E20C81" w:rsidRPr="00BE4A8A" w:rsidRDefault="00E20C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81" w:rsidRPr="00BE4A8A" w:rsidRDefault="00E20C8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 </w:t>
            </w:r>
            <w:r w:rsidRPr="00BE4A8A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002D"/>
            </w:r>
            <w:r w:rsidRPr="00BE4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4A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2024 </w:t>
            </w:r>
            <w:r w:rsidRPr="00BE4A8A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BE4A8A" w:rsidRDefault="00E20C81" w:rsidP="00D148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Чернянского района</w:t>
            </w:r>
          </w:p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BE4A8A" w:rsidRDefault="00E20C81" w:rsidP="00D148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4A8A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81" w:rsidRPr="00BE4A8A" w:rsidRDefault="00E20C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4A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реализованных мероприятий по благоустройству общественных территорий, включенных в муниципальную программу формирования современной городской среды (ежегодно, накопительным итогом), единиц*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0C81" w:rsidRPr="00BE4A8A" w:rsidTr="00D1485C">
        <w:trPr>
          <w:trHeight w:val="11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BE4A8A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BE4A8A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BE4A8A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BE4A8A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4A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ind w:right="34"/>
              <w:rPr>
                <w:rFonts w:ascii="Times New Roman" w:hAnsi="Times New Roman"/>
                <w:color w:val="000000"/>
                <w:lang w:eastAsia="en-US"/>
              </w:rPr>
            </w:pPr>
            <w:r w:rsidRPr="00BE4A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Среднее значение индекса качества городской среды**, проценты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4A8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  <w:lang w:val="en-US"/>
              </w:rPr>
              <w:t>N+2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rPr>
                <w:rFonts w:ascii="Times New Roman" w:hAnsi="Times New Roman"/>
              </w:rPr>
            </w:pPr>
            <w:r w:rsidRPr="00BE4A8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rPr>
                <w:rFonts w:ascii="Times New Roman" w:hAnsi="Times New Roman"/>
              </w:rPr>
            </w:pPr>
            <w:r w:rsidRPr="00BE4A8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rPr>
                <w:rFonts w:ascii="Times New Roman" w:hAnsi="Times New Roman"/>
              </w:rPr>
            </w:pPr>
            <w:r w:rsidRPr="00BE4A8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rPr>
                <w:rFonts w:ascii="Times New Roman" w:hAnsi="Times New Roman"/>
              </w:rPr>
            </w:pPr>
            <w:r w:rsidRPr="00BE4A8A">
              <w:rPr>
                <w:rFonts w:ascii="Times New Roman" w:hAnsi="Times New Roman"/>
                <w:sz w:val="24"/>
                <w:szCs w:val="24"/>
                <w:lang w:val="en-US"/>
              </w:rPr>
              <w:t>N+20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rPr>
                <w:rFonts w:ascii="Times New Roman" w:hAnsi="Times New Roman"/>
              </w:rPr>
            </w:pPr>
            <w:r w:rsidRPr="00BE4A8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E20C81" w:rsidRPr="00BE4A8A" w:rsidTr="00D1485C">
        <w:trPr>
          <w:trHeight w:val="8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BE4A8A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BE4A8A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BE4A8A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BE4A8A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4A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ind w:right="3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4A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Доля (количество) городов с благоприятной средой от общего количества городов, проценты/единиц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4A8A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4A8A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4A8A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4A8A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4A8A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4A8A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4A8A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E20C81" w:rsidRPr="00BE4A8A" w:rsidTr="00D1485C">
        <w:trPr>
          <w:trHeight w:val="5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BE4A8A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BE4A8A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BE4A8A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BE4A8A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BE4A8A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BE4A8A" w:rsidRDefault="00E20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4A8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4A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4A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4A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4A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4A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4A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4A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20C81" w:rsidRPr="00BE4A8A" w:rsidTr="00D1485C">
        <w:trPr>
          <w:trHeight w:val="38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BE4A8A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BE4A8A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BE4A8A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BE4A8A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4A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ind w:right="3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4A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</w:t>
            </w:r>
            <w:proofErr w:type="spellStart"/>
            <w:r w:rsidRPr="00BE4A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Чернянском</w:t>
            </w:r>
            <w:proofErr w:type="spellEnd"/>
            <w:r w:rsidRPr="00BE4A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районе, на территории которых реализуются проекты по созданию комфортной городской среды, проценты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4A8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20C81" w:rsidRPr="00BE4A8A" w:rsidTr="00D1485C">
        <w:trPr>
          <w:trHeight w:val="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81" w:rsidRPr="00BE4A8A" w:rsidRDefault="00E20C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4A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81" w:rsidRPr="00BE4A8A" w:rsidRDefault="00E20C81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 xml:space="preserve">Реализация  мероприятий по </w:t>
            </w:r>
            <w:proofErr w:type="spellStart"/>
            <w:r w:rsidRPr="00BE4A8A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BE4A8A">
              <w:rPr>
                <w:rFonts w:ascii="Times New Roman" w:hAnsi="Times New Roman"/>
                <w:sz w:val="24"/>
                <w:szCs w:val="24"/>
              </w:rPr>
              <w:t xml:space="preserve"> городского хозяйства, проценты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  <w:lang w:val="en-US"/>
              </w:rPr>
              <w:t>N+5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  <w:lang w:val="en-US"/>
              </w:rPr>
              <w:t>N+10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  <w:lang w:val="en-US"/>
              </w:rPr>
              <w:t>N+15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  <w:lang w:val="en-US"/>
              </w:rPr>
              <w:t>N+2</w:t>
            </w:r>
            <w:r w:rsidRPr="00BE4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  <w:lang w:val="en-US"/>
              </w:rPr>
              <w:t>N+3</w:t>
            </w:r>
            <w:r w:rsidRPr="00BE4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0C81" w:rsidRPr="00BE4A8A" w:rsidTr="00D1485C">
        <w:trPr>
          <w:trHeight w:val="5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4A8A">
              <w:rPr>
                <w:rFonts w:ascii="Times New Roman" w:hAnsi="Times New Roman"/>
                <w:sz w:val="24"/>
                <w:szCs w:val="24"/>
              </w:rPr>
              <w:t xml:space="preserve">Подпрограмма «Благоустройство дворовых территорий многоквартирных домов, общественных и иных территорий соответствующего функционального назначения Чернянского района Белгородской области» (задача – Обеспечение проведения мероприятий                         по </w:t>
            </w:r>
            <w:r w:rsidRPr="00BE4A8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благоустройству дворовых территорий </w:t>
            </w:r>
            <w:r w:rsidRPr="00BE4A8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Чернянского района Белгородской области</w:t>
            </w:r>
            <w:r w:rsidRPr="00BE4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A8A">
              <w:rPr>
                <w:rFonts w:ascii="Times New Roman" w:hAnsi="Times New Roman"/>
                <w:sz w:val="24"/>
                <w:szCs w:val="24"/>
                <w:lang w:bidi="ru-RU"/>
              </w:rPr>
              <w:t>в соответствии с едиными требованиями, исходя из минимального перечня работ по благоустройству,                     а также общественных и иных территорий соответствующего функционального назначения Чернянского района Белгородской области в соответствии                        с едиными требованиями</w:t>
            </w:r>
            <w:r w:rsidRPr="00BE4A8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 </w:t>
            </w:r>
            <w:r w:rsidRPr="00BE4A8A">
              <w:rPr>
                <w:rFonts w:ascii="Times New Roman" w:hAnsi="Times New Roman"/>
                <w:sz w:val="24"/>
                <w:szCs w:val="24"/>
              </w:rPr>
              <w:sym w:font="Symbol" w:char="002D"/>
            </w:r>
            <w:r w:rsidRPr="00BE4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A8A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  <w:r w:rsidRPr="00BE4A8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ind w:left="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Администрация Чернянского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4A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81" w:rsidRPr="00BE4A8A" w:rsidRDefault="00E20C8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и общественных территорий различного функционального назначения, включенных                           в муниципальную программу формирования современной городской среды (ежегодно, накопительным итогом), единиц</w:t>
            </w:r>
          </w:p>
          <w:p w:rsidR="00E20C81" w:rsidRPr="00BE4A8A" w:rsidRDefault="00E20C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81" w:rsidRPr="00BE4A8A" w:rsidRDefault="00E20C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20C81" w:rsidRPr="00BE4A8A" w:rsidRDefault="00E20C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20C81" w:rsidRPr="00BE4A8A" w:rsidTr="00D1485C">
        <w:trPr>
          <w:trHeight w:val="57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BE4A8A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BE4A8A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BE4A8A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Pr="00BE4A8A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4A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A8A">
              <w:rPr>
                <w:rFonts w:ascii="Times New Roman" w:hAnsi="Times New Roman"/>
                <w:sz w:val="24"/>
                <w:szCs w:val="24"/>
                <w:lang w:eastAsia="en-US"/>
              </w:rPr>
              <w:t>Доля дворовых                      и общественных территорий поселений Чернянского района, благоустроенных                   с трудовым участием граждан, заинтересованных организаций, от общего количества дворовых и общественных территорий, благоустроенных                  в ходе реализации муниципальной программы, процентов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81" w:rsidRPr="00BE4A8A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20C81" w:rsidRPr="00BE4A8A" w:rsidRDefault="00E20C81" w:rsidP="00E20C81">
      <w:pPr>
        <w:pStyle w:val="21"/>
        <w:rPr>
          <w:rFonts w:ascii="Times New Roman" w:hAnsi="Times New Roman"/>
          <w:b/>
          <w:bCs/>
          <w:sz w:val="26"/>
          <w:szCs w:val="26"/>
        </w:rPr>
      </w:pPr>
    </w:p>
    <w:p w:rsidR="00E20C81" w:rsidRPr="00BE4A8A" w:rsidRDefault="00E20C81" w:rsidP="00E20C81">
      <w:pPr>
        <w:pStyle w:val="21"/>
        <w:ind w:firstLine="720"/>
        <w:rPr>
          <w:rFonts w:ascii="Times New Roman" w:hAnsi="Times New Roman"/>
          <w:bCs/>
          <w:sz w:val="26"/>
          <w:szCs w:val="26"/>
        </w:rPr>
      </w:pPr>
      <w:r w:rsidRPr="00BE4A8A">
        <w:rPr>
          <w:rFonts w:ascii="Times New Roman" w:hAnsi="Times New Roman"/>
          <w:b/>
          <w:bCs/>
          <w:sz w:val="26"/>
          <w:szCs w:val="26"/>
        </w:rPr>
        <w:lastRenderedPageBreak/>
        <w:t>* </w:t>
      </w:r>
      <w:r w:rsidRPr="00BE4A8A">
        <w:rPr>
          <w:rFonts w:ascii="Times New Roman" w:hAnsi="Times New Roman"/>
          <w:bCs/>
          <w:sz w:val="26"/>
          <w:szCs w:val="26"/>
        </w:rPr>
        <w:t>Расчет показателя, количество реализованных мероприятий по благоустройству общественных территорий, включенных                        в муниципальную программу формирования современной городской среды (единиц), произведен накопительным итогом начиная с 2019 года.</w:t>
      </w:r>
    </w:p>
    <w:p w:rsidR="00E20C81" w:rsidRPr="00BE4A8A" w:rsidRDefault="00E20C81" w:rsidP="00E20C81">
      <w:pPr>
        <w:pStyle w:val="21"/>
        <w:ind w:firstLine="720"/>
        <w:rPr>
          <w:rFonts w:ascii="Times New Roman" w:hAnsi="Times New Roman"/>
          <w:sz w:val="26"/>
          <w:szCs w:val="26"/>
        </w:rPr>
      </w:pPr>
      <w:r w:rsidRPr="00BE4A8A">
        <w:rPr>
          <w:rFonts w:ascii="Times New Roman" w:hAnsi="Times New Roman"/>
          <w:sz w:val="26"/>
          <w:szCs w:val="26"/>
        </w:rPr>
        <w:t>** Расчет показателя за 2019 будет осуществлен Министерством строительства и жилищно-коммунального хозяйства Российской Федерации в соответствии с распоряжением Правительства Российской Федерации от 23 марта 2019 года № 510-р «Методика формирования индекса качества городской среды» в срок до 1 апреля 2020 года.</w:t>
      </w:r>
    </w:p>
    <w:p w:rsidR="00E20C81" w:rsidRDefault="00E20C81" w:rsidP="00E20C81">
      <w:pPr>
        <w:pStyle w:val="21"/>
        <w:ind w:firstLine="720"/>
        <w:rPr>
          <w:rFonts w:ascii="Times New Roman" w:hAnsi="Times New Roman"/>
          <w:bCs/>
          <w:sz w:val="26"/>
          <w:szCs w:val="26"/>
        </w:rPr>
      </w:pPr>
      <w:r w:rsidRPr="00BE4A8A">
        <w:rPr>
          <w:rFonts w:ascii="Times New Roman" w:hAnsi="Times New Roman"/>
          <w:sz w:val="26"/>
          <w:szCs w:val="26"/>
        </w:rPr>
        <w:t>*** В 2018 году мероприятие реализовывалось в рамках основного мероприятия 1.1. «</w:t>
      </w:r>
      <w:r w:rsidRPr="00BE4A8A">
        <w:rPr>
          <w:rFonts w:ascii="Times New Roman" w:hAnsi="Times New Roman"/>
          <w:bCs/>
          <w:sz w:val="26"/>
          <w:szCs w:val="26"/>
        </w:rPr>
        <w:t>Поддержка  муниципальной программы формирования современной городской среды».</w:t>
      </w:r>
    </w:p>
    <w:p w:rsidR="00E20C81" w:rsidRDefault="00E20C81" w:rsidP="00E20C81">
      <w:pPr>
        <w:pStyle w:val="21"/>
        <w:rPr>
          <w:sz w:val="27"/>
          <w:szCs w:val="27"/>
        </w:rPr>
      </w:pPr>
    </w:p>
    <w:p w:rsidR="00E20C81" w:rsidRDefault="00E20C81" w:rsidP="00E20C81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</w:p>
    <w:p w:rsidR="00E20C81" w:rsidRDefault="00E20C81" w:rsidP="00E20C81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</w:p>
    <w:p w:rsidR="00E20C81" w:rsidRDefault="00E20C81" w:rsidP="00E20C81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</w:p>
    <w:p w:rsidR="00E20C81" w:rsidRDefault="00E20C81" w:rsidP="00E20C81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</w:p>
    <w:p w:rsidR="00E20C81" w:rsidRDefault="00E20C81" w:rsidP="00E20C81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</w:p>
    <w:p w:rsidR="00E20C81" w:rsidRDefault="00E20C81" w:rsidP="00E20C81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</w:p>
    <w:p w:rsidR="00E20C81" w:rsidRDefault="00E20C81" w:rsidP="00E20C81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</w:p>
    <w:p w:rsidR="00E20C81" w:rsidRDefault="00E20C81" w:rsidP="00E20C81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</w:p>
    <w:p w:rsidR="00E20C81" w:rsidRDefault="00E20C81" w:rsidP="00E20C81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</w:p>
    <w:p w:rsidR="00E20C81" w:rsidRDefault="00E20C81" w:rsidP="00E20C81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</w:p>
    <w:p w:rsidR="00E20C81" w:rsidRDefault="00E20C81" w:rsidP="00E20C81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</w:p>
    <w:p w:rsidR="00E20C81" w:rsidRDefault="00E20C81" w:rsidP="00E20C81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</w:p>
    <w:p w:rsidR="00D1485C" w:rsidRDefault="00D1485C" w:rsidP="00E20C81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</w:p>
    <w:p w:rsidR="00D1485C" w:rsidRDefault="00D1485C" w:rsidP="00E20C81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</w:p>
    <w:p w:rsidR="00E20C81" w:rsidRDefault="00E20C81" w:rsidP="00E20C81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</w:p>
    <w:p w:rsidR="00E20C81" w:rsidRDefault="00E20C81" w:rsidP="00E20C81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</w:p>
    <w:p w:rsidR="00E20C81" w:rsidRDefault="00E20C81" w:rsidP="00E20C8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Приложение № 2</w:t>
      </w:r>
    </w:p>
    <w:p w:rsidR="00E20C81" w:rsidRDefault="00E20C81" w:rsidP="00E20C81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муниципальной программе Чернянского района</w:t>
      </w:r>
    </w:p>
    <w:p w:rsidR="00E20C81" w:rsidRDefault="00E20C81" w:rsidP="00E20C81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«Формирование современной городской среды</w:t>
      </w:r>
    </w:p>
    <w:p w:rsidR="00E20C81" w:rsidRDefault="00E20C81" w:rsidP="00E20C81">
      <w:pPr>
        <w:spacing w:after="0" w:line="240" w:lineRule="auto"/>
        <w:ind w:firstLine="878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на 2018-2024 годы»</w:t>
      </w:r>
    </w:p>
    <w:p w:rsidR="00E20C81" w:rsidRDefault="00E20C81" w:rsidP="00E20C81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2209"/>
        <w:gridCol w:w="8221"/>
        <w:gridCol w:w="2977"/>
        <w:gridCol w:w="1920"/>
      </w:tblGrid>
      <w:tr w:rsidR="00E20C81" w:rsidTr="00E20C8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нормативного правового акта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положения нормативного правового акта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 исполнитель и соисполнители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Ожидаемые сроки принятия</w:t>
            </w:r>
          </w:p>
        </w:tc>
      </w:tr>
      <w:tr w:rsidR="00E20C81" w:rsidTr="00E20C8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E20C81" w:rsidTr="00E20C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Pr="00BE4A8A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A8A">
              <w:rPr>
                <w:rFonts w:ascii="Times New Roman" w:hAnsi="Times New Roman"/>
              </w:rPr>
              <w:t xml:space="preserve">Решение муниципального совета Чернянского района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Pr="00BE4A8A" w:rsidRDefault="00E20C81">
            <w:pPr>
              <w:pStyle w:val="4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ind w:left="-108"/>
              <w:jc w:val="left"/>
              <w:rPr>
                <w:rFonts w:ascii="Times New Roman" w:eastAsia="Calibri" w:hAnsi="Times New Roman"/>
              </w:rPr>
            </w:pPr>
            <w:r w:rsidRPr="00BE4A8A">
              <w:rPr>
                <w:rFonts w:ascii="Times New Roman" w:eastAsia="Calibri" w:hAnsi="Times New Roman"/>
              </w:rPr>
              <w:t xml:space="preserve">«О </w:t>
            </w:r>
            <w:proofErr w:type="spellStart"/>
            <w:r w:rsidRPr="00BE4A8A">
              <w:rPr>
                <w:rFonts w:ascii="Times New Roman" w:eastAsia="Calibri" w:hAnsi="Times New Roman"/>
              </w:rPr>
              <w:t>Чернянском</w:t>
            </w:r>
            <w:proofErr w:type="spellEnd"/>
            <w:r w:rsidRPr="00BE4A8A">
              <w:rPr>
                <w:rFonts w:ascii="Times New Roman" w:eastAsia="Calibri" w:hAnsi="Times New Roman"/>
              </w:rPr>
              <w:t xml:space="preserve"> районном бюджете на очередной финансовый год и на плановый период 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финансов и бюджетной политики администрации  Чернянского района,</w:t>
            </w:r>
          </w:p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«Управление строительства, транспорта, связи и ЖКХ»  Чернянского района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2018-2024 годы</w:t>
            </w:r>
          </w:p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мере необходимости)</w:t>
            </w:r>
          </w:p>
        </w:tc>
      </w:tr>
      <w:tr w:rsidR="00E20C81" w:rsidTr="00E20C81">
        <w:trPr>
          <w:trHeight w:val="11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Pr="00BE4A8A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A8A">
              <w:rPr>
                <w:rFonts w:ascii="Times New Roman" w:hAnsi="Times New Roman"/>
              </w:rPr>
              <w:t>Постановление администрации муниципального района «</w:t>
            </w:r>
            <w:proofErr w:type="spellStart"/>
            <w:r w:rsidRPr="00BE4A8A">
              <w:rPr>
                <w:rFonts w:ascii="Times New Roman" w:hAnsi="Times New Roman"/>
              </w:rPr>
              <w:t>Чернянский</w:t>
            </w:r>
            <w:proofErr w:type="spellEnd"/>
            <w:r w:rsidRPr="00BE4A8A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Pr="00BE4A8A" w:rsidRDefault="00E20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A8A">
              <w:rPr>
                <w:rFonts w:ascii="Times New Roman" w:hAnsi="Times New Roman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Pr="00BE4A8A">
              <w:rPr>
                <w:rFonts w:ascii="Times New Roman" w:hAnsi="Times New Roman"/>
              </w:rPr>
              <w:t>Чернянский</w:t>
            </w:r>
            <w:proofErr w:type="spellEnd"/>
            <w:r w:rsidRPr="00BE4A8A">
              <w:rPr>
                <w:rFonts w:ascii="Times New Roman" w:hAnsi="Times New Roman"/>
              </w:rPr>
              <w:t xml:space="preserve"> район» «Об утверждении муниципальной  программы «Формирование современной городской среды на территории Чернянского района на 2018-2024 годы»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«Управление строительства, транспорта, связи и ЖКХ»  Чернянского района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2018-2024 годы</w:t>
            </w:r>
          </w:p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мере необходимости)</w:t>
            </w:r>
          </w:p>
        </w:tc>
      </w:tr>
      <w:tr w:rsidR="00E20C81" w:rsidTr="00E20C81">
        <w:trPr>
          <w:trHeight w:val="11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муниципального района «</w:t>
            </w:r>
            <w:proofErr w:type="spellStart"/>
            <w:r>
              <w:rPr>
                <w:rFonts w:ascii="Times New Roman" w:hAnsi="Times New Roman"/>
              </w:rPr>
              <w:t>Чернянский</w:t>
            </w:r>
            <w:proofErr w:type="spellEnd"/>
            <w:r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«Об утверждении Порядка проведения инвентаризации дворовых и общественных территорий (с учетом их физического состояния),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и физических лиц,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Чернянского района, а так же объектов централизованной (не централизованной), систем холодного водоснабжения</w:t>
            </w:r>
            <w:proofErr w:type="gramEnd"/>
            <w:r>
              <w:rPr>
                <w:rFonts w:ascii="Times New Roman" w:hAnsi="Times New Roman"/>
              </w:rPr>
              <w:t xml:space="preserve"> городского и сельских поселений Чернянского района».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«Управление строительства, транспорта, связи и ЖКХ»  Чернянского района, Управление имущественных и земельных отношений администрации Чернянского района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2018-2024 годы</w:t>
            </w:r>
          </w:p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мере необходимости)</w:t>
            </w:r>
          </w:p>
        </w:tc>
      </w:tr>
      <w:tr w:rsidR="00E20C81" w:rsidTr="00E20C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муниципального </w:t>
            </w:r>
            <w:r>
              <w:rPr>
                <w:rFonts w:ascii="Times New Roman" w:hAnsi="Times New Roman"/>
              </w:rPr>
              <w:lastRenderedPageBreak/>
              <w:t>района «</w:t>
            </w:r>
            <w:proofErr w:type="spellStart"/>
            <w:r>
              <w:rPr>
                <w:rFonts w:ascii="Times New Roman" w:hAnsi="Times New Roman"/>
              </w:rPr>
              <w:t>Чернянский</w:t>
            </w:r>
            <w:proofErr w:type="spellEnd"/>
            <w:r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«Об утверждении Порядка проведения общественных обсуждений по выбору общественных территорий для рейтингового голосования на территории Чернянского района в 2018 году»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Чернянского района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29.12.2017 №643</w:t>
            </w:r>
          </w:p>
        </w:tc>
      </w:tr>
      <w:tr w:rsidR="00E20C81" w:rsidTr="00E20C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муниципального Совета Чернянского района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Правил благоустройства территорий муниципального района «</w:t>
            </w:r>
            <w:proofErr w:type="spellStart"/>
            <w:r>
              <w:rPr>
                <w:rFonts w:ascii="Times New Roman" w:hAnsi="Times New Roman"/>
              </w:rPr>
              <w:t>Чернянский</w:t>
            </w:r>
            <w:proofErr w:type="spellEnd"/>
            <w:r>
              <w:rPr>
                <w:rFonts w:ascii="Times New Roman" w:hAnsi="Times New Roman"/>
              </w:rPr>
              <w:t xml:space="preserve"> район» Белгородской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Чернянского района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администрации городского и сельских поселений района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25.07.2018 г       № 595</w:t>
            </w:r>
          </w:p>
        </w:tc>
      </w:tr>
      <w:tr w:rsidR="00E20C81" w:rsidTr="00E20C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муниципального района «</w:t>
            </w:r>
            <w:proofErr w:type="spellStart"/>
            <w:r>
              <w:rPr>
                <w:rFonts w:ascii="Times New Roman" w:hAnsi="Times New Roman"/>
              </w:rPr>
              <w:t>Чернянский</w:t>
            </w:r>
            <w:proofErr w:type="spellEnd"/>
            <w:r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постановление администрации муниципального района «</w:t>
            </w:r>
            <w:proofErr w:type="spellStart"/>
            <w:r>
              <w:rPr>
                <w:rFonts w:ascii="Times New Roman" w:hAnsi="Times New Roman"/>
              </w:rPr>
              <w:t>Чернянский</w:t>
            </w:r>
            <w:proofErr w:type="spellEnd"/>
            <w:r>
              <w:rPr>
                <w:rFonts w:ascii="Times New Roman" w:hAnsi="Times New Roman"/>
              </w:rPr>
              <w:t xml:space="preserve"> район» Белгородской области от 20.12.2017 года № 600/1 «О создании общественной муниципальной комиссии для проведения рейтингового голосования по общественным территориям»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Чернянского района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25.12.2017 г.      № 609/4 (далее по мере необходимости)</w:t>
            </w:r>
          </w:p>
        </w:tc>
      </w:tr>
      <w:tr w:rsidR="00E20C81" w:rsidTr="00E20C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муниципального района «</w:t>
            </w:r>
            <w:proofErr w:type="spellStart"/>
            <w:r>
              <w:rPr>
                <w:rFonts w:ascii="Times New Roman" w:hAnsi="Times New Roman"/>
              </w:rPr>
              <w:t>Чернянский</w:t>
            </w:r>
            <w:proofErr w:type="spellEnd"/>
            <w:r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состава общественной комиссии по обеспечению реализации муниципальной программы «Формирование современной городской среды на территории Чернянского района на 2018 -2022 годы»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Чернянского района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23.10.2017 г.      № 557/1-р (далее по мере необходимости)</w:t>
            </w:r>
          </w:p>
        </w:tc>
      </w:tr>
    </w:tbl>
    <w:p w:rsidR="00E20C81" w:rsidRDefault="00E20C81" w:rsidP="00E20C8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C81" w:rsidRDefault="00E20C81" w:rsidP="00E20C81">
      <w:pPr>
        <w:spacing w:after="0" w:line="240" w:lineRule="auto"/>
        <w:rPr>
          <w:rFonts w:ascii="Times New Roman" w:hAnsi="Times New Roman"/>
          <w:sz w:val="28"/>
          <w:szCs w:val="28"/>
        </w:rPr>
        <w:sectPr w:rsidR="00E20C81">
          <w:pgSz w:w="16838" w:h="11906" w:orient="landscape"/>
          <w:pgMar w:top="709" w:right="567" w:bottom="426" w:left="567" w:header="709" w:footer="709" w:gutter="0"/>
          <w:cols w:space="720"/>
        </w:sectPr>
      </w:pPr>
    </w:p>
    <w:p w:rsidR="00E20C81" w:rsidRDefault="00E20C81" w:rsidP="00E20C81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Приложение № 3</w:t>
      </w:r>
    </w:p>
    <w:p w:rsidR="00E20C81" w:rsidRDefault="00E20C81" w:rsidP="00E20C81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муниципальной программе Чернянского района</w:t>
      </w:r>
    </w:p>
    <w:p w:rsidR="00E20C81" w:rsidRDefault="00E20C81" w:rsidP="00E20C81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«Формирование современной городской среды</w:t>
      </w:r>
    </w:p>
    <w:p w:rsidR="00E20C81" w:rsidRDefault="00E20C81" w:rsidP="00E20C81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2018-2024 годы»</w:t>
      </w:r>
    </w:p>
    <w:p w:rsidR="00E20C81" w:rsidRDefault="00E20C81" w:rsidP="00E20C8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0C81" w:rsidRDefault="00E20C81" w:rsidP="00E20C8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0C81" w:rsidRDefault="00E20C81" w:rsidP="00E20C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Ресурсное обеспечение и прогнозная (справочная) оценка расходов на реализацию основных мероприятий (мероприятий) муниципальной программы Чернянского района из различных источников финансирования реализации муниципальной программы</w:t>
      </w:r>
    </w:p>
    <w:p w:rsidR="00E20C81" w:rsidRDefault="00E20C81" w:rsidP="00E20C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«Формирование современной городской среды </w:t>
      </w:r>
    </w:p>
    <w:p w:rsidR="00E20C81" w:rsidRDefault="00E20C81" w:rsidP="00E20C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территории Чернянского района на 2018-2024 годы»</w:t>
      </w:r>
    </w:p>
    <w:p w:rsidR="00E20C81" w:rsidRDefault="00E20C81" w:rsidP="00E20C81">
      <w:pPr>
        <w:pStyle w:val="23"/>
        <w:widowControl w:val="0"/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</w:t>
      </w:r>
      <w:bookmarkStart w:id="0" w:name="OLE_LINK3"/>
      <w:bookmarkStart w:id="1" w:name="OLE_LINK4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 счет средств муниципального бюджета </w:t>
      </w:r>
    </w:p>
    <w:p w:rsidR="00E20C81" w:rsidRDefault="00E20C81" w:rsidP="00E20C8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0C81" w:rsidRDefault="00E20C81" w:rsidP="00E20C8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Cs w:val="26"/>
        </w:rPr>
      </w:pPr>
    </w:p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3687"/>
        <w:gridCol w:w="3547"/>
        <w:gridCol w:w="1419"/>
        <w:gridCol w:w="1418"/>
        <w:gridCol w:w="709"/>
        <w:gridCol w:w="709"/>
        <w:gridCol w:w="708"/>
        <w:gridCol w:w="1277"/>
        <w:gridCol w:w="709"/>
      </w:tblGrid>
      <w:tr w:rsidR="00E20C81" w:rsidTr="00E20C81">
        <w:trPr>
          <w:tblHeader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 (рублей),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0C81" w:rsidTr="00E20C81">
        <w:trPr>
          <w:trHeight w:val="333"/>
          <w:tblHeader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</w:tr>
      <w:tr w:rsidR="00E20C81" w:rsidTr="00E20C81">
        <w:trPr>
          <w:trHeight w:val="285"/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E20C81" w:rsidTr="00E20C81">
        <w:trPr>
          <w:trHeight w:val="52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современной городской среды на территории Чернянского района на 2018-2024 годы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39 900 000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30 400 020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20C81" w:rsidTr="00E20C8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14 485 834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21 895 200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19173315,2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20C81" w:rsidTr="00E20C8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3 850 664,73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5096704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20C81" w:rsidTr="00E20C8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6 677 056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4868 420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3089980,8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20C81" w:rsidTr="00E20C8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14 886 445,27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2 724 000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20C81" w:rsidTr="00E20C81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 xml:space="preserve">Благоустройство дворовых территорий многоквартирных домов, общественных и иных территорий соответствующего функционального назначения поселений  </w:t>
            </w:r>
            <w:r>
              <w:rPr>
                <w:rFonts w:ascii="Times New Roman" w:hAnsi="Times New Roman"/>
                <w:sz w:val="20"/>
                <w:szCs w:val="20"/>
              </w:rPr>
              <w:t>Чернянского</w:t>
            </w:r>
            <w:r>
              <w:rPr>
                <w:rStyle w:val="25"/>
                <w:sz w:val="20"/>
                <w:szCs w:val="20"/>
              </w:rPr>
              <w:t xml:space="preserve"> района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39 900 000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30 400 020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20C81" w:rsidTr="00E20C8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14 485 834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21 895 200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19173315,2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20C81" w:rsidTr="00E20C8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3 850 664,73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5096704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20C81" w:rsidTr="00E20C8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6 677 056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4 868 420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3089980,8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20C81" w:rsidTr="00E20C8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14 886 445,27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2 724 000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20C81" w:rsidTr="00E20C81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муниципальной программы «Формирование современной городской среды на территории Чернянского района на 2018-2024 годы»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39 900 000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30 400 020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20C81" w:rsidTr="00E20C8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14 485 834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21 895 200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19173315,2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20C81" w:rsidTr="00E20C8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3 850 664,73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5096704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20C81" w:rsidTr="00E20C8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6 677 056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4 868 420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3089980,8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20C81" w:rsidTr="00E20C8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14 886 445,27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2 724 000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E20C81" w:rsidRDefault="00E20C81" w:rsidP="00E20C81">
      <w:pPr>
        <w:spacing w:after="0" w:line="240" w:lineRule="auto"/>
        <w:rPr>
          <w:rFonts w:ascii="Times New Roman" w:hAnsi="Times New Roman"/>
          <w:sz w:val="28"/>
          <w:szCs w:val="28"/>
        </w:rPr>
        <w:sectPr w:rsidR="00E20C81">
          <w:pgSz w:w="16838" w:h="11906" w:orient="landscape"/>
          <w:pgMar w:top="1276" w:right="567" w:bottom="567" w:left="567" w:header="709" w:footer="709" w:gutter="0"/>
          <w:cols w:space="720"/>
        </w:sectPr>
      </w:pPr>
    </w:p>
    <w:bookmarkEnd w:id="0"/>
    <w:bookmarkEnd w:id="1"/>
    <w:p w:rsidR="00E20C81" w:rsidRDefault="00E20C81" w:rsidP="00E20C8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1485C" w:rsidRDefault="00D1485C" w:rsidP="00E20C81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</w:p>
    <w:p w:rsidR="00E20C81" w:rsidRDefault="00E20C81" w:rsidP="00E20C81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Приложение № 4</w:t>
      </w:r>
    </w:p>
    <w:p w:rsidR="00E20C81" w:rsidRDefault="00E20C81" w:rsidP="00E20C81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 муниципальной программе Чернянского района</w:t>
      </w:r>
    </w:p>
    <w:p w:rsidR="00E20C81" w:rsidRDefault="00E20C81" w:rsidP="00E20C81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«Формирование современной городской среды на территории Чернянского района </w:t>
      </w:r>
    </w:p>
    <w:p w:rsidR="00E20C81" w:rsidRDefault="00E20C81" w:rsidP="00E20C81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2018-2024 годы»</w:t>
      </w:r>
    </w:p>
    <w:p w:rsidR="00E20C81" w:rsidRDefault="00E20C81" w:rsidP="00E20C8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0C81" w:rsidRDefault="00E20C81" w:rsidP="00E20C8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0C81" w:rsidRDefault="00E20C81" w:rsidP="00E20C81">
      <w:pPr>
        <w:pStyle w:val="2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Ресурсное обеспечение реализации муниципальной программы «Формирование современной городской среды на территории Чернянского района на 2018-2024 годы» за счет средств бюджета Чернянского района</w:t>
      </w:r>
    </w:p>
    <w:p w:rsidR="00E20C81" w:rsidRDefault="00E20C81" w:rsidP="00E20C81">
      <w:pPr>
        <w:pStyle w:val="23"/>
        <w:widowControl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8"/>
        </w:rPr>
      </w:pPr>
    </w:p>
    <w:p w:rsidR="00E20C81" w:rsidRDefault="00E20C81" w:rsidP="00E20C81">
      <w:pPr>
        <w:pStyle w:val="23"/>
        <w:widowControl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8"/>
        </w:rPr>
      </w:pPr>
    </w:p>
    <w:tbl>
      <w:tblPr>
        <w:tblW w:w="5000" w:type="pct"/>
        <w:tblLook w:val="04A0"/>
      </w:tblPr>
      <w:tblGrid>
        <w:gridCol w:w="1597"/>
        <w:gridCol w:w="2756"/>
        <w:gridCol w:w="1830"/>
        <w:gridCol w:w="910"/>
        <w:gridCol w:w="766"/>
        <w:gridCol w:w="1282"/>
        <w:gridCol w:w="559"/>
        <w:gridCol w:w="1133"/>
        <w:gridCol w:w="1129"/>
        <w:gridCol w:w="707"/>
        <w:gridCol w:w="707"/>
        <w:gridCol w:w="707"/>
        <w:gridCol w:w="1127"/>
        <w:gridCol w:w="710"/>
      </w:tblGrid>
      <w:tr w:rsidR="00E20C81" w:rsidTr="00E20C81">
        <w:trPr>
          <w:trHeight w:val="394"/>
        </w:trPr>
        <w:tc>
          <w:tcPr>
            <w:tcW w:w="4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8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программы, подпрограммы,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основного мероприятия, мероприятия</w:t>
            </w:r>
          </w:p>
        </w:tc>
        <w:tc>
          <w:tcPr>
            <w:tcW w:w="5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1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муниципального бюджета (тыс. рублей), годы</w:t>
            </w:r>
          </w:p>
        </w:tc>
      </w:tr>
      <w:tr w:rsidR="00E20C81" w:rsidTr="00E20C81">
        <w:trPr>
          <w:trHeight w:val="5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</w:tr>
      <w:tr w:rsidR="00E20C81" w:rsidTr="00E20C81">
        <w:trPr>
          <w:trHeight w:val="300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E20C81" w:rsidTr="00E20C81">
        <w:trPr>
          <w:trHeight w:val="70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современной городской среды на территории Чернянского района на 2018-2024 годы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Чернянского района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BE4A8A">
              <w:rPr>
                <w:rFonts w:ascii="Times New Roman" w:hAnsi="Times New Roman"/>
                <w:sz w:val="20"/>
                <w:szCs w:val="20"/>
              </w:rPr>
              <w:t>091</w:t>
            </w:r>
            <w:r w:rsidRPr="00BE4A8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BE4A8A">
              <w:rPr>
                <w:rFonts w:ascii="Times New Roman" w:hAnsi="Times New Roman"/>
                <w:sz w:val="20"/>
                <w:szCs w:val="20"/>
              </w:rPr>
              <w:t>255550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6 677 056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4 868 420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3089980,8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20C81" w:rsidTr="00E20C81">
        <w:trPr>
          <w:trHeight w:val="300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pStyle w:val="ConsPlusNormal"/>
              <w:spacing w:line="276" w:lineRule="auto"/>
              <w:ind w:left="57" w:right="57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5"/>
                <w:sz w:val="20"/>
                <w:szCs w:val="20"/>
              </w:rPr>
              <w:t xml:space="preserve">Благоустройство дворовых территорий многоквартирных домов, общественных и иных территорий соответствующего функционального назначения поселений  </w:t>
            </w:r>
            <w:r>
              <w:rPr>
                <w:sz w:val="20"/>
                <w:szCs w:val="20"/>
              </w:rPr>
              <w:t>Чернянского</w:t>
            </w:r>
            <w:r>
              <w:rPr>
                <w:rStyle w:val="25"/>
                <w:sz w:val="20"/>
                <w:szCs w:val="20"/>
              </w:rPr>
              <w:t xml:space="preserve"> района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Чернянского района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E4A8A">
              <w:rPr>
                <w:rFonts w:ascii="Times New Roman" w:hAnsi="Times New Roman"/>
                <w:sz w:val="20"/>
                <w:szCs w:val="20"/>
                <w:lang w:val="en-US"/>
              </w:rPr>
              <w:t>091F</w:t>
            </w:r>
            <w:r w:rsidRPr="00BE4A8A">
              <w:rPr>
                <w:rFonts w:ascii="Times New Roman" w:hAnsi="Times New Roman"/>
                <w:sz w:val="20"/>
                <w:szCs w:val="20"/>
              </w:rPr>
              <w:t>25 5550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6 677 056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4 868 420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3089980.8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20C81" w:rsidTr="00E20C81">
        <w:trPr>
          <w:trHeight w:val="300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муниципальной программы «Формирование современной городской среды на территории Чернянского района на 2018-2024 годы»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Чернянского района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E4A8A">
              <w:rPr>
                <w:rFonts w:ascii="Times New Roman" w:hAnsi="Times New Roman"/>
                <w:sz w:val="20"/>
                <w:szCs w:val="20"/>
                <w:lang w:val="en-US"/>
              </w:rPr>
              <w:t>091F</w:t>
            </w:r>
            <w:r w:rsidRPr="00BE4A8A">
              <w:rPr>
                <w:rFonts w:ascii="Times New Roman" w:hAnsi="Times New Roman"/>
                <w:sz w:val="20"/>
                <w:szCs w:val="20"/>
              </w:rPr>
              <w:t>25 5550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6 677 056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4 868 420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3089980,8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E20C81" w:rsidRDefault="00E20C81" w:rsidP="00E20C81">
      <w:pPr>
        <w:spacing w:after="0" w:line="240" w:lineRule="auto"/>
        <w:rPr>
          <w:rFonts w:ascii="Times New Roman" w:hAnsi="Times New Roman"/>
          <w:sz w:val="28"/>
          <w:szCs w:val="28"/>
        </w:rPr>
        <w:sectPr w:rsidR="00E20C81">
          <w:type w:val="continuous"/>
          <w:pgSz w:w="16838" w:h="11906" w:orient="landscape"/>
          <w:pgMar w:top="567" w:right="567" w:bottom="1134" w:left="567" w:header="709" w:footer="709" w:gutter="0"/>
          <w:cols w:space="720"/>
        </w:sectPr>
      </w:pPr>
    </w:p>
    <w:p w:rsidR="00E20C81" w:rsidRDefault="00E20C81" w:rsidP="00E20C81">
      <w:pPr>
        <w:ind w:firstLine="9356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Приложение № 5</w:t>
      </w:r>
    </w:p>
    <w:p w:rsidR="00E20C81" w:rsidRDefault="00E20C81" w:rsidP="00E20C81">
      <w:pPr>
        <w:ind w:left="9356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 муниципальной программе «Формирование современной городской среды на территории Чернянского на 2018-2024 годы»</w:t>
      </w:r>
    </w:p>
    <w:p w:rsidR="00E20C81" w:rsidRDefault="00E20C81" w:rsidP="00E20C81">
      <w:pPr>
        <w:spacing w:line="240" w:lineRule="atLeast"/>
        <w:ind w:left="9639"/>
        <w:jc w:val="center"/>
        <w:rPr>
          <w:rFonts w:ascii="Times New Roman" w:hAnsi="Times New Roman"/>
          <w:sz w:val="24"/>
          <w:szCs w:val="24"/>
        </w:rPr>
      </w:pPr>
    </w:p>
    <w:p w:rsidR="00E20C81" w:rsidRDefault="00E20C81" w:rsidP="00E20C81">
      <w:pPr>
        <w:spacing w:line="240" w:lineRule="atLeast"/>
        <w:ind w:left="720" w:right="11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Сведения о методике расчета показателей</w:t>
      </w:r>
    </w:p>
    <w:p w:rsidR="00E20C81" w:rsidRDefault="00E20C81" w:rsidP="00E20C81">
      <w:pPr>
        <w:spacing w:line="240" w:lineRule="atLeast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конечного результата муниципальной программы</w:t>
      </w:r>
    </w:p>
    <w:p w:rsidR="00E20C81" w:rsidRDefault="00E20C81" w:rsidP="00E20C8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44"/>
        <w:gridCol w:w="3105"/>
        <w:gridCol w:w="1307"/>
        <w:gridCol w:w="7"/>
        <w:gridCol w:w="1833"/>
        <w:gridCol w:w="2118"/>
        <w:gridCol w:w="1897"/>
        <w:gridCol w:w="2044"/>
        <w:gridCol w:w="2227"/>
      </w:tblGrid>
      <w:tr w:rsidR="00E20C81" w:rsidTr="00E20C81">
        <w:trPr>
          <w:tblHeader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конечного результата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line="240" w:lineRule="atLeast"/>
              <w:ind w:left="-28"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 данных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Алгоритм формирования (формула) и методологические пояснения к показателю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 сбора информации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E20C81" w:rsidTr="00E20C81">
        <w:trPr>
          <w:trHeight w:val="335"/>
        </w:trPr>
        <w:tc>
          <w:tcPr>
            <w:tcW w:w="15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Чернянского района «Формирование современной городской среды на территории Чернянского района  на                          2018 – 2024 годы» </w:t>
            </w:r>
          </w:p>
        </w:tc>
      </w:tr>
      <w:tr w:rsidR="00E20C81" w:rsidTr="00E20C81">
        <w:trPr>
          <w:trHeight w:val="34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значение индекса качества городской среды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Минстрой РФ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значение индекса качества городской среды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Чернянскому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 формируется из значений индекса по поселениям, расположенным на территории района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 статистика Минстроя РФ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                               до 15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расчета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индекса качества городской среды будет рассчитана  после утверждения постановления Правительства Российской Федерации об утверждении методики определения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индекса качества городской среды, включающей понятия «благоприятная», «неблагоприятная» городская среда</w:t>
            </w:r>
          </w:p>
        </w:tc>
      </w:tr>
      <w:tr w:rsidR="00E20C81" w:rsidTr="00E20C81">
        <w:trPr>
          <w:trHeight w:val="3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населенных пунктов с благоприятной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городской средой от общего количества населенных пунктов, расположенных на территории района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Минстрой РФ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Суммарное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 с благоприятной городской средой от общего количества населенных пунктов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расположенных на территории района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Ведомственная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статистика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                                до 15 января года,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81" w:rsidTr="00E20C81">
        <w:trPr>
          <w:trHeight w:val="3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пространств, включенных в муниципальную программу «Формирование современной городской среды на территории Чернянского района на 2018 – 2024 годы»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Суммарное количество благоустроенных общественных пространств, включенных в  муниципальную программу «Формирование современной городской среды на территории Чернянского района на 2018 – 2024 годы»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                               до 15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Данный показатель может корректироваться</w:t>
            </w:r>
          </w:p>
        </w:tc>
      </w:tr>
      <w:tr w:rsidR="00E20C81" w:rsidTr="00E20C81">
        <w:trPr>
          <w:trHeight w:val="3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граждан, принявших участие в решении вопросов развития городской среды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 среды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Муниципаль-ные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которых реализуются мероприятия по созданию комфортной городской среды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Процентное соотношение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граждан, принявших участие в решении вопросов развития городской среды к общему количеству граждан в возрасте от 14 лет, проживающих в муниципальных образованиях, на территории которых реализуются мероприятия по созданию комфортной городской среды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Ведомственная статистика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                               до 15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отчетным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81" w:rsidRDefault="00E20C81">
            <w:pPr>
              <w:spacing w:after="8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81" w:rsidTr="00E20C81">
        <w:trPr>
          <w:trHeight w:val="360"/>
        </w:trPr>
        <w:tc>
          <w:tcPr>
            <w:tcW w:w="15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1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Style w:val="25"/>
                <w:sz w:val="26"/>
                <w:szCs w:val="26"/>
              </w:rPr>
              <w:t>Благоустройство  дворовых территорий многоквартирных домов, общественных и иных территорий соответствующего функционального назначения Чернянского района»</w:t>
            </w:r>
          </w:p>
        </w:tc>
      </w:tr>
      <w:tr w:rsidR="00E20C81" w:rsidTr="00E20C81">
        <w:trPr>
          <w:trHeight w:val="3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дворовых и общественных территорий различного функционального назначения,  включенных в муниципальную программу «Формирование современной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городской среды на территории Чернянского района на    2018 – 2024 годы»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Суммарное количество благоустроенных дворовых и общественных территорий различного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функционального назначения,  включенных в  муниципальную программу «Формирование современной городской среды на территории Чернянского района на          2018 – 2024 годы»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Ведомственная статистика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                               до 15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Данный показатель может корректироваться</w:t>
            </w:r>
          </w:p>
        </w:tc>
      </w:tr>
      <w:tr w:rsidR="00E20C81" w:rsidTr="00E20C81">
        <w:trPr>
          <w:trHeight w:val="3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дворовых и общественных территорий поселений Чернянского района, благоустроенных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муниципальной программы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образования, на территориях которых реализуются мероприятия по созданию комфортной городской среды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Процентное соотношение дворовых и общественных территорий поселений Чернянского района, благоустроенных с трудовым участием граждан, заинтересованных организаций, от общего количества дворовых и общественных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территорий, благоустроенных в ходе реализации муниципальной программы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Ведомственная статистика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                               до 15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81" w:rsidRDefault="00E20C81">
            <w:pPr>
              <w:spacing w:after="8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0C81" w:rsidRDefault="00E20C81" w:rsidP="00E20C81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E20C81" w:rsidRDefault="00E20C81" w:rsidP="00E20C81">
      <w:pPr>
        <w:spacing w:after="0" w:line="240" w:lineRule="auto"/>
        <w:rPr>
          <w:rFonts w:ascii="Times New Roman" w:hAnsi="Times New Roman"/>
          <w:sz w:val="26"/>
          <w:szCs w:val="26"/>
        </w:rPr>
        <w:sectPr w:rsidR="00E20C81">
          <w:pgSz w:w="16838" w:h="11906" w:orient="landscape"/>
          <w:pgMar w:top="851" w:right="678" w:bottom="567" w:left="1134" w:header="709" w:footer="709" w:gutter="0"/>
          <w:cols w:space="720"/>
        </w:sectPr>
      </w:pPr>
    </w:p>
    <w:p w:rsidR="00E20C81" w:rsidRDefault="00E20C81" w:rsidP="00E20C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Приложение 6</w:t>
      </w:r>
    </w:p>
    <w:p w:rsidR="00E20C81" w:rsidRDefault="00E20C81" w:rsidP="00E20C81">
      <w:pPr>
        <w:spacing w:after="0" w:line="240" w:lineRule="auto"/>
        <w:ind w:left="8505" w:hanging="850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 муниципальной программе Чернянского района</w:t>
      </w:r>
    </w:p>
    <w:p w:rsidR="00E20C81" w:rsidRDefault="00E20C81" w:rsidP="00E20C81">
      <w:pPr>
        <w:spacing w:after="0" w:line="240" w:lineRule="auto"/>
        <w:ind w:left="8505" w:hanging="850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«Формирование современной городской среды</w:t>
      </w:r>
    </w:p>
    <w:p w:rsidR="00E20C81" w:rsidRDefault="00E20C81" w:rsidP="00E20C81">
      <w:pPr>
        <w:spacing w:after="0" w:line="240" w:lineRule="auto"/>
        <w:ind w:left="8505" w:hanging="850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2018-2024 годы»</w:t>
      </w:r>
    </w:p>
    <w:p w:rsidR="00E20C81" w:rsidRDefault="00E20C81" w:rsidP="00E20C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20C81" w:rsidRDefault="00E20C81" w:rsidP="00E20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Адресный перечень дворовых территорий многоквартирных домов,</w:t>
      </w:r>
    </w:p>
    <w:p w:rsidR="00E20C81" w:rsidRDefault="00E20C81" w:rsidP="00E20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подлежат благоустройству в 2018-2024 гг. </w:t>
      </w:r>
    </w:p>
    <w:tbl>
      <w:tblPr>
        <w:tblpPr w:leftFromText="180" w:rightFromText="180" w:vertAnchor="text" w:horzAnchor="margin" w:tblpXSpec="center" w:tblpY="115"/>
        <w:tblW w:w="7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4430"/>
        <w:gridCol w:w="2269"/>
      </w:tblGrid>
      <w:tr w:rsidR="00E20C81" w:rsidTr="00E20C8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              реализации</w:t>
            </w:r>
          </w:p>
        </w:tc>
      </w:tr>
      <w:tr w:rsidR="00E20C81" w:rsidTr="00E20C8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Ленина,102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E20C81" w:rsidTr="00E20C8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Ленина, 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E20C81" w:rsidTr="00E20C8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Первомайская,59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E20C81" w:rsidTr="00E20C8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Энтузиастов,6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E20C81" w:rsidTr="00E20C8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Магистральная,4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E20C81" w:rsidTr="00E20C8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Магистральная,3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E20C81" w:rsidTr="00E20C8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Магистральная,1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</w:tbl>
    <w:p w:rsidR="00E20C81" w:rsidRDefault="00E20C81" w:rsidP="00E20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Адресный перечень муниципальных территорий общего пользования,</w:t>
      </w:r>
    </w:p>
    <w:p w:rsidR="00E20C81" w:rsidRDefault="00E20C81" w:rsidP="00E20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подлежат благоустройству в 2018-2024 гг.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380"/>
        <w:gridCol w:w="3119"/>
      </w:tblGrid>
      <w:tr w:rsidR="00E20C81" w:rsidTr="00E20C81">
        <w:trPr>
          <w:trHeight w:val="40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расположения  территории общего пользования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</w:tr>
      <w:tr w:rsidR="00E20C81" w:rsidTr="00E20C81">
        <w:trPr>
          <w:trHeight w:val="27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81" w:rsidTr="00E20C81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п.Чернянка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E20C81" w:rsidTr="00E20C81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п.Чернянка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E20C81" w:rsidTr="00E20C81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Набережная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скол в районе подвесного моста п.Чернянка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</w:tr>
      <w:tr w:rsidR="00E20C81" w:rsidTr="00E20C81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им. Горького п. Чернянка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2023 г.</w:t>
            </w:r>
          </w:p>
        </w:tc>
      </w:tr>
      <w:tr w:rsidR="00E20C81" w:rsidTr="00E20C81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C81" w:rsidRDefault="00E2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Октябрьская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ернянка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0C81" w:rsidRDefault="00E2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</w:tbl>
    <w:p w:rsidR="00E20C81" w:rsidRDefault="00E20C81" w:rsidP="00E20C81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20C81" w:rsidRDefault="00E20C81" w:rsidP="00E20C81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20C81" w:rsidRDefault="00E20C81" w:rsidP="00E20C81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20C81" w:rsidRDefault="00E20C81" w:rsidP="00E20C81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20C81" w:rsidRDefault="00E20C81" w:rsidP="00E20C81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20C81" w:rsidRDefault="00E20C81" w:rsidP="00E20C81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20C81" w:rsidRDefault="00E20C81" w:rsidP="00E20C81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20C81" w:rsidRDefault="00E20C81" w:rsidP="00E20C81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20C81" w:rsidRDefault="00E20C81" w:rsidP="00E20C81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20C81" w:rsidRDefault="00E20C81" w:rsidP="00E20C81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20C81" w:rsidRDefault="00E20C81" w:rsidP="00E20C81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20C81" w:rsidRDefault="00E20C81" w:rsidP="00E20C81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20C81" w:rsidRDefault="00E20C81" w:rsidP="00E20C81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20C81" w:rsidRDefault="00E20C81" w:rsidP="00E20C81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 в благоустройстве на территории Чернянского района</w:t>
      </w:r>
    </w:p>
    <w:p w:rsidR="00E20C81" w:rsidRDefault="00E20C81" w:rsidP="00E20C81">
      <w:pPr>
        <w:numPr>
          <w:ilvl w:val="0"/>
          <w:numId w:val="8"/>
        </w:numPr>
        <w:spacing w:line="240" w:lineRule="auto"/>
        <w:ind w:left="714" w:hanging="35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ИП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Крикуненко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И.В., п. Чернянка, ул. Степана Разина</w:t>
      </w:r>
    </w:p>
    <w:p w:rsidR="00E20C81" w:rsidRDefault="00E20C81" w:rsidP="00E20C81">
      <w:pPr>
        <w:numPr>
          <w:ilvl w:val="0"/>
          <w:numId w:val="8"/>
        </w:numPr>
        <w:spacing w:line="240" w:lineRule="auto"/>
        <w:ind w:left="714" w:hanging="35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ИП  Шульгин А.Н., п. Чернянка, ул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.Л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енина,46</w:t>
      </w:r>
    </w:p>
    <w:p w:rsidR="00E20C81" w:rsidRDefault="00E20C81" w:rsidP="00E20C8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Адресный перечень индивидуальных жилых домов и земельных участков, предоставленных для их размещения нуждающихся  в благоустройстве на территории Чернянского района</w:t>
      </w:r>
    </w:p>
    <w:p w:rsidR="00E20C81" w:rsidRDefault="00E20C81" w:rsidP="00E20C81">
      <w:pPr>
        <w:numPr>
          <w:ilvl w:val="0"/>
          <w:numId w:val="10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ИЖС, п. Чернянка, ул. Кирова, 49</w:t>
      </w:r>
    </w:p>
    <w:p w:rsidR="00E20C81" w:rsidRDefault="00E20C81" w:rsidP="00E20C81">
      <w:pPr>
        <w:numPr>
          <w:ilvl w:val="0"/>
          <w:numId w:val="10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ИЖС, п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ернянка, ул.Маяковского, 13 </w:t>
      </w:r>
    </w:p>
    <w:p w:rsidR="00E20C81" w:rsidRDefault="00E20C81" w:rsidP="00E20C81">
      <w:pPr>
        <w:numPr>
          <w:ilvl w:val="0"/>
          <w:numId w:val="10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ИЖС п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ернянка, ул.Чапаева, 15 </w:t>
      </w:r>
    </w:p>
    <w:p w:rsidR="00E20C81" w:rsidRDefault="00E20C81" w:rsidP="00E20C81">
      <w:pPr>
        <w:numPr>
          <w:ilvl w:val="0"/>
          <w:numId w:val="10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ИЖС п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ернянка, ул.Чапаева, 18  </w:t>
      </w:r>
    </w:p>
    <w:p w:rsidR="00E20C81" w:rsidRDefault="00E20C81" w:rsidP="00E20C81">
      <w:pPr>
        <w:numPr>
          <w:ilvl w:val="0"/>
          <w:numId w:val="10"/>
        </w:numPr>
        <w:spacing w:line="240" w:lineRule="auto"/>
        <w:ind w:left="714" w:hanging="35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ИЖС п. Чернянка, ул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олотовская,10</w:t>
      </w:r>
    </w:p>
    <w:p w:rsidR="00E20C81" w:rsidRDefault="00E20C81" w:rsidP="00E20C81">
      <w:r>
        <w:t xml:space="preserve"> </w:t>
      </w:r>
    </w:p>
    <w:p w:rsidR="005B2865" w:rsidRDefault="005B2865"/>
    <w:sectPr w:rsidR="005B2865" w:rsidSect="005B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3C6" w:rsidRDefault="000413C6" w:rsidP="00454520">
      <w:pPr>
        <w:spacing w:after="0" w:line="240" w:lineRule="auto"/>
      </w:pPr>
      <w:r>
        <w:separator/>
      </w:r>
    </w:p>
  </w:endnote>
  <w:endnote w:type="continuationSeparator" w:id="0">
    <w:p w:rsidR="000413C6" w:rsidRDefault="000413C6" w:rsidP="0045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3754"/>
      <w:docPartObj>
        <w:docPartGallery w:val="Page Numbers (Bottom of Page)"/>
        <w:docPartUnique/>
      </w:docPartObj>
    </w:sdtPr>
    <w:sdtContent>
      <w:p w:rsidR="00BE4A8A" w:rsidRDefault="00BE4A8A">
        <w:pPr>
          <w:pStyle w:val="ab"/>
          <w:jc w:val="center"/>
        </w:pPr>
        <w:fldSimple w:instr=" PAGE   \* MERGEFORMAT ">
          <w:r w:rsidR="005B249A">
            <w:rPr>
              <w:noProof/>
            </w:rPr>
            <w:t>39</w:t>
          </w:r>
        </w:fldSimple>
      </w:p>
    </w:sdtContent>
  </w:sdt>
  <w:p w:rsidR="00BE4A8A" w:rsidRDefault="00BE4A8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3C6" w:rsidRDefault="000413C6" w:rsidP="00454520">
      <w:pPr>
        <w:spacing w:after="0" w:line="240" w:lineRule="auto"/>
      </w:pPr>
      <w:r>
        <w:separator/>
      </w:r>
    </w:p>
  </w:footnote>
  <w:footnote w:type="continuationSeparator" w:id="0">
    <w:p w:rsidR="000413C6" w:rsidRDefault="000413C6" w:rsidP="00454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>
    <w:nsid w:val="16503B5C"/>
    <w:multiLevelType w:val="hybridMultilevel"/>
    <w:tmpl w:val="5536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56BC4"/>
    <w:multiLevelType w:val="multilevel"/>
    <w:tmpl w:val="CBD06B1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34F97AF5"/>
    <w:multiLevelType w:val="hybridMultilevel"/>
    <w:tmpl w:val="B1407BBE"/>
    <w:lvl w:ilvl="0" w:tplc="41E2DF5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B19B0"/>
    <w:multiLevelType w:val="hybridMultilevel"/>
    <w:tmpl w:val="5536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E20C81"/>
    <w:rsid w:val="000413C6"/>
    <w:rsid w:val="000D7399"/>
    <w:rsid w:val="00302973"/>
    <w:rsid w:val="00432127"/>
    <w:rsid w:val="00454520"/>
    <w:rsid w:val="004F41B5"/>
    <w:rsid w:val="005B249A"/>
    <w:rsid w:val="005B2865"/>
    <w:rsid w:val="00627730"/>
    <w:rsid w:val="00792152"/>
    <w:rsid w:val="00801C4E"/>
    <w:rsid w:val="008310FE"/>
    <w:rsid w:val="0095593E"/>
    <w:rsid w:val="00A026BD"/>
    <w:rsid w:val="00B128B7"/>
    <w:rsid w:val="00BD7370"/>
    <w:rsid w:val="00BE4A8A"/>
    <w:rsid w:val="00D1485C"/>
    <w:rsid w:val="00E2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20C81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"/>
    <w:link w:val="20"/>
    <w:semiHidden/>
    <w:unhideWhenUsed/>
    <w:qFormat/>
    <w:rsid w:val="00E20C81"/>
    <w:pPr>
      <w:numPr>
        <w:ilvl w:val="1"/>
      </w:num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semiHidden/>
    <w:unhideWhenUsed/>
    <w:qFormat/>
    <w:rsid w:val="00E20C81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nhideWhenUsed/>
    <w:qFormat/>
    <w:rsid w:val="00E20C81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C81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E20C8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E20C8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20C81"/>
    <w:rPr>
      <w:rFonts w:ascii="Arial" w:eastAsia="Times New Roman" w:hAnsi="Arial" w:cs="Arial"/>
      <w:sz w:val="24"/>
      <w:szCs w:val="24"/>
      <w:lang w:eastAsia="ar-SA"/>
    </w:rPr>
  </w:style>
  <w:style w:type="character" w:styleId="a3">
    <w:name w:val="Hyperlink"/>
    <w:semiHidden/>
    <w:unhideWhenUsed/>
    <w:rsid w:val="00E20C81"/>
    <w:rPr>
      <w:color w:val="0563C1"/>
      <w:u w:val="single"/>
    </w:rPr>
  </w:style>
  <w:style w:type="character" w:customStyle="1" w:styleId="a4">
    <w:name w:val="Текст сноски Знак"/>
    <w:basedOn w:val="a0"/>
    <w:link w:val="a5"/>
    <w:semiHidden/>
    <w:rsid w:val="00E20C81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semiHidden/>
    <w:unhideWhenUsed/>
    <w:rsid w:val="00E20C81"/>
    <w:rPr>
      <w:rFonts w:eastAsia="Calibr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E20C81"/>
    <w:rPr>
      <w:rFonts w:ascii="Calibri" w:eastAsia="Times New Roman" w:hAnsi="Calibri" w:cs="Times New Roman"/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E20C81"/>
    <w:rPr>
      <w:sz w:val="20"/>
      <w:szCs w:val="20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E20C8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E20C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character" w:customStyle="1" w:styleId="aa">
    <w:name w:val="Нижний колонтитул Знак"/>
    <w:basedOn w:val="a0"/>
    <w:link w:val="ab"/>
    <w:uiPriority w:val="99"/>
    <w:rsid w:val="00E20C81"/>
    <w:rPr>
      <w:rFonts w:ascii="Calibri" w:eastAsia="Calibri" w:hAnsi="Calibri" w:cs="Times New Roman"/>
    </w:rPr>
  </w:style>
  <w:style w:type="paragraph" w:styleId="ab">
    <w:name w:val="footer"/>
    <w:basedOn w:val="a"/>
    <w:link w:val="aa"/>
    <w:uiPriority w:val="99"/>
    <w:unhideWhenUsed/>
    <w:rsid w:val="00E20C8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c">
    <w:name w:val="Текст концевой сноски Знак"/>
    <w:basedOn w:val="a0"/>
    <w:link w:val="ad"/>
    <w:semiHidden/>
    <w:rsid w:val="00E20C81"/>
    <w:rPr>
      <w:rFonts w:ascii="Calibri" w:eastAsia="Times New Roman" w:hAnsi="Calibri" w:cs="Calibri"/>
      <w:sz w:val="20"/>
      <w:szCs w:val="20"/>
      <w:lang w:eastAsia="ar-SA"/>
    </w:rPr>
  </w:style>
  <w:style w:type="paragraph" w:styleId="ad">
    <w:name w:val="endnote text"/>
    <w:basedOn w:val="a"/>
    <w:link w:val="ac"/>
    <w:semiHidden/>
    <w:unhideWhenUsed/>
    <w:rsid w:val="00E20C81"/>
    <w:pPr>
      <w:suppressAutoHyphens/>
    </w:pPr>
    <w:rPr>
      <w:rFonts w:cs="Calibri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f"/>
    <w:semiHidden/>
    <w:rsid w:val="00E20C81"/>
    <w:rPr>
      <w:rFonts w:ascii="Calibri" w:eastAsia="Times New Roman" w:hAnsi="Calibri" w:cs="Calibri"/>
      <w:lang w:eastAsia="ar-SA"/>
    </w:rPr>
  </w:style>
  <w:style w:type="paragraph" w:styleId="af">
    <w:name w:val="Body Text"/>
    <w:basedOn w:val="a"/>
    <w:link w:val="ae"/>
    <w:semiHidden/>
    <w:unhideWhenUsed/>
    <w:rsid w:val="00E20C81"/>
    <w:pPr>
      <w:suppressAutoHyphens/>
      <w:spacing w:after="120"/>
    </w:pPr>
    <w:rPr>
      <w:rFonts w:cs="Calibri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20C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20C81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semiHidden/>
    <w:unhideWhenUsed/>
    <w:rsid w:val="00E20C81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4">
    <w:name w:val="Основной текст с отступом 2 Знак"/>
    <w:basedOn w:val="a0"/>
    <w:link w:val="23"/>
    <w:semiHidden/>
    <w:rsid w:val="00E20C81"/>
    <w:rPr>
      <w:rFonts w:ascii="Calibri" w:eastAsia="Calibri" w:hAnsi="Calibri" w:cs="Times New Roman"/>
    </w:rPr>
  </w:style>
  <w:style w:type="character" w:customStyle="1" w:styleId="af0">
    <w:name w:val="Схема документа Знак"/>
    <w:basedOn w:val="a0"/>
    <w:link w:val="af1"/>
    <w:semiHidden/>
    <w:rsid w:val="00E20C81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semiHidden/>
    <w:unhideWhenUsed/>
    <w:rsid w:val="00E20C81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2">
    <w:name w:val="Тема примечания Знак"/>
    <w:basedOn w:val="a6"/>
    <w:link w:val="af3"/>
    <w:semiHidden/>
    <w:rsid w:val="00E20C81"/>
    <w:rPr>
      <w:b/>
      <w:bCs/>
    </w:rPr>
  </w:style>
  <w:style w:type="paragraph" w:styleId="af3">
    <w:name w:val="annotation subject"/>
    <w:basedOn w:val="a7"/>
    <w:next w:val="a7"/>
    <w:link w:val="af2"/>
    <w:semiHidden/>
    <w:unhideWhenUsed/>
    <w:rsid w:val="00E20C81"/>
    <w:rPr>
      <w:b/>
      <w:bCs/>
    </w:rPr>
  </w:style>
  <w:style w:type="character" w:customStyle="1" w:styleId="af4">
    <w:name w:val="Текст выноски Знак"/>
    <w:basedOn w:val="a0"/>
    <w:link w:val="af5"/>
    <w:uiPriority w:val="99"/>
    <w:semiHidden/>
    <w:rsid w:val="00E20C81"/>
    <w:rPr>
      <w:rFonts w:ascii="Segoe UI" w:eastAsia="Calibr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semiHidden/>
    <w:unhideWhenUsed/>
    <w:rsid w:val="00E20C81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paragraph" w:styleId="af6">
    <w:name w:val="No Spacing"/>
    <w:qFormat/>
    <w:rsid w:val="00E20C81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7">
    <w:name w:val="Абзац списка Знак"/>
    <w:link w:val="af8"/>
    <w:uiPriority w:val="99"/>
    <w:locked/>
    <w:rsid w:val="00E20C81"/>
    <w:rPr>
      <w:rFonts w:ascii="Times New Roman" w:eastAsia="Times New Roman" w:hAnsi="Times New Roman" w:cs="Times New Roman"/>
    </w:rPr>
  </w:style>
  <w:style w:type="paragraph" w:styleId="af8">
    <w:name w:val="List Paragraph"/>
    <w:basedOn w:val="a"/>
    <w:link w:val="af7"/>
    <w:uiPriority w:val="99"/>
    <w:qFormat/>
    <w:rsid w:val="00E20C81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semiHidden/>
    <w:rsid w:val="00E20C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(2)"/>
    <w:basedOn w:val="a0"/>
    <w:rsid w:val="00E20C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6">
    <w:name w:val="Основной текст (2) + Малые прописные"/>
    <w:basedOn w:val="a0"/>
    <w:rsid w:val="00E20C81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1">
    <w:name w:val="Основной шрифт абзаца1"/>
    <w:rsid w:val="00E20C81"/>
  </w:style>
  <w:style w:type="character" w:customStyle="1" w:styleId="31">
    <w:name w:val="Знак Знак3"/>
    <w:rsid w:val="00E20C81"/>
  </w:style>
  <w:style w:type="character" w:customStyle="1" w:styleId="27">
    <w:name w:val="Знак Знак2"/>
    <w:rsid w:val="00E20C81"/>
  </w:style>
  <w:style w:type="character" w:customStyle="1" w:styleId="12">
    <w:name w:val="Знак Знак1"/>
    <w:rsid w:val="00E20C81"/>
    <w:rPr>
      <w:rFonts w:ascii="Tahoma" w:hAnsi="Tahoma" w:cs="Tahoma" w:hint="default"/>
      <w:sz w:val="16"/>
    </w:rPr>
  </w:style>
  <w:style w:type="character" w:customStyle="1" w:styleId="af9">
    <w:name w:val="Знак Знак"/>
    <w:rsid w:val="00E20C81"/>
  </w:style>
  <w:style w:type="character" w:customStyle="1" w:styleId="afa">
    <w:name w:val="Символ сноски"/>
    <w:rsid w:val="00E20C81"/>
    <w:rPr>
      <w:vertAlign w:val="superscript"/>
    </w:rPr>
  </w:style>
  <w:style w:type="character" w:customStyle="1" w:styleId="apple-converted-space">
    <w:name w:val="apple-converted-space"/>
    <w:rsid w:val="00E20C81"/>
  </w:style>
  <w:style w:type="character" w:customStyle="1" w:styleId="afb">
    <w:name w:val="Символы концевой сноски"/>
    <w:rsid w:val="00E20C81"/>
  </w:style>
  <w:style w:type="character" w:customStyle="1" w:styleId="Absatz-Standardschriftart">
    <w:name w:val="Absatz-Standardschriftart"/>
    <w:rsid w:val="00E20C81"/>
  </w:style>
  <w:style w:type="character" w:customStyle="1" w:styleId="WW8Num1z0">
    <w:name w:val="WW8Num1z0"/>
    <w:rsid w:val="00E20C81"/>
    <w:rPr>
      <w:rFonts w:ascii="Symbol" w:hAnsi="Symbol" w:hint="default"/>
    </w:rPr>
  </w:style>
  <w:style w:type="character" w:customStyle="1" w:styleId="WW8Num1z1">
    <w:name w:val="WW8Num1z1"/>
    <w:rsid w:val="00E20C81"/>
    <w:rPr>
      <w:rFonts w:ascii="Courier New" w:hAnsi="Courier New" w:cs="Courier New" w:hint="default"/>
    </w:rPr>
  </w:style>
  <w:style w:type="character" w:customStyle="1" w:styleId="WW8Num1z2">
    <w:name w:val="WW8Num1z2"/>
    <w:rsid w:val="00E20C81"/>
    <w:rPr>
      <w:rFonts w:ascii="Wingdings" w:hAnsi="Wingdings" w:hint="default"/>
    </w:rPr>
  </w:style>
  <w:style w:type="character" w:customStyle="1" w:styleId="WW8Num1z3">
    <w:name w:val="WW8Num1z3"/>
    <w:rsid w:val="00E20C81"/>
    <w:rPr>
      <w:rFonts w:ascii="Symbol" w:hAnsi="Symbol" w:hint="default"/>
    </w:rPr>
  </w:style>
  <w:style w:type="character" w:customStyle="1" w:styleId="afc">
    <w:name w:val="Цветовое выделение"/>
    <w:rsid w:val="00E20C81"/>
    <w:rPr>
      <w:b/>
      <w:bCs w:val="0"/>
      <w:color w:val="000080"/>
    </w:rPr>
  </w:style>
  <w:style w:type="character" w:customStyle="1" w:styleId="afd">
    <w:name w:val="Гипертекстовая ссылка"/>
    <w:rsid w:val="00E20C81"/>
    <w:rPr>
      <w:b/>
      <w:bCs w:val="0"/>
      <w:color w:val="008000"/>
    </w:rPr>
  </w:style>
  <w:style w:type="character" w:customStyle="1" w:styleId="afe">
    <w:name w:val="Активная гипертекстовая ссылка"/>
    <w:rsid w:val="00E20C81"/>
    <w:rPr>
      <w:b/>
      <w:bCs w:val="0"/>
      <w:color w:val="008000"/>
      <w:u w:val="single"/>
    </w:rPr>
  </w:style>
  <w:style w:type="character" w:customStyle="1" w:styleId="aff">
    <w:name w:val="Выделение для Базового Поиска"/>
    <w:rsid w:val="00E20C81"/>
    <w:rPr>
      <w:b/>
      <w:bCs w:val="0"/>
      <w:color w:val="0058A9"/>
    </w:rPr>
  </w:style>
  <w:style w:type="character" w:customStyle="1" w:styleId="aff0">
    <w:name w:val="Выделение для Базового Поиска (курсив)"/>
    <w:rsid w:val="00E20C81"/>
    <w:rPr>
      <w:b/>
      <w:bCs w:val="0"/>
      <w:i/>
      <w:iCs w:val="0"/>
      <w:color w:val="0058A9"/>
    </w:rPr>
  </w:style>
  <w:style w:type="character" w:customStyle="1" w:styleId="aff1">
    <w:name w:val="Заголовок своего сообщения"/>
    <w:rsid w:val="00E20C81"/>
    <w:rPr>
      <w:b/>
      <w:bCs w:val="0"/>
      <w:color w:val="000080"/>
    </w:rPr>
  </w:style>
  <w:style w:type="character" w:customStyle="1" w:styleId="aff2">
    <w:name w:val="Заголовок чужого сообщения"/>
    <w:rsid w:val="00E20C81"/>
    <w:rPr>
      <w:b/>
      <w:bCs w:val="0"/>
      <w:color w:val="FF0000"/>
    </w:rPr>
  </w:style>
  <w:style w:type="character" w:customStyle="1" w:styleId="aff3">
    <w:name w:val="Найденные слова"/>
    <w:rsid w:val="00E20C81"/>
    <w:rPr>
      <w:b/>
      <w:bCs w:val="0"/>
      <w:color w:val="000080"/>
      <w:shd w:val="clear" w:color="auto" w:fill="D4D0C8"/>
    </w:rPr>
  </w:style>
  <w:style w:type="character" w:customStyle="1" w:styleId="aff4">
    <w:name w:val="Не вступил в силу"/>
    <w:rsid w:val="00E20C81"/>
    <w:rPr>
      <w:b/>
      <w:bCs w:val="0"/>
      <w:color w:val="008080"/>
    </w:rPr>
  </w:style>
  <w:style w:type="character" w:customStyle="1" w:styleId="aff5">
    <w:name w:val="Опечатки"/>
    <w:rsid w:val="00E20C81"/>
    <w:rPr>
      <w:color w:val="FF0000"/>
    </w:rPr>
  </w:style>
  <w:style w:type="character" w:customStyle="1" w:styleId="aff6">
    <w:name w:val="Продолжение ссылки"/>
    <w:rsid w:val="00E20C81"/>
  </w:style>
  <w:style w:type="character" w:customStyle="1" w:styleId="aff7">
    <w:name w:val="Сравнение редакций"/>
    <w:rsid w:val="00E20C81"/>
    <w:rPr>
      <w:b/>
      <w:bCs w:val="0"/>
      <w:color w:val="000080"/>
    </w:rPr>
  </w:style>
  <w:style w:type="character" w:customStyle="1" w:styleId="aff8">
    <w:name w:val="Сравнение редакций. Добавленный фрагмент"/>
    <w:rsid w:val="00E20C81"/>
    <w:rPr>
      <w:color w:val="0000FF"/>
      <w:shd w:val="clear" w:color="auto" w:fill="E3EDFD"/>
    </w:rPr>
  </w:style>
  <w:style w:type="character" w:customStyle="1" w:styleId="aff9">
    <w:name w:val="Сравнение редакций. Удаленный фрагмент"/>
    <w:rsid w:val="00E20C81"/>
    <w:rPr>
      <w:strike/>
      <w:color w:val="808000"/>
    </w:rPr>
  </w:style>
  <w:style w:type="character" w:customStyle="1" w:styleId="affa">
    <w:name w:val="Утратил силу"/>
    <w:rsid w:val="00E20C81"/>
    <w:rPr>
      <w:b/>
      <w:bCs w:val="0"/>
      <w:strike/>
      <w:color w:val="808000"/>
    </w:rPr>
  </w:style>
  <w:style w:type="character" w:customStyle="1" w:styleId="WW8Num2z0">
    <w:name w:val="WW8Num2z0"/>
    <w:rsid w:val="00E20C81"/>
    <w:rPr>
      <w:rFonts w:ascii="Wingdings" w:hAnsi="Wingdings" w:hint="default"/>
    </w:rPr>
  </w:style>
  <w:style w:type="character" w:customStyle="1" w:styleId="WW-Absatz-Standardschriftart">
    <w:name w:val="WW-Absatz-Standardschriftart"/>
    <w:rsid w:val="00E20C81"/>
  </w:style>
  <w:style w:type="character" w:customStyle="1" w:styleId="32">
    <w:name w:val="Основной шрифт абзаца3"/>
    <w:rsid w:val="00E20C81"/>
  </w:style>
  <w:style w:type="character" w:customStyle="1" w:styleId="WW-Absatz-Standardschriftart1">
    <w:name w:val="WW-Absatz-Standardschriftart1"/>
    <w:rsid w:val="00E20C81"/>
  </w:style>
  <w:style w:type="character" w:customStyle="1" w:styleId="WW-Absatz-Standardschriftart11">
    <w:name w:val="WW-Absatz-Standardschriftart11"/>
    <w:rsid w:val="00E20C81"/>
  </w:style>
  <w:style w:type="character" w:customStyle="1" w:styleId="WW-Absatz-Standardschriftart111">
    <w:name w:val="WW-Absatz-Standardschriftart111"/>
    <w:rsid w:val="00E20C81"/>
  </w:style>
  <w:style w:type="character" w:customStyle="1" w:styleId="WW-Absatz-Standardschriftart1111">
    <w:name w:val="WW-Absatz-Standardschriftart1111"/>
    <w:rsid w:val="00E20C81"/>
  </w:style>
  <w:style w:type="character" w:customStyle="1" w:styleId="WW8Num3z0">
    <w:name w:val="WW8Num3z0"/>
    <w:rsid w:val="00E20C81"/>
    <w:rPr>
      <w:color w:val="auto"/>
    </w:rPr>
  </w:style>
  <w:style w:type="character" w:customStyle="1" w:styleId="28">
    <w:name w:val="Основной шрифт абзаца2"/>
    <w:rsid w:val="00E20C81"/>
  </w:style>
  <w:style w:type="character" w:customStyle="1" w:styleId="WW-Absatz-Standardschriftart11111">
    <w:name w:val="WW-Absatz-Standardschriftart11111"/>
    <w:rsid w:val="00E20C81"/>
  </w:style>
  <w:style w:type="character" w:customStyle="1" w:styleId="WW-Absatz-Standardschriftart111111">
    <w:name w:val="WW-Absatz-Standardschriftart111111"/>
    <w:rsid w:val="00E20C81"/>
  </w:style>
  <w:style w:type="character" w:customStyle="1" w:styleId="WW-Absatz-Standardschriftart1111111">
    <w:name w:val="WW-Absatz-Standardschriftart1111111"/>
    <w:rsid w:val="00E20C81"/>
  </w:style>
  <w:style w:type="character" w:customStyle="1" w:styleId="WW-Absatz-Standardschriftart11111111">
    <w:name w:val="WW-Absatz-Standardschriftart11111111"/>
    <w:rsid w:val="00E20C81"/>
  </w:style>
  <w:style w:type="character" w:customStyle="1" w:styleId="WW8Num2z1">
    <w:name w:val="WW8Num2z1"/>
    <w:rsid w:val="00E20C81"/>
    <w:rPr>
      <w:rFonts w:ascii="Symbol" w:hAnsi="Symbol" w:hint="default"/>
    </w:rPr>
  </w:style>
  <w:style w:type="character" w:customStyle="1" w:styleId="WW8Num2z4">
    <w:name w:val="WW8Num2z4"/>
    <w:rsid w:val="00E20C81"/>
    <w:rPr>
      <w:rFonts w:ascii="Courier New" w:hAnsi="Courier New" w:cs="Courier New" w:hint="default"/>
    </w:rPr>
  </w:style>
  <w:style w:type="character" w:customStyle="1" w:styleId="WW8Num3z1">
    <w:name w:val="WW8Num3z1"/>
    <w:rsid w:val="00E20C81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5z0">
    <w:name w:val="WW8Num5z0"/>
    <w:rsid w:val="00E20C81"/>
    <w:rPr>
      <w:rFonts w:ascii="Symbol" w:hAnsi="Symbol" w:hint="default"/>
    </w:rPr>
  </w:style>
  <w:style w:type="character" w:customStyle="1" w:styleId="WW8Num5z1">
    <w:name w:val="WW8Num5z1"/>
    <w:rsid w:val="00E20C81"/>
    <w:rPr>
      <w:rFonts w:ascii="Courier New" w:hAnsi="Courier New" w:cs="Courier New" w:hint="default"/>
    </w:rPr>
  </w:style>
  <w:style w:type="character" w:customStyle="1" w:styleId="WW8Num5z2">
    <w:name w:val="WW8Num5z2"/>
    <w:rsid w:val="00E20C81"/>
    <w:rPr>
      <w:rFonts w:ascii="Wingdings" w:hAnsi="Wingdings" w:hint="default"/>
    </w:rPr>
  </w:style>
  <w:style w:type="character" w:customStyle="1" w:styleId="WW8Num8z0">
    <w:name w:val="WW8Num8z0"/>
    <w:rsid w:val="00E20C81"/>
    <w:rPr>
      <w:color w:val="auto"/>
    </w:rPr>
  </w:style>
  <w:style w:type="character" w:customStyle="1" w:styleId="WW8Num8z1">
    <w:name w:val="WW8Num8z1"/>
    <w:rsid w:val="00E20C81"/>
    <w:rPr>
      <w:rFonts w:ascii="Symbol" w:hAnsi="Symbol" w:hint="default"/>
      <w:color w:val="auto"/>
    </w:rPr>
  </w:style>
  <w:style w:type="character" w:customStyle="1" w:styleId="WW8Num8z2">
    <w:name w:val="WW8Num8z2"/>
    <w:rsid w:val="00E20C81"/>
    <w:rPr>
      <w:rFonts w:ascii="Wingdings" w:hAnsi="Wingdings" w:hint="default"/>
    </w:rPr>
  </w:style>
  <w:style w:type="character" w:customStyle="1" w:styleId="WW8Num8z3">
    <w:name w:val="WW8Num8z3"/>
    <w:rsid w:val="00E20C81"/>
    <w:rPr>
      <w:rFonts w:ascii="Symbol" w:hAnsi="Symbol" w:hint="default"/>
    </w:rPr>
  </w:style>
  <w:style w:type="character" w:customStyle="1" w:styleId="WW8Num8z4">
    <w:name w:val="WW8Num8z4"/>
    <w:rsid w:val="00E20C81"/>
    <w:rPr>
      <w:rFonts w:ascii="Courier New" w:hAnsi="Courier New" w:cs="Courier New" w:hint="default"/>
    </w:rPr>
  </w:style>
  <w:style w:type="character" w:customStyle="1" w:styleId="WW8Num9z0">
    <w:name w:val="WW8Num9z0"/>
    <w:rsid w:val="00E20C81"/>
    <w:rPr>
      <w:rFonts w:ascii="Symbol" w:hAnsi="Symbol" w:hint="default"/>
    </w:rPr>
  </w:style>
  <w:style w:type="character" w:customStyle="1" w:styleId="WW8Num9z2">
    <w:name w:val="WW8Num9z2"/>
    <w:rsid w:val="00E20C81"/>
    <w:rPr>
      <w:rFonts w:ascii="Wingdings" w:hAnsi="Wingdings" w:hint="default"/>
    </w:rPr>
  </w:style>
  <w:style w:type="character" w:customStyle="1" w:styleId="WW8Num9z4">
    <w:name w:val="WW8Num9z4"/>
    <w:rsid w:val="00E20C81"/>
    <w:rPr>
      <w:rFonts w:ascii="Courier New" w:hAnsi="Courier New" w:cs="Courier New" w:hint="default"/>
    </w:rPr>
  </w:style>
  <w:style w:type="character" w:customStyle="1" w:styleId="WW8Num11z0">
    <w:name w:val="WW8Num11z0"/>
    <w:rsid w:val="00E20C81"/>
    <w:rPr>
      <w:rFonts w:ascii="Symbol" w:hAnsi="Symbol" w:hint="default"/>
    </w:rPr>
  </w:style>
  <w:style w:type="character" w:customStyle="1" w:styleId="WW8Num11z1">
    <w:name w:val="WW8Num11z1"/>
    <w:rsid w:val="00E20C81"/>
    <w:rPr>
      <w:rFonts w:ascii="Courier New" w:hAnsi="Courier New" w:cs="Courier New" w:hint="default"/>
    </w:rPr>
  </w:style>
  <w:style w:type="character" w:customStyle="1" w:styleId="WW8Num11z2">
    <w:name w:val="WW8Num11z2"/>
    <w:rsid w:val="00E20C81"/>
    <w:rPr>
      <w:rFonts w:ascii="Wingdings" w:hAnsi="Wingdings" w:hint="default"/>
    </w:rPr>
  </w:style>
  <w:style w:type="character" w:customStyle="1" w:styleId="WW8Num12z0">
    <w:name w:val="WW8Num12z0"/>
    <w:rsid w:val="00E20C81"/>
    <w:rPr>
      <w:rFonts w:ascii="Symbol" w:hAnsi="Symbol" w:hint="default"/>
    </w:rPr>
  </w:style>
  <w:style w:type="character" w:customStyle="1" w:styleId="WW8Num12z2">
    <w:name w:val="WW8Num12z2"/>
    <w:rsid w:val="00E20C81"/>
    <w:rPr>
      <w:rFonts w:ascii="Wingdings" w:hAnsi="Wingdings" w:hint="default"/>
    </w:rPr>
  </w:style>
  <w:style w:type="character" w:customStyle="1" w:styleId="WW8Num12z4">
    <w:name w:val="WW8Num12z4"/>
    <w:rsid w:val="00E20C81"/>
    <w:rPr>
      <w:rFonts w:ascii="Courier New" w:hAnsi="Courier New" w:cs="Courier New" w:hint="default"/>
    </w:rPr>
  </w:style>
  <w:style w:type="character" w:customStyle="1" w:styleId="WW8Num15z0">
    <w:name w:val="WW8Num15z0"/>
    <w:rsid w:val="00E20C81"/>
    <w:rPr>
      <w:rFonts w:ascii="Wingdings" w:hAnsi="Wingdings" w:hint="default"/>
    </w:rPr>
  </w:style>
  <w:style w:type="character" w:customStyle="1" w:styleId="WW8Num15z1">
    <w:name w:val="WW8Num15z1"/>
    <w:rsid w:val="00E20C81"/>
    <w:rPr>
      <w:rFonts w:ascii="Symbol" w:hAnsi="Symbol" w:hint="default"/>
    </w:rPr>
  </w:style>
  <w:style w:type="character" w:customStyle="1" w:styleId="WW8Num15z4">
    <w:name w:val="WW8Num15z4"/>
    <w:rsid w:val="00E20C81"/>
    <w:rPr>
      <w:rFonts w:ascii="Courier New" w:hAnsi="Courier New" w:cs="Courier New" w:hint="default"/>
    </w:rPr>
  </w:style>
  <w:style w:type="character" w:customStyle="1" w:styleId="WW8Num16z0">
    <w:name w:val="WW8Num16z0"/>
    <w:rsid w:val="00E20C81"/>
    <w:rPr>
      <w:rFonts w:ascii="Wingdings" w:hAnsi="Wingdings" w:hint="default"/>
    </w:rPr>
  </w:style>
  <w:style w:type="character" w:customStyle="1" w:styleId="WW8Num16z1">
    <w:name w:val="WW8Num16z1"/>
    <w:rsid w:val="00E20C81"/>
    <w:rPr>
      <w:rFonts w:ascii="Symbol" w:hAnsi="Symbol" w:hint="default"/>
    </w:rPr>
  </w:style>
  <w:style w:type="character" w:customStyle="1" w:styleId="WW8Num16z4">
    <w:name w:val="WW8Num16z4"/>
    <w:rsid w:val="00E20C81"/>
    <w:rPr>
      <w:rFonts w:ascii="Courier New" w:hAnsi="Courier New" w:cs="Courier New" w:hint="default"/>
    </w:rPr>
  </w:style>
  <w:style w:type="character" w:customStyle="1" w:styleId="WW8Num18z0">
    <w:name w:val="WW8Num18z0"/>
    <w:rsid w:val="00E20C81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E20C81"/>
    <w:rPr>
      <w:rFonts w:ascii="Courier New" w:hAnsi="Courier New" w:cs="Courier New" w:hint="default"/>
    </w:rPr>
  </w:style>
  <w:style w:type="character" w:customStyle="1" w:styleId="WW8Num18z2">
    <w:name w:val="WW8Num18z2"/>
    <w:rsid w:val="00E20C81"/>
    <w:rPr>
      <w:rFonts w:ascii="Wingdings" w:hAnsi="Wingdings" w:hint="default"/>
    </w:rPr>
  </w:style>
  <w:style w:type="character" w:customStyle="1" w:styleId="WW8Num18z3">
    <w:name w:val="WW8Num18z3"/>
    <w:rsid w:val="00E20C81"/>
    <w:rPr>
      <w:rFonts w:ascii="Symbol" w:hAnsi="Symbol" w:hint="default"/>
    </w:rPr>
  </w:style>
  <w:style w:type="character" w:customStyle="1" w:styleId="WW8NumSt1z0">
    <w:name w:val="WW8NumSt1z0"/>
    <w:rsid w:val="00E20C81"/>
    <w:rPr>
      <w:rFonts w:ascii="Times New Roman" w:hAnsi="Times New Roman" w:cs="Times New Roman" w:hint="default"/>
    </w:rPr>
  </w:style>
  <w:style w:type="character" w:customStyle="1" w:styleId="41">
    <w:name w:val="Основной шрифт абзаца4"/>
    <w:rsid w:val="00E20C81"/>
  </w:style>
  <w:style w:type="character" w:customStyle="1" w:styleId="FontStyle13">
    <w:name w:val="Font Style13"/>
    <w:rsid w:val="00E20C81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rsid w:val="00E20C81"/>
    <w:rPr>
      <w:rFonts w:ascii="Times New Roman" w:eastAsia="Times New Roman" w:hAnsi="Times New Roman" w:cs="Times New Roman" w:hint="default"/>
      <w:sz w:val="14"/>
      <w:szCs w:val="14"/>
    </w:rPr>
  </w:style>
  <w:style w:type="character" w:customStyle="1" w:styleId="FontStyle14">
    <w:name w:val="Font Style14"/>
    <w:rsid w:val="00E20C81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FontStyle18">
    <w:name w:val="Font Style18"/>
    <w:rsid w:val="00E20C81"/>
    <w:rPr>
      <w:rFonts w:ascii="Times New Roman" w:eastAsia="Times New Roman" w:hAnsi="Times New Roman" w:cs="Times New Roman" w:hint="default"/>
      <w:b/>
      <w:bCs/>
      <w:sz w:val="12"/>
      <w:szCs w:val="12"/>
    </w:rPr>
  </w:style>
  <w:style w:type="character" w:customStyle="1" w:styleId="FontStyle15">
    <w:name w:val="Font Style15"/>
    <w:rsid w:val="00E20C81"/>
    <w:rPr>
      <w:rFonts w:ascii="Times New Roman" w:eastAsia="Times New Roman" w:hAnsi="Times New Roman" w:cs="Times New Roman" w:hint="default"/>
      <w:sz w:val="12"/>
      <w:szCs w:val="12"/>
    </w:rPr>
  </w:style>
  <w:style w:type="character" w:customStyle="1" w:styleId="FontStyle17">
    <w:name w:val="Font Style17"/>
    <w:rsid w:val="00E20C81"/>
    <w:rPr>
      <w:rFonts w:ascii="Times New Roman" w:eastAsia="Times New Roman" w:hAnsi="Times New Roman" w:cs="Times New Roman" w:hint="default"/>
      <w:b/>
      <w:bCs/>
      <w:sz w:val="14"/>
      <w:szCs w:val="14"/>
    </w:rPr>
  </w:style>
  <w:style w:type="character" w:customStyle="1" w:styleId="FontStyle16">
    <w:name w:val="Font Style16"/>
    <w:rsid w:val="00E20C81"/>
    <w:rPr>
      <w:rFonts w:ascii="Calibri" w:eastAsia="Calibri" w:hAnsi="Calibri" w:cs="Calibri" w:hint="default"/>
      <w:sz w:val="20"/>
      <w:szCs w:val="20"/>
    </w:rPr>
  </w:style>
  <w:style w:type="character" w:customStyle="1" w:styleId="affb">
    <w:name w:val="Символ нумерации"/>
    <w:rsid w:val="00E20C81"/>
  </w:style>
  <w:style w:type="character" w:customStyle="1" w:styleId="FontStyle46">
    <w:name w:val="Font Style46"/>
    <w:basedOn w:val="a0"/>
    <w:uiPriority w:val="99"/>
    <w:rsid w:val="00E20C81"/>
    <w:rPr>
      <w:rFonts w:ascii="Times New Roman" w:hAnsi="Times New Roman" w:cs="Times New Roman" w:hint="default"/>
      <w:sz w:val="24"/>
      <w:szCs w:val="24"/>
    </w:rPr>
  </w:style>
  <w:style w:type="character" w:customStyle="1" w:styleId="FontStyle47">
    <w:name w:val="Font Style47"/>
    <w:basedOn w:val="a0"/>
    <w:uiPriority w:val="99"/>
    <w:rsid w:val="00E20C8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20C81"/>
    <w:rPr>
      <w:rFonts w:ascii="Corbel" w:hAnsi="Corbel" w:cs="Corbel" w:hint="default"/>
      <w:spacing w:val="80"/>
      <w:sz w:val="34"/>
      <w:szCs w:val="34"/>
    </w:rPr>
  </w:style>
  <w:style w:type="character" w:customStyle="1" w:styleId="FontStyle53">
    <w:name w:val="Font Style53"/>
    <w:basedOn w:val="a0"/>
    <w:uiPriority w:val="99"/>
    <w:rsid w:val="00E20C81"/>
    <w:rPr>
      <w:rFonts w:ascii="Bookman Old Style" w:hAnsi="Bookman Old Style" w:cs="Bookman Old Style" w:hint="default"/>
      <w:sz w:val="16"/>
      <w:szCs w:val="16"/>
    </w:rPr>
  </w:style>
  <w:style w:type="character" w:customStyle="1" w:styleId="FontStyle54">
    <w:name w:val="Font Style54"/>
    <w:basedOn w:val="a0"/>
    <w:uiPriority w:val="99"/>
    <w:rsid w:val="00E20C81"/>
    <w:rPr>
      <w:rFonts w:ascii="Times New Roman" w:hAnsi="Times New Roman" w:cs="Times New Roman" w:hint="default"/>
      <w:smallCaps/>
      <w:spacing w:val="-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CC533A306145FC8FF894D63AC667C13C0D09C4E3D445783DD970CF014FF4672077AB9F1F4633EDBF3D58LFsAP" TargetMode="External"/><Relationship Id="rId13" Type="http://schemas.openxmlformats.org/officeDocument/2006/relationships/hyperlink" Target="consultantplus://offline/ref=24C451EFF4F666FCED9DE40B11824FAF0352640732F904131FA593EEB7B9FA850EAB41D4746EE672D95791h9Z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5D8E295561AFC550BDAC79672A138FE62015F6518B38B3CF07F8A75C53E73D0CCFBFC8001C673C06851378tBP" TargetMode="External"/><Relationship Id="rId12" Type="http://schemas.openxmlformats.org/officeDocument/2006/relationships/hyperlink" Target="consultantplus://offline/ref=14A81D6A9FB3256CFEDD5EDE8DA6475C1E57C6E47B4B96DBA1931676C120A2203FE48B77C714F787B0C49EGDr0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A81D6A9FB3256CFEDD5EDE8DA6475C1E57C6E47B4B96DBA1931676C120A2203FE48B77C714F787B0C49DGDr0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2D0396D07A7F09266D87E786565EA7DEC5806C5C4D823DD0EF1D7C25088449A7FDE35F093C116FE295526Ch5R" TargetMode="External"/><Relationship Id="rId10" Type="http://schemas.openxmlformats.org/officeDocument/2006/relationships/hyperlink" Target="consultantplus://offline/ref=D961F4D9B59AEE57BD16804FBD3E4E9DD90D5A1545372B8518B476A182D5CF6C8B34CF911DD1A31203C4DBYFD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D1252AD4C8E9C105B042CEC6101BB3D74A78D744452DFD768570DB5A19F05E4BDFA8220C6EB7FA531ED5j7t4F" TargetMode="External"/><Relationship Id="rId14" Type="http://schemas.openxmlformats.org/officeDocument/2006/relationships/hyperlink" Target="consultantplus://offline/ref=E32D0396D07A7F09266D87E786565EA7DEC5806C5C4D823DD0EF1D7C25088449A7FDE35F093C116FE295516Ch5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39</Pages>
  <Words>9782</Words>
  <Characters>55758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2020-03-10T12:41:00Z</dcterms:created>
  <dcterms:modified xsi:type="dcterms:W3CDTF">2020-03-11T07:44:00Z</dcterms:modified>
</cp:coreProperties>
</file>