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36" w:rsidRDefault="00375E36" w:rsidP="00375E36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375E36" w:rsidRDefault="00375E36" w:rsidP="00375E36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E6F1F" w:rsidRPr="00375E36" w:rsidRDefault="00AE6F1F" w:rsidP="00AE6F1F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5E36">
        <w:rPr>
          <w:rFonts w:ascii="Times New Roman" w:hAnsi="Times New Roman" w:cs="Times New Roman"/>
          <w:b/>
          <w:bCs/>
          <w:sz w:val="26"/>
          <w:szCs w:val="26"/>
        </w:rPr>
        <w:t>Утверждена</w:t>
      </w:r>
    </w:p>
    <w:p w:rsidR="00AE6F1F" w:rsidRPr="00375E36" w:rsidRDefault="00AE6F1F" w:rsidP="00AE6F1F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5E36">
        <w:rPr>
          <w:rFonts w:ascii="Times New Roman" w:hAnsi="Times New Roman" w:cs="Times New Roman"/>
          <w:b/>
          <w:bCs/>
          <w:sz w:val="26"/>
          <w:szCs w:val="26"/>
        </w:rPr>
        <w:t>постановлением администрации</w:t>
      </w:r>
    </w:p>
    <w:p w:rsidR="00AE6F1F" w:rsidRPr="00375E36" w:rsidRDefault="001C4BF9" w:rsidP="00AE6F1F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5E36">
        <w:rPr>
          <w:rFonts w:ascii="Times New Roman" w:hAnsi="Times New Roman" w:cs="Times New Roman"/>
          <w:b/>
          <w:bCs/>
          <w:sz w:val="26"/>
          <w:szCs w:val="26"/>
        </w:rPr>
        <w:t>Чернянского</w:t>
      </w:r>
      <w:r w:rsidR="00AE6F1F" w:rsidRPr="00375E36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AE6F1F" w:rsidRPr="00375E36" w:rsidRDefault="000D1147" w:rsidP="000D1147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«___» ________</w:t>
      </w:r>
      <w:r w:rsidR="00AE6F1F" w:rsidRPr="00375E36">
        <w:rPr>
          <w:rFonts w:ascii="Times New Roman" w:hAnsi="Times New Roman" w:cs="Times New Roman"/>
          <w:b/>
          <w:bCs/>
          <w:sz w:val="26"/>
          <w:szCs w:val="26"/>
        </w:rPr>
        <w:t>___ 2017 года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№ ____</w:t>
      </w:r>
    </w:p>
    <w:p w:rsidR="00AE6F1F" w:rsidRPr="00375E36" w:rsidRDefault="00AE6F1F" w:rsidP="00AE6F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Pr="00375E36" w:rsidRDefault="00AE6F1F" w:rsidP="00AE6F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Pr="00375E36" w:rsidRDefault="00AE6F1F" w:rsidP="00AE6F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E36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AE6F1F" w:rsidRPr="00375E36" w:rsidRDefault="00AE6F1F" w:rsidP="00AE6F1F">
      <w:pPr>
        <w:pStyle w:val="ConsPlusNormal"/>
        <w:spacing w:line="276" w:lineRule="auto"/>
        <w:jc w:val="center"/>
        <w:rPr>
          <w:b/>
          <w:bCs/>
          <w:sz w:val="26"/>
          <w:szCs w:val="26"/>
        </w:rPr>
      </w:pPr>
      <w:r w:rsidRPr="00375E36">
        <w:rPr>
          <w:b/>
          <w:sz w:val="26"/>
          <w:szCs w:val="26"/>
        </w:rPr>
        <w:t xml:space="preserve">«Формирование современной городской </w:t>
      </w:r>
      <w:r w:rsidR="001C4BF9" w:rsidRPr="00375E36">
        <w:rPr>
          <w:b/>
          <w:sz w:val="26"/>
          <w:szCs w:val="26"/>
        </w:rPr>
        <w:t>среды на территории Чернянского</w:t>
      </w:r>
      <w:r w:rsidRPr="00375E36">
        <w:rPr>
          <w:b/>
          <w:sz w:val="26"/>
          <w:szCs w:val="26"/>
        </w:rPr>
        <w:t xml:space="preserve"> района на 2018 – 2022 годы»</w:t>
      </w:r>
    </w:p>
    <w:p w:rsidR="00AE6F1F" w:rsidRPr="00375E36" w:rsidRDefault="00AE6F1F" w:rsidP="00AE6F1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6F1F" w:rsidRPr="00375E36" w:rsidRDefault="00AE6F1F" w:rsidP="00AE6F1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6F1F" w:rsidRPr="00375E36" w:rsidRDefault="00AE6F1F" w:rsidP="00AE6F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E36">
        <w:rPr>
          <w:rFonts w:ascii="Times New Roman" w:hAnsi="Times New Roman" w:cs="Times New Roman"/>
          <w:b/>
          <w:sz w:val="26"/>
          <w:szCs w:val="26"/>
        </w:rPr>
        <w:t>Паспорт муни</w:t>
      </w:r>
      <w:r w:rsidR="001C4BF9" w:rsidRPr="00375E36">
        <w:rPr>
          <w:rFonts w:ascii="Times New Roman" w:hAnsi="Times New Roman" w:cs="Times New Roman"/>
          <w:b/>
          <w:sz w:val="26"/>
          <w:szCs w:val="26"/>
        </w:rPr>
        <w:t>ципальной программы Чернянского</w:t>
      </w:r>
      <w:r w:rsidRPr="00375E36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AE6F1F" w:rsidRPr="00375E36" w:rsidRDefault="00AE6F1F" w:rsidP="00AE6F1F">
      <w:pPr>
        <w:pStyle w:val="ConsPlusNormal"/>
        <w:spacing w:line="276" w:lineRule="auto"/>
        <w:jc w:val="center"/>
        <w:rPr>
          <w:b/>
          <w:bCs/>
          <w:sz w:val="26"/>
          <w:szCs w:val="26"/>
        </w:rPr>
      </w:pPr>
      <w:r w:rsidRPr="00375E36">
        <w:rPr>
          <w:b/>
          <w:sz w:val="26"/>
          <w:szCs w:val="26"/>
        </w:rPr>
        <w:t xml:space="preserve">«Формирование современной городской </w:t>
      </w:r>
      <w:r w:rsidR="001C4BF9" w:rsidRPr="00375E36">
        <w:rPr>
          <w:b/>
          <w:sz w:val="26"/>
          <w:szCs w:val="26"/>
        </w:rPr>
        <w:t>среды на территории Чернянского</w:t>
      </w:r>
      <w:r w:rsidRPr="00375E36">
        <w:rPr>
          <w:b/>
          <w:sz w:val="26"/>
          <w:szCs w:val="26"/>
        </w:rPr>
        <w:t xml:space="preserve"> района на 2018 – 2022 годы»</w:t>
      </w:r>
    </w:p>
    <w:p w:rsidR="00AE6F1F" w:rsidRPr="00375E36" w:rsidRDefault="00AE6F1F" w:rsidP="00AE6F1F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E6F1F" w:rsidRPr="00375E36" w:rsidRDefault="00AE6F1F" w:rsidP="00AE6F1F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E6F1F" w:rsidRPr="00375E36" w:rsidRDefault="00AE6F1F" w:rsidP="00AE6F1F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065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6521"/>
      </w:tblGrid>
      <w:tr w:rsidR="00AE6F1F" w:rsidRPr="00375E36" w:rsidTr="00AE6F1F">
        <w:trPr>
          <w:trHeight w:hRule="exact" w:val="7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Style w:val="25"/>
                <w:rFonts w:eastAsiaTheme="minorEastAsia"/>
                <w:sz w:val="26"/>
                <w:szCs w:val="26"/>
              </w:rPr>
              <w:t xml:space="preserve">Ответственный исполнитель 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Pr="00375E36">
              <w:rPr>
                <w:rStyle w:val="25"/>
                <w:rFonts w:eastAsiaTheme="minorEastAsia"/>
                <w:sz w:val="26"/>
                <w:szCs w:val="26"/>
              </w:rPr>
              <w:t>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1C4BF9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Администрация Чернянского</w:t>
            </w:r>
            <w:r w:rsidR="00AE6F1F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AE6F1F" w:rsidRPr="00375E36" w:rsidTr="00AE6F1F">
        <w:trPr>
          <w:trHeight w:hRule="exact" w:val="7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autoSpaceDE w:val="0"/>
              <w:autoSpaceDN w:val="0"/>
              <w:adjustRightInd w:val="0"/>
              <w:spacing w:after="0"/>
              <w:rPr>
                <w:rStyle w:val="25"/>
                <w:rFonts w:eastAsiaTheme="minorEastAsia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1C4BF9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Администрация Чернянского</w:t>
            </w:r>
            <w:r w:rsidR="00AE6F1F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AE6F1F" w:rsidRPr="00375E36" w:rsidTr="00AE6F1F">
        <w:trPr>
          <w:trHeight w:hRule="exact" w:val="7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Style w:val="25"/>
                <w:rFonts w:eastAsiaTheme="minorEastAsia"/>
                <w:sz w:val="26"/>
                <w:szCs w:val="26"/>
              </w:rPr>
              <w:t xml:space="preserve">Участники 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Pr="00375E36">
              <w:rPr>
                <w:rStyle w:val="25"/>
                <w:rFonts w:eastAsiaTheme="minorEastAsia"/>
                <w:sz w:val="26"/>
                <w:szCs w:val="26"/>
              </w:rPr>
              <w:t>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1C4BF9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Администрация Чернянского</w:t>
            </w:r>
            <w:r w:rsidR="00AE6F1F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AE6F1F" w:rsidRPr="00375E36" w:rsidTr="00AE6F1F">
        <w:trPr>
          <w:trHeight w:hRule="exact" w:val="3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rPr>
                <w:rStyle w:val="25"/>
                <w:rFonts w:eastAsiaTheme="minorEastAsia"/>
                <w:sz w:val="26"/>
                <w:szCs w:val="26"/>
              </w:rPr>
            </w:pPr>
            <w:r w:rsidRPr="00375E36">
              <w:rPr>
                <w:rStyle w:val="25"/>
                <w:rFonts w:eastAsiaTheme="minorEastAsia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pStyle w:val="ConsPlusNormal"/>
              <w:spacing w:line="276" w:lineRule="auto"/>
              <w:ind w:left="57" w:right="57"/>
              <w:rPr>
                <w:rStyle w:val="25"/>
                <w:rFonts w:eastAsia="Calibri"/>
                <w:sz w:val="26"/>
                <w:szCs w:val="26"/>
              </w:rPr>
            </w:pPr>
            <w:r w:rsidRPr="00375E36">
              <w:rPr>
                <w:rStyle w:val="25"/>
                <w:rFonts w:eastAsia="Calibri"/>
                <w:sz w:val="26"/>
                <w:szCs w:val="26"/>
              </w:rPr>
              <w:t>1.</w:t>
            </w:r>
            <w:r w:rsidRPr="00375E36">
              <w:rPr>
                <w:rStyle w:val="25"/>
                <w:rFonts w:eastAsiaTheme="minorEastAsia"/>
                <w:sz w:val="26"/>
                <w:szCs w:val="26"/>
              </w:rPr>
              <w:t xml:space="preserve"> Благоустройство дворовых территорий многоквартирных </w:t>
            </w:r>
            <w:r w:rsidR="006B0749" w:rsidRPr="00375E36">
              <w:rPr>
                <w:rStyle w:val="25"/>
                <w:rFonts w:eastAsiaTheme="minorEastAsia"/>
                <w:sz w:val="26"/>
                <w:szCs w:val="26"/>
              </w:rPr>
              <w:t>домов на территории Чернянского</w:t>
            </w:r>
            <w:r w:rsidRPr="00375E36">
              <w:rPr>
                <w:rStyle w:val="25"/>
                <w:rFonts w:eastAsiaTheme="minorEastAsia"/>
                <w:sz w:val="26"/>
                <w:szCs w:val="26"/>
              </w:rPr>
              <w:t xml:space="preserve"> района;</w:t>
            </w:r>
          </w:p>
          <w:p w:rsidR="00AE6F1F" w:rsidRPr="00375E36" w:rsidRDefault="00AE6F1F">
            <w:pPr>
              <w:spacing w:after="0"/>
              <w:ind w:left="57" w:right="57"/>
              <w:rPr>
                <w:rStyle w:val="25"/>
                <w:rFonts w:eastAsiaTheme="minorEastAsia"/>
                <w:sz w:val="26"/>
                <w:szCs w:val="26"/>
              </w:rPr>
            </w:pPr>
            <w:r w:rsidRPr="00375E36">
              <w:rPr>
                <w:rStyle w:val="25"/>
                <w:rFonts w:eastAsiaTheme="minorEastAsia"/>
                <w:sz w:val="26"/>
                <w:szCs w:val="26"/>
              </w:rPr>
              <w:t>2. Благоустройство общественны</w:t>
            </w:r>
            <w:r w:rsidR="006B0749" w:rsidRPr="00375E36">
              <w:rPr>
                <w:rStyle w:val="25"/>
                <w:rFonts w:eastAsiaTheme="minorEastAsia"/>
                <w:sz w:val="26"/>
                <w:szCs w:val="26"/>
              </w:rPr>
              <w:t>х и иных территорий Чернянского</w:t>
            </w:r>
            <w:r w:rsidRPr="00375E36">
              <w:rPr>
                <w:rStyle w:val="25"/>
                <w:rFonts w:eastAsiaTheme="minorEastAsia"/>
                <w:sz w:val="26"/>
                <w:szCs w:val="26"/>
              </w:rPr>
              <w:t xml:space="preserve"> района;</w:t>
            </w:r>
          </w:p>
        </w:tc>
      </w:tr>
      <w:tr w:rsidR="00AE6F1F" w:rsidRPr="00375E36" w:rsidTr="00AE6F1F">
        <w:trPr>
          <w:trHeight w:hRule="exact" w:val="9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Style w:val="25"/>
                <w:rFonts w:eastAsiaTheme="minorEastAsia"/>
                <w:sz w:val="26"/>
                <w:szCs w:val="26"/>
              </w:rPr>
              <w:t xml:space="preserve">Цель (цели) 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6B0749" w:rsidRPr="00375E3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75E36">
              <w:rPr>
                <w:rStyle w:val="25"/>
                <w:rFonts w:eastAsiaTheme="minorEastAsia"/>
                <w:sz w:val="26"/>
                <w:szCs w:val="26"/>
              </w:rPr>
              <w:t>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благоустройства, качества и комфорта территорий городских и сельских посе</w:t>
            </w:r>
            <w:r w:rsidR="006B0749" w:rsidRPr="00375E36">
              <w:rPr>
                <w:rFonts w:ascii="Times New Roman" w:hAnsi="Times New Roman" w:cs="Times New Roman"/>
                <w:sz w:val="26"/>
                <w:szCs w:val="26"/>
              </w:rPr>
              <w:t>лений на территории Чернянского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AE6F1F" w:rsidRPr="00375E36" w:rsidTr="00AE6F1F">
        <w:trPr>
          <w:trHeight w:hRule="exact" w:val="4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Style w:val="25"/>
                <w:rFonts w:eastAsiaTheme="minorEastAsia"/>
                <w:sz w:val="26"/>
                <w:szCs w:val="26"/>
              </w:rPr>
              <w:lastRenderedPageBreak/>
              <w:t xml:space="preserve">Задачи 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Pr="00375E36">
              <w:rPr>
                <w:rStyle w:val="25"/>
                <w:rFonts w:eastAsiaTheme="minorEastAsia"/>
                <w:sz w:val="26"/>
                <w:szCs w:val="26"/>
              </w:rPr>
              <w:t>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1F" w:rsidRPr="00375E36" w:rsidRDefault="00AE6F1F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1. Обеспечение проведения мероприятий по благоустройству </w:t>
            </w:r>
            <w:r w:rsidR="006B0749" w:rsidRPr="00375E36">
              <w:rPr>
                <w:rFonts w:ascii="Times New Roman" w:hAnsi="Times New Roman" w:cs="Times New Roman"/>
                <w:sz w:val="26"/>
                <w:szCs w:val="26"/>
              </w:rPr>
              <w:t>дворовых территорий Чернянского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района в соответствие с едиными требованиями, исходя из минимального перечня работ по благоустройству;</w:t>
            </w:r>
          </w:p>
          <w:p w:rsidR="00AE6F1F" w:rsidRPr="00375E36" w:rsidRDefault="00AE6F1F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2. Обеспечение проведения мероприятий по благоустройству </w:t>
            </w:r>
            <w:r w:rsidRPr="00375E36">
              <w:rPr>
                <w:rStyle w:val="25"/>
                <w:rFonts w:eastAsiaTheme="minorEastAsia"/>
                <w:sz w:val="26"/>
                <w:szCs w:val="26"/>
              </w:rPr>
              <w:t>общественных и ин</w:t>
            </w:r>
            <w:r w:rsidR="006B0749" w:rsidRPr="00375E36">
              <w:rPr>
                <w:rStyle w:val="25"/>
                <w:rFonts w:eastAsiaTheme="minorEastAsia"/>
                <w:sz w:val="26"/>
                <w:szCs w:val="26"/>
              </w:rPr>
              <w:t>ых территорий Чернянского</w:t>
            </w:r>
            <w:r w:rsidRPr="00375E36">
              <w:rPr>
                <w:rStyle w:val="25"/>
                <w:rFonts w:eastAsiaTheme="minorEastAsia"/>
                <w:sz w:val="26"/>
                <w:szCs w:val="26"/>
              </w:rPr>
              <w:t xml:space="preserve"> района соответствующего функционального назначения </w:t>
            </w:r>
            <w:r w:rsidR="000A4F33" w:rsidRPr="00375E36">
              <w:rPr>
                <w:rFonts w:ascii="Times New Roman" w:hAnsi="Times New Roman" w:cs="Times New Roman"/>
                <w:sz w:val="26"/>
                <w:szCs w:val="26"/>
              </w:rPr>
              <w:t>в соответствии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с едиными требованиями;</w:t>
            </w:r>
          </w:p>
          <w:p w:rsidR="00AE6F1F" w:rsidRPr="00375E36" w:rsidRDefault="00AE6F1F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F1F" w:rsidRPr="00375E36" w:rsidTr="00AE6F1F">
        <w:trPr>
          <w:trHeight w:hRule="exact" w:val="12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Style w:val="26"/>
                <w:rFonts w:eastAsiaTheme="minorEastAsia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2018-2022 годы.</w:t>
            </w:r>
          </w:p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Этапы реализации муниципальной программы не выделяются</w:t>
            </w:r>
          </w:p>
        </w:tc>
      </w:tr>
      <w:tr w:rsidR="00AE6F1F" w:rsidRPr="00375E36" w:rsidTr="00375E36">
        <w:trPr>
          <w:trHeight w:hRule="exact" w:val="79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rPr>
                <w:rStyle w:val="26"/>
                <w:rFonts w:eastAsiaTheme="minorEastAsia"/>
                <w:sz w:val="26"/>
                <w:szCs w:val="26"/>
              </w:rPr>
            </w:pPr>
            <w:r w:rsidRPr="00375E36">
              <w:rPr>
                <w:rStyle w:val="26"/>
                <w:rFonts w:eastAsiaTheme="minorEastAsia"/>
                <w:sz w:val="26"/>
                <w:szCs w:val="26"/>
              </w:rPr>
              <w:t>Объем бюджетных ассигнований муниципальной программы за счет средств муниципального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Планируемый общий объем финансирования муниципальной программы в 2018 - 2022 годах за счет всех источников фин</w:t>
            </w:r>
            <w:r w:rsidR="0027585E" w:rsidRPr="00375E36">
              <w:rPr>
                <w:rFonts w:ascii="Times New Roman" w:hAnsi="Times New Roman" w:cs="Times New Roman"/>
                <w:sz w:val="26"/>
                <w:szCs w:val="26"/>
              </w:rPr>
              <w:t>ансирования составит 70300000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,0 рублей.</w:t>
            </w:r>
          </w:p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муниципальной программы в 2018 - 2022 годах за счет средств му</w:t>
            </w:r>
            <w:r w:rsidR="0027585E" w:rsidRPr="00375E36">
              <w:rPr>
                <w:rFonts w:ascii="Times New Roman" w:hAnsi="Times New Roman" w:cs="Times New Roman"/>
                <w:sz w:val="26"/>
                <w:szCs w:val="26"/>
              </w:rPr>
              <w:t>ниципального бюджета составит 11545476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:rsidR="00AE6F1F" w:rsidRPr="00375E36" w:rsidRDefault="0027585E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2018 год –6677056</w:t>
            </w:r>
            <w:r w:rsidR="00AE6F1F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AE6F1F" w:rsidRPr="00375E36" w:rsidRDefault="0027585E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2019 год –4868420</w:t>
            </w:r>
            <w:r w:rsidR="00AE6F1F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AE6F1F" w:rsidRPr="00375E36" w:rsidRDefault="0027585E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2020 год –0</w:t>
            </w:r>
            <w:r w:rsidR="00AE6F1F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AE6F1F" w:rsidRPr="00375E36" w:rsidRDefault="0027585E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2021 год –0</w:t>
            </w:r>
            <w:r w:rsidR="00AE6F1F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2022 год –0,00 рублей;</w:t>
            </w:r>
          </w:p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Планируемый объем финансирования муниципальной программы в 2018 - 2022 годах за счет средств федерального</w:t>
            </w:r>
            <w:r w:rsidR="0027585E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составит 27435701,21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рублей.</w:t>
            </w:r>
          </w:p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Планируемый объем финансирования муниципальной программы в 2018 - 2022 годах за счет средств об</w:t>
            </w:r>
            <w:r w:rsidR="0027585E" w:rsidRPr="00375E36">
              <w:rPr>
                <w:rFonts w:ascii="Times New Roman" w:hAnsi="Times New Roman" w:cs="Times New Roman"/>
                <w:sz w:val="26"/>
                <w:szCs w:val="26"/>
              </w:rPr>
              <w:t>ластного бюджета – 7293034,49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рублей.</w:t>
            </w:r>
          </w:p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Планируемый объем финансирования муниципальной программы в 2018 - 2022 годах за счет средств внебюджетных ис</w:t>
            </w:r>
            <w:r w:rsidR="0027585E" w:rsidRPr="00375E36">
              <w:rPr>
                <w:rFonts w:ascii="Times New Roman" w:hAnsi="Times New Roman" w:cs="Times New Roman"/>
                <w:sz w:val="26"/>
                <w:szCs w:val="26"/>
              </w:rPr>
              <w:t>точников составит 24025788,3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рублей.</w:t>
            </w:r>
          </w:p>
        </w:tc>
      </w:tr>
      <w:tr w:rsidR="00AE6F1F" w:rsidRPr="00375E36" w:rsidTr="00AE6F1F">
        <w:trPr>
          <w:trHeight w:hRule="exact" w:val="51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 xml:space="preserve">Конечные результаты 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Pr="00375E36">
              <w:rPr>
                <w:rStyle w:val="25"/>
                <w:rFonts w:eastAsiaTheme="minorEastAsia"/>
                <w:sz w:val="26"/>
                <w:szCs w:val="26"/>
              </w:rPr>
              <w:t>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napToGrid w:val="0"/>
              <w:spacing w:after="0"/>
              <w:ind w:left="57" w:right="57" w:firstLine="1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75E3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1. Увеличение доли благоустроенных дворовых территорий населенны</w:t>
            </w:r>
            <w:r w:rsidR="006B0749" w:rsidRPr="00375E3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х пунктов поселений Чернянского</w:t>
            </w:r>
            <w:r w:rsidRPr="00375E3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района, численностью населения свыше 1000 человек, к 2022 году</w:t>
            </w:r>
          </w:p>
          <w:p w:rsidR="00AE6F1F" w:rsidRPr="00375E36" w:rsidRDefault="006B06ED">
            <w:pPr>
              <w:snapToGrid w:val="0"/>
              <w:spacing w:after="0"/>
              <w:ind w:left="57" w:right="57" w:firstLine="1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75E3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На 13</w:t>
            </w:r>
            <w:r w:rsidR="00AE6F1F" w:rsidRPr="00375E3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процентов;</w:t>
            </w:r>
          </w:p>
          <w:p w:rsidR="00AE6F1F" w:rsidRPr="00375E36" w:rsidRDefault="00AE6F1F">
            <w:pPr>
              <w:snapToGrid w:val="0"/>
              <w:spacing w:after="0"/>
              <w:ind w:left="57" w:right="57" w:firstLine="1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75E3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  <w:r w:rsidR="005735E1" w:rsidRPr="00375E3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 Благоустройство 3</w:t>
            </w:r>
            <w:r w:rsidRPr="00375E3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75E36">
              <w:rPr>
                <w:rStyle w:val="25"/>
                <w:rFonts w:eastAsiaTheme="minorEastAsia"/>
                <w:sz w:val="26"/>
                <w:szCs w:val="26"/>
              </w:rPr>
              <w:t xml:space="preserve">общественных и иных территорий населенных пунктов </w:t>
            </w:r>
            <w:r w:rsidR="006B0749" w:rsidRPr="00375E3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поселений Чернянского </w:t>
            </w:r>
            <w:r w:rsidRPr="00375E3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района, численностью населения свыше 1000 человек;</w:t>
            </w:r>
          </w:p>
          <w:p w:rsidR="00AE6F1F" w:rsidRPr="00375E36" w:rsidRDefault="00AE6F1F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3. Доля проектов благоустройства, прошедших процедуру общественных обсуждений к 2022 году составит 100 %;</w:t>
            </w:r>
          </w:p>
        </w:tc>
      </w:tr>
    </w:tbl>
    <w:p w:rsidR="00AE6F1F" w:rsidRPr="00375E36" w:rsidRDefault="00AE6F1F" w:rsidP="00AE6F1F">
      <w:pPr>
        <w:pStyle w:val="afc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E6F1F" w:rsidRPr="00375E36" w:rsidRDefault="00AE6F1F" w:rsidP="00AE6F1F">
      <w:pPr>
        <w:pStyle w:val="afc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E6F1F" w:rsidRPr="00375E36" w:rsidRDefault="00AE6F1F" w:rsidP="00AE6F1F">
      <w:pPr>
        <w:pStyle w:val="afc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75E36">
        <w:rPr>
          <w:rFonts w:ascii="Times New Roman" w:hAnsi="Times New Roman" w:cs="Times New Roman"/>
          <w:sz w:val="26"/>
          <w:szCs w:val="26"/>
        </w:rPr>
        <w:t xml:space="preserve">Общая характеристика сферы реализации </w:t>
      </w:r>
    </w:p>
    <w:p w:rsidR="00AE6F1F" w:rsidRPr="00375E36" w:rsidRDefault="00AE6F1F" w:rsidP="00AE6F1F">
      <w:pPr>
        <w:pStyle w:val="afc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75E36">
        <w:rPr>
          <w:rFonts w:ascii="Times New Roman" w:hAnsi="Times New Roman" w:cs="Times New Roman"/>
          <w:sz w:val="26"/>
          <w:szCs w:val="26"/>
        </w:rPr>
        <w:t>муниципальной программы, в том числе формулировки</w:t>
      </w:r>
    </w:p>
    <w:p w:rsidR="00AE6F1F" w:rsidRPr="00375E36" w:rsidRDefault="00AE6F1F" w:rsidP="00AE6F1F">
      <w:pPr>
        <w:pStyle w:val="afc"/>
        <w:spacing w:after="0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75E36">
        <w:rPr>
          <w:rFonts w:ascii="Times New Roman" w:hAnsi="Times New Roman" w:cs="Times New Roman"/>
          <w:sz w:val="26"/>
          <w:szCs w:val="26"/>
        </w:rPr>
        <w:t xml:space="preserve"> основных проблем в указанной сфере и прогноз ее развития</w:t>
      </w:r>
    </w:p>
    <w:p w:rsidR="00AE6F1F" w:rsidRPr="00375E36" w:rsidRDefault="00AE6F1F" w:rsidP="00AE6F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6F1F" w:rsidRPr="00375E36" w:rsidRDefault="00AE6F1F" w:rsidP="00AE6F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E36">
        <w:rPr>
          <w:rFonts w:ascii="Times New Roman" w:hAnsi="Times New Roman" w:cs="Times New Roman"/>
          <w:color w:val="000000"/>
          <w:sz w:val="26"/>
          <w:szCs w:val="26"/>
        </w:rPr>
        <w:t>По состоянию на 1 января 2017 года общая численность населения, прожива</w:t>
      </w:r>
      <w:r w:rsidR="00A413C4" w:rsidRPr="00375E36">
        <w:rPr>
          <w:rFonts w:ascii="Times New Roman" w:hAnsi="Times New Roman" w:cs="Times New Roman"/>
          <w:color w:val="000000"/>
          <w:sz w:val="26"/>
          <w:szCs w:val="26"/>
        </w:rPr>
        <w:t>ющего на территории Чернянского</w:t>
      </w:r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района, составляет </w:t>
      </w:r>
      <w:r w:rsidR="009E6480" w:rsidRPr="00375E36">
        <w:rPr>
          <w:rFonts w:ascii="Times New Roman" w:hAnsi="Times New Roman" w:cs="Times New Roman"/>
          <w:color w:val="000000"/>
          <w:sz w:val="26"/>
          <w:szCs w:val="26"/>
        </w:rPr>
        <w:t>31,383</w:t>
      </w:r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тыс. жителей. </w:t>
      </w:r>
    </w:p>
    <w:p w:rsidR="00AE6F1F" w:rsidRPr="00375E36" w:rsidRDefault="00A413C4" w:rsidP="00AE6F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Pr="00375E36">
        <w:rPr>
          <w:rFonts w:ascii="Times New Roman" w:hAnsi="Times New Roman" w:cs="Times New Roman"/>
          <w:color w:val="000000"/>
          <w:sz w:val="26"/>
          <w:szCs w:val="26"/>
        </w:rPr>
        <w:t>Чернянском</w:t>
      </w:r>
      <w:proofErr w:type="spellEnd"/>
      <w:r w:rsidR="00AE6F1F"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районе </w:t>
      </w:r>
      <w:r w:rsidR="00C062BC"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57 населённых пунктов в составе 1 </w:t>
      </w:r>
      <w:proofErr w:type="gramStart"/>
      <w:r w:rsidR="00C062BC" w:rsidRPr="00375E36"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proofErr w:type="gramEnd"/>
      <w:r w:rsidR="00C062BC"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и 15</w:t>
      </w:r>
      <w:r w:rsidR="00AE6F1F"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сельских поселений.</w:t>
      </w:r>
    </w:p>
    <w:p w:rsidR="00AE6F1F" w:rsidRPr="00375E36" w:rsidRDefault="00C062BC" w:rsidP="00AE6F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E36">
        <w:rPr>
          <w:rFonts w:ascii="Times New Roman" w:hAnsi="Times New Roman" w:cs="Times New Roman"/>
          <w:color w:val="000000"/>
          <w:sz w:val="26"/>
          <w:szCs w:val="26"/>
        </w:rPr>
        <w:t>Только в 4</w:t>
      </w:r>
      <w:r w:rsidR="00AE6F1F"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населенных пунктах </w:t>
      </w:r>
      <w:r w:rsidR="00A413C4"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Чернянского </w:t>
      </w:r>
      <w:r w:rsidR="00AE6F1F" w:rsidRPr="00375E36">
        <w:rPr>
          <w:rFonts w:ascii="Times New Roman" w:hAnsi="Times New Roman" w:cs="Times New Roman"/>
          <w:color w:val="000000"/>
          <w:sz w:val="26"/>
          <w:szCs w:val="26"/>
        </w:rPr>
        <w:t>района численность населения превышает 1000 человек.</w:t>
      </w:r>
    </w:p>
    <w:p w:rsidR="00AE6F1F" w:rsidRPr="00375E36" w:rsidRDefault="00A413C4" w:rsidP="00AE6F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E36">
        <w:rPr>
          <w:rFonts w:ascii="Times New Roman" w:hAnsi="Times New Roman" w:cs="Times New Roman"/>
          <w:color w:val="000000"/>
          <w:sz w:val="26"/>
          <w:szCs w:val="26"/>
        </w:rPr>
        <w:t>На территории Чернянского</w:t>
      </w:r>
      <w:r w:rsidR="00AE6F1F"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района расположено </w:t>
      </w:r>
      <w:r w:rsidR="00C062BC" w:rsidRPr="00375E36">
        <w:rPr>
          <w:rFonts w:ascii="Times New Roman" w:hAnsi="Times New Roman" w:cs="Times New Roman"/>
          <w:color w:val="000000"/>
          <w:sz w:val="26"/>
          <w:szCs w:val="26"/>
        </w:rPr>
        <w:t>64</w:t>
      </w:r>
      <w:r w:rsidR="00AE6F1F"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многоквартирных</w:t>
      </w:r>
      <w:r w:rsidR="00C062BC"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жилых</w:t>
      </w:r>
      <w:r w:rsidR="00E03C42"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дома</w:t>
      </w:r>
      <w:r w:rsidR="00AE6F1F"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, ограничивающих </w:t>
      </w:r>
      <w:r w:rsidR="00E03C42" w:rsidRPr="00375E36">
        <w:rPr>
          <w:rFonts w:ascii="Times New Roman" w:hAnsi="Times New Roman" w:cs="Times New Roman"/>
          <w:color w:val="000000"/>
          <w:sz w:val="26"/>
          <w:szCs w:val="26"/>
        </w:rPr>
        <w:t>55</w:t>
      </w:r>
      <w:r w:rsidR="00AE6F1F"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дворовых территорий, общей площадью </w:t>
      </w:r>
      <w:r w:rsidR="00E03C42" w:rsidRPr="00375E36">
        <w:rPr>
          <w:rFonts w:ascii="Times New Roman" w:hAnsi="Times New Roman" w:cs="Times New Roman"/>
          <w:color w:val="000000"/>
          <w:sz w:val="26"/>
          <w:szCs w:val="26"/>
        </w:rPr>
        <w:t>46,75</w:t>
      </w:r>
      <w:r w:rsidR="00AE6F1F"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AE6F1F" w:rsidRPr="00375E36">
        <w:rPr>
          <w:rFonts w:ascii="Times New Roman" w:hAnsi="Times New Roman" w:cs="Times New Roman"/>
          <w:color w:val="000000"/>
          <w:sz w:val="26"/>
          <w:szCs w:val="26"/>
        </w:rPr>
        <w:t>тыс</w:t>
      </w:r>
      <w:proofErr w:type="spellEnd"/>
      <w:proofErr w:type="gramEnd"/>
      <w:r w:rsidR="00C625EE"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кв. метров и </w:t>
      </w:r>
      <w:r w:rsidR="00E03C42" w:rsidRPr="00375E3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625EE"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общественных территории</w:t>
      </w:r>
      <w:r w:rsidR="00AE6F1F"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, общей площадью </w:t>
      </w:r>
      <w:r w:rsidR="00C625EE" w:rsidRPr="00375E36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AE6F1F"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F1F" w:rsidRPr="00375E36">
        <w:rPr>
          <w:rFonts w:ascii="Times New Roman" w:hAnsi="Times New Roman" w:cs="Times New Roman"/>
          <w:color w:val="000000"/>
          <w:sz w:val="26"/>
          <w:szCs w:val="26"/>
        </w:rPr>
        <w:t>тыс</w:t>
      </w:r>
      <w:proofErr w:type="spellEnd"/>
      <w:r w:rsidR="00AE6F1F"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кв. метров</w:t>
      </w:r>
      <w:r w:rsidR="00AE6F1F" w:rsidRPr="00375E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6F1F" w:rsidRPr="00375E36" w:rsidRDefault="00AE6F1F" w:rsidP="00AE6F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E36">
        <w:rPr>
          <w:rFonts w:ascii="Times New Roman" w:hAnsi="Times New Roman" w:cs="Times New Roman"/>
          <w:sz w:val="26"/>
          <w:szCs w:val="26"/>
        </w:rPr>
        <w:t xml:space="preserve">Доля благоустроенных </w:t>
      </w:r>
      <w:r w:rsidR="00A413C4" w:rsidRPr="00375E36">
        <w:rPr>
          <w:rFonts w:ascii="Times New Roman" w:hAnsi="Times New Roman" w:cs="Times New Roman"/>
          <w:sz w:val="26"/>
          <w:szCs w:val="26"/>
        </w:rPr>
        <w:t xml:space="preserve">дворовых территорий Чернянского </w:t>
      </w:r>
      <w:r w:rsidR="00E03C42" w:rsidRPr="00375E36">
        <w:rPr>
          <w:rFonts w:ascii="Times New Roman" w:hAnsi="Times New Roman" w:cs="Times New Roman"/>
          <w:sz w:val="26"/>
          <w:szCs w:val="26"/>
        </w:rPr>
        <w:t xml:space="preserve"> района составляет 87</w:t>
      </w:r>
      <w:r w:rsidRPr="00375E36">
        <w:rPr>
          <w:rFonts w:ascii="Times New Roman" w:hAnsi="Times New Roman" w:cs="Times New Roman"/>
          <w:sz w:val="26"/>
          <w:szCs w:val="26"/>
        </w:rPr>
        <w:t xml:space="preserve"> % от общего количества дворов.</w:t>
      </w:r>
    </w:p>
    <w:p w:rsidR="00AE6F1F" w:rsidRPr="00375E36" w:rsidRDefault="00AE6F1F" w:rsidP="00AE6F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E36">
        <w:rPr>
          <w:rFonts w:ascii="Times New Roman" w:hAnsi="Times New Roman" w:cs="Times New Roman"/>
          <w:sz w:val="26"/>
          <w:szCs w:val="26"/>
        </w:rPr>
        <w:t>Доля благоустроенных обще</w:t>
      </w:r>
      <w:r w:rsidR="00A413C4" w:rsidRPr="00375E36">
        <w:rPr>
          <w:rFonts w:ascii="Times New Roman" w:hAnsi="Times New Roman" w:cs="Times New Roman"/>
          <w:sz w:val="26"/>
          <w:szCs w:val="26"/>
        </w:rPr>
        <w:t>ственных территорий Чернянского</w:t>
      </w:r>
      <w:r w:rsidRPr="00375E3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9E6480" w:rsidRPr="00375E36">
        <w:rPr>
          <w:rFonts w:ascii="Times New Roman" w:hAnsi="Times New Roman" w:cs="Times New Roman"/>
          <w:sz w:val="26"/>
          <w:szCs w:val="26"/>
        </w:rPr>
        <w:t>составляет 76</w:t>
      </w:r>
      <w:r w:rsidRPr="00375E36">
        <w:rPr>
          <w:rFonts w:ascii="Times New Roman" w:hAnsi="Times New Roman" w:cs="Times New Roman"/>
          <w:sz w:val="26"/>
          <w:szCs w:val="26"/>
        </w:rPr>
        <w:t xml:space="preserve"> % от общего количества.</w:t>
      </w:r>
    </w:p>
    <w:p w:rsidR="00AE6F1F" w:rsidRPr="00375E36" w:rsidRDefault="00AE6F1F" w:rsidP="00AE6F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E36">
        <w:rPr>
          <w:rFonts w:ascii="Times New Roman" w:hAnsi="Times New Roman" w:cs="Times New Roman"/>
          <w:sz w:val="26"/>
          <w:szCs w:val="26"/>
        </w:rPr>
        <w:t>Одновременно с этим, на территор</w:t>
      </w:r>
      <w:r w:rsidR="00A413C4" w:rsidRPr="00375E36">
        <w:rPr>
          <w:rFonts w:ascii="Times New Roman" w:hAnsi="Times New Roman" w:cs="Times New Roman"/>
          <w:sz w:val="26"/>
          <w:szCs w:val="26"/>
        </w:rPr>
        <w:t>ии населенных пунктов Чернянского</w:t>
      </w:r>
      <w:r w:rsidRPr="00375E36">
        <w:rPr>
          <w:rFonts w:ascii="Times New Roman" w:hAnsi="Times New Roman" w:cs="Times New Roman"/>
          <w:sz w:val="26"/>
          <w:szCs w:val="26"/>
        </w:rPr>
        <w:t xml:space="preserve"> района, численностью населения свыше </w:t>
      </w:r>
      <w:r w:rsidR="009E6480" w:rsidRPr="00375E36">
        <w:rPr>
          <w:rFonts w:ascii="Times New Roman" w:hAnsi="Times New Roman" w:cs="Times New Roman"/>
          <w:sz w:val="26"/>
          <w:szCs w:val="26"/>
        </w:rPr>
        <w:t>1 000 человек находятся 55</w:t>
      </w:r>
      <w:r w:rsidRPr="00375E36">
        <w:rPr>
          <w:rFonts w:ascii="Times New Roman" w:hAnsi="Times New Roman" w:cs="Times New Roman"/>
          <w:sz w:val="26"/>
          <w:szCs w:val="26"/>
        </w:rPr>
        <w:t xml:space="preserve"> дворо</w:t>
      </w:r>
      <w:r w:rsidR="009E6480" w:rsidRPr="00375E36">
        <w:rPr>
          <w:rFonts w:ascii="Times New Roman" w:hAnsi="Times New Roman" w:cs="Times New Roman"/>
          <w:sz w:val="26"/>
          <w:szCs w:val="26"/>
        </w:rPr>
        <w:t>вых территорий, площадью 46,75</w:t>
      </w:r>
      <w:r w:rsidRPr="00375E36">
        <w:rPr>
          <w:rFonts w:ascii="Times New Roman" w:hAnsi="Times New Roman" w:cs="Times New Roman"/>
          <w:sz w:val="26"/>
          <w:szCs w:val="26"/>
        </w:rPr>
        <w:t xml:space="preserve"> тыс. кв. мет</w:t>
      </w:r>
      <w:r w:rsidR="009E6480" w:rsidRPr="00375E36">
        <w:rPr>
          <w:rFonts w:ascii="Times New Roman" w:hAnsi="Times New Roman" w:cs="Times New Roman"/>
          <w:sz w:val="26"/>
          <w:szCs w:val="26"/>
        </w:rPr>
        <w:t>ров, из которых благоустроены 87 % и 13</w:t>
      </w:r>
      <w:r w:rsidRPr="00375E36">
        <w:rPr>
          <w:rFonts w:ascii="Times New Roman" w:hAnsi="Times New Roman" w:cs="Times New Roman"/>
          <w:sz w:val="26"/>
          <w:szCs w:val="26"/>
        </w:rPr>
        <w:t xml:space="preserve"> обществе</w:t>
      </w:r>
      <w:r w:rsidR="009E6480" w:rsidRPr="00375E36">
        <w:rPr>
          <w:rFonts w:ascii="Times New Roman" w:hAnsi="Times New Roman" w:cs="Times New Roman"/>
          <w:sz w:val="26"/>
          <w:szCs w:val="26"/>
        </w:rPr>
        <w:t>нных территорий, площадью 101,9</w:t>
      </w:r>
      <w:r w:rsidRPr="00375E36">
        <w:rPr>
          <w:rFonts w:ascii="Times New Roman" w:hAnsi="Times New Roman" w:cs="Times New Roman"/>
          <w:sz w:val="26"/>
          <w:szCs w:val="26"/>
        </w:rPr>
        <w:t xml:space="preserve"> тыс. кв. метров, уровень благо</w:t>
      </w:r>
      <w:r w:rsidR="009E6480" w:rsidRPr="00375E36">
        <w:rPr>
          <w:rFonts w:ascii="Times New Roman" w:hAnsi="Times New Roman" w:cs="Times New Roman"/>
          <w:sz w:val="26"/>
          <w:szCs w:val="26"/>
        </w:rPr>
        <w:t>устройства которых составляет 76</w:t>
      </w:r>
      <w:r w:rsidRPr="00375E36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AE6F1F" w:rsidRPr="00375E36" w:rsidRDefault="00AE6F1F" w:rsidP="00AE6F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E36">
        <w:rPr>
          <w:rFonts w:ascii="Times New Roman" w:hAnsi="Times New Roman" w:cs="Times New Roman"/>
          <w:sz w:val="26"/>
          <w:szCs w:val="26"/>
        </w:rPr>
        <w:t>Потребность в благоус</w:t>
      </w:r>
      <w:r w:rsidR="00A413C4" w:rsidRPr="00375E36">
        <w:rPr>
          <w:rFonts w:ascii="Times New Roman" w:hAnsi="Times New Roman" w:cs="Times New Roman"/>
          <w:sz w:val="26"/>
          <w:szCs w:val="26"/>
        </w:rPr>
        <w:t>тройстве территорий Чернянского</w:t>
      </w:r>
      <w:r w:rsidRPr="00375E36">
        <w:rPr>
          <w:rFonts w:ascii="Times New Roman" w:hAnsi="Times New Roman" w:cs="Times New Roman"/>
          <w:sz w:val="26"/>
          <w:szCs w:val="26"/>
        </w:rPr>
        <w:t xml:space="preserve"> района обусловлена износом объектов благоустройства их составляющих в результате длительной эксплуатации.</w:t>
      </w:r>
    </w:p>
    <w:p w:rsidR="00AE6F1F" w:rsidRPr="00375E36" w:rsidRDefault="00AE6F1F" w:rsidP="00AE6F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75E36">
        <w:rPr>
          <w:rFonts w:ascii="Times New Roman" w:hAnsi="Times New Roman" w:cs="Times New Roman"/>
          <w:color w:val="000000"/>
          <w:sz w:val="26"/>
          <w:szCs w:val="26"/>
        </w:rPr>
        <w:lastRenderedPageBreak/>
        <w:t>У</w:t>
      </w:r>
      <w:r w:rsidR="00A413C4"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спешная реализация в </w:t>
      </w:r>
      <w:proofErr w:type="spellStart"/>
      <w:r w:rsidR="00A413C4" w:rsidRPr="00375E36">
        <w:rPr>
          <w:rFonts w:ascii="Times New Roman" w:hAnsi="Times New Roman" w:cs="Times New Roman"/>
          <w:color w:val="000000"/>
          <w:sz w:val="26"/>
          <w:szCs w:val="26"/>
        </w:rPr>
        <w:t>Чернянском</w:t>
      </w:r>
      <w:proofErr w:type="spellEnd"/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районе приоритетного проекта «Формирование современной городской среды» позволит повысить уровень благоустройства территорий</w:t>
      </w:r>
      <w:r w:rsidR="00A413C4"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населенных пунктов Чернянского</w:t>
      </w:r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района, численностью населения свыше 1 000 человек и улучшить качество жизни населения, а участие граждан и заинтерес</w:t>
      </w:r>
      <w:r w:rsidR="00C0667F" w:rsidRPr="00375E36">
        <w:rPr>
          <w:rFonts w:ascii="Times New Roman" w:hAnsi="Times New Roman" w:cs="Times New Roman"/>
          <w:color w:val="000000"/>
          <w:sz w:val="26"/>
          <w:szCs w:val="26"/>
        </w:rPr>
        <w:t>ованных организаций Чернянского</w:t>
      </w:r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района во всех этапах проведения благоустройства гарантирует заинтересованным лицам полноту и достоверность полученной информации, а также прозрачность и обоснованность решений органа мест</w:t>
      </w:r>
      <w:r w:rsidR="00C0667F" w:rsidRPr="00375E36">
        <w:rPr>
          <w:rFonts w:ascii="Times New Roman" w:hAnsi="Times New Roman" w:cs="Times New Roman"/>
          <w:color w:val="000000"/>
          <w:sz w:val="26"/>
          <w:szCs w:val="26"/>
        </w:rPr>
        <w:t>ного</w:t>
      </w:r>
      <w:proofErr w:type="gramEnd"/>
      <w:r w:rsidR="00C0667F"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самоуправления Чернянского</w:t>
      </w:r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района. </w:t>
      </w:r>
    </w:p>
    <w:p w:rsidR="00AE6F1F" w:rsidRPr="00375E36" w:rsidRDefault="00AE6F1F" w:rsidP="00AE6F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6F1F" w:rsidRPr="00375E36" w:rsidRDefault="00AE6F1F" w:rsidP="00AE6F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6F1F" w:rsidRPr="00375E36" w:rsidRDefault="00AE6F1F" w:rsidP="00AE6F1F">
      <w:pPr>
        <w:pStyle w:val="afc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Приоритеты государственной политики в сфере реализации </w:t>
      </w:r>
    </w:p>
    <w:p w:rsidR="00AE6F1F" w:rsidRPr="00375E36" w:rsidRDefault="00AE6F1F" w:rsidP="00AE6F1F">
      <w:pPr>
        <w:pStyle w:val="afc"/>
        <w:spacing w:after="0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75E36">
        <w:rPr>
          <w:rFonts w:ascii="Times New Roman" w:hAnsi="Times New Roman" w:cs="Times New Roman"/>
          <w:color w:val="000000"/>
          <w:sz w:val="26"/>
          <w:szCs w:val="26"/>
        </w:rPr>
        <w:t>муниципальной программы, цели, задачи и показатели достижения целей и решения задач, описание основных конечных результатов муниципальной программы, сроков и этапов реализации муниципальной программы</w:t>
      </w:r>
    </w:p>
    <w:p w:rsidR="00AE6F1F" w:rsidRPr="00375E36" w:rsidRDefault="00AE6F1F" w:rsidP="00AE6F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6F1F" w:rsidRPr="00375E36" w:rsidRDefault="00AE6F1F" w:rsidP="00AE6F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6F1F" w:rsidRPr="00375E36" w:rsidRDefault="00AE6F1F" w:rsidP="00AE6F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Настоящая муниципальная программа разработана на основании приоритетов государственной политики в сфере благоустройства, содержащихся в Указе Президента Российской Федерации от 7 мая 2012 года № 600 «О мерах по обеспечению граждан Российской Федерации доступных и комфортным жильем и повышению качества жилищно-коммунальных услуг»; Приоритетном </w:t>
      </w:r>
      <w:proofErr w:type="gramStart"/>
      <w:r w:rsidRPr="00375E36">
        <w:rPr>
          <w:rFonts w:ascii="Times New Roman" w:hAnsi="Times New Roman" w:cs="Times New Roman"/>
          <w:color w:val="000000"/>
          <w:sz w:val="26"/>
          <w:szCs w:val="26"/>
        </w:rPr>
        <w:t>проекте</w:t>
      </w:r>
      <w:proofErr w:type="gramEnd"/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«Формирование комфортной городской среды», утвержденном президиумом Совета при Президенте Российской Федерации по стратегическому развитию               от 21 ноября 2016 года № 10;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AE6F1F" w:rsidRPr="00375E36" w:rsidRDefault="00AE6F1F" w:rsidP="00AE6F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E36">
        <w:rPr>
          <w:rFonts w:ascii="Times New Roman" w:hAnsi="Times New Roman" w:cs="Times New Roman"/>
          <w:color w:val="000000"/>
          <w:sz w:val="26"/>
          <w:szCs w:val="26"/>
        </w:rPr>
        <w:t>Одним из основных стратегических н</w:t>
      </w:r>
      <w:r w:rsidR="00C0667F" w:rsidRPr="00375E36">
        <w:rPr>
          <w:rFonts w:ascii="Times New Roman" w:hAnsi="Times New Roman" w:cs="Times New Roman"/>
          <w:color w:val="000000"/>
          <w:sz w:val="26"/>
          <w:szCs w:val="26"/>
        </w:rPr>
        <w:t>аправлений развития Чернянского</w:t>
      </w:r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района является жилищная политика и жилищно-коммунальное хозяйство, в том числе формирование комфортной, безопасной городской среды и среды сельских поселений, обеспечение возможности полноценной жизнедеятельности </w:t>
      </w:r>
      <w:proofErr w:type="spellStart"/>
      <w:r w:rsidRPr="00375E36">
        <w:rPr>
          <w:rFonts w:ascii="Times New Roman" w:hAnsi="Times New Roman" w:cs="Times New Roman"/>
          <w:color w:val="000000"/>
          <w:sz w:val="26"/>
          <w:szCs w:val="26"/>
        </w:rPr>
        <w:t>маломобильных</w:t>
      </w:r>
      <w:proofErr w:type="spellEnd"/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групп населения, повышение уро</w:t>
      </w:r>
      <w:r w:rsidR="00C0667F" w:rsidRPr="00375E36">
        <w:rPr>
          <w:rFonts w:ascii="Times New Roman" w:hAnsi="Times New Roman" w:cs="Times New Roman"/>
          <w:color w:val="000000"/>
          <w:sz w:val="26"/>
          <w:szCs w:val="26"/>
        </w:rPr>
        <w:t>вня благоустройства Чернянского</w:t>
      </w:r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района.</w:t>
      </w:r>
    </w:p>
    <w:p w:rsidR="00AE6F1F" w:rsidRPr="00375E36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75E36">
        <w:rPr>
          <w:rFonts w:ascii="Times New Roman" w:hAnsi="Times New Roman" w:cs="Times New Roman"/>
          <w:sz w:val="26"/>
          <w:szCs w:val="26"/>
        </w:rPr>
        <w:t xml:space="preserve">Приоритеты государственной политики в сфере повышения качества жизни населения на долгосрочную перспективу отражены в </w:t>
      </w:r>
      <w:r w:rsidRPr="00375E36">
        <w:rPr>
          <w:rFonts w:ascii="Times New Roman" w:hAnsi="Times New Roman" w:cs="Times New Roman"/>
          <w:color w:val="000000"/>
          <w:sz w:val="26"/>
          <w:szCs w:val="26"/>
        </w:rPr>
        <w:t>Стратегии социально-экономического развития Белгородской области на период до 2025 года, в основу разработки которой положены стратегические направления, цели и задачи развития Российской Федерации, определенные Президентом и Правительством Российской Федерации, Концепция долгосрочного социально-экономического развития Российской Федерации, документы и материалы министерств регионального и экономического развития Российской Федерации, федеральные</w:t>
      </w:r>
      <w:proofErr w:type="gramEnd"/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отраслевые </w:t>
      </w:r>
      <w:r w:rsidRPr="00375E36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стратегии, Программа улучшения качества жизни населения Белгородской области, Схема территориального планирования Белгородской области.</w:t>
      </w:r>
    </w:p>
    <w:p w:rsidR="00AE6F1F" w:rsidRPr="00375E36" w:rsidRDefault="00AE6F1F" w:rsidP="00AE6F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Основной целью муниципальной программы является </w:t>
      </w:r>
      <w:r w:rsidRPr="00375E36">
        <w:rPr>
          <w:rFonts w:ascii="Times New Roman" w:hAnsi="Times New Roman" w:cs="Times New Roman"/>
          <w:sz w:val="26"/>
          <w:szCs w:val="26"/>
        </w:rPr>
        <w:t>повышение уровня благоустройства, качества и комфорта территори</w:t>
      </w:r>
      <w:r w:rsidR="00C0667F" w:rsidRPr="00375E36">
        <w:rPr>
          <w:rFonts w:ascii="Times New Roman" w:hAnsi="Times New Roman" w:cs="Times New Roman"/>
          <w:sz w:val="26"/>
          <w:szCs w:val="26"/>
        </w:rPr>
        <w:t xml:space="preserve">й  Чернянского </w:t>
      </w:r>
      <w:r w:rsidRPr="00375E36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AE6F1F" w:rsidRPr="00375E36" w:rsidRDefault="00AE6F1F" w:rsidP="00AE6F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E36">
        <w:rPr>
          <w:rFonts w:ascii="Times New Roman" w:hAnsi="Times New Roman" w:cs="Times New Roman"/>
          <w:color w:val="000000"/>
          <w:sz w:val="26"/>
          <w:szCs w:val="26"/>
        </w:rPr>
        <w:t>Для достижения поставленной цели необходимо решение следующих задач:</w:t>
      </w:r>
    </w:p>
    <w:p w:rsidR="00AE6F1F" w:rsidRPr="00375E36" w:rsidRDefault="00AE6F1F" w:rsidP="00AE6F1F">
      <w:pPr>
        <w:snapToGrid w:val="0"/>
        <w:spacing w:after="0"/>
        <w:ind w:right="57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1. Обеспечение проведения мероприятий по благоустройству </w:t>
      </w:r>
      <w:r w:rsidR="008F420D"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дворовых территорий  Чернянского  </w:t>
      </w:r>
      <w:r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района в соответствие с едиными требованиями, исходя из минимального перечня работ по благоустройству;</w:t>
      </w:r>
    </w:p>
    <w:p w:rsidR="00AE6F1F" w:rsidRPr="00375E36" w:rsidRDefault="00AE6F1F" w:rsidP="00AE6F1F">
      <w:pPr>
        <w:snapToGrid w:val="0"/>
        <w:spacing w:after="0"/>
        <w:ind w:right="57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2. Обеспечение проведения мероприятий по благоустройству </w:t>
      </w:r>
      <w:r w:rsidRPr="00375E36">
        <w:rPr>
          <w:rFonts w:ascii="Times New Roman" w:hAnsi="Times New Roman" w:cs="Times New Roman"/>
          <w:sz w:val="26"/>
          <w:szCs w:val="26"/>
          <w:lang w:eastAsia="en-US"/>
        </w:rPr>
        <w:t>общественны</w:t>
      </w:r>
      <w:r w:rsidR="008F420D" w:rsidRPr="00375E36">
        <w:rPr>
          <w:rFonts w:ascii="Times New Roman" w:hAnsi="Times New Roman" w:cs="Times New Roman"/>
          <w:sz w:val="26"/>
          <w:szCs w:val="26"/>
          <w:lang w:eastAsia="en-US"/>
        </w:rPr>
        <w:t>х и иных территорий Чернянского</w:t>
      </w:r>
      <w:r w:rsidRPr="00375E36">
        <w:rPr>
          <w:rFonts w:ascii="Times New Roman" w:hAnsi="Times New Roman" w:cs="Times New Roman"/>
          <w:sz w:val="26"/>
          <w:szCs w:val="26"/>
          <w:lang w:eastAsia="en-US"/>
        </w:rPr>
        <w:t xml:space="preserve"> района соответствующего функционального назначения</w:t>
      </w:r>
      <w:r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в соответствие с едиными требованиями;</w:t>
      </w:r>
    </w:p>
    <w:p w:rsidR="00AE6F1F" w:rsidRPr="00375E36" w:rsidRDefault="00AE6F1F" w:rsidP="00AE6F1F">
      <w:pPr>
        <w:snapToGrid w:val="0"/>
        <w:spacing w:after="0"/>
        <w:ind w:right="57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3. Обеспечение проведения модернизации (создание, восстановление, реконструкция) централизованных (нецентрализованных) систем холодного водоснабжения сельских</w:t>
      </w:r>
      <w:r w:rsidR="008F420D"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населенных пунктов  Чернянского </w:t>
      </w:r>
      <w:r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района.</w:t>
      </w:r>
    </w:p>
    <w:p w:rsidR="00AE6F1F" w:rsidRPr="00375E36" w:rsidRDefault="00AE6F1F" w:rsidP="00AE6F1F">
      <w:pPr>
        <w:snapToGrid w:val="0"/>
        <w:spacing w:after="0"/>
        <w:ind w:right="5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Основными </w:t>
      </w:r>
      <w:r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конечными результатами </w:t>
      </w:r>
      <w:r w:rsidRPr="00375E36">
        <w:rPr>
          <w:rFonts w:ascii="Times New Roman" w:hAnsi="Times New Roman" w:cs="Times New Roman"/>
          <w:sz w:val="26"/>
          <w:szCs w:val="26"/>
        </w:rPr>
        <w:t>муниципальной п</w:t>
      </w:r>
      <w:r w:rsidRPr="00375E36">
        <w:rPr>
          <w:rStyle w:val="25"/>
          <w:rFonts w:eastAsiaTheme="minorEastAsia"/>
          <w:sz w:val="26"/>
          <w:szCs w:val="26"/>
        </w:rPr>
        <w:t xml:space="preserve">рограммы, </w:t>
      </w:r>
      <w:r w:rsidRPr="00375E36">
        <w:rPr>
          <w:rFonts w:ascii="Times New Roman" w:hAnsi="Times New Roman" w:cs="Times New Roman"/>
          <w:color w:val="000000"/>
          <w:sz w:val="26"/>
          <w:szCs w:val="26"/>
        </w:rPr>
        <w:t>отражающими социальные и экономические потребности района, должны стать:</w:t>
      </w:r>
    </w:p>
    <w:p w:rsidR="00AE6F1F" w:rsidRPr="00375E36" w:rsidRDefault="00AE6F1F" w:rsidP="00AE6F1F">
      <w:pPr>
        <w:snapToGrid w:val="0"/>
        <w:spacing w:after="0"/>
        <w:ind w:right="57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1. Увеличение доли благоустроенных дворовых территорий</w:t>
      </w:r>
      <w:r w:rsidR="008F420D"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населенных пунктов Чернянского </w:t>
      </w:r>
      <w:r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района, численностью населения свыш</w:t>
      </w:r>
      <w:r w:rsidR="00E03C42"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е 1 000 человек к 2022 году на 13</w:t>
      </w:r>
      <w:r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процентов;</w:t>
      </w:r>
    </w:p>
    <w:p w:rsidR="00AE6F1F" w:rsidRPr="00375E36" w:rsidRDefault="00AE6F1F" w:rsidP="00AE6F1F">
      <w:pPr>
        <w:snapToGrid w:val="0"/>
        <w:spacing w:after="0"/>
        <w:ind w:right="57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2. </w:t>
      </w:r>
      <w:r w:rsidR="00E03C42"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Благоустройство 3</w:t>
      </w:r>
      <w:r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375E36">
        <w:rPr>
          <w:rFonts w:ascii="Times New Roman" w:hAnsi="Times New Roman" w:cs="Times New Roman"/>
          <w:sz w:val="26"/>
          <w:szCs w:val="26"/>
          <w:lang w:eastAsia="en-US"/>
        </w:rPr>
        <w:t xml:space="preserve">общественных и иных территорий населенных пунктов </w:t>
      </w:r>
      <w:r w:rsidR="008F420D"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Чернянского</w:t>
      </w:r>
      <w:r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района, численностью населения свыше 1000 человек</w:t>
      </w:r>
      <w:r w:rsidRPr="00375E3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 2022 году;</w:t>
      </w:r>
    </w:p>
    <w:p w:rsidR="00AE6F1F" w:rsidRPr="00375E36" w:rsidRDefault="00AE6F1F" w:rsidP="00AE6F1F">
      <w:pPr>
        <w:snapToGrid w:val="0"/>
        <w:spacing w:after="0"/>
        <w:ind w:right="57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3. Доля проектов благоустройства, прошедших процедуру общественных обсуждений к 2022 году составит 100 %;</w:t>
      </w:r>
    </w:p>
    <w:p w:rsidR="00AE6F1F" w:rsidRPr="00375E36" w:rsidRDefault="00AE6F1F" w:rsidP="00AE6F1F">
      <w:pPr>
        <w:snapToGrid w:val="0"/>
        <w:spacing w:after="0"/>
        <w:ind w:right="57" w:firstLine="709"/>
        <w:jc w:val="both"/>
        <w:rPr>
          <w:rStyle w:val="25"/>
          <w:rFonts w:eastAsiaTheme="minorEastAsia"/>
          <w:sz w:val="26"/>
          <w:szCs w:val="26"/>
        </w:rPr>
      </w:pPr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муниципальной программы запланированы мероприятия по благоустройству дворовых, общественных и </w:t>
      </w:r>
      <w:r w:rsidRPr="00375E36">
        <w:rPr>
          <w:rStyle w:val="25"/>
          <w:rFonts w:eastAsiaTheme="minorEastAsia"/>
          <w:sz w:val="26"/>
          <w:szCs w:val="26"/>
        </w:rPr>
        <w:t xml:space="preserve">иных </w:t>
      </w:r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территорий </w:t>
      </w:r>
      <w:r w:rsidRPr="00375E36">
        <w:rPr>
          <w:rStyle w:val="25"/>
          <w:rFonts w:eastAsiaTheme="minorEastAsia"/>
          <w:sz w:val="26"/>
          <w:szCs w:val="26"/>
        </w:rPr>
        <w:t>соответствующего функционального назначения.</w:t>
      </w:r>
    </w:p>
    <w:p w:rsidR="00AE6F1F" w:rsidRPr="00375E36" w:rsidRDefault="00AE6F1F" w:rsidP="00AE6F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E36">
        <w:rPr>
          <w:rFonts w:ascii="Times New Roman" w:hAnsi="Times New Roman" w:cs="Times New Roman"/>
          <w:sz w:val="26"/>
          <w:szCs w:val="26"/>
        </w:rPr>
        <w:t>При формировании современной городской среды целесообразно использовать программно-целевой метод ввиду того, что:</w:t>
      </w:r>
    </w:p>
    <w:p w:rsidR="00AE6F1F" w:rsidRPr="00375E36" w:rsidRDefault="00AE6F1F" w:rsidP="00AE6F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E36">
        <w:rPr>
          <w:rFonts w:ascii="Times New Roman" w:hAnsi="Times New Roman" w:cs="Times New Roman"/>
          <w:sz w:val="26"/>
          <w:szCs w:val="26"/>
        </w:rPr>
        <w:t xml:space="preserve">- задачу по обеспечению формирования единых ключевых подходов и приоритетов формирования современной городской </w:t>
      </w:r>
      <w:r w:rsidR="008F420D" w:rsidRPr="00375E36">
        <w:rPr>
          <w:rFonts w:ascii="Times New Roman" w:hAnsi="Times New Roman" w:cs="Times New Roman"/>
          <w:sz w:val="26"/>
          <w:szCs w:val="26"/>
        </w:rPr>
        <w:t>среды на территории Чернянского</w:t>
      </w:r>
      <w:r w:rsidRPr="00375E36">
        <w:rPr>
          <w:rFonts w:ascii="Times New Roman" w:hAnsi="Times New Roman" w:cs="Times New Roman"/>
          <w:sz w:val="26"/>
          <w:szCs w:val="26"/>
        </w:rPr>
        <w:t xml:space="preserve"> района с учетом приоритетов территориального развития, </w:t>
      </w:r>
      <w:proofErr w:type="gramStart"/>
      <w:r w:rsidRPr="00375E36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375E36">
        <w:rPr>
          <w:rFonts w:ascii="Times New Roman" w:hAnsi="Times New Roman" w:cs="Times New Roman"/>
          <w:sz w:val="26"/>
          <w:szCs w:val="26"/>
        </w:rPr>
        <w:t xml:space="preserve"> решить исключительно при осуществлении государственной поддержки;</w:t>
      </w:r>
    </w:p>
    <w:p w:rsidR="00AE6F1F" w:rsidRPr="00375E36" w:rsidRDefault="00AE6F1F" w:rsidP="00AE6F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E36">
        <w:rPr>
          <w:rFonts w:ascii="Times New Roman" w:hAnsi="Times New Roman" w:cs="Times New Roman"/>
          <w:sz w:val="26"/>
          <w:szCs w:val="26"/>
        </w:rPr>
        <w:t>- комплексное решение проблемы окажет положительный эффект на санитарно-эпидемиологическую обстановку, улучшение</w:t>
      </w:r>
      <w:r w:rsidR="008F420D" w:rsidRPr="00375E36">
        <w:rPr>
          <w:rFonts w:ascii="Times New Roman" w:hAnsi="Times New Roman" w:cs="Times New Roman"/>
          <w:sz w:val="26"/>
          <w:szCs w:val="26"/>
        </w:rPr>
        <w:t xml:space="preserve"> эстетического вида Чернянского</w:t>
      </w:r>
      <w:r w:rsidRPr="00375E36">
        <w:rPr>
          <w:rFonts w:ascii="Times New Roman" w:hAnsi="Times New Roman" w:cs="Times New Roman"/>
          <w:sz w:val="26"/>
          <w:szCs w:val="26"/>
        </w:rPr>
        <w:t xml:space="preserve"> района, создание гармоничной архитектурно-ландшафтной среды, а также предотвратит угрозу жизни и безопасности граждан.</w:t>
      </w:r>
    </w:p>
    <w:p w:rsidR="00AE6F1F" w:rsidRPr="00375E36" w:rsidRDefault="00AE6F1F" w:rsidP="00AE6F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E36">
        <w:rPr>
          <w:rFonts w:ascii="Times New Roman" w:hAnsi="Times New Roman" w:cs="Times New Roman"/>
          <w:color w:val="000000"/>
          <w:sz w:val="26"/>
          <w:szCs w:val="26"/>
        </w:rPr>
        <w:t>В реализации муни</w:t>
      </w:r>
      <w:r w:rsidR="008F420D" w:rsidRPr="00375E36">
        <w:rPr>
          <w:rFonts w:ascii="Times New Roman" w:hAnsi="Times New Roman" w:cs="Times New Roman"/>
          <w:color w:val="000000"/>
          <w:sz w:val="26"/>
          <w:szCs w:val="26"/>
        </w:rPr>
        <w:t>ципальной программы Чернянского</w:t>
      </w:r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района принимают участие населенн</w:t>
      </w:r>
      <w:r w:rsidR="008F420D" w:rsidRPr="00375E36">
        <w:rPr>
          <w:rFonts w:ascii="Times New Roman" w:hAnsi="Times New Roman" w:cs="Times New Roman"/>
          <w:color w:val="000000"/>
          <w:sz w:val="26"/>
          <w:szCs w:val="26"/>
        </w:rPr>
        <w:t>ые пункты поселений Чернянского</w:t>
      </w:r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района, численностью населения свыше 1 000 человек</w:t>
      </w:r>
      <w:r w:rsidR="008F420D"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поселения Чернянского</w:t>
      </w:r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района).</w:t>
      </w:r>
    </w:p>
    <w:p w:rsidR="00AE6F1F" w:rsidRPr="00375E36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E36">
        <w:rPr>
          <w:rFonts w:ascii="Times New Roman" w:hAnsi="Times New Roman" w:cs="Times New Roman"/>
          <w:sz w:val="26"/>
          <w:szCs w:val="26"/>
        </w:rPr>
        <w:t xml:space="preserve">Показатели конечного результата реализации муниципальной программы по годам реализации, показатели конечного и непосредственного результатов подпрограмм представлены в </w:t>
      </w:r>
      <w:hyperlink r:id="rId6" w:history="1">
        <w:r w:rsidRPr="00375E3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приложении № 1</w:t>
        </w:r>
      </w:hyperlink>
      <w:r w:rsidRPr="00375E36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AE6F1F" w:rsidRPr="00375E36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F1F" w:rsidRPr="00375E36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F1F" w:rsidRPr="00375E36" w:rsidRDefault="00AE6F1F" w:rsidP="00AE6F1F">
      <w:pPr>
        <w:pStyle w:val="afc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75E36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Перечень нормати</w:t>
      </w:r>
      <w:r w:rsidR="008F420D" w:rsidRPr="00375E36">
        <w:rPr>
          <w:rFonts w:ascii="Times New Roman" w:hAnsi="Times New Roman" w:cs="Times New Roman"/>
          <w:color w:val="000000"/>
          <w:sz w:val="26"/>
          <w:szCs w:val="26"/>
        </w:rPr>
        <w:t>вных правовых актов Чернянского</w:t>
      </w:r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района, </w:t>
      </w:r>
    </w:p>
    <w:p w:rsidR="00AE6F1F" w:rsidRPr="00F479F2" w:rsidRDefault="00AE6F1F" w:rsidP="00F479F2">
      <w:pPr>
        <w:pStyle w:val="afc"/>
        <w:spacing w:after="0"/>
        <w:ind w:left="0"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принятие или </w:t>
      </w:r>
      <w:proofErr w:type="gramStart"/>
      <w:r w:rsidRPr="00375E36">
        <w:rPr>
          <w:rFonts w:ascii="Times New Roman" w:hAnsi="Times New Roman" w:cs="Times New Roman"/>
          <w:color w:val="000000"/>
          <w:sz w:val="26"/>
          <w:szCs w:val="26"/>
        </w:rPr>
        <w:t>изменение</w:t>
      </w:r>
      <w:proofErr w:type="gramEnd"/>
      <w:r w:rsidRPr="00375E36">
        <w:rPr>
          <w:rFonts w:ascii="Times New Roman" w:hAnsi="Times New Roman" w:cs="Times New Roman"/>
          <w:color w:val="000000"/>
          <w:sz w:val="26"/>
          <w:szCs w:val="26"/>
        </w:rPr>
        <w:t xml:space="preserve"> которых необходимо для реализации муниципальной программы (включая план принятия)</w:t>
      </w:r>
    </w:p>
    <w:p w:rsidR="00AE6F1F" w:rsidRPr="00375E36" w:rsidRDefault="00AE6F1F" w:rsidP="00AE6F1F">
      <w:pPr>
        <w:pStyle w:val="afc"/>
        <w:spacing w:after="0"/>
        <w:ind w:left="1069" w:firstLine="709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AE6F1F" w:rsidRPr="00F479F2" w:rsidRDefault="00AE6F1F" w:rsidP="00F479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E36">
        <w:rPr>
          <w:rFonts w:ascii="Times New Roman" w:hAnsi="Times New Roman" w:cs="Times New Roman"/>
          <w:sz w:val="26"/>
          <w:szCs w:val="26"/>
        </w:rPr>
        <w:t>Пере</w:t>
      </w:r>
      <w:r w:rsidR="008F420D" w:rsidRPr="00375E36">
        <w:rPr>
          <w:rFonts w:ascii="Times New Roman" w:hAnsi="Times New Roman" w:cs="Times New Roman"/>
          <w:sz w:val="26"/>
          <w:szCs w:val="26"/>
        </w:rPr>
        <w:t>чень правовых актов Чернянского</w:t>
      </w:r>
      <w:r w:rsidRPr="00375E36">
        <w:rPr>
          <w:rFonts w:ascii="Times New Roman" w:hAnsi="Times New Roman" w:cs="Times New Roman"/>
          <w:sz w:val="26"/>
          <w:szCs w:val="26"/>
        </w:rPr>
        <w:t xml:space="preserve"> района, принятие или изменение которых необходимо для реализации муниципальной программы, представлен в </w:t>
      </w:r>
      <w:hyperlink r:id="rId7" w:history="1">
        <w:r w:rsidRPr="00375E3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приложении № 2</w:t>
        </w:r>
      </w:hyperlink>
      <w:r w:rsidRPr="00375E36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AE6F1F" w:rsidRPr="00375E36" w:rsidRDefault="00AE6F1F" w:rsidP="00AE6F1F">
      <w:pPr>
        <w:spacing w:after="0"/>
        <w:ind w:firstLine="709"/>
        <w:rPr>
          <w:rFonts w:ascii="Times New Roman" w:hAnsi="Times New Roman" w:cs="Times New Roman"/>
          <w:strike/>
          <w:color w:val="000000"/>
          <w:sz w:val="26"/>
          <w:szCs w:val="26"/>
        </w:rPr>
      </w:pPr>
    </w:p>
    <w:p w:rsidR="00AE6F1F" w:rsidRPr="00375E36" w:rsidRDefault="00AE6F1F" w:rsidP="00AE6F1F">
      <w:pPr>
        <w:pStyle w:val="afc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75E36">
        <w:rPr>
          <w:rFonts w:ascii="Times New Roman" w:hAnsi="Times New Roman" w:cs="Times New Roman"/>
          <w:color w:val="000000"/>
          <w:sz w:val="26"/>
          <w:szCs w:val="26"/>
        </w:rPr>
        <w:t>Обоснование выделения подпрограмм</w:t>
      </w:r>
    </w:p>
    <w:p w:rsidR="00AE6F1F" w:rsidRPr="00375E36" w:rsidRDefault="00AE6F1F" w:rsidP="00F479F2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E6F1F" w:rsidRPr="00375E36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E36">
        <w:rPr>
          <w:rFonts w:ascii="Times New Roman" w:hAnsi="Times New Roman" w:cs="Times New Roman"/>
          <w:sz w:val="26"/>
          <w:szCs w:val="26"/>
        </w:rPr>
        <w:t>Система подпрограмм муниципальной программы сформирована таким образом, чтобы достигнуть цели и обеспечить решение задач муниципальной программы, и состоит из трех подпрограмм:</w:t>
      </w:r>
    </w:p>
    <w:p w:rsidR="00AE6F1F" w:rsidRPr="00375E36" w:rsidRDefault="00AE6F1F" w:rsidP="00AE6F1F">
      <w:pPr>
        <w:pStyle w:val="ConsPlusNormal"/>
        <w:spacing w:line="276" w:lineRule="auto"/>
        <w:ind w:left="57" w:right="57" w:firstLine="709"/>
        <w:jc w:val="both"/>
        <w:rPr>
          <w:color w:val="000000"/>
          <w:sz w:val="26"/>
          <w:szCs w:val="26"/>
        </w:rPr>
      </w:pPr>
    </w:p>
    <w:p w:rsidR="00AE6F1F" w:rsidRPr="00375E36" w:rsidRDefault="00AE6F1F" w:rsidP="00AE6F1F">
      <w:pPr>
        <w:pStyle w:val="ConsPlusNormal"/>
        <w:spacing w:line="276" w:lineRule="auto"/>
        <w:ind w:left="57" w:right="57" w:firstLine="709"/>
        <w:jc w:val="both"/>
        <w:rPr>
          <w:color w:val="000000"/>
          <w:sz w:val="26"/>
          <w:szCs w:val="26"/>
        </w:rPr>
      </w:pPr>
      <w:r w:rsidRPr="00375E36">
        <w:rPr>
          <w:color w:val="000000"/>
          <w:sz w:val="26"/>
          <w:szCs w:val="26"/>
        </w:rPr>
        <w:t xml:space="preserve">Подпрограмма 1 </w:t>
      </w:r>
    </w:p>
    <w:p w:rsidR="00AE6F1F" w:rsidRPr="00375E36" w:rsidRDefault="00AE6F1F" w:rsidP="00AE6F1F">
      <w:pPr>
        <w:pStyle w:val="ConsPlusNormal"/>
        <w:spacing w:line="276" w:lineRule="auto"/>
        <w:ind w:left="57" w:right="57" w:firstLine="709"/>
        <w:jc w:val="both"/>
        <w:rPr>
          <w:rStyle w:val="25"/>
          <w:rFonts w:eastAsiaTheme="minorEastAsia"/>
          <w:sz w:val="26"/>
          <w:szCs w:val="26"/>
        </w:rPr>
      </w:pPr>
      <w:r w:rsidRPr="00375E36">
        <w:rPr>
          <w:color w:val="000000"/>
          <w:sz w:val="26"/>
          <w:szCs w:val="26"/>
        </w:rPr>
        <w:t>«</w:t>
      </w:r>
      <w:r w:rsidRPr="00375E36">
        <w:rPr>
          <w:rStyle w:val="25"/>
          <w:rFonts w:eastAsiaTheme="minorEastAsia"/>
          <w:sz w:val="26"/>
          <w:szCs w:val="26"/>
        </w:rPr>
        <w:t>Благоустройство дворовых территорий мн</w:t>
      </w:r>
      <w:r w:rsidR="008F420D" w:rsidRPr="00375E36">
        <w:rPr>
          <w:rStyle w:val="25"/>
          <w:rFonts w:eastAsiaTheme="minorEastAsia"/>
          <w:sz w:val="26"/>
          <w:szCs w:val="26"/>
        </w:rPr>
        <w:t xml:space="preserve">огоквартирных домов Чернянского </w:t>
      </w:r>
      <w:r w:rsidRPr="00375E36">
        <w:rPr>
          <w:rStyle w:val="25"/>
          <w:rFonts w:eastAsiaTheme="minorEastAsia"/>
          <w:sz w:val="26"/>
          <w:szCs w:val="26"/>
        </w:rPr>
        <w:t xml:space="preserve"> района».</w:t>
      </w:r>
    </w:p>
    <w:p w:rsidR="00AE6F1F" w:rsidRPr="00375E36" w:rsidRDefault="00AE6F1F" w:rsidP="00AE6F1F">
      <w:pPr>
        <w:pStyle w:val="ConsPlusNormal"/>
        <w:spacing w:line="276" w:lineRule="auto"/>
        <w:ind w:left="57" w:right="57" w:firstLine="709"/>
        <w:jc w:val="both"/>
        <w:rPr>
          <w:rStyle w:val="25"/>
          <w:rFonts w:eastAsiaTheme="minorEastAsia"/>
          <w:b/>
          <w:sz w:val="26"/>
          <w:szCs w:val="26"/>
        </w:rPr>
      </w:pPr>
      <w:r w:rsidRPr="00375E36">
        <w:rPr>
          <w:rStyle w:val="25"/>
          <w:rFonts w:eastAsiaTheme="minorEastAsia"/>
          <w:sz w:val="26"/>
          <w:szCs w:val="26"/>
        </w:rPr>
        <w:t xml:space="preserve">Подпрограмма направлена на </w:t>
      </w:r>
      <w:r w:rsidRPr="00375E36">
        <w:rPr>
          <w:sz w:val="26"/>
          <w:szCs w:val="26"/>
        </w:rPr>
        <w:t xml:space="preserve">обеспечение проведения мероприятий по благоустройству </w:t>
      </w:r>
      <w:r w:rsidR="008F420D" w:rsidRPr="00375E36">
        <w:rPr>
          <w:sz w:val="26"/>
          <w:szCs w:val="26"/>
        </w:rPr>
        <w:t>дворовых территорий Чернянского</w:t>
      </w:r>
      <w:r w:rsidRPr="00375E36">
        <w:rPr>
          <w:sz w:val="26"/>
          <w:szCs w:val="26"/>
        </w:rPr>
        <w:t xml:space="preserve"> района в соответствие с едиными требованиями, исходя из минимального перечня работ по благоустройству</w:t>
      </w:r>
      <w:r w:rsidRPr="00375E36">
        <w:rPr>
          <w:rStyle w:val="25"/>
          <w:rFonts w:eastAsiaTheme="minorEastAsia"/>
          <w:b/>
          <w:sz w:val="26"/>
          <w:szCs w:val="26"/>
        </w:rPr>
        <w:t>.</w:t>
      </w:r>
    </w:p>
    <w:p w:rsidR="00AE6F1F" w:rsidRPr="00375E36" w:rsidRDefault="00AE6F1F" w:rsidP="00AE6F1F">
      <w:pPr>
        <w:pStyle w:val="ConsPlusNormal"/>
        <w:spacing w:line="276" w:lineRule="auto"/>
        <w:ind w:left="57" w:right="57" w:firstLine="709"/>
        <w:jc w:val="both"/>
        <w:rPr>
          <w:rStyle w:val="25"/>
          <w:rFonts w:eastAsiaTheme="minorEastAsia"/>
          <w:sz w:val="26"/>
          <w:szCs w:val="26"/>
        </w:rPr>
      </w:pPr>
      <w:r w:rsidRPr="00375E36">
        <w:rPr>
          <w:rStyle w:val="25"/>
          <w:rFonts w:eastAsiaTheme="minorEastAsia"/>
          <w:sz w:val="26"/>
          <w:szCs w:val="26"/>
        </w:rPr>
        <w:t>В рамках подпрограммы решается задача:</w:t>
      </w:r>
    </w:p>
    <w:p w:rsidR="00AE6F1F" w:rsidRPr="00375E36" w:rsidRDefault="00AE6F1F" w:rsidP="00AE6F1F">
      <w:pPr>
        <w:pStyle w:val="ConsPlusNormal"/>
        <w:spacing w:line="276" w:lineRule="auto"/>
        <w:ind w:left="57" w:right="57" w:firstLine="709"/>
        <w:jc w:val="both"/>
        <w:rPr>
          <w:sz w:val="26"/>
          <w:szCs w:val="26"/>
        </w:rPr>
      </w:pPr>
      <w:r w:rsidRPr="00375E36">
        <w:rPr>
          <w:rStyle w:val="25"/>
          <w:rFonts w:eastAsiaTheme="minorEastAsia"/>
          <w:sz w:val="26"/>
          <w:szCs w:val="26"/>
        </w:rPr>
        <w:t xml:space="preserve">- </w:t>
      </w:r>
      <w:r w:rsidRPr="00375E36">
        <w:rPr>
          <w:sz w:val="26"/>
          <w:szCs w:val="26"/>
        </w:rPr>
        <w:t xml:space="preserve">обеспечение проведения мероприятий по благоустройству </w:t>
      </w:r>
      <w:r w:rsidR="008F420D" w:rsidRPr="00375E36">
        <w:rPr>
          <w:sz w:val="26"/>
          <w:szCs w:val="26"/>
        </w:rPr>
        <w:t>дворовых территорий Чернянского</w:t>
      </w:r>
      <w:r w:rsidRPr="00375E36">
        <w:rPr>
          <w:sz w:val="26"/>
          <w:szCs w:val="26"/>
        </w:rPr>
        <w:t xml:space="preserve"> района, в соответствие с едиными требованиями, исходя из минимального перечня работ по благоустройству</w:t>
      </w:r>
      <w:r w:rsidRPr="00375E36">
        <w:rPr>
          <w:color w:val="000000"/>
          <w:sz w:val="26"/>
          <w:szCs w:val="26"/>
        </w:rPr>
        <w:t>.</w:t>
      </w:r>
    </w:p>
    <w:p w:rsidR="00AE6F1F" w:rsidRPr="00375E36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Постановлением Правительства Российской Федерации от 10 февраля                   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определен минимальный перечень работ по благоустройству дворовых территорий (ремонт дворовых проездов, обеспечение освещения дворовых территорий, установка скамеек, урн) и перечень дополнительных видов</w:t>
      </w:r>
      <w:proofErr w:type="gramEnd"/>
      <w:r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 </w:t>
      </w:r>
      <w:r w:rsidRPr="00375E36">
        <w:rPr>
          <w:rFonts w:ascii="Times New Roman" w:hAnsi="Times New Roman" w:cs="Times New Roman"/>
          <w:sz w:val="26"/>
          <w:szCs w:val="26"/>
        </w:rPr>
        <w:t>(в случае принятия такого решения заинтересованными лицами)</w:t>
      </w:r>
      <w:r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AE6F1F" w:rsidRPr="00375E36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E36">
        <w:rPr>
          <w:rFonts w:ascii="Times New Roman" w:hAnsi="Times New Roman" w:cs="Times New Roman"/>
          <w:sz w:val="26"/>
          <w:szCs w:val="26"/>
        </w:rPr>
        <w:t xml:space="preserve">Реализация комплекса мероприятий </w:t>
      </w:r>
      <w:hyperlink r:id="rId8" w:history="1">
        <w:r w:rsidRPr="00375E3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подпрограммы</w:t>
        </w:r>
      </w:hyperlink>
      <w:r w:rsidRPr="00375E36">
        <w:rPr>
          <w:rFonts w:ascii="Times New Roman" w:hAnsi="Times New Roman" w:cs="Times New Roman"/>
          <w:sz w:val="26"/>
          <w:szCs w:val="26"/>
        </w:rPr>
        <w:t xml:space="preserve"> обеспечит:</w:t>
      </w:r>
    </w:p>
    <w:p w:rsidR="00AE6F1F" w:rsidRPr="00375E36" w:rsidRDefault="00AE6F1F" w:rsidP="005832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75E36">
        <w:rPr>
          <w:rFonts w:ascii="Times New Roman" w:hAnsi="Times New Roman" w:cs="Times New Roman"/>
          <w:sz w:val="26"/>
          <w:szCs w:val="26"/>
        </w:rPr>
        <w:t>- б</w:t>
      </w:r>
      <w:r w:rsidR="00583214"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лагоустройство 7</w:t>
      </w:r>
      <w:r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8F420D"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дворовых территорий Чернянского</w:t>
      </w:r>
      <w:r w:rsidRPr="00375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района к 2022 году;</w:t>
      </w:r>
    </w:p>
    <w:p w:rsidR="00AE6F1F" w:rsidRPr="00375E36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E36">
        <w:rPr>
          <w:rFonts w:ascii="Times New Roman" w:hAnsi="Times New Roman" w:cs="Times New Roman"/>
          <w:sz w:val="26"/>
          <w:szCs w:val="26"/>
        </w:rPr>
        <w:t xml:space="preserve">- благоустройство к 2022 году не менее 80 % дворовых территорий </w:t>
      </w:r>
      <w:r w:rsidR="008F420D" w:rsidRPr="00375E36">
        <w:rPr>
          <w:rFonts w:ascii="Times New Roman" w:hAnsi="Times New Roman" w:cs="Times New Roman"/>
          <w:sz w:val="26"/>
          <w:szCs w:val="26"/>
        </w:rPr>
        <w:t>Чернянского</w:t>
      </w:r>
      <w:r w:rsidR="00591C51" w:rsidRPr="00375E36">
        <w:rPr>
          <w:rFonts w:ascii="Times New Roman" w:hAnsi="Times New Roman" w:cs="Times New Roman"/>
          <w:sz w:val="26"/>
          <w:szCs w:val="26"/>
        </w:rPr>
        <w:t xml:space="preserve"> </w:t>
      </w:r>
      <w:r w:rsidRPr="00375E36">
        <w:rPr>
          <w:rFonts w:ascii="Times New Roman" w:hAnsi="Times New Roman" w:cs="Times New Roman"/>
          <w:sz w:val="26"/>
          <w:szCs w:val="26"/>
        </w:rPr>
        <w:t xml:space="preserve"> района, произведенное с трудовым (финансовым) участием граждан, заинтересованных организаций.</w:t>
      </w:r>
    </w:p>
    <w:p w:rsidR="00AE6F1F" w:rsidRPr="00375E36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5E36">
        <w:rPr>
          <w:rFonts w:ascii="Times New Roman" w:hAnsi="Times New Roman" w:cs="Times New Roman"/>
          <w:sz w:val="26"/>
          <w:szCs w:val="26"/>
        </w:rPr>
        <w:t xml:space="preserve">В случае выбора формы финансового участия заинтересованных лиц (собственников помещений в многоквартирных домах, собственников иных зданий </w:t>
      </w:r>
      <w:r w:rsidRPr="00375E36">
        <w:rPr>
          <w:rFonts w:ascii="Times New Roman" w:hAnsi="Times New Roman" w:cs="Times New Roman"/>
          <w:sz w:val="26"/>
          <w:szCs w:val="26"/>
        </w:rPr>
        <w:lastRenderedPageBreak/>
        <w:t>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и не превышает 15 %.</w:t>
      </w:r>
      <w:proofErr w:type="gramEnd"/>
    </w:p>
    <w:p w:rsidR="00AE6F1F" w:rsidRPr="00375E36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5E36">
        <w:rPr>
          <w:rFonts w:ascii="Times New Roman" w:hAnsi="Times New Roman" w:cs="Times New Roman"/>
          <w:sz w:val="26"/>
          <w:szCs w:val="26"/>
        </w:rPr>
        <w:t>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и не превышает 50 %, если заинтересованными лицами не определен</w:t>
      </w:r>
      <w:proofErr w:type="gramEnd"/>
      <w:r w:rsidRPr="00375E36">
        <w:rPr>
          <w:rFonts w:ascii="Times New Roman" w:hAnsi="Times New Roman" w:cs="Times New Roman"/>
          <w:sz w:val="26"/>
          <w:szCs w:val="26"/>
        </w:rPr>
        <w:t xml:space="preserve"> иной размер доли.</w:t>
      </w:r>
    </w:p>
    <w:p w:rsidR="00AE6F1F" w:rsidRPr="00375E36" w:rsidRDefault="00AE6F1F" w:rsidP="00AE6F1F">
      <w:pPr>
        <w:pStyle w:val="ConsPlusNormal"/>
        <w:spacing w:line="276" w:lineRule="auto"/>
        <w:ind w:left="57" w:right="57" w:firstLine="709"/>
        <w:jc w:val="both"/>
        <w:rPr>
          <w:rStyle w:val="25"/>
          <w:rFonts w:eastAsia="Calibri"/>
          <w:sz w:val="26"/>
          <w:szCs w:val="26"/>
        </w:rPr>
      </w:pPr>
    </w:p>
    <w:p w:rsidR="00AE6F1F" w:rsidRDefault="00AE6F1F" w:rsidP="00AE6F1F">
      <w:pPr>
        <w:pStyle w:val="ConsPlusNormal"/>
        <w:spacing w:line="276" w:lineRule="auto"/>
        <w:ind w:left="57" w:right="57" w:firstLine="709"/>
        <w:jc w:val="both"/>
        <w:rPr>
          <w:rStyle w:val="25"/>
          <w:rFonts w:eastAsia="Calibri"/>
          <w:sz w:val="26"/>
          <w:szCs w:val="26"/>
        </w:rPr>
      </w:pPr>
      <w:r w:rsidRPr="00375E36">
        <w:rPr>
          <w:rStyle w:val="25"/>
          <w:rFonts w:eastAsia="Calibri"/>
          <w:sz w:val="26"/>
          <w:szCs w:val="26"/>
        </w:rPr>
        <w:t xml:space="preserve">Подпрограмма 2 </w:t>
      </w:r>
    </w:p>
    <w:p w:rsidR="00F479F2" w:rsidRPr="00375E36" w:rsidRDefault="00F479F2" w:rsidP="00AE6F1F">
      <w:pPr>
        <w:pStyle w:val="ConsPlusNormal"/>
        <w:spacing w:line="276" w:lineRule="auto"/>
        <w:ind w:left="57" w:right="57" w:firstLine="709"/>
        <w:jc w:val="both"/>
        <w:rPr>
          <w:rStyle w:val="25"/>
          <w:rFonts w:eastAsia="Calibri"/>
          <w:sz w:val="26"/>
          <w:szCs w:val="26"/>
        </w:rPr>
      </w:pPr>
    </w:p>
    <w:p w:rsidR="00AE6F1F" w:rsidRPr="00375E36" w:rsidRDefault="00AE6F1F" w:rsidP="00AE6F1F">
      <w:pPr>
        <w:pStyle w:val="ConsPlusNormal"/>
        <w:spacing w:line="276" w:lineRule="auto"/>
        <w:ind w:left="57" w:right="57" w:firstLine="709"/>
        <w:jc w:val="both"/>
        <w:rPr>
          <w:rStyle w:val="25"/>
          <w:rFonts w:eastAsia="Calibri"/>
          <w:sz w:val="26"/>
          <w:szCs w:val="26"/>
        </w:rPr>
      </w:pPr>
      <w:r w:rsidRPr="00375E36">
        <w:rPr>
          <w:rStyle w:val="25"/>
          <w:rFonts w:eastAsia="Calibri"/>
          <w:sz w:val="26"/>
          <w:szCs w:val="26"/>
        </w:rPr>
        <w:t>«</w:t>
      </w:r>
      <w:r w:rsidRPr="00375E36">
        <w:rPr>
          <w:rStyle w:val="25"/>
          <w:rFonts w:eastAsiaTheme="minorEastAsia"/>
          <w:sz w:val="26"/>
          <w:szCs w:val="26"/>
        </w:rPr>
        <w:t>Благоустройство общественных территори</w:t>
      </w:r>
      <w:r w:rsidR="00591C51" w:rsidRPr="00375E36">
        <w:rPr>
          <w:rStyle w:val="25"/>
          <w:rFonts w:eastAsiaTheme="minorEastAsia"/>
          <w:sz w:val="26"/>
          <w:szCs w:val="26"/>
        </w:rPr>
        <w:t xml:space="preserve">й и иных территорий Чернянского </w:t>
      </w:r>
      <w:r w:rsidRPr="00375E36">
        <w:rPr>
          <w:rStyle w:val="25"/>
          <w:rFonts w:eastAsiaTheme="minorEastAsia"/>
          <w:sz w:val="26"/>
          <w:szCs w:val="26"/>
        </w:rPr>
        <w:t xml:space="preserve"> района соответствующего функционального назначения».</w:t>
      </w:r>
    </w:p>
    <w:p w:rsidR="00AE6F1F" w:rsidRPr="00375E36" w:rsidRDefault="00AE6F1F" w:rsidP="00AE6F1F">
      <w:pPr>
        <w:pStyle w:val="ConsPlusNormal"/>
        <w:spacing w:line="276" w:lineRule="auto"/>
        <w:ind w:left="57" w:right="57" w:firstLine="709"/>
        <w:jc w:val="both"/>
        <w:rPr>
          <w:rStyle w:val="25"/>
          <w:rFonts w:eastAsiaTheme="minorEastAsia"/>
          <w:b/>
          <w:sz w:val="26"/>
          <w:szCs w:val="26"/>
        </w:rPr>
      </w:pPr>
      <w:r w:rsidRPr="00375E36">
        <w:rPr>
          <w:rStyle w:val="25"/>
          <w:rFonts w:eastAsiaTheme="minorEastAsia"/>
          <w:sz w:val="26"/>
          <w:szCs w:val="26"/>
        </w:rPr>
        <w:t xml:space="preserve">Подпрограмма направлена на </w:t>
      </w:r>
      <w:r w:rsidRPr="00375E36">
        <w:rPr>
          <w:sz w:val="26"/>
          <w:szCs w:val="26"/>
        </w:rPr>
        <w:t xml:space="preserve">обеспечение проведения мероприятий по благоустройству </w:t>
      </w:r>
      <w:r w:rsidRPr="00375E36">
        <w:rPr>
          <w:rStyle w:val="25"/>
          <w:rFonts w:eastAsiaTheme="minorEastAsia"/>
          <w:sz w:val="26"/>
          <w:szCs w:val="26"/>
        </w:rPr>
        <w:t>общественны</w:t>
      </w:r>
      <w:r w:rsidR="00591C51" w:rsidRPr="00375E36">
        <w:rPr>
          <w:rStyle w:val="25"/>
          <w:rFonts w:eastAsiaTheme="minorEastAsia"/>
          <w:sz w:val="26"/>
          <w:szCs w:val="26"/>
        </w:rPr>
        <w:t>х и иных территорий Чернянского</w:t>
      </w:r>
      <w:r w:rsidRPr="00375E36">
        <w:rPr>
          <w:rStyle w:val="25"/>
          <w:rFonts w:eastAsiaTheme="minorEastAsia"/>
          <w:sz w:val="26"/>
          <w:szCs w:val="26"/>
        </w:rPr>
        <w:t xml:space="preserve"> района соответствующего функционального назначения</w:t>
      </w:r>
      <w:r w:rsidRPr="00375E36">
        <w:rPr>
          <w:sz w:val="26"/>
          <w:szCs w:val="26"/>
        </w:rPr>
        <w:t xml:space="preserve"> в соответствие с едиными требованиями</w:t>
      </w:r>
      <w:r w:rsidRPr="00375E36">
        <w:rPr>
          <w:rStyle w:val="25"/>
          <w:rFonts w:eastAsiaTheme="minorEastAsia"/>
          <w:b/>
          <w:sz w:val="26"/>
          <w:szCs w:val="26"/>
        </w:rPr>
        <w:t>.</w:t>
      </w:r>
    </w:p>
    <w:p w:rsidR="00AE6F1F" w:rsidRPr="00375E36" w:rsidRDefault="00AE6F1F" w:rsidP="00583214">
      <w:pPr>
        <w:pStyle w:val="ConsPlusNormal"/>
        <w:spacing w:line="276" w:lineRule="auto"/>
        <w:ind w:left="57" w:right="57" w:firstLine="709"/>
        <w:jc w:val="both"/>
        <w:rPr>
          <w:rFonts w:eastAsiaTheme="minorEastAsia"/>
          <w:color w:val="000000"/>
          <w:sz w:val="26"/>
          <w:szCs w:val="26"/>
          <w:lang w:bidi="ru-RU"/>
        </w:rPr>
      </w:pPr>
      <w:r w:rsidRPr="00375E36">
        <w:rPr>
          <w:rStyle w:val="25"/>
          <w:rFonts w:eastAsiaTheme="minorEastAsia"/>
          <w:sz w:val="26"/>
          <w:szCs w:val="26"/>
        </w:rPr>
        <w:t>В рамк</w:t>
      </w:r>
      <w:r w:rsidR="00583214" w:rsidRPr="00375E36">
        <w:rPr>
          <w:rStyle w:val="25"/>
          <w:rFonts w:eastAsiaTheme="minorEastAsia"/>
          <w:sz w:val="26"/>
          <w:szCs w:val="26"/>
        </w:rPr>
        <w:t xml:space="preserve">ах подпрограммы решается задача </w:t>
      </w:r>
      <w:r w:rsidRPr="00375E36">
        <w:rPr>
          <w:rStyle w:val="25"/>
          <w:rFonts w:eastAsiaTheme="minorEastAsia"/>
          <w:sz w:val="26"/>
          <w:szCs w:val="26"/>
        </w:rPr>
        <w:t xml:space="preserve">- </w:t>
      </w:r>
      <w:r w:rsidRPr="00375E36">
        <w:rPr>
          <w:sz w:val="26"/>
          <w:szCs w:val="26"/>
        </w:rPr>
        <w:t xml:space="preserve">обеспечение проведения мероприятий по благоустройству </w:t>
      </w:r>
      <w:r w:rsidRPr="00375E36">
        <w:rPr>
          <w:rStyle w:val="25"/>
          <w:rFonts w:eastAsiaTheme="minorEastAsia"/>
          <w:sz w:val="26"/>
          <w:szCs w:val="26"/>
        </w:rPr>
        <w:t>общественны</w:t>
      </w:r>
      <w:r w:rsidR="00591C51" w:rsidRPr="00375E36">
        <w:rPr>
          <w:rStyle w:val="25"/>
          <w:rFonts w:eastAsiaTheme="minorEastAsia"/>
          <w:sz w:val="26"/>
          <w:szCs w:val="26"/>
        </w:rPr>
        <w:t>х и иных территорий Чернянского</w:t>
      </w:r>
      <w:r w:rsidRPr="00375E36">
        <w:rPr>
          <w:rStyle w:val="25"/>
          <w:rFonts w:eastAsiaTheme="minorEastAsia"/>
          <w:sz w:val="26"/>
          <w:szCs w:val="26"/>
        </w:rPr>
        <w:t xml:space="preserve"> района соответствующего функционального назначения</w:t>
      </w:r>
      <w:r w:rsidR="00583214" w:rsidRPr="00375E36">
        <w:rPr>
          <w:sz w:val="26"/>
          <w:szCs w:val="26"/>
        </w:rPr>
        <w:t xml:space="preserve"> в соответствии</w:t>
      </w:r>
      <w:r w:rsidRPr="00375E36">
        <w:rPr>
          <w:sz w:val="26"/>
          <w:szCs w:val="26"/>
        </w:rPr>
        <w:t xml:space="preserve"> с едиными требованиями</w:t>
      </w:r>
      <w:r w:rsidRPr="00375E36">
        <w:rPr>
          <w:color w:val="000000"/>
          <w:sz w:val="26"/>
          <w:szCs w:val="26"/>
        </w:rPr>
        <w:t>.</w:t>
      </w:r>
    </w:p>
    <w:p w:rsidR="00AE6F1F" w:rsidRPr="00375E36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E36">
        <w:rPr>
          <w:rFonts w:ascii="Times New Roman" w:hAnsi="Times New Roman" w:cs="Times New Roman"/>
          <w:sz w:val="26"/>
          <w:szCs w:val="26"/>
        </w:rPr>
        <w:t xml:space="preserve">Реализация комплекса мероприятий </w:t>
      </w:r>
      <w:hyperlink r:id="rId9" w:history="1">
        <w:r w:rsidRPr="00375E3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подпрограммы</w:t>
        </w:r>
      </w:hyperlink>
      <w:r w:rsidRPr="00375E36">
        <w:rPr>
          <w:rFonts w:ascii="Times New Roman" w:hAnsi="Times New Roman" w:cs="Times New Roman"/>
          <w:sz w:val="26"/>
          <w:szCs w:val="26"/>
        </w:rPr>
        <w:t xml:space="preserve"> обеспечит:</w:t>
      </w:r>
    </w:p>
    <w:p w:rsidR="00AE6F1F" w:rsidRPr="00375E36" w:rsidRDefault="00583214" w:rsidP="00AE6F1F">
      <w:pPr>
        <w:autoSpaceDE w:val="0"/>
        <w:autoSpaceDN w:val="0"/>
        <w:adjustRightInd w:val="0"/>
        <w:spacing w:after="0"/>
        <w:ind w:firstLine="709"/>
        <w:jc w:val="both"/>
        <w:rPr>
          <w:rStyle w:val="25"/>
          <w:rFonts w:eastAsiaTheme="minorEastAsia"/>
          <w:sz w:val="26"/>
          <w:szCs w:val="26"/>
        </w:rPr>
      </w:pPr>
      <w:r w:rsidRPr="00375E36">
        <w:rPr>
          <w:rFonts w:ascii="Times New Roman" w:hAnsi="Times New Roman" w:cs="Times New Roman"/>
          <w:sz w:val="26"/>
          <w:szCs w:val="26"/>
        </w:rPr>
        <w:t>- благоустройство 3</w:t>
      </w:r>
      <w:r w:rsidR="00AE6F1F" w:rsidRPr="00375E36">
        <w:rPr>
          <w:rFonts w:ascii="Times New Roman" w:hAnsi="Times New Roman" w:cs="Times New Roman"/>
          <w:sz w:val="26"/>
          <w:szCs w:val="26"/>
        </w:rPr>
        <w:t xml:space="preserve"> </w:t>
      </w:r>
      <w:r w:rsidR="00AE6F1F" w:rsidRPr="00375E36">
        <w:rPr>
          <w:rStyle w:val="25"/>
          <w:rFonts w:eastAsiaTheme="minorEastAsia"/>
          <w:sz w:val="26"/>
          <w:szCs w:val="26"/>
        </w:rPr>
        <w:t>общественны</w:t>
      </w:r>
      <w:r w:rsidR="00591C51" w:rsidRPr="00375E36">
        <w:rPr>
          <w:rStyle w:val="25"/>
          <w:rFonts w:eastAsiaTheme="minorEastAsia"/>
          <w:sz w:val="26"/>
          <w:szCs w:val="26"/>
        </w:rPr>
        <w:t>х и иных территорий Чернянского</w:t>
      </w:r>
      <w:r w:rsidR="00AE6F1F" w:rsidRPr="00375E36">
        <w:rPr>
          <w:rStyle w:val="25"/>
          <w:rFonts w:eastAsiaTheme="minorEastAsia"/>
          <w:sz w:val="26"/>
          <w:szCs w:val="26"/>
        </w:rPr>
        <w:t xml:space="preserve"> района к 2022 году;</w:t>
      </w:r>
    </w:p>
    <w:p w:rsidR="00AE6F1F" w:rsidRPr="00375E36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Style w:val="25"/>
          <w:rFonts w:eastAsiaTheme="minorEastAsia"/>
          <w:sz w:val="26"/>
          <w:szCs w:val="26"/>
        </w:rPr>
      </w:pPr>
      <w:r w:rsidRPr="00375E36">
        <w:rPr>
          <w:rStyle w:val="25"/>
          <w:rFonts w:eastAsiaTheme="minorEastAsia"/>
          <w:sz w:val="26"/>
          <w:szCs w:val="26"/>
        </w:rPr>
        <w:t xml:space="preserve">- прохождение 100 % </w:t>
      </w:r>
      <w:proofErr w:type="spellStart"/>
      <w:proofErr w:type="gramStart"/>
      <w:r w:rsidRPr="00375E36">
        <w:rPr>
          <w:rStyle w:val="25"/>
          <w:rFonts w:eastAsiaTheme="minorEastAsia"/>
          <w:sz w:val="26"/>
          <w:szCs w:val="26"/>
        </w:rPr>
        <w:t>дизайн-проектов</w:t>
      </w:r>
      <w:proofErr w:type="spellEnd"/>
      <w:proofErr w:type="gramEnd"/>
      <w:r w:rsidRPr="00375E36">
        <w:rPr>
          <w:rStyle w:val="25"/>
          <w:rFonts w:eastAsiaTheme="minorEastAsia"/>
          <w:sz w:val="26"/>
          <w:szCs w:val="26"/>
        </w:rPr>
        <w:t xml:space="preserve"> обще</w:t>
      </w:r>
      <w:r w:rsidR="00591C51" w:rsidRPr="00375E36">
        <w:rPr>
          <w:rStyle w:val="25"/>
          <w:rFonts w:eastAsiaTheme="minorEastAsia"/>
          <w:sz w:val="26"/>
          <w:szCs w:val="26"/>
        </w:rPr>
        <w:t>ственных территорий Чернянского</w:t>
      </w:r>
      <w:r w:rsidRPr="00375E36">
        <w:rPr>
          <w:rStyle w:val="25"/>
          <w:rFonts w:eastAsiaTheme="minorEastAsia"/>
          <w:sz w:val="26"/>
          <w:szCs w:val="26"/>
        </w:rPr>
        <w:t xml:space="preserve"> района процедуры общественных обсуждений гражданами, заинтересованными организаций к 2022 году;</w:t>
      </w:r>
    </w:p>
    <w:p w:rsidR="00AE6F1F" w:rsidRPr="00375E36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E36">
        <w:rPr>
          <w:rFonts w:ascii="Times New Roman" w:hAnsi="Times New Roman" w:cs="Times New Roman"/>
          <w:sz w:val="26"/>
          <w:szCs w:val="26"/>
        </w:rPr>
        <w:t>- благоустройство к 2022 году не менее 80 % общественны</w:t>
      </w:r>
      <w:r w:rsidR="00591C51" w:rsidRPr="00375E36">
        <w:rPr>
          <w:rFonts w:ascii="Times New Roman" w:hAnsi="Times New Roman" w:cs="Times New Roman"/>
          <w:sz w:val="26"/>
          <w:szCs w:val="26"/>
        </w:rPr>
        <w:t>х и иных территорий Чернянского</w:t>
      </w:r>
      <w:r w:rsidRPr="00375E36">
        <w:rPr>
          <w:rFonts w:ascii="Times New Roman" w:hAnsi="Times New Roman" w:cs="Times New Roman"/>
          <w:sz w:val="26"/>
          <w:szCs w:val="26"/>
        </w:rPr>
        <w:t xml:space="preserve"> района, произведенное с трудовым (финансовым) участием граждан, заинтересованных организаций.</w:t>
      </w:r>
    </w:p>
    <w:p w:rsidR="00AE6F1F" w:rsidRPr="00375E36" w:rsidRDefault="00AE6F1F" w:rsidP="00AE6F1F">
      <w:pPr>
        <w:pStyle w:val="ConsPlusNormal"/>
        <w:spacing w:line="276" w:lineRule="auto"/>
        <w:ind w:left="57" w:right="57" w:firstLine="709"/>
        <w:jc w:val="both"/>
        <w:rPr>
          <w:color w:val="000000"/>
          <w:sz w:val="26"/>
          <w:szCs w:val="26"/>
        </w:rPr>
      </w:pPr>
    </w:p>
    <w:p w:rsidR="00AE6F1F" w:rsidRPr="00375E36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E36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представлен в приложении               № 5 к муниципальной программе.</w:t>
      </w:r>
    </w:p>
    <w:p w:rsidR="00AE6F1F" w:rsidRPr="00375E36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F1F" w:rsidRPr="00375E36" w:rsidRDefault="00583214" w:rsidP="00AE6F1F">
      <w:pPr>
        <w:pStyle w:val="afc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75E36">
        <w:rPr>
          <w:rFonts w:ascii="Times New Roman" w:hAnsi="Times New Roman" w:cs="Times New Roman"/>
          <w:sz w:val="26"/>
          <w:szCs w:val="26"/>
        </w:rPr>
        <w:t>Ресурсное обеспечение муници</w:t>
      </w:r>
      <w:r w:rsidR="00AE6F1F" w:rsidRPr="00375E36">
        <w:rPr>
          <w:rFonts w:ascii="Times New Roman" w:hAnsi="Times New Roman" w:cs="Times New Roman"/>
          <w:sz w:val="26"/>
          <w:szCs w:val="26"/>
        </w:rPr>
        <w:t>пальной программы</w:t>
      </w:r>
    </w:p>
    <w:p w:rsidR="00AE6F1F" w:rsidRPr="00375E36" w:rsidRDefault="00AE6F1F" w:rsidP="00AE6F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6F1F" w:rsidRPr="00375E36" w:rsidRDefault="00AE6F1F" w:rsidP="00AE6F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E36">
        <w:rPr>
          <w:rFonts w:ascii="Times New Roman" w:hAnsi="Times New Roman" w:cs="Times New Roman"/>
          <w:sz w:val="26"/>
          <w:szCs w:val="26"/>
        </w:rPr>
        <w:t>Планируемые объемы финансирования программы в разрезе источников финансирования по годам реализации представлены в таблице.</w:t>
      </w:r>
    </w:p>
    <w:p w:rsidR="00AE6F1F" w:rsidRPr="00375E36" w:rsidRDefault="00AE6F1F" w:rsidP="00AE6F1F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E6F1F" w:rsidRPr="00375E36" w:rsidRDefault="00AE6F1F" w:rsidP="00AE6F1F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E6F1F" w:rsidRDefault="00AE6F1F" w:rsidP="00AE6F1F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AE6F1F" w:rsidRDefault="00AE6F1F" w:rsidP="00AE6F1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fffffe"/>
        <w:tblW w:w="9780" w:type="dxa"/>
        <w:tblInd w:w="-34" w:type="dxa"/>
        <w:tblLayout w:type="fixed"/>
        <w:tblLook w:val="04A0"/>
      </w:tblPr>
      <w:tblGrid>
        <w:gridCol w:w="1134"/>
        <w:gridCol w:w="1842"/>
        <w:gridCol w:w="1701"/>
        <w:gridCol w:w="1701"/>
        <w:gridCol w:w="1701"/>
        <w:gridCol w:w="1701"/>
      </w:tblGrid>
      <w:tr w:rsidR="00AE6F1F" w:rsidTr="00AE6F1F">
        <w:trPr>
          <w:tblHeader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6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финансирования, рублей</w:t>
            </w:r>
          </w:p>
        </w:tc>
      </w:tr>
      <w:tr w:rsidR="00AE6F1F" w:rsidTr="00AE6F1F">
        <w:trPr>
          <w:tblHeader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</w:p>
          <w:p w:rsidR="00AE6F1F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E6F1F" w:rsidTr="00AE6F1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AE6F1F">
            <w:pPr>
              <w:pStyle w:val="af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583214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14485834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D6484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3850664,73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D6484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6677056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D6484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14886445,27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D6484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39900000</w:t>
            </w:r>
          </w:p>
        </w:tc>
      </w:tr>
      <w:tr w:rsidR="00AE6F1F" w:rsidTr="00AE6F1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AE6F1F">
            <w:pPr>
              <w:pStyle w:val="af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D6484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12949867,21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D6484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3442369,76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D6484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4868420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D6484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9139343,03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D6484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30400000</w:t>
            </w:r>
          </w:p>
        </w:tc>
      </w:tr>
      <w:tr w:rsidR="00AE6F1F" w:rsidTr="00AE6F1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AE6F1F">
            <w:pPr>
              <w:pStyle w:val="af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583214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583214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583214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583214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583214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6F1F" w:rsidTr="00AE6F1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AE6F1F">
            <w:pPr>
              <w:pStyle w:val="af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583214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583214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583214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583214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583214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6F1F" w:rsidTr="00AE6F1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AE6F1F">
            <w:pPr>
              <w:pStyle w:val="af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3F48E4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E6F1F" w:rsidRDefault="00AE6F1F" w:rsidP="00AE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E6F1F" w:rsidRDefault="00AE6F1F" w:rsidP="00AE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Ресурсное обеспечение и прогнозная (справочная) оценка расходов на реализацию мероприятий муниципальной программы, подпрограмм муниципальной программы района из различных источников финансирования и ресурсное обеспечение реализации муниципальной программы, подпрограмм муниципальной программы за с</w:t>
      </w:r>
      <w:r w:rsidR="00591C51">
        <w:rPr>
          <w:rFonts w:ascii="Times New Roman" w:hAnsi="Times New Roman"/>
          <w:color w:val="000000"/>
          <w:sz w:val="26"/>
          <w:szCs w:val="26"/>
        </w:rPr>
        <w:t>чет средств бюджета Чернянского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района представлены соответственно в </w:t>
      </w:r>
      <w:hyperlink r:id="rId10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приложениях № 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№ 4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к муниципальной программе.</w:t>
      </w:r>
    </w:p>
    <w:p w:rsidR="00AE6F1F" w:rsidRPr="00F479F2" w:rsidRDefault="00AE6F1F" w:rsidP="00F479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финансового обеспечения муниципальной программы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AE6F1F" w:rsidRDefault="00AE6F1F" w:rsidP="00AE6F1F">
      <w:pPr>
        <w:pStyle w:val="afc"/>
        <w:numPr>
          <w:ilvl w:val="0"/>
          <w:numId w:val="4"/>
        </w:numPr>
        <w:autoSpaceDE w:val="0"/>
        <w:autoSpaceDN w:val="0"/>
        <w:adjustRightInd w:val="0"/>
        <w:spacing w:before="260" w:after="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рисков реализации муниципальной </w:t>
      </w:r>
    </w:p>
    <w:p w:rsidR="00AE6F1F" w:rsidRDefault="00AE6F1F" w:rsidP="00AE6F1F">
      <w:pPr>
        <w:pStyle w:val="afc"/>
        <w:autoSpaceDE w:val="0"/>
        <w:autoSpaceDN w:val="0"/>
        <w:adjustRightInd w:val="0"/>
        <w:spacing w:before="260"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 и описание мер управления рисками</w:t>
      </w:r>
    </w:p>
    <w:p w:rsidR="00AE6F1F" w:rsidRDefault="00AE6F1F" w:rsidP="00AE6F1F">
      <w:pPr>
        <w:pStyle w:val="afc"/>
        <w:autoSpaceDE w:val="0"/>
        <w:autoSpaceDN w:val="0"/>
        <w:adjustRightInd w:val="0"/>
        <w:spacing w:before="260"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муниципальной программы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6F1F" w:rsidRDefault="00AE6F1F" w:rsidP="00AE6F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Сводный анализ рисков, их вероятности и силы влияния, а также мер по их минимизации при реализации муниципальной программы приведен в таблице.</w:t>
      </w:r>
    </w:p>
    <w:p w:rsidR="00AE6F1F" w:rsidRDefault="00AE6F1F" w:rsidP="00AE6F1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E6F1F" w:rsidRDefault="00AE6F1F" w:rsidP="00F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9F2" w:rsidRDefault="00F479F2" w:rsidP="00F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9F2" w:rsidRDefault="00F479F2" w:rsidP="00F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9F2" w:rsidRDefault="00F479F2" w:rsidP="00F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9F2" w:rsidRDefault="00F479F2" w:rsidP="00F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9F2" w:rsidRDefault="00F479F2" w:rsidP="00F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9F2" w:rsidRDefault="00F479F2" w:rsidP="00F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9F2" w:rsidRDefault="00F479F2" w:rsidP="00F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9F2" w:rsidRDefault="00F479F2" w:rsidP="00F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9F2" w:rsidRDefault="00F479F2" w:rsidP="00F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9F2" w:rsidRDefault="00F479F2" w:rsidP="00F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9F2" w:rsidRDefault="00F479F2" w:rsidP="00F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1F" w:rsidRPr="00F479F2" w:rsidRDefault="00AE6F1F" w:rsidP="00F479F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AE6F1F" w:rsidRDefault="00AE6F1F" w:rsidP="00F479F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Риски невыполнения программы</w:t>
      </w:r>
    </w:p>
    <w:p w:rsidR="00F479F2" w:rsidRPr="00F479F2" w:rsidRDefault="00F479F2" w:rsidP="00F479F2">
      <w:pPr>
        <w:pStyle w:val="ConsPlusNormal"/>
        <w:jc w:val="center"/>
        <w:rPr>
          <w:b/>
          <w:sz w:val="26"/>
          <w:szCs w:val="26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1702"/>
        <w:gridCol w:w="1276"/>
        <w:gridCol w:w="4109"/>
      </w:tblGrid>
      <w:tr w:rsidR="00AE6F1F" w:rsidTr="00F479F2">
        <w:trPr>
          <w:trHeight w:val="68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рисков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Вероятность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Сила влияния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управления рисками</w:t>
            </w:r>
          </w:p>
        </w:tc>
      </w:tr>
      <w:tr w:rsidR="00AE6F1F" w:rsidTr="00F479F2">
        <w:trPr>
          <w:trHeight w:val="28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E6F1F" w:rsidTr="00F479F2">
        <w:trPr>
          <w:trHeight w:val="67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риски, связанные с дефицитом регионального и местного бюджетов и возможностью невыполнения своих обязательств по </w:t>
            </w:r>
            <w:proofErr w:type="spellStart"/>
            <w:r>
              <w:rPr>
                <w:sz w:val="24"/>
                <w:szCs w:val="24"/>
              </w:rPr>
              <w:t>софинансированию</w:t>
            </w:r>
            <w:proofErr w:type="spellEnd"/>
            <w:r>
              <w:rPr>
                <w:sz w:val="24"/>
                <w:szCs w:val="24"/>
              </w:rPr>
              <w:t xml:space="preserve"> мероприятий муниципальной программы</w:t>
            </w:r>
          </w:p>
        </w:tc>
      </w:tr>
      <w:tr w:rsidR="00AE6F1F" w:rsidTr="00F479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объемов финансирования из областного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эффективности бюджетных вложений, определение приоритетов для первоочередного финансирования</w:t>
            </w:r>
          </w:p>
        </w:tc>
      </w:tr>
      <w:tr w:rsidR="00AE6F1F" w:rsidTr="00F479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доли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приоритетов для первоочередного финансирования, мониторинг эффективности бюджетных вложений</w:t>
            </w:r>
          </w:p>
        </w:tc>
      </w:tr>
      <w:tr w:rsidR="00AE6F1F" w:rsidTr="00F479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Недофинансирование со стороны местного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стимулов для участия муниципального образования в реализации программы, мониторинг эффективности бюджетных вложений</w:t>
            </w:r>
          </w:p>
        </w:tc>
      </w:tr>
      <w:tr w:rsidR="00AE6F1F" w:rsidTr="00F479F2">
        <w:trPr>
          <w:trHeight w:val="2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Риски, связанные с изменением внешней среды</w:t>
            </w:r>
          </w:p>
        </w:tc>
      </w:tr>
      <w:tr w:rsidR="00AE6F1F" w:rsidTr="00F479F2">
        <w:trPr>
          <w:trHeight w:val="18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федерального и областного законодательства в сфере жилищно-коммунального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предложений по регулированию форм и видов государственной поддержки во взаимодействии с организациями жилищно-коммунального хозяйства</w:t>
            </w:r>
          </w:p>
        </w:tc>
      </w:tr>
      <w:tr w:rsidR="00AE6F1F" w:rsidTr="00F479F2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актуальности мероприятий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анализ эффективности мероприятий программы, перераспределение средств между мероприятиями программы</w:t>
            </w:r>
          </w:p>
        </w:tc>
      </w:tr>
      <w:tr w:rsidR="00AE6F1F" w:rsidTr="00F479F2">
        <w:trPr>
          <w:trHeight w:val="44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</w:t>
            </w:r>
          </w:p>
        </w:tc>
      </w:tr>
      <w:tr w:rsidR="00AE6F1F" w:rsidTr="00F479F2">
        <w:trPr>
          <w:trHeight w:val="2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Недоверие со стороны собственников жилых помещений  многоквартирных домов  в части доступности мероприятий подпрограммы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открытости за счет информирования об осуществляемых мероприятиях на регулярной основе; популяризация успешных проектов, реализованных с помощью мер государственной поддержки</w:t>
            </w:r>
          </w:p>
        </w:tc>
      </w:tr>
      <w:tr w:rsidR="00AE6F1F" w:rsidTr="00F479F2">
        <w:trPr>
          <w:trHeight w:val="21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Невостребованность</w:t>
            </w:r>
            <w:proofErr w:type="spellEnd"/>
            <w:r>
              <w:rPr>
                <w:sz w:val="24"/>
                <w:szCs w:val="24"/>
              </w:rPr>
              <w:t xml:space="preserve"> мероприятий подпрограммы в связи с недостаточной информированностью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регулярного информирования о мероприятиях с использованием разнообразных каналов коммуникаций (СМИ, встречи, семинары и др.)</w:t>
            </w:r>
          </w:p>
        </w:tc>
      </w:tr>
      <w:tr w:rsidR="00AE6F1F" w:rsidTr="00F479F2">
        <w:trPr>
          <w:trHeight w:val="17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Недостаточная активность собственников жилых помещений  многоквартирных домов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мероприятий подпрограммы с привлечением собственников жилых помещений  многоквартирных домов</w:t>
            </w:r>
          </w:p>
        </w:tc>
      </w:tr>
      <w:tr w:rsidR="00AE6F1F" w:rsidTr="00F479F2">
        <w:trPr>
          <w:trHeight w:val="14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Риски, связанные с недостоверностью информации</w:t>
            </w:r>
          </w:p>
        </w:tc>
      </w:tr>
      <w:tr w:rsidR="00AE6F1F" w:rsidTr="00F479F2">
        <w:trPr>
          <w:trHeight w:val="30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Неправильная оценка перспектив развития сферы и эффективности реализации мероприятий подпрограммы из-за получения недостоверной информации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и анализа сферы благоустройства, возможность корректировки программных мероприятий и целевых показателей</w:t>
            </w:r>
          </w:p>
        </w:tc>
      </w:tr>
      <w:tr w:rsidR="00AE6F1F" w:rsidTr="00F479F2">
        <w:trPr>
          <w:trHeight w:val="16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Риски, связанные с негативными природными явлениями</w:t>
            </w:r>
          </w:p>
        </w:tc>
      </w:tr>
      <w:tr w:rsidR="00AE6F1F" w:rsidTr="00F479F2">
        <w:trPr>
          <w:trHeight w:val="17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Форс-мажорные обстоятельства - стихийные бедствия (лесные пожары, наводнения, засухи, землетрясения)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скоординированных действий региональных органов государственной власти Белгородской области, местного самоуправления по преодолению препятствий</w:t>
            </w:r>
          </w:p>
        </w:tc>
      </w:tr>
    </w:tbl>
    <w:p w:rsidR="00F479F2" w:rsidRDefault="00F479F2" w:rsidP="00F479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79F2" w:rsidRDefault="00F479F2" w:rsidP="00F479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6F1F" w:rsidRDefault="00AE6F1F" w:rsidP="00AE6F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1 </w:t>
      </w:r>
    </w:p>
    <w:p w:rsidR="00AE6F1F" w:rsidRDefault="00AE6F1F" w:rsidP="00AE6F1F">
      <w:pPr>
        <w:autoSpaceDE w:val="0"/>
        <w:autoSpaceDN w:val="0"/>
        <w:adjustRightInd w:val="0"/>
        <w:spacing w:after="0"/>
        <w:jc w:val="center"/>
        <w:rPr>
          <w:rStyle w:val="25"/>
          <w:rFonts w:eastAsiaTheme="minorEastAsia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25"/>
          <w:rFonts w:eastAsiaTheme="minorEastAsia"/>
          <w:b/>
        </w:rPr>
        <w:t>Благоустройство дворовых территорий мн</w:t>
      </w:r>
      <w:r w:rsidR="00591C51">
        <w:rPr>
          <w:rStyle w:val="25"/>
          <w:rFonts w:eastAsiaTheme="minorEastAsia"/>
          <w:b/>
        </w:rPr>
        <w:t>огоквартирных домов Чернянского</w:t>
      </w:r>
      <w:r>
        <w:rPr>
          <w:rStyle w:val="25"/>
          <w:rFonts w:eastAsiaTheme="minorEastAsia"/>
          <w:b/>
        </w:rPr>
        <w:t xml:space="preserve"> района»</w:t>
      </w:r>
    </w:p>
    <w:p w:rsidR="00375E36" w:rsidRDefault="00375E36" w:rsidP="00AE6F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3404"/>
        <w:gridCol w:w="5673"/>
      </w:tblGrid>
      <w:tr w:rsidR="00AE6F1F" w:rsidTr="00375E36">
        <w:trPr>
          <w:trHeight w:hRule="exact" w:val="9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pStyle w:val="ConsPlusNormal"/>
              <w:spacing w:line="276" w:lineRule="auto"/>
              <w:ind w:left="57" w:right="57"/>
              <w:rPr>
                <w:color w:val="000000"/>
                <w:sz w:val="26"/>
                <w:szCs w:val="26"/>
                <w:lang w:bidi="ru-RU"/>
              </w:rPr>
            </w:pPr>
            <w:r w:rsidRPr="00375E36">
              <w:rPr>
                <w:sz w:val="26"/>
                <w:szCs w:val="26"/>
              </w:rPr>
              <w:t>Наименование подпрограммы 1 «</w:t>
            </w:r>
            <w:r w:rsidRPr="00375E36">
              <w:rPr>
                <w:rStyle w:val="25"/>
                <w:rFonts w:eastAsiaTheme="minorEastAsia"/>
                <w:sz w:val="26"/>
                <w:szCs w:val="26"/>
              </w:rPr>
              <w:t>Благоустройство дворовых территорий мн</w:t>
            </w:r>
            <w:r w:rsidR="00591C51" w:rsidRPr="00375E36">
              <w:rPr>
                <w:rStyle w:val="25"/>
                <w:rFonts w:eastAsiaTheme="minorEastAsia"/>
                <w:sz w:val="26"/>
                <w:szCs w:val="26"/>
              </w:rPr>
              <w:t xml:space="preserve">огоквартирных домов  Чернянского </w:t>
            </w:r>
            <w:r w:rsidRPr="00375E36">
              <w:rPr>
                <w:rStyle w:val="25"/>
                <w:rFonts w:eastAsiaTheme="minorEastAsia"/>
                <w:sz w:val="26"/>
                <w:szCs w:val="26"/>
              </w:rPr>
              <w:t xml:space="preserve"> района»</w:t>
            </w:r>
          </w:p>
        </w:tc>
      </w:tr>
      <w:tr w:rsidR="00AE6F1F" w:rsidTr="00375E36">
        <w:trPr>
          <w:trHeight w:hRule="exact"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autoSpaceDE w:val="0"/>
              <w:autoSpaceDN w:val="0"/>
              <w:adjustRightInd w:val="0"/>
              <w:spacing w:after="0"/>
              <w:rPr>
                <w:rStyle w:val="25"/>
                <w:rFonts w:eastAsiaTheme="minorEastAsia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Соисполнители, ответственные за реализацию подпрограммы 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591C51">
            <w:pPr>
              <w:snapToGrid w:val="0"/>
              <w:spacing w:after="0"/>
              <w:ind w:left="57" w:right="57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Администрация Чернянского</w:t>
            </w:r>
            <w:r w:rsidR="00AE6F1F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AE6F1F" w:rsidTr="00375E36">
        <w:trPr>
          <w:trHeight w:hRule="exact"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jc w:val="center"/>
              <w:rPr>
                <w:rStyle w:val="25"/>
                <w:rFonts w:eastAsiaTheme="minorEastAsia"/>
                <w:sz w:val="26"/>
                <w:szCs w:val="26"/>
              </w:rPr>
            </w:pPr>
            <w:r w:rsidRPr="00375E36">
              <w:rPr>
                <w:rStyle w:val="25"/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Style w:val="25"/>
                <w:rFonts w:eastAsiaTheme="minorEastAsia"/>
                <w:sz w:val="26"/>
                <w:szCs w:val="26"/>
              </w:rPr>
              <w:t xml:space="preserve">Участники 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591C51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Администрация Чернянского</w:t>
            </w:r>
            <w:r w:rsidR="00AE6F1F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AE6F1F" w:rsidTr="00375E36">
        <w:trPr>
          <w:trHeight w:hRule="exact" w:val="1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jc w:val="center"/>
              <w:rPr>
                <w:rStyle w:val="25"/>
                <w:rFonts w:eastAsiaTheme="minorEastAsia"/>
                <w:sz w:val="26"/>
                <w:szCs w:val="26"/>
              </w:rPr>
            </w:pPr>
            <w:r w:rsidRPr="00375E36">
              <w:rPr>
                <w:rStyle w:val="25"/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Style w:val="25"/>
                <w:rFonts w:eastAsiaTheme="minorEastAsia"/>
                <w:sz w:val="26"/>
                <w:szCs w:val="26"/>
              </w:rPr>
              <w:t>Цель (цели) подпрограммы 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проведения мероприятий по благоустройству </w:t>
            </w:r>
            <w:r w:rsidR="00591C51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дворовых территорий </w:t>
            </w:r>
            <w:proofErr w:type="spellStart"/>
            <w:r w:rsidR="00591C51" w:rsidRPr="00375E36">
              <w:rPr>
                <w:rFonts w:ascii="Times New Roman" w:hAnsi="Times New Roman" w:cs="Times New Roman"/>
                <w:sz w:val="26"/>
                <w:szCs w:val="26"/>
              </w:rPr>
              <w:t>Чернняского</w:t>
            </w:r>
            <w:proofErr w:type="spellEnd"/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района в соответствие с едиными требованиями, исходя из минимального перечня работ по благоустройству</w:t>
            </w:r>
          </w:p>
        </w:tc>
      </w:tr>
      <w:tr w:rsidR="00AE6F1F" w:rsidTr="00375E36">
        <w:trPr>
          <w:trHeight w:hRule="exact"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jc w:val="center"/>
              <w:rPr>
                <w:rStyle w:val="25"/>
                <w:rFonts w:eastAsiaTheme="minorEastAsia"/>
                <w:sz w:val="26"/>
                <w:szCs w:val="26"/>
              </w:rPr>
            </w:pPr>
            <w:r w:rsidRPr="00375E36">
              <w:rPr>
                <w:rStyle w:val="25"/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Style w:val="25"/>
                <w:rFonts w:eastAsiaTheme="minorEastAsia"/>
                <w:sz w:val="26"/>
                <w:szCs w:val="26"/>
              </w:rPr>
              <w:t xml:space="preserve">Задачи 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pStyle w:val="ConsPlusNormal"/>
              <w:spacing w:line="276" w:lineRule="auto"/>
              <w:ind w:left="57" w:right="57"/>
              <w:jc w:val="both"/>
              <w:rPr>
                <w:rFonts w:eastAsiaTheme="minorEastAsia"/>
                <w:sz w:val="26"/>
                <w:szCs w:val="26"/>
              </w:rPr>
            </w:pPr>
            <w:r w:rsidRPr="00375E36">
              <w:rPr>
                <w:rFonts w:eastAsiaTheme="minorEastAsia"/>
                <w:sz w:val="26"/>
                <w:szCs w:val="26"/>
              </w:rPr>
              <w:t xml:space="preserve">1. Обеспечение проведения мероприятий по благоустройству </w:t>
            </w:r>
            <w:r w:rsidR="00591C51" w:rsidRPr="00375E36">
              <w:rPr>
                <w:rFonts w:eastAsiaTheme="minorEastAsia"/>
                <w:sz w:val="26"/>
                <w:szCs w:val="26"/>
              </w:rPr>
              <w:t>дворовых территорий Чернянского</w:t>
            </w:r>
            <w:r w:rsidRPr="00375E36">
              <w:rPr>
                <w:rFonts w:eastAsiaTheme="minorEastAsia"/>
                <w:sz w:val="26"/>
                <w:szCs w:val="26"/>
              </w:rPr>
              <w:t xml:space="preserve"> района, в соответствие с едиными требованиями, исходя из минимального перечня работ по благоустройству.</w:t>
            </w:r>
          </w:p>
        </w:tc>
      </w:tr>
      <w:tr w:rsidR="00AE6F1F" w:rsidTr="00375E36">
        <w:trPr>
          <w:trHeight w:hRule="exact"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jc w:val="center"/>
              <w:rPr>
                <w:rStyle w:val="26"/>
                <w:rFonts w:eastAsiaTheme="minorEastAsia"/>
                <w:sz w:val="26"/>
                <w:szCs w:val="26"/>
              </w:rPr>
            </w:pPr>
            <w:r w:rsidRPr="00375E36">
              <w:rPr>
                <w:rStyle w:val="26"/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Style w:val="26"/>
                <w:rFonts w:eastAsiaTheme="minorEastAsia"/>
                <w:sz w:val="26"/>
                <w:szCs w:val="26"/>
              </w:rPr>
              <w:t>Сроки и этапы реализации подпрограммы 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2018-2022 годы.</w:t>
            </w:r>
          </w:p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Этапы реализации муниципальной программы не выделяются</w:t>
            </w:r>
          </w:p>
        </w:tc>
      </w:tr>
      <w:tr w:rsidR="00AE6F1F" w:rsidTr="00375E36">
        <w:trPr>
          <w:trHeight w:hRule="exact" w:val="6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jc w:val="center"/>
              <w:rPr>
                <w:rStyle w:val="26"/>
                <w:rFonts w:eastAsiaTheme="minorEastAsia"/>
                <w:sz w:val="26"/>
                <w:szCs w:val="26"/>
              </w:rPr>
            </w:pPr>
            <w:r w:rsidRPr="00375E36">
              <w:rPr>
                <w:rStyle w:val="26"/>
                <w:rFonts w:eastAsiaTheme="minorEastAsia"/>
                <w:sz w:val="26"/>
                <w:szCs w:val="26"/>
              </w:rPr>
              <w:lastRenderedPageBreak/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rPr>
                <w:rStyle w:val="26"/>
                <w:rFonts w:eastAsiaTheme="minorEastAsia"/>
                <w:color w:val="FF0000"/>
                <w:sz w:val="26"/>
                <w:szCs w:val="26"/>
              </w:rPr>
            </w:pPr>
            <w:r w:rsidRPr="00375E36">
              <w:rPr>
                <w:rStyle w:val="26"/>
                <w:rFonts w:eastAsiaTheme="minorEastAsia"/>
                <w:sz w:val="26"/>
                <w:szCs w:val="26"/>
              </w:rPr>
              <w:t>Объем бюджетных ассигнований подпрограммы 1 за счет средств муниципального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Планируемый общий объем финансирования подпрограммы 1 в 2018 - 2022 годах за счет всех источников финан</w:t>
            </w:r>
            <w:r w:rsidR="003F48E4" w:rsidRPr="00375E36">
              <w:rPr>
                <w:rFonts w:ascii="Times New Roman" w:hAnsi="Times New Roman" w:cs="Times New Roman"/>
                <w:sz w:val="26"/>
                <w:szCs w:val="26"/>
              </w:rPr>
              <w:t>сирования составит 29260000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рублей.</w:t>
            </w:r>
          </w:p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подпрограммы 1 в 2018 - 2022 годах за счет средств муниципально</w:t>
            </w:r>
            <w:r w:rsidR="003F48E4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го бюджета составит </w:t>
            </w:r>
            <w:r w:rsidR="001564C7" w:rsidRPr="00375E36">
              <w:rPr>
                <w:rFonts w:ascii="Times New Roman" w:hAnsi="Times New Roman" w:cs="Times New Roman"/>
                <w:sz w:val="26"/>
                <w:szCs w:val="26"/>
              </w:rPr>
              <w:t>2926000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:rsidR="00AE6F1F" w:rsidRPr="00375E36" w:rsidRDefault="001564C7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2018 год –1254000</w:t>
            </w:r>
            <w:r w:rsidR="00AE6F1F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  <w:r w:rsidR="001564C7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–1672000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AE6F1F" w:rsidRPr="00375E36" w:rsidRDefault="001564C7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="00AE6F1F" w:rsidRPr="00375E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AE6F1F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AE6F1F" w:rsidRPr="00375E36" w:rsidRDefault="001564C7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2021 год –</w:t>
            </w:r>
            <w:r w:rsidR="00AE6F1F" w:rsidRPr="00375E36">
              <w:rPr>
                <w:rFonts w:ascii="Times New Roman" w:hAnsi="Times New Roman" w:cs="Times New Roman"/>
                <w:sz w:val="26"/>
                <w:szCs w:val="26"/>
              </w:rPr>
              <w:t>0,00 рублей;</w:t>
            </w:r>
          </w:p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2022 год –0,00 рублей;</w:t>
            </w:r>
          </w:p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Планируемый объем финансирования подпрограммы 1 в 2018 - 2022 годах за счет средств федерального</w:t>
            </w:r>
            <w:r w:rsidR="00511A26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составит 19648090,54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рублей.</w:t>
            </w:r>
          </w:p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Планируемый объем финансирования подпрограммы 1 в 2018 - 2022 годах за счет средств об</w:t>
            </w:r>
            <w:r w:rsidR="00511A26" w:rsidRPr="00375E36">
              <w:rPr>
                <w:rFonts w:ascii="Times New Roman" w:hAnsi="Times New Roman" w:cs="Times New Roman"/>
                <w:sz w:val="26"/>
                <w:szCs w:val="26"/>
              </w:rPr>
              <w:t>ластного бюджета – 5222910,14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рублей.</w:t>
            </w:r>
          </w:p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объем финансирования подпрограммы 1 в 2018 - 2022 годах за счет средств внебюджетных </w:t>
            </w:r>
            <w:r w:rsidR="00511A26" w:rsidRPr="00375E36">
              <w:rPr>
                <w:rFonts w:ascii="Times New Roman" w:hAnsi="Times New Roman" w:cs="Times New Roman"/>
                <w:sz w:val="26"/>
                <w:szCs w:val="26"/>
              </w:rPr>
              <w:t>источников составит 1462999,32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рублей.</w:t>
            </w:r>
          </w:p>
        </w:tc>
      </w:tr>
      <w:tr w:rsidR="00AE6F1F" w:rsidTr="00375E36">
        <w:trPr>
          <w:trHeight w:hRule="exact" w:val="3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375E36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Конечные </w:t>
            </w:r>
            <w:proofErr w:type="spellStart"/>
            <w:r w:rsidRPr="00375E36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результатыреализации</w:t>
            </w:r>
            <w:proofErr w:type="spellEnd"/>
            <w:r w:rsidRPr="00375E36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5725B9">
            <w:pPr>
              <w:pStyle w:val="ConsPlusNormal"/>
              <w:spacing w:line="276" w:lineRule="auto"/>
              <w:ind w:left="57" w:right="57"/>
              <w:jc w:val="both"/>
              <w:rPr>
                <w:rFonts w:eastAsiaTheme="minorEastAsia"/>
                <w:sz w:val="26"/>
                <w:szCs w:val="26"/>
              </w:rPr>
            </w:pPr>
            <w:r w:rsidRPr="00375E36">
              <w:rPr>
                <w:rFonts w:eastAsiaTheme="minorEastAsia"/>
                <w:sz w:val="26"/>
                <w:szCs w:val="26"/>
              </w:rPr>
              <w:t>1. Благоустройство 7</w:t>
            </w:r>
            <w:r w:rsidR="00AE6F1F" w:rsidRPr="00375E36">
              <w:rPr>
                <w:rFonts w:eastAsiaTheme="minorEastAsia"/>
                <w:sz w:val="26"/>
                <w:szCs w:val="26"/>
              </w:rPr>
              <w:t xml:space="preserve"> </w:t>
            </w:r>
            <w:r w:rsidR="00591C51" w:rsidRPr="00375E36">
              <w:rPr>
                <w:rFonts w:eastAsiaTheme="minorEastAsia"/>
                <w:sz w:val="26"/>
                <w:szCs w:val="26"/>
              </w:rPr>
              <w:t>дворовых территорий Чернянского</w:t>
            </w:r>
            <w:r w:rsidR="00AE6F1F" w:rsidRPr="00375E36">
              <w:rPr>
                <w:rFonts w:eastAsiaTheme="minorEastAsia"/>
                <w:sz w:val="26"/>
                <w:szCs w:val="26"/>
              </w:rPr>
              <w:t xml:space="preserve"> района к 2022 году;</w:t>
            </w:r>
          </w:p>
          <w:p w:rsidR="00AE6F1F" w:rsidRPr="00375E36" w:rsidRDefault="005725B9" w:rsidP="005725B9">
            <w:pPr>
              <w:pStyle w:val="ConsPlusNormal"/>
              <w:spacing w:line="276" w:lineRule="auto"/>
              <w:ind w:right="57"/>
              <w:jc w:val="both"/>
              <w:rPr>
                <w:rFonts w:eastAsiaTheme="minorEastAsia"/>
                <w:sz w:val="26"/>
                <w:szCs w:val="26"/>
              </w:rPr>
            </w:pPr>
            <w:r w:rsidRPr="00375E36">
              <w:rPr>
                <w:rFonts w:eastAsiaTheme="minorEastAsia"/>
                <w:sz w:val="26"/>
                <w:szCs w:val="26"/>
              </w:rPr>
              <w:t xml:space="preserve"> 2</w:t>
            </w:r>
            <w:r w:rsidR="00AE6F1F" w:rsidRPr="00375E36">
              <w:rPr>
                <w:rFonts w:eastAsiaTheme="minorEastAsia"/>
                <w:sz w:val="26"/>
                <w:szCs w:val="26"/>
              </w:rPr>
              <w:t xml:space="preserve">. Благоустройство к 2022 году не менее 80 % </w:t>
            </w:r>
            <w:r w:rsidR="00591C51" w:rsidRPr="00375E36">
              <w:rPr>
                <w:rFonts w:eastAsiaTheme="minorEastAsia"/>
                <w:sz w:val="26"/>
                <w:szCs w:val="26"/>
              </w:rPr>
              <w:t>дворовых территорий Чернянского</w:t>
            </w:r>
            <w:r w:rsidR="00AE6F1F" w:rsidRPr="00375E36">
              <w:rPr>
                <w:rFonts w:eastAsiaTheme="minorEastAsia"/>
                <w:sz w:val="26"/>
                <w:szCs w:val="26"/>
              </w:rPr>
              <w:t xml:space="preserve"> района, произведенное с трудовым (финансовым) участием граждан, заинтересованных организаций.</w:t>
            </w:r>
          </w:p>
        </w:tc>
      </w:tr>
    </w:tbl>
    <w:p w:rsidR="00AE6F1F" w:rsidRDefault="00AE6F1F" w:rsidP="00AE6F1F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AE6F1F" w:rsidRDefault="00AE6F1F" w:rsidP="00AE6F1F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AE6F1F" w:rsidRDefault="00AE6F1F" w:rsidP="00AE6F1F">
      <w:pPr>
        <w:pStyle w:val="afc"/>
        <w:numPr>
          <w:ilvl w:val="0"/>
          <w:numId w:val="6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Характеристика сферы реализации подпрограммы 1, описание основных проблем в указанной сфере и прогноз ее развития</w:t>
      </w:r>
    </w:p>
    <w:p w:rsidR="00AE6F1F" w:rsidRDefault="00AE6F1F" w:rsidP="00AE6F1F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6F1F" w:rsidRDefault="009E328A" w:rsidP="00AE6F1F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 территории Чернянского района расположены 55 </w:t>
      </w:r>
      <w:r w:rsidR="00AE6F1F">
        <w:rPr>
          <w:rFonts w:ascii="Times New Roman" w:hAnsi="Times New Roman"/>
          <w:color w:val="000000"/>
          <w:sz w:val="26"/>
          <w:szCs w:val="26"/>
        </w:rPr>
        <w:t>дворовых те</w:t>
      </w:r>
      <w:r>
        <w:rPr>
          <w:rFonts w:ascii="Times New Roman" w:hAnsi="Times New Roman"/>
          <w:color w:val="000000"/>
          <w:sz w:val="26"/>
          <w:szCs w:val="26"/>
        </w:rPr>
        <w:t>рриторий, общей площадью  46750</w:t>
      </w:r>
      <w:r w:rsidR="00AE6F1F">
        <w:rPr>
          <w:rFonts w:ascii="Times New Roman" w:hAnsi="Times New Roman"/>
          <w:color w:val="000000"/>
          <w:sz w:val="26"/>
          <w:szCs w:val="26"/>
        </w:rPr>
        <w:t xml:space="preserve"> кв. метров. </w:t>
      </w:r>
    </w:p>
    <w:p w:rsidR="00AE6F1F" w:rsidRDefault="00AE6F1F" w:rsidP="00AE6F1F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Информация об уровне благоустройства </w:t>
      </w:r>
      <w:r w:rsidR="009E328A">
        <w:rPr>
          <w:rFonts w:ascii="Times New Roman" w:hAnsi="Times New Roman"/>
          <w:color w:val="000000"/>
          <w:sz w:val="26"/>
          <w:szCs w:val="26"/>
        </w:rPr>
        <w:t>дворовых территорий Чернянского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района, включающих в себя, населенные пункты поселений района с количеством жителей свыше 1 000 человек представлена в таблице.</w:t>
      </w:r>
    </w:p>
    <w:p w:rsidR="00AE6F1F" w:rsidRDefault="00AE6F1F" w:rsidP="00AE6F1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E6F1F" w:rsidRDefault="00AE6F1F" w:rsidP="00AE6F1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479F2" w:rsidRDefault="00F479F2" w:rsidP="00AE6F1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479F2" w:rsidRDefault="00F479F2" w:rsidP="00AE6F1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E6F1F" w:rsidRDefault="00AE6F1F" w:rsidP="00AE6F1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Таблица 3</w:t>
      </w:r>
    </w:p>
    <w:p w:rsidR="00AE6F1F" w:rsidRDefault="00AE6F1F" w:rsidP="00AE6F1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E6F1F" w:rsidRDefault="00AE6F1F" w:rsidP="00AE6F1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0" w:type="dxa"/>
        <w:tblInd w:w="-176" w:type="dxa"/>
        <w:tblLayout w:type="fixed"/>
        <w:tblLook w:val="04A0"/>
      </w:tblPr>
      <w:tblGrid>
        <w:gridCol w:w="567"/>
        <w:gridCol w:w="2125"/>
        <w:gridCol w:w="1418"/>
        <w:gridCol w:w="1417"/>
        <w:gridCol w:w="1985"/>
        <w:gridCol w:w="2268"/>
      </w:tblGrid>
      <w:tr w:rsidR="00AE6F1F" w:rsidTr="00AE6F1F">
        <w:trPr>
          <w:trHeight w:val="155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количество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Общая площадь,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Доля </w:t>
            </w:r>
          </w:p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благоустроенных </w:t>
            </w:r>
          </w:p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дворовых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Доля дворовых территорий, оборудованных приспособлениями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групп населения</w:t>
            </w:r>
          </w:p>
        </w:tc>
      </w:tr>
      <w:tr w:rsidR="00AE6F1F" w:rsidTr="00AE6F1F">
        <w:trPr>
          <w:trHeight w:val="30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AE6F1F" w:rsidTr="00AE6F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964B0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Чернянский</w:t>
            </w:r>
            <w:proofErr w:type="spellEnd"/>
            <w:r w:rsidR="009E32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 </w:t>
            </w:r>
            <w:r w:rsidR="00AE6F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E6F1F" w:rsidRDefault="009E32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Чернянка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9E3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9E3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9E3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3C0B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88">
              <w:rPr>
                <w:rFonts w:ascii="Times New Roman" w:hAnsi="Times New Roman" w:cs="Times New Roman"/>
                <w:color w:val="000000"/>
              </w:rPr>
              <w:t>92</w:t>
            </w:r>
            <w:r w:rsidR="00AE6F1F" w:rsidRPr="00F1398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</w:tbl>
    <w:p w:rsidR="00AE6F1F" w:rsidRDefault="00AE6F1F" w:rsidP="00AE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F1F" w:rsidRDefault="00AE6F1F" w:rsidP="00AE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F1F" w:rsidRPr="00F479F2" w:rsidRDefault="00AE6F1F" w:rsidP="00AE6F1F">
      <w:pPr>
        <w:pStyle w:val="afc"/>
        <w:numPr>
          <w:ilvl w:val="0"/>
          <w:numId w:val="6"/>
        </w:numPr>
        <w:spacing w:after="0"/>
        <w:ind w:left="0" w:firstLine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Цели, задачи, </w:t>
      </w:r>
      <w:r>
        <w:rPr>
          <w:rFonts w:ascii="Times New Roman" w:hAnsi="Times New Roman" w:cs="Times New Roman"/>
          <w:sz w:val="26"/>
          <w:szCs w:val="26"/>
        </w:rPr>
        <w:t>сроки и этапы реализации подпрограммы 1</w:t>
      </w:r>
    </w:p>
    <w:p w:rsidR="00AE6F1F" w:rsidRDefault="00AE6F1F" w:rsidP="00AE6F1F">
      <w:pPr>
        <w:pStyle w:val="afc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Главной целью подпрограммы 1 является обеспечение проведения мероприятий по благоустройству </w:t>
      </w:r>
      <w:r w:rsidR="009E328A">
        <w:rPr>
          <w:rFonts w:ascii="Times New Roman" w:hAnsi="Times New Roman" w:cs="Times New Roman"/>
          <w:sz w:val="26"/>
          <w:szCs w:val="26"/>
        </w:rPr>
        <w:t>дворовых территорий Чернянского</w:t>
      </w:r>
      <w:r w:rsidR="003C0B08">
        <w:rPr>
          <w:rFonts w:ascii="Times New Roman" w:hAnsi="Times New Roman" w:cs="Times New Roman"/>
          <w:sz w:val="26"/>
          <w:szCs w:val="26"/>
        </w:rPr>
        <w:t xml:space="preserve"> района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едиными требованиями, исходя из минимального перечня работ по благоустройству.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цели подпрограммы 1 обеспечивается путем решения задачи:</w:t>
      </w:r>
    </w:p>
    <w:p w:rsidR="00AE6F1F" w:rsidRDefault="00AE6F1F" w:rsidP="00AE6F1F">
      <w:pPr>
        <w:pStyle w:val="ConsPlusNormal"/>
        <w:spacing w:line="276" w:lineRule="auto"/>
        <w:ind w:right="57"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1. Обеспечение проведения мероприятий по благоустройству </w:t>
      </w:r>
      <w:r w:rsidR="009E328A">
        <w:rPr>
          <w:rFonts w:eastAsiaTheme="minorEastAsia"/>
          <w:sz w:val="26"/>
          <w:szCs w:val="26"/>
        </w:rPr>
        <w:t>дворовых территорий Чернянского</w:t>
      </w:r>
      <w:r>
        <w:rPr>
          <w:rFonts w:eastAsiaTheme="minorEastAsia"/>
          <w:sz w:val="26"/>
          <w:szCs w:val="26"/>
        </w:rPr>
        <w:t xml:space="preserve"> района, в соответствие с едиными требованиями, исходя из минимального перечня работ по благоустройству.</w:t>
      </w:r>
    </w:p>
    <w:p w:rsidR="00AE6F1F" w:rsidRDefault="00AE6F1F" w:rsidP="00AE6F1F">
      <w:pPr>
        <w:pStyle w:val="ConsPlusNormal"/>
        <w:spacing w:line="276" w:lineRule="auto"/>
        <w:ind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подпрограммы 1 - 2018 - 2022 годы, этапы реализации не выделяются.</w:t>
      </w:r>
    </w:p>
    <w:p w:rsidR="00AE6F1F" w:rsidRDefault="00AE6F1F" w:rsidP="00AE6F1F">
      <w:pPr>
        <w:pStyle w:val="ConsPlusNormal"/>
        <w:spacing w:line="276" w:lineRule="auto"/>
        <w:ind w:right="57"/>
        <w:jc w:val="both"/>
        <w:rPr>
          <w:sz w:val="26"/>
          <w:szCs w:val="26"/>
        </w:rPr>
      </w:pPr>
    </w:p>
    <w:p w:rsidR="00AE6F1F" w:rsidRDefault="00AE6F1F" w:rsidP="00AE6F1F">
      <w:pPr>
        <w:pStyle w:val="afc"/>
        <w:numPr>
          <w:ilvl w:val="0"/>
          <w:numId w:val="6"/>
        </w:numPr>
        <w:spacing w:after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Обоснование выделения системы мероприятий и краткое описание основных мероприятий подпрограммы 1</w:t>
      </w:r>
    </w:p>
    <w:p w:rsidR="00AE6F1F" w:rsidRPr="00F479F2" w:rsidRDefault="00AE6F1F" w:rsidP="00F479F2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цели и решение задачи намечается за счет реализации одного основного мероприятия и комплекса мер по нормативно-правовому регулированию.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решения задачи 1 «Обеспечение проведения мероприятий по благоустройству </w:t>
      </w:r>
      <w:r w:rsidR="009E328A">
        <w:rPr>
          <w:rFonts w:ascii="Times New Roman" w:hAnsi="Times New Roman" w:cs="Times New Roman"/>
          <w:sz w:val="26"/>
          <w:szCs w:val="26"/>
        </w:rPr>
        <w:t xml:space="preserve">дворовых территорий </w:t>
      </w:r>
      <w:r w:rsidR="002B2110">
        <w:rPr>
          <w:rFonts w:ascii="Times New Roman" w:hAnsi="Times New Roman" w:cs="Times New Roman"/>
          <w:sz w:val="26"/>
          <w:szCs w:val="26"/>
        </w:rPr>
        <w:t>Чернянского</w:t>
      </w:r>
      <w:r w:rsidR="0015109A">
        <w:rPr>
          <w:rFonts w:ascii="Times New Roman" w:hAnsi="Times New Roman" w:cs="Times New Roman"/>
          <w:sz w:val="26"/>
          <w:szCs w:val="26"/>
        </w:rPr>
        <w:t xml:space="preserve"> района,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едиными требованиями, исходя из минимального перечня работ по благоустройству» планируется реализовать следующее мероприятие.</w:t>
      </w:r>
    </w:p>
    <w:p w:rsidR="00AE6F1F" w:rsidRDefault="00AE6F1F" w:rsidP="00AE6F1F">
      <w:pPr>
        <w:pStyle w:val="afc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Основное мероприятие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Обеспечение проведения мероприятий по благоустройству </w:t>
      </w:r>
      <w:r w:rsidR="002B2110">
        <w:rPr>
          <w:rFonts w:ascii="Times New Roman" w:hAnsi="Times New Roman" w:cs="Times New Roman"/>
          <w:sz w:val="26"/>
          <w:szCs w:val="26"/>
        </w:rPr>
        <w:t>дворовых территорий Чернянского</w:t>
      </w:r>
      <w:r w:rsidR="0083718D">
        <w:rPr>
          <w:rFonts w:ascii="Times New Roman" w:hAnsi="Times New Roman" w:cs="Times New Roman"/>
          <w:sz w:val="26"/>
          <w:szCs w:val="26"/>
        </w:rPr>
        <w:t xml:space="preserve"> района,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едиными требованиями, исходя из минимального перечня работ по благоустройству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AE6F1F" w:rsidRDefault="00AE6F1F" w:rsidP="00AE6F1F">
      <w:pPr>
        <w:pStyle w:val="afc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данного мероприятия планируется осуществлять работы по оснащению дворовых территорий элементами благоустройства, исходя из минимального перечня работ по благоустройству, установленного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правилами представления и распределения субсидий из федерального бюджета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бюджетам субъектов Российской Федерации и муниципальной программы формирования современной городской среды, утвержденными постановлением Правительства Белгородской области от 10 февраля 2017 года № 169.</w:t>
      </w:r>
      <w:proofErr w:type="gramEnd"/>
    </w:p>
    <w:p w:rsidR="00AE6F1F" w:rsidRDefault="00AE6F1F" w:rsidP="00AE6F1F">
      <w:pPr>
        <w:pStyle w:val="afc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Вместе с этим, в рамках данного мероприятия планируется предусмотреть оснащение дворовых территорий, включенных в муниципальную программу формирования современной городской среды на 2018-2022 годы необходимым оборудованием для беспрепятственного перемещения всех групп граждан, в том числе инвалидов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маломобильных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групп, а также общественные обсуждения проекта муниципальной программы формирования современной городской среды                   на 2018-2022 годы.</w:t>
      </w:r>
      <w:proofErr w:type="gramEnd"/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решения задачи 1 «Обеспечение проведения мероприятий по благоустройству </w:t>
      </w:r>
      <w:r w:rsidR="002B2110">
        <w:rPr>
          <w:rFonts w:ascii="Times New Roman" w:hAnsi="Times New Roman" w:cs="Times New Roman"/>
          <w:sz w:val="26"/>
          <w:szCs w:val="26"/>
        </w:rPr>
        <w:t>дворовых территорий Чернянского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в со</w:t>
      </w:r>
      <w:r w:rsidR="0083718D">
        <w:rPr>
          <w:rFonts w:ascii="Times New Roman" w:hAnsi="Times New Roman" w:cs="Times New Roman"/>
          <w:sz w:val="26"/>
          <w:szCs w:val="26"/>
        </w:rPr>
        <w:t>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едиными требованиями, исходя из минимального перечня работ по благоустройству» планируется реализовать следующие меры: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разработка, прохождение процедуры общественных обсуждений, утверждение и реализация муниципальной программы по формированию современной городской среды на 2018-2022 годы, включающая населенные пункты с численностью населения свыше 1000 человек;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синхронизация планируемой к принятию муниципальной программы по формированию современной городской среды на 2018-2022 го</w:t>
      </w:r>
      <w:r w:rsidR="002B2110">
        <w:rPr>
          <w:rFonts w:ascii="Times New Roman" w:hAnsi="Times New Roman" w:cs="Times New Roman"/>
          <w:sz w:val="26"/>
          <w:szCs w:val="26"/>
        </w:rPr>
        <w:t xml:space="preserve">ды, с реализуемыми в </w:t>
      </w:r>
      <w:proofErr w:type="spellStart"/>
      <w:r w:rsidR="002B2110">
        <w:rPr>
          <w:rFonts w:ascii="Times New Roman" w:hAnsi="Times New Roman" w:cs="Times New Roman"/>
          <w:sz w:val="26"/>
          <w:szCs w:val="26"/>
        </w:rPr>
        <w:t>Чернянском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федеральными, региональными и муниципальными программами (планами) строительства (реконструкции, ремонта) объектов недвижимого имущества;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совершенствование нормативной правовой базы в сфере повышения ответственности за нарушение правил благоустройства, действ</w:t>
      </w:r>
      <w:r w:rsidR="002B2110">
        <w:rPr>
          <w:rFonts w:ascii="Times New Roman" w:hAnsi="Times New Roman" w:cs="Times New Roman"/>
          <w:sz w:val="26"/>
          <w:szCs w:val="26"/>
        </w:rPr>
        <w:t>ующих на территории Чернянского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вовлечение граждан и заинтересованных организаций в процесс обсуждения проекта муниципальной программы;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проведение </w:t>
      </w:r>
      <w:r>
        <w:rPr>
          <w:rFonts w:ascii="Times New Roman" w:hAnsi="Times New Roman"/>
          <w:sz w:val="26"/>
          <w:szCs w:val="26"/>
        </w:rPr>
        <w:t>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</w:t>
      </w:r>
      <w:r w:rsidR="002B2110">
        <w:rPr>
          <w:rFonts w:ascii="Times New Roman" w:hAnsi="Times New Roman"/>
          <w:sz w:val="26"/>
          <w:szCs w:val="26"/>
        </w:rPr>
        <w:t>щения на территории Чернянского</w:t>
      </w:r>
      <w:r>
        <w:rPr>
          <w:rFonts w:ascii="Times New Roman" w:hAnsi="Times New Roman"/>
          <w:sz w:val="26"/>
          <w:szCs w:val="26"/>
        </w:rPr>
        <w:t xml:space="preserve"> района, а также объектов централизованной (нецентрализованной) систем холодного водоснабжения сельских</w:t>
      </w:r>
      <w:r w:rsidR="002B2110">
        <w:rPr>
          <w:rFonts w:ascii="Times New Roman" w:hAnsi="Times New Roman"/>
          <w:sz w:val="26"/>
          <w:szCs w:val="26"/>
        </w:rPr>
        <w:t xml:space="preserve"> населенных пунктов Чернянского</w:t>
      </w:r>
      <w:r>
        <w:rPr>
          <w:rFonts w:ascii="Times New Roman" w:hAnsi="Times New Roman"/>
          <w:sz w:val="26"/>
          <w:szCs w:val="26"/>
        </w:rPr>
        <w:t xml:space="preserve"> района.</w:t>
      </w:r>
      <w:proofErr w:type="gramEnd"/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Реализация данных мероприятий позволит обеспечить улучшение организационных и экономических условий осуществления мероприятий по благоу</w:t>
      </w:r>
      <w:r w:rsidR="002B2110">
        <w:rPr>
          <w:rFonts w:ascii="Times New Roman" w:hAnsi="Times New Roman" w:cs="Times New Roman"/>
          <w:sz w:val="26"/>
          <w:szCs w:val="26"/>
        </w:rPr>
        <w:t>стройству дворовых территорий Чернянского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повысить информированность граждан и заинтересованных лиц о реализуемых в области проектах и созданной инфраструктуре, повысить эффективность работы органов государственной власти и органов местного самоуправления в сфере </w:t>
      </w:r>
      <w:r>
        <w:rPr>
          <w:rFonts w:ascii="Times New Roman" w:hAnsi="Times New Roman" w:cs="Times New Roman"/>
          <w:sz w:val="26"/>
          <w:szCs w:val="26"/>
        </w:rPr>
        <w:lastRenderedPageBreak/>
        <w:t>регулирования и развития деятельности в сфере формирования современной городской среды.</w:t>
      </w:r>
      <w:proofErr w:type="gramEnd"/>
    </w:p>
    <w:p w:rsidR="00AE6F1F" w:rsidRDefault="00AE6F1F" w:rsidP="00F4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6F1F" w:rsidRDefault="00AE6F1F" w:rsidP="00AE6F1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Прогноз конечных результатов подпрограммы 1.</w:t>
      </w:r>
    </w:p>
    <w:p w:rsidR="00AE6F1F" w:rsidRDefault="00AE6F1F" w:rsidP="00F479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показателей подпрограммы 1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реализации подпрограммы 1 к 2022 году планируется достижение следующих конечных результатов:</w:t>
      </w:r>
    </w:p>
    <w:p w:rsidR="00AE6F1F" w:rsidRDefault="0083718D" w:rsidP="0083718D">
      <w:pPr>
        <w:pStyle w:val="ConsPlusNormal"/>
        <w:spacing w:line="276" w:lineRule="auto"/>
        <w:ind w:right="57"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благоустройство 7</w:t>
      </w:r>
      <w:r w:rsidR="00AE6F1F">
        <w:rPr>
          <w:rFonts w:eastAsiaTheme="minorEastAsia"/>
          <w:sz w:val="26"/>
          <w:szCs w:val="26"/>
        </w:rPr>
        <w:t xml:space="preserve"> </w:t>
      </w:r>
      <w:r w:rsidR="002B2110">
        <w:rPr>
          <w:rFonts w:eastAsiaTheme="minorEastAsia"/>
          <w:sz w:val="26"/>
          <w:szCs w:val="26"/>
        </w:rPr>
        <w:t xml:space="preserve">дворовых территорий Чернянского </w:t>
      </w:r>
      <w:r w:rsidR="00AE6F1F">
        <w:rPr>
          <w:rFonts w:eastAsiaTheme="minorEastAsia"/>
          <w:sz w:val="26"/>
          <w:szCs w:val="26"/>
        </w:rPr>
        <w:t xml:space="preserve"> района;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благоустройство не менее 80 % </w:t>
      </w:r>
      <w:r w:rsidR="002B2110">
        <w:rPr>
          <w:rFonts w:ascii="Times New Roman" w:hAnsi="Times New Roman" w:cs="Times New Roman"/>
          <w:sz w:val="26"/>
          <w:szCs w:val="26"/>
        </w:rPr>
        <w:t>дворовых территорий Чернянского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произведенное с трудовым (финансовым) участием граждан, заинтересованных организаций.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Сведения о динамике значений показателей конечного и непосредственного результатов представлены в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приложении №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  <w:proofErr w:type="gramEnd"/>
    </w:p>
    <w:p w:rsidR="00375E36" w:rsidRDefault="00375E36" w:rsidP="00F479F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AE6F1F" w:rsidRDefault="00AE6F1F" w:rsidP="00AE6F1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Ресурсное обеспечение подпрограммы 1 (в разрезе главных</w:t>
      </w:r>
      <w:proofErr w:type="gramEnd"/>
    </w:p>
    <w:p w:rsidR="00AE6F1F" w:rsidRDefault="00AE6F1F" w:rsidP="00AE6F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распорядителей средств муниципального бюджета, основных</w:t>
      </w:r>
    </w:p>
    <w:p w:rsidR="00AE6F1F" w:rsidRDefault="00AE6F1F" w:rsidP="00AE6F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мероприятий, а также по годам реализации подпрограммы)</w:t>
      </w:r>
    </w:p>
    <w:p w:rsidR="00AE6F1F" w:rsidRDefault="00AE6F1F" w:rsidP="00AE6F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объемы финансирования подпрограммы 1 в разрезе источников финансирования по годам реализации представлены в таблице.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F1F" w:rsidRDefault="00AE6F1F" w:rsidP="00AE6F1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AE6F1F" w:rsidRDefault="00AE6F1F" w:rsidP="00AE6F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E6F1F" w:rsidRDefault="00AE6F1F" w:rsidP="00AE6F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ffffe"/>
        <w:tblW w:w="9780" w:type="dxa"/>
        <w:tblInd w:w="-459" w:type="dxa"/>
        <w:tblLayout w:type="fixed"/>
        <w:tblLook w:val="04A0"/>
      </w:tblPr>
      <w:tblGrid>
        <w:gridCol w:w="1275"/>
        <w:gridCol w:w="1843"/>
        <w:gridCol w:w="1701"/>
        <w:gridCol w:w="1701"/>
        <w:gridCol w:w="1701"/>
        <w:gridCol w:w="1559"/>
      </w:tblGrid>
      <w:tr w:rsidR="00AE6F1F" w:rsidTr="00AE6F1F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финансирования, руб.</w:t>
            </w:r>
          </w:p>
        </w:tc>
      </w:tr>
      <w:tr w:rsidR="00AE6F1F" w:rsidTr="00AE6F1F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Pr="0083718D" w:rsidRDefault="00AE6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E6F1F" w:rsidTr="00AE6F1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Pr="0083718D" w:rsidRDefault="00837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8420610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Pr="0083718D" w:rsidRDefault="00837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2238390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Pr="0083718D" w:rsidRDefault="00837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1254000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Pr="0083718D" w:rsidRDefault="00837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627000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83718D">
            <w:pPr>
              <w:pStyle w:val="afc"/>
              <w:tabs>
                <w:tab w:val="center" w:pos="6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12540000</w:t>
            </w:r>
          </w:p>
        </w:tc>
      </w:tr>
      <w:tr w:rsidR="00AE6F1F" w:rsidTr="00AE6F1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837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11227480,54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837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2984520,14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837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1672000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837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835999,32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837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16720000</w:t>
            </w:r>
          </w:p>
        </w:tc>
      </w:tr>
      <w:tr w:rsidR="00AE6F1F" w:rsidTr="00AE6F1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Pr="0083718D" w:rsidRDefault="00837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Pr="0083718D" w:rsidRDefault="00837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Pr="0083718D" w:rsidRDefault="00AE6F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3718D" w:rsidRPr="00837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Pr="0083718D" w:rsidRDefault="00837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718D" w:rsidRPr="008371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F1F" w:rsidTr="00AE6F1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837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837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AE6F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3718D" w:rsidRPr="00837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83718D" w:rsidP="008371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 xml:space="preserve">          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3718D" w:rsidRPr="00837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F1F" w:rsidTr="00AE6F1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Pr="0083718D" w:rsidRDefault="00AE6F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Pr="0083718D" w:rsidRDefault="00AE6F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Pr="0083718D" w:rsidRDefault="00AE6F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Pr="0083718D" w:rsidRDefault="00AE6F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83718D" w:rsidRDefault="00AE6F1F">
            <w:pPr>
              <w:pStyle w:val="afc"/>
              <w:tabs>
                <w:tab w:val="center" w:pos="6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E6F1F" w:rsidRDefault="00AE6F1F" w:rsidP="00AE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E6F1F" w:rsidRDefault="00AE6F1F" w:rsidP="00AE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Ресурсное обеспечение и прогнозная (справочная)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</w:t>
      </w:r>
      <w:r w:rsidR="002B2110">
        <w:rPr>
          <w:rFonts w:ascii="Times New Roman" w:hAnsi="Times New Roman" w:cs="Times New Roman"/>
          <w:sz w:val="26"/>
          <w:szCs w:val="26"/>
        </w:rPr>
        <w:t>чет средств бюджета Чернянского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по годам представлены соответственно в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приложениях №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Объем финансового обеспечения подпрограммы 1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AE6F1F" w:rsidRDefault="00AE6F1F" w:rsidP="00AE6F1F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AE6F1F" w:rsidRDefault="00AE6F1F" w:rsidP="00AE6F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Паспорт подпрограммы 2 </w:t>
      </w:r>
    </w:p>
    <w:p w:rsidR="00AE6F1F" w:rsidRDefault="00AE6F1F" w:rsidP="00AE6F1F">
      <w:pPr>
        <w:autoSpaceDE w:val="0"/>
        <w:autoSpaceDN w:val="0"/>
        <w:adjustRightInd w:val="0"/>
        <w:spacing w:after="0"/>
        <w:jc w:val="center"/>
        <w:rPr>
          <w:rStyle w:val="25"/>
          <w:rFonts w:eastAsiaTheme="minorEastAsia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Style w:val="25"/>
          <w:rFonts w:eastAsiaTheme="minorEastAsia"/>
          <w:b/>
          <w:sz w:val="26"/>
          <w:szCs w:val="26"/>
        </w:rPr>
        <w:t>Благоустройство общественных территори</w:t>
      </w:r>
      <w:r w:rsidR="002B2110">
        <w:rPr>
          <w:rStyle w:val="25"/>
          <w:rFonts w:eastAsiaTheme="minorEastAsia"/>
          <w:b/>
          <w:sz w:val="26"/>
          <w:szCs w:val="26"/>
        </w:rPr>
        <w:t>й и иных территорий Чернянского</w:t>
      </w:r>
      <w:r>
        <w:rPr>
          <w:rStyle w:val="25"/>
          <w:rFonts w:eastAsiaTheme="minorEastAsia"/>
          <w:b/>
          <w:sz w:val="26"/>
          <w:szCs w:val="26"/>
        </w:rPr>
        <w:t xml:space="preserve"> района соответствующего функционального назначения»</w:t>
      </w:r>
    </w:p>
    <w:p w:rsidR="00F479F2" w:rsidRDefault="00F479F2" w:rsidP="00AE6F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3"/>
        <w:gridCol w:w="5385"/>
      </w:tblGrid>
      <w:tr w:rsidR="00AE6F1F" w:rsidTr="00375E36">
        <w:trPr>
          <w:trHeight w:hRule="exact"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Style w:val="25"/>
                <w:rFonts w:eastAsiaTheme="minorEastAsia"/>
                <w:sz w:val="26"/>
                <w:szCs w:val="26"/>
              </w:rPr>
              <w:t>Наименование подпрограммы 2 «Благоустройство общественны</w:t>
            </w:r>
            <w:r w:rsidR="002B2110" w:rsidRPr="00375E36">
              <w:rPr>
                <w:rStyle w:val="25"/>
                <w:rFonts w:eastAsiaTheme="minorEastAsia"/>
                <w:sz w:val="26"/>
                <w:szCs w:val="26"/>
              </w:rPr>
              <w:t>х и иных территорий Чернянского</w:t>
            </w:r>
            <w:r w:rsidRPr="00375E36">
              <w:rPr>
                <w:rStyle w:val="25"/>
                <w:rFonts w:eastAsiaTheme="minorEastAsia"/>
                <w:sz w:val="26"/>
                <w:szCs w:val="26"/>
              </w:rPr>
              <w:t xml:space="preserve"> района соответствующего функционального назначения»</w:t>
            </w:r>
          </w:p>
        </w:tc>
      </w:tr>
      <w:tr w:rsidR="00AE6F1F" w:rsidTr="00375E36">
        <w:trPr>
          <w:trHeight w:hRule="exact"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autoSpaceDE w:val="0"/>
              <w:autoSpaceDN w:val="0"/>
              <w:adjustRightInd w:val="0"/>
              <w:spacing w:after="0"/>
              <w:rPr>
                <w:rStyle w:val="25"/>
                <w:rFonts w:eastAsiaTheme="minorEastAsia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Соисполнители, ответственные за реализацию подпрограммы 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2B2110">
            <w:pPr>
              <w:snapToGrid w:val="0"/>
              <w:spacing w:after="0"/>
              <w:ind w:left="57" w:right="57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Администрация Чернянского</w:t>
            </w:r>
            <w:r w:rsidR="00AE6F1F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6F1F" w:rsidRPr="00375E36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</w:tr>
      <w:tr w:rsidR="00AE6F1F" w:rsidTr="00375E36">
        <w:trPr>
          <w:trHeight w:hRule="exact"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jc w:val="center"/>
              <w:rPr>
                <w:rStyle w:val="25"/>
                <w:rFonts w:eastAsiaTheme="minorEastAsia"/>
                <w:sz w:val="26"/>
                <w:szCs w:val="26"/>
              </w:rPr>
            </w:pPr>
            <w:r w:rsidRPr="00375E36">
              <w:rPr>
                <w:rStyle w:val="25"/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Style w:val="25"/>
                <w:rFonts w:eastAsiaTheme="minorEastAsia"/>
                <w:sz w:val="26"/>
                <w:szCs w:val="26"/>
              </w:rPr>
              <w:t xml:space="preserve">Участники 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подпрограммы 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2B2110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Чернянского </w:t>
            </w:r>
            <w:r w:rsidR="00AE6F1F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AE6F1F" w:rsidTr="00375E36">
        <w:trPr>
          <w:trHeight w:hRule="exact" w:val="1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jc w:val="center"/>
              <w:rPr>
                <w:rStyle w:val="25"/>
                <w:rFonts w:eastAsiaTheme="minorEastAsia"/>
                <w:sz w:val="26"/>
                <w:szCs w:val="26"/>
              </w:rPr>
            </w:pPr>
            <w:r w:rsidRPr="00375E36">
              <w:rPr>
                <w:rStyle w:val="25"/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Style w:val="25"/>
                <w:rFonts w:eastAsiaTheme="minorEastAsia"/>
                <w:sz w:val="26"/>
                <w:szCs w:val="26"/>
              </w:rPr>
              <w:t>Цель (цели) подпрограммы 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проведения мероприятий по благоустройству общественных и иных </w:t>
            </w:r>
            <w:r w:rsidR="002B2110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территорий Чернянского 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соответствующего функционального назначения в соответствие с едиными требованиями.</w:t>
            </w:r>
          </w:p>
        </w:tc>
      </w:tr>
      <w:tr w:rsidR="00AE6F1F" w:rsidTr="00375E36">
        <w:trPr>
          <w:trHeight w:hRule="exact" w:val="2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jc w:val="center"/>
              <w:rPr>
                <w:rStyle w:val="25"/>
                <w:rFonts w:eastAsiaTheme="minorEastAsia"/>
                <w:sz w:val="26"/>
                <w:szCs w:val="26"/>
              </w:rPr>
            </w:pPr>
            <w:r w:rsidRPr="00375E36">
              <w:rPr>
                <w:rStyle w:val="25"/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Style w:val="25"/>
                <w:rFonts w:eastAsiaTheme="minorEastAsia"/>
                <w:sz w:val="26"/>
                <w:szCs w:val="26"/>
              </w:rPr>
              <w:t xml:space="preserve">Задачи 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подпрограммы 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pStyle w:val="ConsPlusNormal"/>
              <w:spacing w:line="276" w:lineRule="auto"/>
              <w:ind w:left="57" w:right="57"/>
              <w:jc w:val="both"/>
              <w:rPr>
                <w:rFonts w:eastAsiaTheme="minorEastAsia"/>
                <w:sz w:val="26"/>
                <w:szCs w:val="26"/>
              </w:rPr>
            </w:pPr>
            <w:r w:rsidRPr="00375E36">
              <w:rPr>
                <w:rFonts w:eastAsiaTheme="minorEastAsia"/>
                <w:sz w:val="26"/>
                <w:szCs w:val="26"/>
              </w:rPr>
              <w:t>1. Обеспечение проведения мероприятий по благоустройству общественны</w:t>
            </w:r>
            <w:r w:rsidR="002B2110" w:rsidRPr="00375E36">
              <w:rPr>
                <w:rFonts w:eastAsiaTheme="minorEastAsia"/>
                <w:sz w:val="26"/>
                <w:szCs w:val="26"/>
              </w:rPr>
              <w:t>х и иных территорий Чернянского</w:t>
            </w:r>
            <w:r w:rsidRPr="00375E36">
              <w:rPr>
                <w:rFonts w:eastAsiaTheme="minorEastAsia"/>
                <w:sz w:val="26"/>
                <w:szCs w:val="26"/>
              </w:rPr>
              <w:t xml:space="preserve"> района соответствующего функционального назначения в соответствие с едиными требованиями.</w:t>
            </w:r>
          </w:p>
        </w:tc>
      </w:tr>
      <w:tr w:rsidR="00AE6F1F" w:rsidTr="00375E36">
        <w:trPr>
          <w:trHeight w:hRule="exact"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jc w:val="center"/>
              <w:rPr>
                <w:rStyle w:val="26"/>
                <w:rFonts w:eastAsiaTheme="minorEastAsia"/>
                <w:sz w:val="26"/>
                <w:szCs w:val="26"/>
              </w:rPr>
            </w:pPr>
            <w:r w:rsidRPr="00375E36">
              <w:rPr>
                <w:rStyle w:val="26"/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Style w:val="26"/>
                <w:rFonts w:eastAsiaTheme="minorEastAsia"/>
                <w:sz w:val="26"/>
                <w:szCs w:val="26"/>
              </w:rPr>
              <w:t>Сроки и этапы реализации подпрограммы 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2018-2022 годы.</w:t>
            </w:r>
          </w:p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Этапы реализации муниципальной программы не выделяются</w:t>
            </w:r>
          </w:p>
        </w:tc>
      </w:tr>
      <w:tr w:rsidR="00AE6F1F" w:rsidTr="00375E36">
        <w:trPr>
          <w:trHeight w:hRule="exact" w:val="8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jc w:val="center"/>
              <w:rPr>
                <w:rStyle w:val="26"/>
                <w:rFonts w:eastAsiaTheme="minorEastAsia"/>
                <w:sz w:val="26"/>
                <w:szCs w:val="26"/>
              </w:rPr>
            </w:pPr>
            <w:r w:rsidRPr="00375E36">
              <w:rPr>
                <w:rStyle w:val="26"/>
                <w:rFonts w:eastAsiaTheme="minorEastAsia"/>
                <w:sz w:val="26"/>
                <w:szCs w:val="26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pacing w:after="0"/>
              <w:ind w:left="57" w:right="57"/>
              <w:rPr>
                <w:rStyle w:val="26"/>
                <w:rFonts w:eastAsiaTheme="minorEastAsia"/>
                <w:color w:val="FF0000"/>
                <w:sz w:val="26"/>
                <w:szCs w:val="26"/>
              </w:rPr>
            </w:pPr>
            <w:r w:rsidRPr="00375E36">
              <w:rPr>
                <w:rStyle w:val="26"/>
                <w:rFonts w:eastAsiaTheme="minorEastAsia"/>
                <w:sz w:val="26"/>
                <w:szCs w:val="26"/>
              </w:rPr>
              <w:t>Объем бюджетных ассигнований подпрограммы 2 за счет средств муниципального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общий объем финансирования подпрограммы 2 в 2018 - 2022 годах за счет всех источников финансирования составит </w:t>
            </w:r>
            <w:r w:rsidR="00142986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41040000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142986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рублей.</w:t>
            </w:r>
          </w:p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подпрограммы 2                    в 2018 - 2022 годах за счет средств мун</w:t>
            </w:r>
            <w:r w:rsidR="00142986" w:rsidRPr="00375E36">
              <w:rPr>
                <w:rFonts w:ascii="Times New Roman" w:hAnsi="Times New Roman" w:cs="Times New Roman"/>
                <w:sz w:val="26"/>
                <w:szCs w:val="26"/>
              </w:rPr>
              <w:t>иципального бюджета составит 8619476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:rsidR="00AE6F1F" w:rsidRPr="00375E36" w:rsidRDefault="00142986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2018 год –5423056</w:t>
            </w:r>
            <w:r w:rsidR="00AE6F1F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AE6F1F" w:rsidRPr="00375E36" w:rsidRDefault="00142986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2019 год –3196420</w:t>
            </w:r>
            <w:r w:rsidR="00AE6F1F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AE6F1F" w:rsidRPr="00375E36" w:rsidRDefault="00142986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2020 год –0,00</w:t>
            </w:r>
            <w:r w:rsidR="00AE6F1F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AE6F1F" w:rsidRPr="00375E36" w:rsidRDefault="00142986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2021 год –0,00</w:t>
            </w:r>
            <w:r w:rsidR="00AE6F1F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2022 год –0,00 рублей;</w:t>
            </w:r>
          </w:p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объем финансирования подпрограммы 2 в 2018 - 2022 годах за счет средств федерального бюджета составит    </w:t>
            </w:r>
            <w:r w:rsidR="00142986"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7787610,67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рублей.</w:t>
            </w:r>
          </w:p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>Планируемый объем финансирования подпрограммы 2 в 2018 - 2022 годах за сче</w:t>
            </w:r>
            <w:r w:rsidR="00142986" w:rsidRPr="00375E36">
              <w:rPr>
                <w:rFonts w:ascii="Times New Roman" w:hAnsi="Times New Roman" w:cs="Times New Roman"/>
                <w:sz w:val="26"/>
                <w:szCs w:val="26"/>
              </w:rPr>
              <w:t>т средств областного бюджета – 2070124,35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рублей.</w:t>
            </w:r>
          </w:p>
          <w:p w:rsidR="00AE6F1F" w:rsidRPr="00375E36" w:rsidRDefault="00AE6F1F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объем финансирования подпрограммы 2 в 2018 - 2022 годах за счет средств внебюджетных источников </w:t>
            </w:r>
            <w:r w:rsidR="00142986" w:rsidRPr="00375E36">
              <w:rPr>
                <w:rFonts w:ascii="Times New Roman" w:hAnsi="Times New Roman" w:cs="Times New Roman"/>
                <w:sz w:val="26"/>
                <w:szCs w:val="26"/>
              </w:rPr>
              <w:t>составит  22562788,98</w:t>
            </w:r>
            <w:r w:rsidRPr="00375E36">
              <w:rPr>
                <w:rFonts w:ascii="Times New Roman" w:hAnsi="Times New Roman" w:cs="Times New Roman"/>
                <w:sz w:val="26"/>
                <w:szCs w:val="26"/>
              </w:rPr>
              <w:t xml:space="preserve"> рублей.</w:t>
            </w:r>
          </w:p>
        </w:tc>
      </w:tr>
      <w:tr w:rsidR="00AE6F1F" w:rsidTr="00375E36">
        <w:trPr>
          <w:trHeight w:hRule="exact" w:val="4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pStyle w:val="ConsPlusNormal"/>
              <w:spacing w:line="276" w:lineRule="auto"/>
              <w:ind w:left="57" w:right="57"/>
              <w:jc w:val="center"/>
              <w:rPr>
                <w:rFonts w:eastAsiaTheme="minorEastAsia"/>
                <w:sz w:val="26"/>
                <w:szCs w:val="26"/>
              </w:rPr>
            </w:pPr>
            <w:r w:rsidRPr="00375E36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AE6F1F">
            <w:pPr>
              <w:pStyle w:val="ConsPlusNormal"/>
              <w:spacing w:line="276" w:lineRule="auto"/>
              <w:ind w:left="57" w:right="57"/>
              <w:rPr>
                <w:rFonts w:eastAsiaTheme="minorEastAsia"/>
                <w:sz w:val="26"/>
                <w:szCs w:val="26"/>
              </w:rPr>
            </w:pPr>
            <w:r w:rsidRPr="00375E36">
              <w:rPr>
                <w:rFonts w:eastAsiaTheme="minorEastAsia"/>
                <w:sz w:val="26"/>
                <w:szCs w:val="26"/>
              </w:rPr>
              <w:t>Конечные результаты реализации подпрограммы 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F1F" w:rsidRPr="00375E36" w:rsidRDefault="00433BC0">
            <w:pPr>
              <w:pStyle w:val="ConsPlusNormal"/>
              <w:spacing w:line="276" w:lineRule="auto"/>
              <w:ind w:left="57" w:right="57"/>
              <w:jc w:val="both"/>
              <w:rPr>
                <w:rFonts w:eastAsiaTheme="minorEastAsia"/>
                <w:sz w:val="26"/>
                <w:szCs w:val="26"/>
              </w:rPr>
            </w:pPr>
            <w:r w:rsidRPr="00375E36">
              <w:rPr>
                <w:rFonts w:eastAsiaTheme="minorEastAsia"/>
                <w:sz w:val="26"/>
                <w:szCs w:val="26"/>
              </w:rPr>
              <w:t>1. Благоустройство не менее 3</w:t>
            </w:r>
            <w:r w:rsidR="00AE6F1F" w:rsidRPr="00375E36">
              <w:rPr>
                <w:rFonts w:eastAsiaTheme="minorEastAsia"/>
                <w:sz w:val="26"/>
                <w:szCs w:val="26"/>
              </w:rPr>
              <w:t xml:space="preserve"> общественны</w:t>
            </w:r>
            <w:r w:rsidR="002B2110" w:rsidRPr="00375E36">
              <w:rPr>
                <w:rFonts w:eastAsiaTheme="minorEastAsia"/>
                <w:sz w:val="26"/>
                <w:szCs w:val="26"/>
              </w:rPr>
              <w:t>х и иных территорий Чернянского</w:t>
            </w:r>
            <w:r w:rsidR="00AE6F1F" w:rsidRPr="00375E36">
              <w:rPr>
                <w:rFonts w:eastAsiaTheme="minorEastAsia"/>
                <w:sz w:val="26"/>
                <w:szCs w:val="26"/>
              </w:rPr>
              <w:t xml:space="preserve"> района к 2022 году;</w:t>
            </w:r>
          </w:p>
          <w:p w:rsidR="00AE6F1F" w:rsidRPr="00375E36" w:rsidRDefault="00AE6F1F">
            <w:pPr>
              <w:pStyle w:val="ConsPlusNormal"/>
              <w:spacing w:line="276" w:lineRule="auto"/>
              <w:ind w:left="57" w:right="57"/>
              <w:jc w:val="both"/>
              <w:rPr>
                <w:rFonts w:eastAsiaTheme="minorEastAsia"/>
                <w:sz w:val="26"/>
                <w:szCs w:val="26"/>
              </w:rPr>
            </w:pPr>
            <w:r w:rsidRPr="00375E36">
              <w:rPr>
                <w:rFonts w:eastAsiaTheme="minorEastAsia"/>
                <w:sz w:val="26"/>
                <w:szCs w:val="26"/>
              </w:rPr>
              <w:t xml:space="preserve">2. Прохождение 100% </w:t>
            </w:r>
            <w:proofErr w:type="spellStart"/>
            <w:proofErr w:type="gramStart"/>
            <w:r w:rsidRPr="00375E36">
              <w:rPr>
                <w:rFonts w:eastAsiaTheme="minorEastAsia"/>
                <w:sz w:val="26"/>
                <w:szCs w:val="26"/>
              </w:rPr>
              <w:t>дизайн-проектов</w:t>
            </w:r>
            <w:proofErr w:type="spellEnd"/>
            <w:proofErr w:type="gramEnd"/>
            <w:r w:rsidRPr="00375E36">
              <w:rPr>
                <w:rFonts w:eastAsiaTheme="minorEastAsia"/>
                <w:sz w:val="26"/>
                <w:szCs w:val="26"/>
              </w:rPr>
              <w:t xml:space="preserve"> обще</w:t>
            </w:r>
            <w:r w:rsidR="002B2110" w:rsidRPr="00375E36">
              <w:rPr>
                <w:rFonts w:eastAsiaTheme="minorEastAsia"/>
                <w:sz w:val="26"/>
                <w:szCs w:val="26"/>
              </w:rPr>
              <w:t>ственных территорий Чернянского</w:t>
            </w:r>
            <w:r w:rsidRPr="00375E36">
              <w:rPr>
                <w:rFonts w:eastAsiaTheme="minorEastAsia"/>
                <w:sz w:val="26"/>
                <w:szCs w:val="26"/>
              </w:rPr>
              <w:t xml:space="preserve"> района процедуры общественных обсуждений гражданами, заинтересованными организаций к 2022 году;</w:t>
            </w:r>
          </w:p>
          <w:p w:rsidR="00AE6F1F" w:rsidRPr="00375E36" w:rsidRDefault="00AE6F1F">
            <w:pPr>
              <w:pStyle w:val="ConsPlusNormal"/>
              <w:spacing w:line="276" w:lineRule="auto"/>
              <w:ind w:left="57" w:right="57"/>
              <w:jc w:val="both"/>
              <w:rPr>
                <w:sz w:val="26"/>
                <w:szCs w:val="26"/>
              </w:rPr>
            </w:pPr>
            <w:r w:rsidRPr="00375E36">
              <w:rPr>
                <w:rFonts w:eastAsiaTheme="minorEastAsia"/>
                <w:sz w:val="26"/>
                <w:szCs w:val="26"/>
              </w:rPr>
              <w:t>3. Благоустройство к 2022 году не менее 80 % общественны</w:t>
            </w:r>
            <w:r w:rsidR="002B2110" w:rsidRPr="00375E36">
              <w:rPr>
                <w:rFonts w:eastAsiaTheme="minorEastAsia"/>
                <w:sz w:val="26"/>
                <w:szCs w:val="26"/>
              </w:rPr>
              <w:t>х и иных территорий Чернянского</w:t>
            </w:r>
            <w:r w:rsidRPr="00375E36">
              <w:rPr>
                <w:rFonts w:eastAsiaTheme="minorEastAsia"/>
                <w:sz w:val="26"/>
                <w:szCs w:val="26"/>
              </w:rPr>
              <w:t xml:space="preserve"> района, произведенное с трудовым (финансовым) участием граждан, заинтересованных организаций.</w:t>
            </w:r>
          </w:p>
        </w:tc>
      </w:tr>
    </w:tbl>
    <w:p w:rsidR="00AE6F1F" w:rsidRDefault="00AE6F1F" w:rsidP="00AE6F1F">
      <w:pPr>
        <w:pStyle w:val="ConsPlusNormal"/>
        <w:ind w:left="57" w:right="57"/>
        <w:jc w:val="both"/>
        <w:rPr>
          <w:rFonts w:eastAsiaTheme="minorEastAsia"/>
          <w:sz w:val="26"/>
          <w:szCs w:val="26"/>
        </w:rPr>
      </w:pPr>
    </w:p>
    <w:p w:rsidR="00AE6F1F" w:rsidRDefault="00AE6F1F" w:rsidP="00AE6F1F">
      <w:pPr>
        <w:pStyle w:val="afc"/>
        <w:numPr>
          <w:ilvl w:val="0"/>
          <w:numId w:val="10"/>
        </w:numPr>
        <w:spacing w:after="0"/>
        <w:ind w:left="0" w:firstLine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Характеристика сферы реализации подпрограммы 2, </w:t>
      </w:r>
    </w:p>
    <w:p w:rsidR="00AE6F1F" w:rsidRDefault="00AE6F1F" w:rsidP="00AE6F1F">
      <w:pPr>
        <w:pStyle w:val="afc"/>
        <w:spacing w:after="0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описание основных проблем в указанной сфере и прогноз ее развития</w:t>
      </w:r>
    </w:p>
    <w:p w:rsidR="00AE6F1F" w:rsidRDefault="00AE6F1F" w:rsidP="00AE6F1F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6F1F" w:rsidRDefault="002B2110" w:rsidP="00AE6F1F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территории Чернянского</w:t>
      </w:r>
      <w:r w:rsidR="007A57FB">
        <w:rPr>
          <w:rFonts w:ascii="Times New Roman" w:hAnsi="Times New Roman"/>
          <w:color w:val="000000"/>
          <w:sz w:val="26"/>
          <w:szCs w:val="26"/>
        </w:rPr>
        <w:t xml:space="preserve"> района расположены 13</w:t>
      </w:r>
      <w:r w:rsidR="00AE6F1F">
        <w:rPr>
          <w:rFonts w:ascii="Times New Roman" w:hAnsi="Times New Roman"/>
          <w:color w:val="000000"/>
          <w:sz w:val="26"/>
          <w:szCs w:val="26"/>
        </w:rPr>
        <w:t xml:space="preserve"> общественных территорий, общ</w:t>
      </w:r>
      <w:r w:rsidR="007A57FB">
        <w:rPr>
          <w:rFonts w:ascii="Times New Roman" w:hAnsi="Times New Roman"/>
          <w:color w:val="000000"/>
          <w:sz w:val="26"/>
          <w:szCs w:val="26"/>
        </w:rPr>
        <w:t>ей площадью 101900</w:t>
      </w:r>
      <w:r w:rsidR="00AE6F1F">
        <w:rPr>
          <w:rFonts w:ascii="Times New Roman" w:hAnsi="Times New Roman"/>
          <w:color w:val="000000"/>
          <w:sz w:val="26"/>
          <w:szCs w:val="26"/>
        </w:rPr>
        <w:t xml:space="preserve"> кв. метров </w:t>
      </w:r>
    </w:p>
    <w:p w:rsidR="00AE6F1F" w:rsidRDefault="00AE6F1F" w:rsidP="00AE6F1F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Информация об уровне благоустройства обще</w:t>
      </w:r>
      <w:r w:rsidR="002B2110">
        <w:rPr>
          <w:rFonts w:ascii="Times New Roman" w:hAnsi="Times New Roman"/>
          <w:color w:val="000000"/>
          <w:sz w:val="26"/>
          <w:szCs w:val="26"/>
        </w:rPr>
        <w:t>ственных территорий Чернянского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района, включающих в себя, населенные пункты</w:t>
      </w:r>
      <w:r w:rsidR="001F7B6A" w:rsidRPr="001F7B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7B6A">
        <w:rPr>
          <w:rFonts w:ascii="Times New Roman" w:hAnsi="Times New Roman"/>
          <w:color w:val="000000"/>
          <w:sz w:val="26"/>
          <w:szCs w:val="26"/>
        </w:rPr>
        <w:t>Чернянского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района с количеством жителей свыше 1 000 человек представлена в таблице.</w:t>
      </w:r>
    </w:p>
    <w:p w:rsidR="00AE6F1F" w:rsidRDefault="00AE6F1F" w:rsidP="00AE6F1F">
      <w:pPr>
        <w:spacing w:after="0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F1F" w:rsidRDefault="00AE6F1F" w:rsidP="00AE6F1F">
      <w:pPr>
        <w:spacing w:after="0"/>
        <w:ind w:firstLine="708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Таблица 5</w:t>
      </w:r>
    </w:p>
    <w:p w:rsidR="00AE6F1F" w:rsidRDefault="00AE6F1F" w:rsidP="00AE6F1F">
      <w:pPr>
        <w:spacing w:after="0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200" w:type="dxa"/>
        <w:tblInd w:w="-601" w:type="dxa"/>
        <w:tblLayout w:type="fixed"/>
        <w:tblLook w:val="04A0"/>
      </w:tblPr>
      <w:tblGrid>
        <w:gridCol w:w="567"/>
        <w:gridCol w:w="2125"/>
        <w:gridCol w:w="1416"/>
        <w:gridCol w:w="1842"/>
        <w:gridCol w:w="1984"/>
        <w:gridCol w:w="2266"/>
      </w:tblGrid>
      <w:tr w:rsidR="00AE6F1F" w:rsidTr="00AE6F1F">
        <w:trPr>
          <w:trHeight w:val="15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Общее 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обществен-ных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Общая площадь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благоустроен-ных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общественных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Доля благоустроенных общественных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Доля общественных территорий, оборудованных приспособлениями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групп населения</w:t>
            </w:r>
          </w:p>
        </w:tc>
      </w:tr>
      <w:tr w:rsidR="00AE6F1F" w:rsidTr="00AE6F1F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AE6F1F" w:rsidTr="00AE6F1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Pr="00F13988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9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Pr="00F13988" w:rsidRDefault="001F7B6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3988">
              <w:rPr>
                <w:rFonts w:ascii="Times New Roman" w:eastAsia="Times New Roman" w:hAnsi="Times New Roman" w:cs="Times New Roman"/>
                <w:color w:val="000000"/>
              </w:rPr>
              <w:t>Чернянский</w:t>
            </w:r>
            <w:proofErr w:type="spellEnd"/>
            <w:r w:rsidRPr="00F139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13988" w:rsidRPr="00F13988">
              <w:rPr>
                <w:rFonts w:ascii="Times New Roman" w:eastAsia="Times New Roman" w:hAnsi="Times New Roman" w:cs="Times New Roman"/>
                <w:color w:val="000000"/>
              </w:rPr>
              <w:t xml:space="preserve">район </w:t>
            </w:r>
            <w:r w:rsidR="00AE6F1F" w:rsidRPr="00F139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E6F1F" w:rsidRPr="00F13988" w:rsidRDefault="001F7B6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1398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AE6F1F" w:rsidRPr="00F1398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F13988">
              <w:rPr>
                <w:rFonts w:ascii="Times New Roman" w:eastAsia="Times New Roman" w:hAnsi="Times New Roman" w:cs="Times New Roman"/>
                <w:color w:val="000000"/>
              </w:rPr>
              <w:t>Чернянка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Pr="00F13988" w:rsidRDefault="00B75C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8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Pr="00F13988" w:rsidRDefault="00B75C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88">
              <w:rPr>
                <w:rFonts w:ascii="Times New Roman" w:hAnsi="Times New Roman" w:cs="Times New Roman"/>
                <w:color w:val="000000"/>
              </w:rPr>
              <w:t>79900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Pr="00F13988" w:rsidRDefault="00F139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988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F139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</w:tbl>
    <w:p w:rsidR="00AE6F1F" w:rsidRDefault="00AE6F1F" w:rsidP="00AE6F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8"/>
        </w:rPr>
      </w:pPr>
    </w:p>
    <w:p w:rsidR="00AE6F1F" w:rsidRDefault="00AE6F1F" w:rsidP="00AE6F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6"/>
        </w:rPr>
      </w:pPr>
    </w:p>
    <w:p w:rsidR="00AE6F1F" w:rsidRDefault="00AE6F1F" w:rsidP="00AE6F1F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Информация об уровне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индивидуальных жилых домов и земельных участков, предоставленных для их размещения, расположенных на территории</w:t>
      </w:r>
      <w:r w:rsidR="001F7B6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7B6A">
        <w:rPr>
          <w:rFonts w:ascii="Times New Roman" w:hAnsi="Times New Roman"/>
          <w:color w:val="000000"/>
          <w:sz w:val="26"/>
          <w:szCs w:val="26"/>
        </w:rPr>
        <w:t xml:space="preserve">Чернянского </w:t>
      </w:r>
      <w:r>
        <w:rPr>
          <w:rFonts w:ascii="Times New Roman" w:hAnsi="Times New Roman"/>
          <w:color w:val="000000"/>
          <w:sz w:val="26"/>
          <w:szCs w:val="26"/>
        </w:rPr>
        <w:t xml:space="preserve">района, включающих в себя, населенные пункты </w:t>
      </w:r>
      <w:r w:rsidR="001F7B6A">
        <w:rPr>
          <w:rFonts w:ascii="Times New Roman" w:hAnsi="Times New Roman"/>
          <w:color w:val="000000"/>
          <w:sz w:val="26"/>
          <w:szCs w:val="26"/>
        </w:rPr>
        <w:t xml:space="preserve">Чернянского </w:t>
      </w:r>
      <w:r>
        <w:rPr>
          <w:rFonts w:ascii="Times New Roman" w:hAnsi="Times New Roman"/>
          <w:color w:val="000000"/>
          <w:sz w:val="26"/>
          <w:szCs w:val="26"/>
        </w:rPr>
        <w:t>района с количеством жителей свыше 1 000 человек, представлена соответственно в таблицах 7, 8.</w:t>
      </w:r>
      <w:proofErr w:type="gramEnd"/>
    </w:p>
    <w:p w:rsidR="00AE6F1F" w:rsidRDefault="00AE6F1F" w:rsidP="00AE6F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6F1F" w:rsidRDefault="00AE6F1F" w:rsidP="00AE6F1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AE6F1F" w:rsidSect="00F479F2">
          <w:footnotePr>
            <w:numRestart w:val="eachPage"/>
          </w:footnotePr>
          <w:pgSz w:w="11906" w:h="16838"/>
          <w:pgMar w:top="567" w:right="851" w:bottom="1134" w:left="1701" w:header="850" w:footer="720" w:gutter="0"/>
          <w:cols w:space="720"/>
        </w:sectPr>
      </w:pPr>
    </w:p>
    <w:p w:rsidR="00AE6F1F" w:rsidRDefault="00AE6F1F" w:rsidP="00AE6F1F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Таблица 6</w:t>
      </w:r>
    </w:p>
    <w:p w:rsidR="00AE6F1F" w:rsidRDefault="00AE6F1F" w:rsidP="00AE6F1F">
      <w:pPr>
        <w:spacing w:after="0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F1F" w:rsidRDefault="00AE6F1F" w:rsidP="00AE6F1F">
      <w:pPr>
        <w:spacing w:after="0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F1F" w:rsidRDefault="00AE6F1F" w:rsidP="00AE6F1F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Информация об уровне благоустройства объектов недвижимого имущества </w:t>
      </w:r>
    </w:p>
    <w:p w:rsidR="00AE6F1F" w:rsidRDefault="00AE6F1F" w:rsidP="00AE6F1F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(включая объекты незавершенного строительства) и земельных участков, находящихся </w:t>
      </w:r>
    </w:p>
    <w:p w:rsidR="00AE6F1F" w:rsidRDefault="00AE6F1F" w:rsidP="00AE6F1F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в собственности (пользовании) юридических лиц и индивидуальных предпринимателей</w:t>
      </w:r>
    </w:p>
    <w:p w:rsidR="00AE6F1F" w:rsidRDefault="00AE6F1F" w:rsidP="00AE6F1F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5315" w:type="dxa"/>
        <w:tblInd w:w="-318" w:type="dxa"/>
        <w:tblLayout w:type="fixed"/>
        <w:tblLook w:val="04A0"/>
      </w:tblPr>
      <w:tblGrid>
        <w:gridCol w:w="568"/>
        <w:gridCol w:w="2694"/>
        <w:gridCol w:w="2128"/>
        <w:gridCol w:w="1417"/>
        <w:gridCol w:w="1418"/>
        <w:gridCol w:w="1985"/>
        <w:gridCol w:w="1986"/>
        <w:gridCol w:w="3119"/>
      </w:tblGrid>
      <w:tr w:rsidR="00AE6F1F" w:rsidTr="00AE6F1F">
        <w:trPr>
          <w:trHeight w:val="203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недвижимого имущества (включая объекты незавершенного строительства)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Общая площадь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Площадь </w:t>
            </w:r>
          </w:p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благоустроенных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Доля </w:t>
            </w:r>
          </w:p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благоустроенных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Доля дворовых территорий, оборудованных приспособлениями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групп населения (опорных поручней, пандусов для обеспечения беспрепятственного перемещения), из общего количества дворовых территорий</w:t>
            </w:r>
          </w:p>
        </w:tc>
      </w:tr>
      <w:tr w:rsidR="00AE6F1F" w:rsidTr="00AE6F1F">
        <w:trPr>
          <w:trHeight w:val="33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AE6F1F" w:rsidTr="00AE6F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1F7B6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Чернянский</w:t>
            </w:r>
            <w:proofErr w:type="spellEnd"/>
            <w:r w:rsidR="00B75C4B">
              <w:rPr>
                <w:rFonts w:ascii="Times New Roman" w:eastAsia="Times New Roman" w:hAnsi="Times New Roman" w:cs="Times New Roman"/>
                <w:color w:val="000000"/>
              </w:rPr>
              <w:t xml:space="preserve"> район </w:t>
            </w:r>
            <w:r w:rsidR="00AE6F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E6F1F" w:rsidRDefault="001F7B6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AE6F1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Чернянка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Pr="008B0B4C" w:rsidRDefault="006E26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B4C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Pr="008B0B4C" w:rsidRDefault="006E26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B4C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Pr="008B0B4C" w:rsidRDefault="006E26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B4C">
              <w:rPr>
                <w:rFonts w:ascii="Times New Roman" w:hAnsi="Times New Roman" w:cs="Times New Roman"/>
                <w:color w:val="000000"/>
              </w:rPr>
              <w:t>338000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Pr="008B0B4C" w:rsidRDefault="006E26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B4C">
              <w:rPr>
                <w:rFonts w:ascii="Times New Roman" w:hAnsi="Times New Roman" w:cs="Times New Roman"/>
                <w:color w:val="000000"/>
              </w:rPr>
              <w:t>328140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Pr="008B0B4C" w:rsidRDefault="006E26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B4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Pr="008B0B4C" w:rsidRDefault="008B0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B4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</w:tbl>
    <w:p w:rsidR="00AE6F1F" w:rsidRDefault="00AE6F1F" w:rsidP="00AE6F1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F1F" w:rsidRPr="001F7B6A" w:rsidRDefault="00AE6F1F" w:rsidP="00AE6F1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F1F" w:rsidRPr="001F7B6A" w:rsidRDefault="00AE6F1F" w:rsidP="00AE6F1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F1F" w:rsidRDefault="00AE6F1F" w:rsidP="00AE6F1F">
      <w:pPr>
        <w:spacing w:after="0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F1F" w:rsidRDefault="00AE6F1F" w:rsidP="00AE6F1F">
      <w:pPr>
        <w:spacing w:after="0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F1F" w:rsidRDefault="00AE6F1F" w:rsidP="00AE6F1F">
      <w:pPr>
        <w:spacing w:after="0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F1F" w:rsidRDefault="00AE6F1F" w:rsidP="00AE6F1F">
      <w:pPr>
        <w:spacing w:after="0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75C4B" w:rsidRDefault="00B75C4B" w:rsidP="00AE6F1F">
      <w:pPr>
        <w:spacing w:after="0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E6F1F" w:rsidRDefault="00AE6F1F" w:rsidP="00AE6F1F">
      <w:pPr>
        <w:spacing w:after="0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Таблица 7</w:t>
      </w:r>
    </w:p>
    <w:p w:rsidR="00AE6F1F" w:rsidRDefault="00AE6F1F" w:rsidP="00AE6F1F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E6F1F" w:rsidRDefault="00AE6F1F" w:rsidP="00AE6F1F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Информация об уровне благоустройства индивидуальных жилых домов и </w:t>
      </w:r>
    </w:p>
    <w:p w:rsidR="00AE6F1F" w:rsidRDefault="00AE6F1F" w:rsidP="00AE6F1F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земельных участков, предоставленных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для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из размещения</w:t>
      </w:r>
    </w:p>
    <w:p w:rsidR="00AE6F1F" w:rsidRDefault="00AE6F1F" w:rsidP="00AE6F1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4742" w:type="dxa"/>
        <w:tblInd w:w="250" w:type="dxa"/>
        <w:tblLook w:val="04A0"/>
      </w:tblPr>
      <w:tblGrid>
        <w:gridCol w:w="803"/>
        <w:gridCol w:w="4442"/>
        <w:gridCol w:w="3544"/>
        <w:gridCol w:w="3260"/>
        <w:gridCol w:w="2693"/>
      </w:tblGrid>
      <w:tr w:rsidR="00AE6F1F" w:rsidTr="00AE6F1F">
        <w:trPr>
          <w:trHeight w:val="740"/>
          <w:tblHeader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Общая площадь земельных участков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Площадь благоустроенных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Доля благоустроенных земельных участков</w:t>
            </w:r>
          </w:p>
        </w:tc>
      </w:tr>
      <w:tr w:rsidR="00AE6F1F" w:rsidTr="00AE6F1F">
        <w:trPr>
          <w:trHeight w:val="300"/>
          <w:tblHeader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 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 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AE6F1F" w:rsidTr="00AE6F1F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AE6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1F" w:rsidRDefault="001F7B6A" w:rsidP="001F7B6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Чернянский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 и  п. Чернянка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1F" w:rsidRPr="009873C8" w:rsidRDefault="00B75C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3C8">
              <w:rPr>
                <w:rFonts w:ascii="Times New Roman" w:hAnsi="Times New Roman" w:cs="Times New Roman"/>
                <w:color w:val="000000"/>
              </w:rPr>
              <w:t>2122000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1F" w:rsidRPr="009873C8" w:rsidRDefault="00B75C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3C8">
              <w:rPr>
                <w:rFonts w:ascii="Times New Roman" w:hAnsi="Times New Roman" w:cs="Times New Roman"/>
                <w:color w:val="000000"/>
              </w:rPr>
              <w:t>2122000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1F" w:rsidRPr="009873C8" w:rsidRDefault="00B75C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3C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AE6F1F" w:rsidRDefault="00AE6F1F" w:rsidP="00AE6F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6F1F" w:rsidRDefault="00AE6F1F" w:rsidP="00AE6F1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AE6F1F">
          <w:footnotePr>
            <w:numRestart w:val="eachPage"/>
          </w:footnotePr>
          <w:pgSz w:w="16838" w:h="11906" w:orient="landscape"/>
          <w:pgMar w:top="993" w:right="1135" w:bottom="709" w:left="851" w:header="720" w:footer="720" w:gutter="0"/>
          <w:cols w:space="720"/>
        </w:sectPr>
      </w:pPr>
    </w:p>
    <w:p w:rsidR="00AE6F1F" w:rsidRDefault="00AE6F1F" w:rsidP="00AE6F1F">
      <w:pPr>
        <w:pStyle w:val="afc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Цель, задачи, сроки и этапы реализации подпрограммы 2</w:t>
      </w:r>
    </w:p>
    <w:p w:rsidR="00AE6F1F" w:rsidRDefault="00AE6F1F" w:rsidP="00AE6F1F">
      <w:pPr>
        <w:pStyle w:val="afc"/>
        <w:spacing w:after="0"/>
        <w:ind w:left="1429"/>
        <w:rPr>
          <w:rFonts w:ascii="Times New Roman" w:hAnsi="Times New Roman" w:cs="Times New Roman"/>
          <w:sz w:val="26"/>
          <w:szCs w:val="26"/>
        </w:rPr>
      </w:pP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Главной целью подпрограммы 2 является обеспечение проведения мероприятий по благоустройству </w:t>
      </w:r>
      <w:r>
        <w:rPr>
          <w:rStyle w:val="25"/>
          <w:rFonts w:eastAsiaTheme="minorEastAsia"/>
          <w:sz w:val="26"/>
          <w:szCs w:val="26"/>
        </w:rPr>
        <w:t xml:space="preserve">общественных и иных территорий </w:t>
      </w:r>
      <w:r w:rsidR="001F7B6A" w:rsidRPr="001F7B6A">
        <w:rPr>
          <w:rFonts w:ascii="Times New Roman" w:hAnsi="Times New Roman" w:cs="Times New Roman"/>
          <w:sz w:val="26"/>
          <w:szCs w:val="26"/>
        </w:rPr>
        <w:t>Чернянского</w:t>
      </w:r>
      <w:r w:rsidR="001F7B6A">
        <w:rPr>
          <w:rStyle w:val="25"/>
          <w:rFonts w:eastAsiaTheme="minorEastAsia"/>
          <w:sz w:val="26"/>
          <w:szCs w:val="26"/>
        </w:rPr>
        <w:t xml:space="preserve"> </w:t>
      </w:r>
      <w:r>
        <w:rPr>
          <w:rStyle w:val="25"/>
          <w:rFonts w:eastAsiaTheme="minorEastAsia"/>
          <w:sz w:val="26"/>
          <w:szCs w:val="26"/>
        </w:rPr>
        <w:t>района соответствующего функционального назначения</w:t>
      </w:r>
      <w:r w:rsidR="00E71B50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едиными требованиями.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цели подпрограммы 2 обеспечивается путем решения задачи:</w:t>
      </w:r>
    </w:p>
    <w:p w:rsidR="00AE6F1F" w:rsidRDefault="00AE6F1F" w:rsidP="00AE6F1F">
      <w:pPr>
        <w:pStyle w:val="ConsPlusNormal"/>
        <w:spacing w:line="276" w:lineRule="auto"/>
        <w:ind w:right="57"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 Обеспечение проведения мероприятий по благоустройству общественны</w:t>
      </w:r>
      <w:r w:rsidR="001F7B6A">
        <w:rPr>
          <w:rFonts w:eastAsiaTheme="minorEastAsia"/>
          <w:sz w:val="26"/>
          <w:szCs w:val="26"/>
        </w:rPr>
        <w:t xml:space="preserve">х и иных территорий Чернянского </w:t>
      </w:r>
      <w:r>
        <w:rPr>
          <w:rFonts w:eastAsiaTheme="minorEastAsia"/>
          <w:sz w:val="26"/>
          <w:szCs w:val="26"/>
        </w:rPr>
        <w:t>района соответствующего функциона</w:t>
      </w:r>
      <w:r w:rsidR="00E71B50">
        <w:rPr>
          <w:rFonts w:eastAsiaTheme="minorEastAsia"/>
          <w:sz w:val="26"/>
          <w:szCs w:val="26"/>
        </w:rPr>
        <w:t>льного назначения в соответствии</w:t>
      </w:r>
      <w:r>
        <w:rPr>
          <w:rFonts w:eastAsiaTheme="minorEastAsia"/>
          <w:sz w:val="26"/>
          <w:szCs w:val="26"/>
        </w:rPr>
        <w:t xml:space="preserve"> с едиными требованиями;</w:t>
      </w:r>
    </w:p>
    <w:p w:rsidR="00AE6F1F" w:rsidRDefault="00AE6F1F" w:rsidP="00AE6F1F">
      <w:pPr>
        <w:snapToGrid w:val="0"/>
        <w:spacing w:after="0"/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подпрограммы 2 - 2018 - 2022 годы, этапы реализации не выделяются.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F1F" w:rsidRDefault="00AE6F1F" w:rsidP="00AE6F1F">
      <w:pPr>
        <w:pStyle w:val="afc"/>
        <w:spacing w:after="0"/>
        <w:ind w:left="106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Обоснование выделения системы мероприятий и краткое описание основных мероприятий подпрограммы 2</w:t>
      </w:r>
    </w:p>
    <w:p w:rsidR="00AE6F1F" w:rsidRDefault="00AE6F1F" w:rsidP="00AE6F1F">
      <w:pPr>
        <w:pStyle w:val="afc"/>
        <w:spacing w:after="0"/>
        <w:ind w:left="1069"/>
        <w:rPr>
          <w:rFonts w:ascii="Times New Roman" w:hAnsi="Times New Roman"/>
          <w:color w:val="000000"/>
          <w:sz w:val="26"/>
          <w:szCs w:val="26"/>
        </w:rPr>
      </w:pP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цели и решение задачи намечается за счет реализации одного основного мероприятия и комплекса мер по нормативно-правовому регулированию.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решения задачи 2 «</w:t>
      </w:r>
      <w:r>
        <w:rPr>
          <w:rStyle w:val="25"/>
          <w:rFonts w:eastAsiaTheme="minorEastAsia"/>
          <w:sz w:val="26"/>
          <w:szCs w:val="26"/>
        </w:rPr>
        <w:t xml:space="preserve">Благоустройство общественных и иных территорий </w:t>
      </w:r>
      <w:r w:rsidR="001F7B6A" w:rsidRPr="001F7B6A">
        <w:rPr>
          <w:rFonts w:ascii="Times New Roman" w:hAnsi="Times New Roman" w:cs="Times New Roman"/>
          <w:sz w:val="26"/>
          <w:szCs w:val="26"/>
        </w:rPr>
        <w:t>Чернянского</w:t>
      </w:r>
      <w:r w:rsidRPr="001F7B6A">
        <w:rPr>
          <w:rStyle w:val="25"/>
          <w:rFonts w:eastAsiaTheme="minorEastAsia"/>
          <w:sz w:val="26"/>
          <w:szCs w:val="26"/>
        </w:rPr>
        <w:t xml:space="preserve"> </w:t>
      </w:r>
      <w:r>
        <w:rPr>
          <w:rStyle w:val="25"/>
          <w:rFonts w:eastAsiaTheme="minorEastAsia"/>
          <w:sz w:val="26"/>
          <w:szCs w:val="26"/>
        </w:rPr>
        <w:t>района соответствующего функционального назначения</w:t>
      </w:r>
      <w:r>
        <w:rPr>
          <w:rFonts w:ascii="Times New Roman" w:hAnsi="Times New Roman" w:cs="Times New Roman"/>
          <w:sz w:val="26"/>
          <w:szCs w:val="26"/>
        </w:rPr>
        <w:t>» планируется реализовать следующее мероприятие:</w:t>
      </w:r>
    </w:p>
    <w:p w:rsidR="00AE6F1F" w:rsidRDefault="00AE6F1F" w:rsidP="00AE6F1F">
      <w:pPr>
        <w:pStyle w:val="afc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Основное мероприятие «</w:t>
      </w:r>
      <w:r>
        <w:rPr>
          <w:rFonts w:ascii="Times New Roman" w:hAnsi="Times New Roman" w:cs="Times New Roman"/>
          <w:sz w:val="26"/>
          <w:szCs w:val="26"/>
        </w:rPr>
        <w:t xml:space="preserve">Обеспечение проведения мероприятий по благоустройству общественных и иных территорий </w:t>
      </w:r>
      <w:r w:rsidR="001F7B6A" w:rsidRPr="001F7B6A">
        <w:rPr>
          <w:rFonts w:ascii="Times New Roman" w:hAnsi="Times New Roman" w:cs="Times New Roman"/>
          <w:sz w:val="26"/>
          <w:szCs w:val="26"/>
        </w:rPr>
        <w:t>Чернянского</w:t>
      </w:r>
      <w:r w:rsidR="001F7B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 соответствующего функциона</w:t>
      </w:r>
      <w:r w:rsidR="00105339">
        <w:rPr>
          <w:rFonts w:ascii="Times New Roman" w:hAnsi="Times New Roman" w:cs="Times New Roman"/>
          <w:sz w:val="26"/>
          <w:szCs w:val="26"/>
        </w:rPr>
        <w:t>льного назначения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едиными требованиями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AE6F1F" w:rsidRDefault="00AE6F1F" w:rsidP="00AE6F1F">
      <w:pPr>
        <w:pStyle w:val="afc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целях реализации данного мероприятия планируется осуществлять работы по оснащению общественных территорий необходимыми элементами благоустройства.</w:t>
      </w:r>
    </w:p>
    <w:p w:rsidR="00AE6F1F" w:rsidRDefault="00AE6F1F" w:rsidP="00AE6F1F">
      <w:pPr>
        <w:pStyle w:val="afc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Вместе с этим, в рамках данного мероприятия планируется предусмотреть оснащение всех общественных территорий, включенных  в муниципальную программу формирования современной городской среды на 2018-2022 годы необходимым оборудованием для беспрепятственного перемещения всех групп граждан, в том числе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маломобильных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групп, а также общественные обсуждения проекта муниципальной программы формирования современной городской среды на 2018-2022 годы.</w:t>
      </w:r>
      <w:proofErr w:type="gramEnd"/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решения задачи 2 «</w:t>
      </w:r>
      <w:r>
        <w:rPr>
          <w:rStyle w:val="25"/>
          <w:rFonts w:eastAsiaTheme="minorEastAsia"/>
          <w:sz w:val="26"/>
          <w:szCs w:val="26"/>
        </w:rPr>
        <w:t>Благоустройство общественных и иных территорий</w:t>
      </w:r>
      <w:r w:rsidR="001F7B6A" w:rsidRPr="001F7B6A">
        <w:rPr>
          <w:rFonts w:ascii="Times New Roman" w:hAnsi="Times New Roman" w:cs="Times New Roman"/>
          <w:sz w:val="26"/>
          <w:szCs w:val="26"/>
        </w:rPr>
        <w:t xml:space="preserve"> Чернянского</w:t>
      </w:r>
      <w:r>
        <w:rPr>
          <w:rStyle w:val="25"/>
          <w:rFonts w:eastAsiaTheme="minorEastAsia"/>
          <w:sz w:val="26"/>
          <w:szCs w:val="26"/>
        </w:rPr>
        <w:t xml:space="preserve"> района соответствующего функционального назначения</w:t>
      </w:r>
      <w:r>
        <w:rPr>
          <w:rFonts w:ascii="Times New Roman" w:hAnsi="Times New Roman" w:cs="Times New Roman"/>
          <w:sz w:val="26"/>
          <w:szCs w:val="26"/>
        </w:rPr>
        <w:t>» планируется реализовать следующие меры: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Разработка, прохождение процедуры общественных обсуждений, утверждение и реализация муниципальной программы по формированию современной городской среды на 2018-2022 годы, включающая населенные пункты с численностью населения свыше 1000 человек;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Синхронизация планируемой к принятию муниципальной программы по формированию современной городской среды на 2018-2022 годы, с реализуемыми в </w:t>
      </w:r>
      <w:r w:rsidR="001F7B6A" w:rsidRPr="001F7B6A">
        <w:rPr>
          <w:rFonts w:ascii="Times New Roman" w:hAnsi="Times New Roman" w:cs="Times New Roman"/>
          <w:sz w:val="26"/>
          <w:szCs w:val="26"/>
        </w:rPr>
        <w:lastRenderedPageBreak/>
        <w:t>Чернянского</w:t>
      </w:r>
      <w:r w:rsidR="001F7B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районе федеральными, региональными и муниципальными программами (планами) строительства (реконструкции, ремонта) объектов недвижимого имущества;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Совершенствование нормативной правовой базы в сфере ужесточения ответственности за нарушение правил благоустройства, действующих на территории </w:t>
      </w:r>
      <w:r w:rsidR="001F7B6A" w:rsidRPr="001F7B6A">
        <w:rPr>
          <w:rFonts w:ascii="Times New Roman" w:hAnsi="Times New Roman" w:cs="Times New Roman"/>
          <w:sz w:val="26"/>
          <w:szCs w:val="26"/>
        </w:rPr>
        <w:t>Чернянского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Вовлечение граждан и заинтересованных организаций в процесс обсуждения проекта муниципальной программы;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Проведения </w:t>
      </w:r>
      <w:r>
        <w:rPr>
          <w:rFonts w:ascii="Times New Roman" w:hAnsi="Times New Roman"/>
          <w:sz w:val="26"/>
          <w:szCs w:val="26"/>
        </w:rPr>
        <w:t xml:space="preserve">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</w:t>
      </w:r>
      <w:r w:rsidR="001F7B6A" w:rsidRPr="001F7B6A">
        <w:rPr>
          <w:rFonts w:ascii="Times New Roman" w:hAnsi="Times New Roman" w:cs="Times New Roman"/>
          <w:sz w:val="26"/>
          <w:szCs w:val="26"/>
        </w:rPr>
        <w:t>Чернянского</w:t>
      </w:r>
      <w:r w:rsidR="001F7B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района, а также объектов централизованной (нецентрализованной) систем холодного водоснабжения сельских населенных пунктов </w:t>
      </w:r>
      <w:r w:rsidR="001F7B6A" w:rsidRPr="001F7B6A">
        <w:rPr>
          <w:rFonts w:ascii="Times New Roman" w:hAnsi="Times New Roman" w:cs="Times New Roman"/>
          <w:sz w:val="26"/>
          <w:szCs w:val="26"/>
        </w:rPr>
        <w:t>Чернянского</w:t>
      </w:r>
      <w:r w:rsidR="001F7B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района.</w:t>
      </w:r>
      <w:proofErr w:type="gramEnd"/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Реализация данных мероприятий позволит обеспечить улучшение организационных и экономических условий осуществления мероприятий по благоустройству общественных территорий </w:t>
      </w:r>
      <w:r w:rsidR="001F7B6A" w:rsidRPr="001F7B6A">
        <w:rPr>
          <w:rFonts w:ascii="Times New Roman" w:hAnsi="Times New Roman" w:cs="Times New Roman"/>
          <w:sz w:val="26"/>
          <w:szCs w:val="26"/>
        </w:rPr>
        <w:t>Чернянского</w:t>
      </w:r>
      <w:r w:rsidR="001F7B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района, повысить информированность граждан и заинтересованных лиц о реализуемых в районе проектах и созданной инфраструктуре, повысить эффективность работы органов государственной власти и органов местного самоуправления в сфере регулирования и развития деятельности в сфере формирования современной городской среды.</w:t>
      </w:r>
      <w:proofErr w:type="gramEnd"/>
    </w:p>
    <w:p w:rsidR="00AE6F1F" w:rsidRDefault="00AE6F1F" w:rsidP="00AE6F1F">
      <w:pPr>
        <w:pStyle w:val="afc"/>
        <w:spacing w:after="0"/>
        <w:ind w:left="1069"/>
        <w:rPr>
          <w:rFonts w:ascii="Times New Roman" w:hAnsi="Times New Roman"/>
          <w:color w:val="000000"/>
          <w:sz w:val="26"/>
          <w:szCs w:val="26"/>
        </w:rPr>
      </w:pPr>
    </w:p>
    <w:p w:rsidR="00AE6F1F" w:rsidRDefault="00AE6F1F" w:rsidP="00AE6F1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Прогноз конечных результатов подпрограммы 2.</w:t>
      </w:r>
    </w:p>
    <w:p w:rsidR="00AE6F1F" w:rsidRDefault="00AE6F1F" w:rsidP="00AE6F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показателей подпрограммы 2</w:t>
      </w:r>
    </w:p>
    <w:p w:rsidR="00AE6F1F" w:rsidRDefault="00AE6F1F" w:rsidP="00AE6F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реализации подпрограммы 2 к 2022 году планируется достижение следующих конечных результатов:</w:t>
      </w:r>
    </w:p>
    <w:p w:rsidR="00AE6F1F" w:rsidRDefault="00AE6F1F" w:rsidP="00AE6F1F">
      <w:pPr>
        <w:pStyle w:val="ConsPlusNormal"/>
        <w:spacing w:line="276" w:lineRule="auto"/>
        <w:ind w:right="57"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 Благоус</w:t>
      </w:r>
      <w:r w:rsidR="00C74D6B">
        <w:rPr>
          <w:rFonts w:eastAsiaTheme="minorEastAsia"/>
          <w:sz w:val="26"/>
          <w:szCs w:val="26"/>
        </w:rPr>
        <w:t>тройство не менее 3</w:t>
      </w:r>
      <w:r>
        <w:rPr>
          <w:rFonts w:eastAsiaTheme="minorEastAsia"/>
          <w:sz w:val="26"/>
          <w:szCs w:val="26"/>
        </w:rPr>
        <w:t xml:space="preserve"> общественных и иных территорий </w:t>
      </w:r>
      <w:r w:rsidR="001F7B6A" w:rsidRPr="001F7B6A">
        <w:rPr>
          <w:rFonts w:eastAsiaTheme="minorEastAsia"/>
          <w:sz w:val="26"/>
          <w:szCs w:val="26"/>
        </w:rPr>
        <w:t>Чернянского</w:t>
      </w:r>
      <w:r w:rsidR="001F7B6A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района; </w:t>
      </w:r>
    </w:p>
    <w:p w:rsidR="00AE6F1F" w:rsidRDefault="00AE6F1F" w:rsidP="00AE6F1F">
      <w:pPr>
        <w:pStyle w:val="ConsPlusNormal"/>
        <w:spacing w:line="276" w:lineRule="auto"/>
        <w:ind w:right="57"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2. Прохождение 100 % </w:t>
      </w:r>
      <w:proofErr w:type="spellStart"/>
      <w:proofErr w:type="gramStart"/>
      <w:r>
        <w:rPr>
          <w:rFonts w:eastAsiaTheme="minorEastAsia"/>
          <w:sz w:val="26"/>
          <w:szCs w:val="26"/>
        </w:rPr>
        <w:t>дизайн-проектов</w:t>
      </w:r>
      <w:proofErr w:type="spellEnd"/>
      <w:proofErr w:type="gramEnd"/>
      <w:r>
        <w:rPr>
          <w:rFonts w:eastAsiaTheme="minorEastAsia"/>
          <w:sz w:val="26"/>
          <w:szCs w:val="26"/>
        </w:rPr>
        <w:t xml:space="preserve"> общественных территорий </w:t>
      </w:r>
      <w:r w:rsidR="001F7B6A" w:rsidRPr="001F7B6A">
        <w:rPr>
          <w:rFonts w:eastAsiaTheme="minorEastAsia"/>
          <w:sz w:val="26"/>
          <w:szCs w:val="26"/>
        </w:rPr>
        <w:t>Чернянского</w:t>
      </w:r>
      <w:r w:rsidR="001F7B6A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района процедуры общественных обсуждений гражданами, заинтересованными организаций; 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Благоустройство</w:t>
      </w:r>
      <w:r w:rsidR="00C74D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менее 80 % общественных и иных территорий </w:t>
      </w:r>
      <w:r w:rsidR="001F7B6A" w:rsidRPr="001F7B6A">
        <w:rPr>
          <w:rFonts w:ascii="Times New Roman" w:hAnsi="Times New Roman" w:cs="Times New Roman"/>
          <w:sz w:val="26"/>
          <w:szCs w:val="26"/>
        </w:rPr>
        <w:t>Чернянского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произведенное с трудовым (финансовым) участием граждан, заинтересованных организаций.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Сведения о динамике значений показателей конечного и непосредственного результатов представлены в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приложении №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  <w:proofErr w:type="gramEnd"/>
    </w:p>
    <w:p w:rsidR="00AE6F1F" w:rsidRDefault="00AE6F1F" w:rsidP="00F479F2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F479F2" w:rsidRDefault="00F479F2" w:rsidP="00F479F2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F479F2" w:rsidRDefault="00F479F2" w:rsidP="00F479F2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F479F2" w:rsidRPr="00F479F2" w:rsidRDefault="00F479F2" w:rsidP="00F479F2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AE6F1F" w:rsidRDefault="00AE6F1F" w:rsidP="00AE6F1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Ресурсное обеспечение подпрограммы 2 (в разрезе главных</w:t>
      </w:r>
      <w:proofErr w:type="gramEnd"/>
    </w:p>
    <w:p w:rsidR="00AE6F1F" w:rsidRDefault="00AE6F1F" w:rsidP="00AE6F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распорядителей средств муниципального бюджета, основных</w:t>
      </w:r>
    </w:p>
    <w:p w:rsidR="00AE6F1F" w:rsidRDefault="00AE6F1F" w:rsidP="00F479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мероприятий, а также по годам реализации подпрограммы)</w:t>
      </w:r>
    </w:p>
    <w:p w:rsidR="00F479F2" w:rsidRDefault="00F479F2" w:rsidP="00F479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объемы финансирования подпрограммы 2 в разрезе источников финансирования по годам реализации представлены в таблице.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F1F" w:rsidRPr="00F479F2" w:rsidRDefault="00AE6F1F" w:rsidP="00F479F2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8</w:t>
      </w:r>
    </w:p>
    <w:p w:rsidR="00AE6F1F" w:rsidRDefault="00AE6F1F" w:rsidP="00AE6F1F">
      <w:pPr>
        <w:pStyle w:val="afc"/>
        <w:spacing w:after="0" w:line="240" w:lineRule="auto"/>
        <w:ind w:left="1069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Style w:val="afffffe"/>
        <w:tblW w:w="10065" w:type="dxa"/>
        <w:tblInd w:w="-176" w:type="dxa"/>
        <w:tblLayout w:type="fixed"/>
        <w:tblLook w:val="04A0"/>
      </w:tblPr>
      <w:tblGrid>
        <w:gridCol w:w="1135"/>
        <w:gridCol w:w="1843"/>
        <w:gridCol w:w="1559"/>
        <w:gridCol w:w="1984"/>
        <w:gridCol w:w="1985"/>
        <w:gridCol w:w="1559"/>
      </w:tblGrid>
      <w:tr w:rsidR="00AE6F1F" w:rsidTr="00AE6F1F">
        <w:trPr>
          <w:trHeight w:val="414"/>
          <w:tblHeader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Pr="00084A92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9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Pr="00084A92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финансирования, рублей</w:t>
            </w:r>
          </w:p>
        </w:tc>
      </w:tr>
      <w:tr w:rsidR="00AE6F1F" w:rsidTr="00AE6F1F">
        <w:trPr>
          <w:trHeight w:val="910"/>
          <w:tblHeader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Pr="00084A92" w:rsidRDefault="00AE6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Pr="00084A92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Pr="00084A92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Pr="00084A92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Бюджеты </w:t>
            </w:r>
            <w:proofErr w:type="spellStart"/>
            <w:r w:rsidRPr="00084A9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</w:p>
          <w:p w:rsidR="00AE6F1F" w:rsidRPr="00084A92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A92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08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Pr="00084A92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Pr="00084A92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E6F1F" w:rsidTr="00AE6F1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AE6F1F">
            <w:pPr>
              <w:pStyle w:val="af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D13766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6065224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D13766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1612274,73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D13766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5423056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D13766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14259445,27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D13766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27360000</w:t>
            </w:r>
          </w:p>
        </w:tc>
      </w:tr>
      <w:tr w:rsidR="00AE6F1F" w:rsidTr="00AE6F1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AE6F1F">
            <w:pPr>
              <w:pStyle w:val="af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D13766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1722386,67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D13766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457849,62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D13766">
            <w:pPr>
              <w:jc w:val="center"/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3196420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D13766">
            <w:pPr>
              <w:jc w:val="center"/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8303343,71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D13766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13680000</w:t>
            </w:r>
          </w:p>
        </w:tc>
      </w:tr>
      <w:tr w:rsidR="00AE6F1F" w:rsidTr="00AE6F1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AE6F1F">
            <w:pPr>
              <w:pStyle w:val="af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D13766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D13766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D13766">
            <w:pPr>
              <w:jc w:val="center"/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D13766">
            <w:pPr>
              <w:jc w:val="center"/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D13766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6F1F" w:rsidTr="00AE6F1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AE6F1F">
            <w:pPr>
              <w:pStyle w:val="af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D13766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D13766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D13766">
            <w:pPr>
              <w:jc w:val="center"/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D13766">
            <w:pPr>
              <w:jc w:val="center"/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D13766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6F1F" w:rsidTr="00AE6F1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AE6F1F">
            <w:pPr>
              <w:pStyle w:val="af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Pr="00084A92" w:rsidRDefault="00AE6F1F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E6F1F" w:rsidRDefault="00AE6F1F" w:rsidP="00AE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F1F" w:rsidRDefault="00AE6F1F" w:rsidP="00AE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бюджета </w:t>
      </w:r>
      <w:r w:rsidR="001F7B6A" w:rsidRPr="001F7B6A">
        <w:rPr>
          <w:rFonts w:ascii="Times New Roman" w:hAnsi="Times New Roman" w:cs="Times New Roman"/>
          <w:sz w:val="26"/>
          <w:szCs w:val="26"/>
        </w:rPr>
        <w:t>Чернянского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по годам представлены соответственно в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приложениях №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              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муниципальной </w:t>
      </w:r>
      <w:r w:rsidR="001F7B6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рограмме.</w:t>
      </w:r>
    </w:p>
    <w:p w:rsidR="00AE6F1F" w:rsidRDefault="00AE6F1F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финансового обеспечения подпрограммы 2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084A92" w:rsidRDefault="00084A92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A92" w:rsidRDefault="00084A92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A92" w:rsidRDefault="00084A92" w:rsidP="00AE6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F1F" w:rsidRDefault="00AE6F1F" w:rsidP="00AE6F1F">
      <w:pPr>
        <w:pStyle w:val="afc"/>
        <w:spacing w:after="0" w:line="240" w:lineRule="auto"/>
        <w:ind w:left="106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ffff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252"/>
      </w:tblGrid>
      <w:tr w:rsidR="00AE6F1F" w:rsidTr="00AE6F1F">
        <w:tc>
          <w:tcPr>
            <w:tcW w:w="5529" w:type="dxa"/>
            <w:hideMark/>
          </w:tcPr>
          <w:p w:rsidR="00AE6F1F" w:rsidRDefault="00AE6F1F" w:rsidP="00F479F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AE6F1F" w:rsidRDefault="00F479F2" w:rsidP="00F479F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F7B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Чернянского</w:t>
            </w:r>
            <w:r w:rsidR="00AE6F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4252" w:type="dxa"/>
          </w:tcPr>
          <w:p w:rsidR="00AE6F1F" w:rsidRDefault="00AE6F1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E6F1F" w:rsidRDefault="001F7B6A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Гапотченко</w:t>
            </w:r>
            <w:proofErr w:type="spellEnd"/>
          </w:p>
        </w:tc>
      </w:tr>
    </w:tbl>
    <w:p w:rsidR="00AE6F1F" w:rsidRDefault="00AE6F1F" w:rsidP="00AE6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6F1F">
          <w:footnotePr>
            <w:numRestart w:val="eachPage"/>
          </w:footnotePr>
          <w:pgSz w:w="11906" w:h="16838"/>
          <w:pgMar w:top="1134" w:right="851" w:bottom="1134" w:left="1276" w:header="720" w:footer="720" w:gutter="0"/>
          <w:cols w:space="720"/>
        </w:sectPr>
      </w:pPr>
    </w:p>
    <w:p w:rsidR="00AE6F1F" w:rsidRDefault="00AE6F1F" w:rsidP="0094728B">
      <w:pPr>
        <w:spacing w:after="0" w:line="240" w:lineRule="auto"/>
        <w:ind w:firstLine="893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1</w:t>
      </w:r>
    </w:p>
    <w:p w:rsidR="00AE6F1F" w:rsidRDefault="00AE6F1F" w:rsidP="0094728B">
      <w:pPr>
        <w:spacing w:after="0" w:line="240" w:lineRule="auto"/>
        <w:ind w:firstLine="893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программе </w:t>
      </w:r>
      <w:r w:rsidR="001F7B6A" w:rsidRPr="001F7B6A">
        <w:rPr>
          <w:rFonts w:ascii="Times New Roman" w:hAnsi="Times New Roman" w:cs="Times New Roman"/>
          <w:b/>
          <w:sz w:val="26"/>
          <w:szCs w:val="26"/>
        </w:rPr>
        <w:t>Чернянского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AE6F1F" w:rsidRDefault="00AE6F1F" w:rsidP="0094728B">
      <w:pPr>
        <w:spacing w:after="0" w:line="240" w:lineRule="auto"/>
        <w:ind w:firstLine="893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</w:t>
      </w:r>
    </w:p>
    <w:p w:rsidR="00AE6F1F" w:rsidRDefault="00AE6F1F" w:rsidP="0094728B">
      <w:pPr>
        <w:spacing w:after="0" w:line="240" w:lineRule="auto"/>
        <w:ind w:firstLine="893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2018-2022 годы»</w:t>
      </w:r>
    </w:p>
    <w:p w:rsidR="00AE6F1F" w:rsidRDefault="00AE6F1F" w:rsidP="00AE6F1F">
      <w:pPr>
        <w:spacing w:after="0" w:line="240" w:lineRule="auto"/>
        <w:ind w:firstLine="9072"/>
        <w:jc w:val="center"/>
        <w:rPr>
          <w:rFonts w:ascii="Times New Roman" w:hAnsi="Times New Roman" w:cs="Times New Roman"/>
          <w:sz w:val="26"/>
          <w:szCs w:val="26"/>
        </w:rPr>
      </w:pPr>
    </w:p>
    <w:p w:rsidR="00AE6F1F" w:rsidRDefault="00AE6F1F" w:rsidP="00AE6F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основных мероприятий (мероприятий) и показателей муниципальной программы</w:t>
      </w:r>
    </w:p>
    <w:p w:rsidR="00AE6F1F" w:rsidRDefault="00AE6F1F" w:rsidP="00AE6F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ffffe"/>
        <w:tblW w:w="16305" w:type="dxa"/>
        <w:tblInd w:w="-176" w:type="dxa"/>
        <w:tblLayout w:type="fixed"/>
        <w:tblLook w:val="04A0"/>
      </w:tblPr>
      <w:tblGrid>
        <w:gridCol w:w="577"/>
        <w:gridCol w:w="1977"/>
        <w:gridCol w:w="852"/>
        <w:gridCol w:w="1134"/>
        <w:gridCol w:w="1701"/>
        <w:gridCol w:w="1559"/>
        <w:gridCol w:w="2268"/>
        <w:gridCol w:w="1134"/>
        <w:gridCol w:w="1134"/>
        <w:gridCol w:w="992"/>
        <w:gridCol w:w="993"/>
        <w:gridCol w:w="992"/>
        <w:gridCol w:w="992"/>
      </w:tblGrid>
      <w:tr w:rsidR="00AE6F1F" w:rsidTr="00AE6F1F">
        <w:trPr>
          <w:trHeight w:val="458"/>
          <w:tblHeader/>
        </w:trPr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мероприя-тия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срок реализации программы,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(базовый)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AE6F1F" w:rsidTr="00AE6F1F">
        <w:trPr>
          <w:tblHeader/>
        </w:trPr>
        <w:tc>
          <w:tcPr>
            <w:tcW w:w="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нача-ло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заверше-ние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</w:tr>
      <w:tr w:rsidR="00AE6F1F" w:rsidTr="00AE6F1F">
        <w:trPr>
          <w:tblHeader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AE6F1F" w:rsidTr="003A5582">
        <w:trPr>
          <w:trHeight w:val="1563"/>
        </w:trPr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</w:p>
          <w:p w:rsidR="00AE6F1F" w:rsidRDefault="00AE6F1F" w:rsidP="002A0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 w:rsidR="002A01A7" w:rsidRPr="002A01A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2A0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района на 2018-2022 годы (цель - повышение качества и комфорта городской среды на территории </w:t>
            </w:r>
            <w:r w:rsidR="002A01A7" w:rsidRPr="002A01A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2A0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2A01A7" w:rsidRPr="002A01A7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08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70300000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Доля благоустроенных дворовых территорий </w:t>
            </w:r>
            <w:r w:rsidR="002A01A7" w:rsidRPr="002A01A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района, численностью населения свыше 1000 человек,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3A5582" w:rsidP="003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3A5582" w:rsidP="003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98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98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F1F" w:rsidTr="003A5582">
        <w:trPr>
          <w:trHeight w:val="1880"/>
        </w:trPr>
        <w:tc>
          <w:tcPr>
            <w:tcW w:w="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Доля благоустроенных общественных и иных территорий населенных пунктов </w:t>
            </w:r>
            <w:r w:rsidR="002A01A7" w:rsidRPr="002A01A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2A01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района, численностью населения свыше 1000 человек,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3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3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98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98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F1F" w:rsidTr="00AE6F1F">
        <w:tc>
          <w:tcPr>
            <w:tcW w:w="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Доля проектов благоустройства, прошедшие процедуру общественных обсуждений с участием граждан и заинтересованных организаций от общего числа реализованных проектов благоустройства, %</w:t>
            </w:r>
          </w:p>
          <w:p w:rsidR="00AE6F1F" w:rsidRDefault="00AE6F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AE6F1F" w:rsidRDefault="00AE6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EE7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F1F" w:rsidTr="00AE6F1F"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pStyle w:val="ConsPlusNormal"/>
              <w:ind w:left="57" w:right="57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5"/>
                <w:rFonts w:eastAsiaTheme="minorEastAsia"/>
                <w:sz w:val="20"/>
                <w:szCs w:val="20"/>
              </w:rPr>
              <w:t xml:space="preserve">Благоустройство дворовых территорий многоквартирных домов </w:t>
            </w:r>
            <w:r w:rsidR="002A01A7" w:rsidRPr="002A01A7">
              <w:rPr>
                <w:rFonts w:eastAsiaTheme="minorEastAsia"/>
                <w:sz w:val="20"/>
                <w:szCs w:val="20"/>
              </w:rPr>
              <w:t>Чернянского</w:t>
            </w:r>
            <w:r>
              <w:rPr>
                <w:rStyle w:val="25"/>
                <w:rFonts w:eastAsiaTheme="minorEastAsia"/>
                <w:sz w:val="20"/>
                <w:szCs w:val="20"/>
              </w:rPr>
              <w:t xml:space="preserve"> района (Задача 1 -</w:t>
            </w:r>
            <w:r>
              <w:rPr>
                <w:sz w:val="20"/>
                <w:szCs w:val="20"/>
              </w:rPr>
              <w:t xml:space="preserve">Обеспечение проведения мероприятий по благоустройству дворовых территорий </w:t>
            </w:r>
            <w:r w:rsidR="002A01A7" w:rsidRPr="002A01A7">
              <w:rPr>
                <w:rFonts w:eastAsiaTheme="minorEastAsia"/>
                <w:sz w:val="20"/>
                <w:szCs w:val="20"/>
              </w:rPr>
              <w:t>Чернянского</w:t>
            </w:r>
            <w:r w:rsidR="002A01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района в соответствие с едиными требованиями, исходя из минимального перечня работ по благоустройству)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2A01A7" w:rsidRPr="002A01A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2A0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651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29260000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благоустроенных дворовых территорий населенных пунктов </w:t>
            </w:r>
            <w:r w:rsidR="002A01A7" w:rsidRPr="002A01A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2A0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численностью населения свыше 1000 человек,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651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651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651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651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F1F" w:rsidTr="00AE6F1F">
        <w:tc>
          <w:tcPr>
            <w:tcW w:w="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F1F" w:rsidTr="00AE6F1F">
        <w:tc>
          <w:tcPr>
            <w:tcW w:w="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благоустроенных  дворовых территорий </w:t>
            </w:r>
            <w:r w:rsidR="002A01A7" w:rsidRPr="002A01A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2A0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района, с трудовым участием граждан, заинтересованных организаций,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3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3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FC3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FC3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F1F" w:rsidTr="00AE6F1F">
        <w:trPr>
          <w:trHeight w:val="1539"/>
        </w:trPr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проведения мероприятий по благоустройству дворовых территорий </w:t>
            </w:r>
            <w:r w:rsidR="002A01A7" w:rsidRPr="002A01A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2A0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района, численностью населения свыше 1000 человек, в соответствие с едиными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требованиями, исходя из минимального перечня работ по благоустройству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2A01A7" w:rsidRPr="002A01A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2A0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67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29260000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благоустроенных дворовых территорий населенных пунктов </w:t>
            </w:r>
            <w:r w:rsidR="002A01A7" w:rsidRPr="002A01A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2A0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района, численностью населения свыше 1000 человек, тыс.кв. 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F1F" w:rsidRDefault="00987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  <w:p w:rsidR="00AE6F1F" w:rsidRDefault="00AE6F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F1F" w:rsidRDefault="00987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  <w:p w:rsidR="00AE6F1F" w:rsidRDefault="00AE6F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F1F" w:rsidRDefault="006735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AE6F1F" w:rsidRDefault="00AE6F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F1F" w:rsidRDefault="006735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AE6F1F" w:rsidRDefault="00AE6F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AE6F1F" w:rsidRDefault="00AE6F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E6F1F" w:rsidTr="00AE6F1F">
        <w:tc>
          <w:tcPr>
            <w:tcW w:w="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проектов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благоустройства дворовых территорий населенных пунктов </w:t>
            </w:r>
            <w:r w:rsidR="002A01A7" w:rsidRPr="002A01A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2A0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численностью населения свыше 1000 человек, прошедших процедуру общественного обсуждения граждан, заинтересованных лиц,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3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3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3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F1F" w:rsidTr="00AE6F1F"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5"/>
                <w:rFonts w:eastAsiaTheme="minorEastAsia"/>
                <w:sz w:val="20"/>
                <w:szCs w:val="20"/>
              </w:rPr>
              <w:t xml:space="preserve">Благоустройство общественных территорий и иных территорий </w:t>
            </w:r>
            <w:r w:rsidR="002A01A7" w:rsidRPr="002A01A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2A01A7">
              <w:rPr>
                <w:rStyle w:val="25"/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Style w:val="25"/>
                <w:rFonts w:eastAsiaTheme="minorEastAsia"/>
                <w:sz w:val="20"/>
                <w:szCs w:val="20"/>
              </w:rPr>
              <w:t xml:space="preserve">района соответствующего функционального назначения (Задача 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проведения мероприятий по благоустройству </w:t>
            </w:r>
            <w:r>
              <w:rPr>
                <w:rStyle w:val="25"/>
                <w:rFonts w:eastAsiaTheme="minorEastAsia"/>
                <w:sz w:val="20"/>
                <w:szCs w:val="20"/>
              </w:rPr>
              <w:t xml:space="preserve">общественных территорий и иных территорий </w:t>
            </w:r>
            <w:r w:rsidR="002A01A7" w:rsidRPr="002A01A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>
              <w:rPr>
                <w:rStyle w:val="25"/>
                <w:rFonts w:eastAsiaTheme="minorEastAsia"/>
                <w:sz w:val="20"/>
                <w:szCs w:val="20"/>
              </w:rPr>
              <w:t xml:space="preserve"> района соответствующего функционального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соответствие с едиными требованиями)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2A01A7" w:rsidRPr="002A01A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2A0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8B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41040000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благоустроенных общественных и иных территорий населенных пунктов </w:t>
            </w:r>
            <w:r w:rsidR="002A01A7" w:rsidRPr="002A01A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2A0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района, численностью свыше 1000 человек,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8B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8B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8B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8B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F1F" w:rsidTr="00AE6F1F">
        <w:tc>
          <w:tcPr>
            <w:tcW w:w="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и иных территорий населенных пунктов </w:t>
            </w:r>
            <w:r w:rsidR="002A01A7" w:rsidRPr="002A01A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численностью населения свыше 1000 человек, прошедших процедуру общественных обсуждений граждан, заинтересованных организаций,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F1F" w:rsidTr="00AE6F1F">
        <w:trPr>
          <w:trHeight w:val="1784"/>
        </w:trPr>
        <w:tc>
          <w:tcPr>
            <w:tcW w:w="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благоустроенных общественных и иных территорий </w:t>
            </w:r>
            <w:r w:rsidR="002A01A7" w:rsidRPr="002A01A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2A0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района, с трудовым участием граждан, заинтересованных организаций,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3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3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8B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8B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F1F" w:rsidTr="00AE6F1F">
        <w:trPr>
          <w:trHeight w:val="468"/>
        </w:trPr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проведения мероприятий по благоустройству общественных территорий и иных территорий </w:t>
            </w:r>
            <w:r w:rsidR="002A01A7" w:rsidRPr="002A01A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2A0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района, численностью населения свыше 1000 человек, соответствующего функционального назначения в соответствие с едиными требованиями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2A01A7" w:rsidRPr="002A01A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2A0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8B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41040000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программ, включающих мероприятия по благоустройству общественных и иных территорий населенных пунктов поселений Белгородской области соответствующего функционального назначения,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8B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8B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8B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F1F" w:rsidTr="00AE6F1F">
        <w:tc>
          <w:tcPr>
            <w:tcW w:w="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проектов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благоустройства общественных и иных территорий населенных пунктов </w:t>
            </w:r>
            <w:r w:rsidR="002A01A7" w:rsidRPr="002A01A7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2A0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района, численностью населения свыше 1000 человек, прошедших процедуру общественного обсуждения граждан, заинтересованных лиц,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8B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8B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8B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E6F1F" w:rsidRDefault="00AE6F1F" w:rsidP="00AE6F1F">
      <w:pPr>
        <w:spacing w:after="0" w:line="240" w:lineRule="auto"/>
        <w:ind w:firstLine="9072"/>
        <w:jc w:val="center"/>
        <w:rPr>
          <w:rFonts w:ascii="Times New Roman" w:hAnsi="Times New Roman" w:cs="Times New Roman"/>
          <w:sz w:val="26"/>
          <w:szCs w:val="26"/>
        </w:rPr>
      </w:pPr>
    </w:p>
    <w:p w:rsidR="00AE6F1F" w:rsidRDefault="00AE6F1F" w:rsidP="00AE6F1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AE6F1F">
          <w:pgSz w:w="16838" w:h="11906" w:orient="landscape"/>
          <w:pgMar w:top="993" w:right="567" w:bottom="567" w:left="567" w:header="709" w:footer="709" w:gutter="0"/>
          <w:cols w:space="720"/>
        </w:sect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2</w:t>
      </w: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программе </w:t>
      </w:r>
      <w:r w:rsidR="002A01A7" w:rsidRPr="002A01A7">
        <w:rPr>
          <w:rFonts w:ascii="Times New Roman" w:hAnsi="Times New Roman" w:cs="Times New Roman"/>
          <w:b/>
          <w:sz w:val="26"/>
          <w:szCs w:val="26"/>
        </w:rPr>
        <w:t>Чернянского</w:t>
      </w:r>
      <w:r w:rsidR="002A01A7" w:rsidRPr="002A01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</w:t>
      </w: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2018-2022 годы»</w:t>
      </w:r>
    </w:p>
    <w:p w:rsidR="00AE6F1F" w:rsidRDefault="00AE6F1F" w:rsidP="00AE6F1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ffffe"/>
        <w:tblW w:w="0" w:type="auto"/>
        <w:tblLook w:val="04A0"/>
      </w:tblPr>
      <w:tblGrid>
        <w:gridCol w:w="593"/>
        <w:gridCol w:w="2209"/>
        <w:gridCol w:w="8221"/>
        <w:gridCol w:w="2977"/>
        <w:gridCol w:w="1920"/>
      </w:tblGrid>
      <w:tr w:rsidR="00AE6F1F" w:rsidTr="00AE6F1F">
        <w:trPr>
          <w:tblHeader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нормативного правового акта 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положения нормативного правового акта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Ответственный исполнитель и соисполнители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Ожидаемые сроки принятия </w:t>
            </w:r>
          </w:p>
        </w:tc>
      </w:tr>
      <w:tr w:rsidR="00AE6F1F" w:rsidTr="00AE6F1F">
        <w:trPr>
          <w:tblHeader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AE6F1F" w:rsidTr="00AE6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Белгородской области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Белгородской области от «____»_________2018  года № ______ «Об областном бюджете на 2018 год и на плановый период 2019 и 2020 годов»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жилищно-коммунального хозяйства Белгородской области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2018-2022 годы </w:t>
            </w:r>
          </w:p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мере необходимости)</w:t>
            </w:r>
          </w:p>
        </w:tc>
      </w:tr>
      <w:tr w:rsidR="00AE6F1F" w:rsidTr="00AE6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муниципального совета 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муниципального совета </w:t>
            </w:r>
            <w:r w:rsidR="002A01A7">
              <w:rPr>
                <w:rFonts w:ascii="Times New Roman" w:hAnsi="Times New Roman"/>
              </w:rPr>
              <w:t>Чернянского</w:t>
            </w:r>
            <w:r>
              <w:rPr>
                <w:rFonts w:ascii="Times New Roman" w:hAnsi="Times New Roman"/>
              </w:rPr>
              <w:t xml:space="preserve"> района 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«_____ »___________         № ________ «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бюджет</w:t>
            </w:r>
            <w:r w:rsidR="002A01A7">
              <w:rPr>
                <w:rFonts w:ascii="Times New Roman" w:hAnsi="Times New Roman"/>
              </w:rPr>
              <w:t>е муниципального района и поселка  Чернянка</w:t>
            </w:r>
            <w:r>
              <w:rPr>
                <w:rFonts w:ascii="Times New Roman" w:hAnsi="Times New Roman"/>
              </w:rPr>
              <w:t xml:space="preserve"> Белгородской области на 2018 год и на плановый период 2019 и 2020 годы»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2A01A7">
              <w:rPr>
                <w:rFonts w:ascii="Times New Roman" w:hAnsi="Times New Roman"/>
              </w:rPr>
              <w:t xml:space="preserve">Чернянского </w:t>
            </w:r>
            <w:r>
              <w:rPr>
                <w:rFonts w:ascii="Times New Roman" w:hAnsi="Times New Roman"/>
              </w:rPr>
              <w:t>района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 2017 г.</w:t>
            </w:r>
          </w:p>
        </w:tc>
      </w:tr>
      <w:tr w:rsidR="00AE6F1F" w:rsidTr="00AE6F1F">
        <w:trPr>
          <w:trHeight w:val="110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 Белгородской области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Внесение изменений в постановление Правительств Белгородской области «Об утверждении государственной программы </w:t>
            </w:r>
            <w:r>
              <w:rPr>
                <w:rFonts w:ascii="Times New Roman" w:hAnsi="Times New Roman" w:cs="Times New Roman"/>
              </w:rPr>
              <w:t>«Формирование современной городской среды на территории Белгородской области на 2018-2022 годы»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жилищно-коммунального хозяйства Белгородской области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2018-2022 годы </w:t>
            </w:r>
          </w:p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мере необходимости)</w:t>
            </w:r>
          </w:p>
        </w:tc>
      </w:tr>
      <w:tr w:rsidR="00AE6F1F" w:rsidTr="00AE6F1F">
        <w:trPr>
          <w:trHeight w:val="110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r w:rsidR="002A01A7">
              <w:rPr>
                <w:rFonts w:ascii="Times New Roman" w:hAnsi="Times New Roman"/>
              </w:rPr>
              <w:t xml:space="preserve">Чернянского </w:t>
            </w:r>
            <w:r>
              <w:rPr>
                <w:rFonts w:ascii="Times New Roman" w:hAnsi="Times New Roman"/>
              </w:rPr>
              <w:t xml:space="preserve">района 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Внесение изменений в постановление администрации </w:t>
            </w:r>
            <w:r w:rsidR="002A01A7">
              <w:rPr>
                <w:rFonts w:ascii="Times New Roman" w:hAnsi="Times New Roman"/>
              </w:rPr>
              <w:t xml:space="preserve">Чернянского </w:t>
            </w:r>
            <w:r>
              <w:rPr>
                <w:rFonts w:ascii="Times New Roman" w:hAnsi="Times New Roman"/>
              </w:rPr>
              <w:t xml:space="preserve">района от 07.02.2014 г. № 124  «Об утверждении перечня муниципальных программ </w:t>
            </w:r>
            <w:r w:rsidR="002A01A7">
              <w:rPr>
                <w:rFonts w:ascii="Times New Roman" w:hAnsi="Times New Roman"/>
              </w:rPr>
              <w:t xml:space="preserve">Чернянского </w:t>
            </w:r>
            <w:r>
              <w:rPr>
                <w:rFonts w:ascii="Times New Roman" w:hAnsi="Times New Roman"/>
              </w:rPr>
              <w:t xml:space="preserve">района на 2014-2020 годы «Формирование современной городской среды на территории </w:t>
            </w:r>
            <w:r w:rsidR="002A01A7">
              <w:rPr>
                <w:rFonts w:ascii="Times New Roman" w:hAnsi="Times New Roman"/>
              </w:rPr>
              <w:t xml:space="preserve">Чернянского </w:t>
            </w:r>
            <w:r>
              <w:rPr>
                <w:rFonts w:ascii="Times New Roman" w:hAnsi="Times New Roman"/>
              </w:rPr>
              <w:t xml:space="preserve">района на 2018-2022 годы» от__________       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2017 года № _____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2A01A7">
              <w:rPr>
                <w:rFonts w:ascii="Times New Roman" w:hAnsi="Times New Roman"/>
              </w:rPr>
              <w:t xml:space="preserve">Чернянского </w:t>
            </w:r>
            <w:r>
              <w:rPr>
                <w:rFonts w:ascii="Times New Roman" w:hAnsi="Times New Roman"/>
              </w:rPr>
              <w:t>района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2017 г.</w:t>
            </w:r>
          </w:p>
        </w:tc>
      </w:tr>
      <w:tr w:rsidR="00AE6F1F" w:rsidTr="00AE6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r w:rsidR="002A01A7">
              <w:rPr>
                <w:rFonts w:ascii="Times New Roman" w:hAnsi="Times New Roman"/>
              </w:rPr>
              <w:t xml:space="preserve">Чернянского </w:t>
            </w:r>
            <w:r>
              <w:rPr>
                <w:rFonts w:ascii="Times New Roman" w:hAnsi="Times New Roman"/>
              </w:rPr>
              <w:t>района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F1F" w:rsidRDefault="00AE6F1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r w:rsidR="002A01A7">
              <w:rPr>
                <w:rFonts w:ascii="Times New Roman" w:hAnsi="Times New Roman"/>
              </w:rPr>
              <w:t>Чернянского</w:t>
            </w:r>
            <w:r>
              <w:rPr>
                <w:rFonts w:ascii="Times New Roman" w:hAnsi="Times New Roman"/>
              </w:rPr>
              <w:t xml:space="preserve"> района от ________ 2017 года №  «Об утверждении Порядка общественного обсуждения проекта муниципальной программы </w:t>
            </w:r>
            <w:r w:rsidR="002A01A7">
              <w:rPr>
                <w:rFonts w:ascii="Times New Roman" w:hAnsi="Times New Roman"/>
              </w:rPr>
              <w:t xml:space="preserve">Чернянского </w:t>
            </w:r>
            <w:r>
              <w:rPr>
                <w:rFonts w:ascii="Times New Roman" w:hAnsi="Times New Roman"/>
              </w:rPr>
              <w:t>района  «Формирование современной городской среды на 2018-2022 годы», Порядков представления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рассмотрения и оценки предложений </w:t>
            </w:r>
          </w:p>
          <w:p w:rsidR="00AE6F1F" w:rsidRDefault="00AE6F1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граждан, организаций и заинтересованных лиц о включении территории общего пользования и дворовой территории многоквартирного дома в муниципальную программу </w:t>
            </w:r>
          </w:p>
          <w:p w:rsidR="00AE6F1F" w:rsidRDefault="00AE6F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2A01A7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2A01A7">
              <w:rPr>
                <w:rFonts w:ascii="Times New Roman" w:hAnsi="Times New Roman"/>
              </w:rPr>
              <w:t xml:space="preserve">Чернянского </w:t>
            </w:r>
            <w:r>
              <w:rPr>
                <w:rFonts w:ascii="Times New Roman" w:hAnsi="Times New Roman"/>
              </w:rPr>
              <w:t>района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 </w:t>
            </w:r>
          </w:p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</w:tr>
    </w:tbl>
    <w:p w:rsidR="00AE6F1F" w:rsidRDefault="00AE6F1F" w:rsidP="00AE6F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F1F" w:rsidRDefault="00AE6F1F" w:rsidP="00AE6F1F">
      <w:pPr>
        <w:spacing w:after="0" w:line="240" w:lineRule="auto"/>
        <w:rPr>
          <w:rFonts w:ascii="Times New Roman" w:hAnsi="Times New Roman"/>
          <w:sz w:val="28"/>
          <w:szCs w:val="28"/>
        </w:rPr>
        <w:sectPr w:rsidR="00AE6F1F">
          <w:pgSz w:w="16838" w:h="11906" w:orient="landscape"/>
          <w:pgMar w:top="709" w:right="567" w:bottom="426" w:left="567" w:header="709" w:footer="709" w:gutter="0"/>
          <w:cols w:space="720"/>
        </w:sect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3</w:t>
      </w: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</w:t>
      </w:r>
      <w:r w:rsidR="007C7B41">
        <w:rPr>
          <w:rFonts w:ascii="Times New Roman" w:hAnsi="Times New Roman" w:cs="Times New Roman"/>
          <w:b/>
          <w:sz w:val="26"/>
          <w:szCs w:val="26"/>
        </w:rPr>
        <w:t>ципальной программе Чернянского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</w:t>
      </w: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2018-2022 годы»</w:t>
      </w:r>
    </w:p>
    <w:p w:rsidR="00AE6F1F" w:rsidRDefault="00AE6F1F" w:rsidP="00AE6F1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6F1F" w:rsidRDefault="00AE6F1F" w:rsidP="00AE6F1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6F1F" w:rsidRDefault="00AE6F1F" w:rsidP="00AE6F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Ресурсное обеспечение и прогнозная (справочная) оценка расходов на реализацию основных мероприятий (мероприятий) муниципальной программы</w:t>
      </w:r>
      <w:r w:rsidR="007C7B41">
        <w:rPr>
          <w:rFonts w:ascii="Times New Roman" w:hAnsi="Times New Roman" w:cs="Times New Roman"/>
          <w:b/>
          <w:sz w:val="26"/>
          <w:szCs w:val="26"/>
        </w:rPr>
        <w:t xml:space="preserve"> Чернянского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района из различных источников финансирования </w:t>
      </w:r>
      <w:r>
        <w:rPr>
          <w:rFonts w:ascii="Times New Roman" w:hAnsi="Times New Roman"/>
          <w:b/>
          <w:sz w:val="26"/>
          <w:szCs w:val="26"/>
        </w:rPr>
        <w:t xml:space="preserve">реализации </w:t>
      </w:r>
      <w:r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AE6F1F" w:rsidRDefault="00AE6F1F" w:rsidP="00AE6F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«Формирование современной городской среды </w:t>
      </w:r>
    </w:p>
    <w:p w:rsidR="00AE6F1F" w:rsidRDefault="007C7B41" w:rsidP="00AE6F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 Чернянского</w:t>
      </w:r>
      <w:r w:rsidR="00AE6F1F">
        <w:rPr>
          <w:rFonts w:ascii="Times New Roman" w:hAnsi="Times New Roman" w:cs="Times New Roman"/>
          <w:b/>
          <w:sz w:val="26"/>
          <w:szCs w:val="26"/>
        </w:rPr>
        <w:t xml:space="preserve"> района на 2018-2022 годы»</w:t>
      </w:r>
    </w:p>
    <w:p w:rsidR="00AE6F1F" w:rsidRDefault="00AE6F1F" w:rsidP="00AE6F1F">
      <w:pPr>
        <w:pStyle w:val="21"/>
        <w:widowControl w:val="0"/>
        <w:spacing w:after="0" w:line="240" w:lineRule="exact"/>
        <w:jc w:val="center"/>
        <w:outlineLvl w:val="0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з</w:t>
      </w:r>
      <w:bookmarkStart w:id="1" w:name="OLE_LINK4"/>
      <w:bookmarkStart w:id="2" w:name="OLE_LINK3"/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а счет средств муниципального бюджета </w:t>
      </w:r>
    </w:p>
    <w:p w:rsidR="00AE6F1F" w:rsidRDefault="00AE6F1F" w:rsidP="00AE6F1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6F1F" w:rsidRDefault="00AE6F1F" w:rsidP="00AE6F1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tbl>
      <w:tblPr>
        <w:tblStyle w:val="afffffe"/>
        <w:tblW w:w="15870" w:type="dxa"/>
        <w:tblInd w:w="-34" w:type="dxa"/>
        <w:tblLayout w:type="fixed"/>
        <w:tblLook w:val="04A0"/>
      </w:tblPr>
      <w:tblGrid>
        <w:gridCol w:w="1702"/>
        <w:gridCol w:w="4109"/>
        <w:gridCol w:w="3545"/>
        <w:gridCol w:w="1276"/>
        <w:gridCol w:w="1417"/>
        <w:gridCol w:w="1560"/>
        <w:gridCol w:w="1275"/>
        <w:gridCol w:w="986"/>
      </w:tblGrid>
      <w:tr w:rsidR="00AE6F1F" w:rsidTr="00BD2A1F">
        <w:trPr>
          <w:tblHeader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4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(рублей), годы</w:t>
            </w:r>
          </w:p>
        </w:tc>
      </w:tr>
      <w:tr w:rsidR="00AE6F1F" w:rsidTr="00BD2A1F">
        <w:trPr>
          <w:trHeight w:val="333"/>
          <w:tblHeader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AE6F1F" w:rsidTr="00BD2A1F">
        <w:trPr>
          <w:trHeight w:val="285"/>
          <w:tblHeader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AE6F1F" w:rsidTr="00BD2A1F">
        <w:trPr>
          <w:trHeight w:val="132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7C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на территории </w:t>
            </w:r>
            <w:r w:rsidR="007C7B41" w:rsidRPr="007C7B4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7C7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на 2018-2022 годы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BD2A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BD2A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30400000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BD2A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BD2A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BD2A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14485834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BD2A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12949867,21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BD2A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BD2A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BD2A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3850664,73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BD2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3442369,76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BD2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0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04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6677056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04923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4868420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04923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04923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04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14886445,27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C9538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9139343,03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04923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04923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4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7C7B41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5"/>
                <w:rFonts w:eastAsiaTheme="minorEastAsia"/>
                <w:sz w:val="20"/>
                <w:szCs w:val="20"/>
              </w:rPr>
              <w:t xml:space="preserve">Благоустройство дворовых территорий многоквартирных домов </w:t>
            </w:r>
            <w:r w:rsidR="007C7B41" w:rsidRPr="007C7B4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7C7B41">
              <w:rPr>
                <w:rStyle w:val="25"/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Style w:val="25"/>
                <w:rFonts w:eastAsiaTheme="minorEastAsia"/>
                <w:sz w:val="20"/>
                <w:szCs w:val="20"/>
              </w:rPr>
              <w:t>района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4B5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12540000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4B51DD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16720000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4B51DD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4B51DD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4B51D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8420610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C40B3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11227480,54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C40B3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C40B3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C40B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2238390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C40B3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2984520,14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C40B3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C40B3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C40B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1254000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C40B3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1672000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C40B3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C40B3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C40B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627000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C40B3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835999,32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C40B3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C40B3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4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7C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проведения мероприятий по благоустройству дворовых территорий </w:t>
            </w:r>
            <w:r w:rsidR="007C7B41" w:rsidRPr="007C7B4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района, численностью населения свыше 1000 человек,  в соответствие с едиными требованиями, исходя из минимального перечня работ по благоустройству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C40B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12540000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B6E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16720000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B6E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B6E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C40B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8420610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B6E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11227480,54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B6E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B6E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C40B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2238390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B6E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2984520,14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B6E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B6E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C40B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1254000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B6E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1672000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B6E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B6E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C40B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627000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B6E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835999,32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B6E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B6EE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4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5"/>
                <w:rFonts w:eastAsiaTheme="minorEastAsia"/>
                <w:sz w:val="20"/>
                <w:szCs w:val="20"/>
              </w:rPr>
              <w:t>Благоустройство общественных территори</w:t>
            </w:r>
            <w:r w:rsidR="007C7B41">
              <w:rPr>
                <w:rStyle w:val="25"/>
                <w:rFonts w:eastAsiaTheme="minorEastAsia"/>
                <w:sz w:val="20"/>
                <w:szCs w:val="20"/>
              </w:rPr>
              <w:t xml:space="preserve">й и иных территорий </w:t>
            </w:r>
            <w:r w:rsidR="007C7B41" w:rsidRPr="007C7B4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>
              <w:rPr>
                <w:rStyle w:val="25"/>
                <w:rFonts w:eastAsiaTheme="minorEastAsia"/>
                <w:sz w:val="20"/>
                <w:szCs w:val="20"/>
              </w:rPr>
              <w:t xml:space="preserve"> района соответствующего функционального </w:t>
            </w:r>
            <w:r>
              <w:rPr>
                <w:rStyle w:val="25"/>
                <w:rFonts w:eastAsiaTheme="minorEastAsia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B6E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27360000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13680000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B6E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6065224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1722386,67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DB6E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1612274,73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457849,62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5423056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3196420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14259445,27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8303343,71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 w:rsidP="00AB6868">
            <w: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</w:tc>
        <w:tc>
          <w:tcPr>
            <w:tcW w:w="4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 w:rsidP="007C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проведения мероприятий по благоустройству общественных территорий и иных территорий </w:t>
            </w:r>
            <w:r w:rsidR="007C7B41" w:rsidRPr="007C7B4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численностью свыше 1000 человек, соответствующего функционального назначения в соответствие с едиными требованиями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27360000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13680000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092CD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092CD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6065224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1722386,67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092CD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092CD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1612274,73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457849,62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092CD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092CD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1254000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092C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3196420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092C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092C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6F1F" w:rsidTr="00BD2A1F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B68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627000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092C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8303343,71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092C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092C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1F" w:rsidRDefault="00AE6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E6F1F" w:rsidRDefault="00AE6F1F" w:rsidP="00AE6F1F">
      <w:pPr>
        <w:spacing w:after="0" w:line="240" w:lineRule="auto"/>
        <w:rPr>
          <w:rFonts w:ascii="Times New Roman" w:hAnsi="Times New Roman"/>
          <w:sz w:val="28"/>
          <w:szCs w:val="28"/>
        </w:rPr>
        <w:sectPr w:rsidR="00AE6F1F">
          <w:pgSz w:w="16838" w:h="11906" w:orient="landscape"/>
          <w:pgMar w:top="1276" w:right="567" w:bottom="567" w:left="567" w:header="709" w:footer="709" w:gutter="0"/>
          <w:cols w:space="720"/>
        </w:sectPr>
      </w:pPr>
    </w:p>
    <w:bookmarkEnd w:id="1"/>
    <w:bookmarkEnd w:id="2"/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4</w:t>
      </w: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</w:t>
      </w:r>
      <w:r w:rsidR="007C7B41">
        <w:rPr>
          <w:rFonts w:ascii="Times New Roman" w:hAnsi="Times New Roman" w:cs="Times New Roman"/>
          <w:b/>
          <w:sz w:val="26"/>
          <w:szCs w:val="26"/>
        </w:rPr>
        <w:t>ципальной программе Чернянского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</w:t>
      </w:r>
    </w:p>
    <w:p w:rsidR="00AE6F1F" w:rsidRDefault="00AE6F1F" w:rsidP="00AE6F1F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2018-2022 годы»</w:t>
      </w:r>
    </w:p>
    <w:p w:rsidR="00AE6F1F" w:rsidRDefault="00AE6F1F" w:rsidP="00AE6F1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6F1F" w:rsidRDefault="00AE6F1F" w:rsidP="00AE6F1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6F1F" w:rsidRDefault="00AE6F1F" w:rsidP="00AE6F1F">
      <w:pPr>
        <w:pStyle w:val="2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Ресурсное обеспечение реализации муниципальной программы за с</w:t>
      </w:r>
      <w:r w:rsidR="007C7B41">
        <w:rPr>
          <w:rFonts w:ascii="Times New Roman" w:hAnsi="Times New Roman"/>
          <w:b/>
          <w:sz w:val="26"/>
          <w:szCs w:val="26"/>
        </w:rPr>
        <w:t>чет средств бюджета Чернянского</w:t>
      </w:r>
      <w:r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AE6F1F" w:rsidRDefault="00AE6F1F" w:rsidP="00AE6F1F">
      <w:pPr>
        <w:pStyle w:val="21"/>
        <w:widowControl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</w:p>
    <w:p w:rsidR="00AE6F1F" w:rsidRDefault="00AE6F1F" w:rsidP="00AE6F1F">
      <w:pPr>
        <w:pStyle w:val="21"/>
        <w:widowControl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</w:p>
    <w:tbl>
      <w:tblPr>
        <w:tblW w:w="5000" w:type="pct"/>
        <w:tblLook w:val="04A0"/>
      </w:tblPr>
      <w:tblGrid>
        <w:gridCol w:w="1597"/>
        <w:gridCol w:w="2806"/>
        <w:gridCol w:w="1660"/>
        <w:gridCol w:w="941"/>
        <w:gridCol w:w="798"/>
        <w:gridCol w:w="1250"/>
        <w:gridCol w:w="585"/>
        <w:gridCol w:w="1374"/>
        <w:gridCol w:w="1371"/>
        <w:gridCol w:w="1085"/>
        <w:gridCol w:w="1362"/>
        <w:gridCol w:w="1091"/>
      </w:tblGrid>
      <w:tr w:rsidR="00AE6F1F" w:rsidTr="00AE6F1F">
        <w:trPr>
          <w:trHeight w:val="394"/>
        </w:trPr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программы, подпрограммы,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основного мероприятия, мероприятия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12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областного бюджета (тыс. рублей), годы</w:t>
            </w:r>
          </w:p>
        </w:tc>
      </w:tr>
      <w:tr w:rsidR="00AE6F1F" w:rsidTr="00AE6F1F">
        <w:trPr>
          <w:trHeight w:val="5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AE6F1F" w:rsidTr="00AE6F1F">
        <w:trPr>
          <w:trHeight w:val="30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E6F1F" w:rsidTr="00AE6F1F">
        <w:trPr>
          <w:trHeight w:val="7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1F" w:rsidRDefault="00AE6F1F" w:rsidP="007C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на территории </w:t>
            </w:r>
            <w:r w:rsidR="007C7B41" w:rsidRPr="007C7B4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7C7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района на 2018-2022 годы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7C7B41" w:rsidP="007C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7C7B4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AE6F1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F1F" w:rsidTr="00AE6F1F">
        <w:trPr>
          <w:trHeight w:val="30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1F" w:rsidRDefault="00AE6F1F" w:rsidP="007C7B41">
            <w:pPr>
              <w:pStyle w:val="ConsPlusNormal"/>
              <w:spacing w:line="276" w:lineRule="auto"/>
              <w:ind w:left="57" w:right="57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5"/>
                <w:rFonts w:eastAsiaTheme="minorEastAsia"/>
                <w:sz w:val="20"/>
                <w:szCs w:val="20"/>
              </w:rPr>
              <w:t xml:space="preserve">Благоустройство дворовых территорий многоквартирных домов </w:t>
            </w:r>
            <w:r w:rsidR="007C7B41" w:rsidRPr="007C7B41">
              <w:rPr>
                <w:sz w:val="20"/>
                <w:szCs w:val="20"/>
              </w:rPr>
              <w:t>Чернянского</w:t>
            </w:r>
            <w:r w:rsidR="007C7B41">
              <w:rPr>
                <w:rStyle w:val="25"/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Style w:val="25"/>
                <w:rFonts w:eastAsiaTheme="minorEastAsia"/>
                <w:sz w:val="20"/>
                <w:szCs w:val="20"/>
              </w:rPr>
              <w:t>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 w:rsidP="007C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C7B41" w:rsidRPr="007C7B4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7C7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</w:rPr>
            </w:pPr>
          </w:p>
        </w:tc>
      </w:tr>
      <w:tr w:rsidR="00AE6F1F" w:rsidTr="00AE6F1F">
        <w:trPr>
          <w:trHeight w:val="30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1F" w:rsidRDefault="00AE6F1F" w:rsidP="007C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проведения мероприятий по благоустройству дворовых территорий </w:t>
            </w:r>
            <w:r w:rsidR="007C7B41" w:rsidRPr="007C7B4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7C7B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района, численностью населения свыше 1000 человек,  в соответствие с едиными требованиями, исходя из минимального перечня работ по благоустройству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 w:rsidP="007C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C7B41" w:rsidRPr="007C7B4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7C7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</w:rPr>
            </w:pPr>
          </w:p>
        </w:tc>
      </w:tr>
      <w:tr w:rsidR="00AE6F1F" w:rsidTr="00AE6F1F">
        <w:trPr>
          <w:trHeight w:val="30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1F" w:rsidRDefault="00AE6F1F" w:rsidP="007C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5"/>
                <w:rFonts w:eastAsiaTheme="minorEastAsia"/>
                <w:sz w:val="20"/>
                <w:szCs w:val="20"/>
              </w:rPr>
              <w:t xml:space="preserve">Благоустройство общественных территорий и иных территорий </w:t>
            </w:r>
            <w:r w:rsidR="007C7B41">
              <w:rPr>
                <w:rStyle w:val="25"/>
                <w:rFonts w:eastAsiaTheme="minorEastAsia"/>
                <w:sz w:val="20"/>
                <w:szCs w:val="20"/>
              </w:rPr>
              <w:t xml:space="preserve"> </w:t>
            </w:r>
            <w:r w:rsidR="007C7B41" w:rsidRPr="007C7B4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7C7B41">
              <w:rPr>
                <w:rStyle w:val="25"/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Style w:val="25"/>
                <w:rFonts w:eastAsiaTheme="minorEastAsia"/>
                <w:sz w:val="20"/>
                <w:szCs w:val="20"/>
              </w:rPr>
              <w:t>района соответствующего функционального назначения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 w:rsidP="007C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C7B41" w:rsidRPr="007C7B4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7C7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F1F" w:rsidTr="00AE6F1F">
        <w:trPr>
          <w:trHeight w:val="30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2.1.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1F" w:rsidRDefault="00AE6F1F" w:rsidP="007C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по благоустройству общественны</w:t>
            </w:r>
            <w:r w:rsidR="007C7B41">
              <w:rPr>
                <w:rFonts w:ascii="Times New Roman" w:hAnsi="Times New Roman" w:cs="Times New Roman"/>
                <w:sz w:val="20"/>
                <w:szCs w:val="20"/>
              </w:rPr>
              <w:t xml:space="preserve">х территорий и иных территорий </w:t>
            </w:r>
            <w:r w:rsidR="007C7B41" w:rsidRPr="007C7B4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численностью свыше 1000 человек, соответствующего функционального назначения в соответствие с едиными требованиями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 w:rsidP="007C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C7B41" w:rsidRPr="007C7B4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7C7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F1F" w:rsidTr="00AE6F1F">
        <w:trPr>
          <w:trHeight w:val="30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F1F" w:rsidRDefault="00AE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1F" w:rsidRDefault="00AE6F1F" w:rsidP="001C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(создание, восстановление, реконструкция) централизованных (нецентрализованных) систем холодного водоснабжения сельских населенных пунктов </w:t>
            </w:r>
            <w:r w:rsidR="001C3C0E" w:rsidRPr="007C7B4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1C3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района, численностью населения свыше 1000 человек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 w:rsidP="007C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C7B41" w:rsidRPr="007C7B4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7C7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F1F" w:rsidTr="00AE6F1F">
        <w:trPr>
          <w:trHeight w:val="30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F1F" w:rsidRDefault="00AE6F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1F" w:rsidRDefault="00AE6F1F" w:rsidP="001C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доли объектов централизованных (нецентрализованных) систем холодного водоснабжения сельских населенных пунктов </w:t>
            </w:r>
            <w:r w:rsidR="001C3C0E" w:rsidRPr="007C7B41">
              <w:rPr>
                <w:rFonts w:ascii="Times New Roman" w:hAnsi="Times New Roman" w:cs="Times New Roman"/>
                <w:sz w:val="20"/>
                <w:szCs w:val="20"/>
              </w:rPr>
              <w:t xml:space="preserve"> Чернянского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численностью населения свыше 1 000 человек, нуждающихся в модернизации (создании, восстановлении, реконструкции)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1F" w:rsidRDefault="00AE6F1F" w:rsidP="001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C3C0E" w:rsidRPr="007C7B4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 w:rsidR="001C3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F" w:rsidRDefault="00AE6F1F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6F1F" w:rsidRDefault="00AE6F1F" w:rsidP="00AE6F1F">
      <w:pPr>
        <w:spacing w:after="0" w:line="240" w:lineRule="auto"/>
        <w:rPr>
          <w:rFonts w:ascii="Times New Roman" w:hAnsi="Times New Roman"/>
          <w:sz w:val="28"/>
          <w:szCs w:val="28"/>
        </w:rPr>
        <w:sectPr w:rsidR="00AE6F1F">
          <w:type w:val="continuous"/>
          <w:pgSz w:w="16838" w:h="11906" w:orient="landscape"/>
          <w:pgMar w:top="567" w:right="567" w:bottom="1134" w:left="567" w:header="709" w:footer="709" w:gutter="0"/>
          <w:cols w:space="720"/>
        </w:sectPr>
      </w:pPr>
    </w:p>
    <w:p w:rsidR="00AE6F1F" w:rsidRDefault="00AE6F1F" w:rsidP="00963C8A">
      <w:pPr>
        <w:spacing w:after="0" w:line="240" w:lineRule="auto"/>
        <w:ind w:left="8505" w:hanging="28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5</w:t>
      </w:r>
    </w:p>
    <w:p w:rsidR="00AE6F1F" w:rsidRDefault="00AE6F1F" w:rsidP="00963C8A">
      <w:pPr>
        <w:spacing w:after="0" w:line="240" w:lineRule="auto"/>
        <w:ind w:left="8505" w:hanging="28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1C3C0E">
        <w:rPr>
          <w:rFonts w:ascii="Times New Roman" w:hAnsi="Times New Roman" w:cs="Times New Roman"/>
          <w:b/>
          <w:sz w:val="26"/>
          <w:szCs w:val="26"/>
        </w:rPr>
        <w:t>ой программе Чернянского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AE6F1F" w:rsidRDefault="00AE6F1F" w:rsidP="00963C8A">
      <w:pPr>
        <w:spacing w:after="0" w:line="240" w:lineRule="auto"/>
        <w:ind w:left="8505" w:hanging="28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</w:t>
      </w:r>
    </w:p>
    <w:p w:rsidR="00AE6F1F" w:rsidRDefault="00AE6F1F" w:rsidP="00963C8A">
      <w:pPr>
        <w:spacing w:after="0" w:line="240" w:lineRule="auto"/>
        <w:ind w:left="8505" w:hanging="28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2018-2022 годы»</w:t>
      </w:r>
    </w:p>
    <w:p w:rsidR="00AE6F1F" w:rsidRDefault="00AE6F1F" w:rsidP="00AE6F1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F1F" w:rsidRDefault="00AE6F1F" w:rsidP="00AE6F1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 реализации муниципальной программы </w:t>
      </w:r>
    </w:p>
    <w:tbl>
      <w:tblPr>
        <w:tblStyle w:val="afffffe"/>
        <w:tblW w:w="14461" w:type="dxa"/>
        <w:tblInd w:w="-34" w:type="dxa"/>
        <w:tblLayout w:type="fixed"/>
        <w:tblLook w:val="04A0"/>
      </w:tblPr>
      <w:tblGrid>
        <w:gridCol w:w="3970"/>
        <w:gridCol w:w="851"/>
        <w:gridCol w:w="170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3A5582" w:rsidTr="003A5582">
        <w:trPr>
          <w:trHeight w:val="49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</w:tr>
      <w:tr w:rsidR="003A5582" w:rsidTr="003A5582">
        <w:tc>
          <w:tcPr>
            <w:tcW w:w="3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</w:tr>
      <w:tr w:rsidR="003A5582" w:rsidTr="003A5582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проектно сметной документации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Чернянского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EA74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</w:t>
            </w:r>
          </w:p>
          <w:p w:rsidR="003A5582" w:rsidRDefault="00963C8A" w:rsidP="00EA74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3A558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EA74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EA74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EA74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</w:t>
            </w:r>
          </w:p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582" w:rsidTr="003A5582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конкурсных процедур по отбору подрядных организаций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7C7B4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EA74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EA74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</w:t>
            </w:r>
          </w:p>
          <w:p w:rsidR="003A5582" w:rsidRDefault="00963C8A" w:rsidP="00EA74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3A558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EA74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EA74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</w:t>
            </w:r>
          </w:p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582" w:rsidTr="003A5582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своевременным началом  работ, предусмотренных в рамках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7C7B4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EA74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EA74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EA74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</w:t>
            </w:r>
          </w:p>
          <w:p w:rsidR="003A5582" w:rsidRDefault="00963C8A" w:rsidP="00EA74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3A558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EA74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</w:t>
            </w:r>
          </w:p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582" w:rsidTr="003A5582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своевременным завершением работ, предусмотренных в рамках реализации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муниципальнойпрограммы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7C7B41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582" w:rsidRDefault="003A5582" w:rsidP="00EA74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582" w:rsidRDefault="003A5582" w:rsidP="00EA74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582" w:rsidRDefault="003A5582" w:rsidP="00EA74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EA74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</w:t>
            </w:r>
          </w:p>
          <w:p w:rsidR="003A5582" w:rsidRDefault="00963C8A" w:rsidP="00EA74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3A558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</w:t>
            </w:r>
          </w:p>
          <w:p w:rsidR="003A5582" w:rsidRDefault="003A5582" w:rsidP="003A55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</w:tr>
    </w:tbl>
    <w:p w:rsidR="00AE6F1F" w:rsidRDefault="00AE6F1F" w:rsidP="00AE6F1F">
      <w:pPr>
        <w:spacing w:after="0" w:line="240" w:lineRule="auto"/>
        <w:rPr>
          <w:rFonts w:ascii="Times New Roman" w:hAnsi="Times New Roman"/>
          <w:sz w:val="26"/>
          <w:szCs w:val="26"/>
        </w:rPr>
        <w:sectPr w:rsidR="00AE6F1F">
          <w:pgSz w:w="16838" w:h="11906" w:orient="landscape"/>
          <w:pgMar w:top="1928" w:right="1418" w:bottom="567" w:left="1134" w:header="709" w:footer="709" w:gutter="0"/>
          <w:cols w:space="720"/>
        </w:sectPr>
      </w:pPr>
    </w:p>
    <w:p w:rsidR="006D49FC" w:rsidRDefault="006D49FC" w:rsidP="006D4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Приложение 6</w:t>
      </w:r>
    </w:p>
    <w:p w:rsidR="006D49FC" w:rsidRDefault="006D49FC" w:rsidP="007F17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9FC" w:rsidRDefault="006D49FC" w:rsidP="006D4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9FC" w:rsidRDefault="006D49FC" w:rsidP="006D4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Адресный перечень дворовых территорий многоквартирных домов</w:t>
      </w:r>
      <w:r w:rsidR="00AA7723">
        <w:rPr>
          <w:rFonts w:ascii="Times New Roman" w:hAnsi="Times New Roman"/>
          <w:b/>
          <w:sz w:val="24"/>
          <w:szCs w:val="24"/>
        </w:rPr>
        <w:t>,</w:t>
      </w:r>
    </w:p>
    <w:p w:rsidR="00AA7723" w:rsidRDefault="00B64262" w:rsidP="006D4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которые подлежат</w:t>
      </w:r>
      <w:r w:rsidR="00AA7723">
        <w:rPr>
          <w:rFonts w:ascii="Times New Roman" w:hAnsi="Times New Roman"/>
          <w:b/>
          <w:sz w:val="24"/>
          <w:szCs w:val="24"/>
        </w:rPr>
        <w:t xml:space="preserve"> благоустройству в 2018-2022 </w:t>
      </w:r>
      <w:proofErr w:type="gramStart"/>
      <w:r w:rsidR="00AA7723">
        <w:rPr>
          <w:rFonts w:ascii="Times New Roman" w:hAnsi="Times New Roman"/>
          <w:b/>
          <w:sz w:val="24"/>
          <w:szCs w:val="24"/>
        </w:rPr>
        <w:t>гг</w:t>
      </w:r>
      <w:proofErr w:type="gramEnd"/>
      <w:r w:rsidR="00AA7723">
        <w:rPr>
          <w:rFonts w:ascii="Times New Roman" w:hAnsi="Times New Roman"/>
          <w:b/>
          <w:sz w:val="24"/>
          <w:szCs w:val="24"/>
        </w:rPr>
        <w:t xml:space="preserve"> </w:t>
      </w:r>
    </w:p>
    <w:p w:rsidR="006D49FC" w:rsidRDefault="006D49FC" w:rsidP="006D4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Style w:val="afffffe"/>
        <w:tblpPr w:leftFromText="180" w:rightFromText="180" w:vertAnchor="text" w:horzAnchor="margin" w:tblpXSpec="center" w:tblpY="115"/>
        <w:tblW w:w="10490" w:type="dxa"/>
        <w:tblLayout w:type="fixed"/>
        <w:tblLook w:val="04A0"/>
      </w:tblPr>
      <w:tblGrid>
        <w:gridCol w:w="816"/>
        <w:gridCol w:w="4429"/>
        <w:gridCol w:w="2977"/>
        <w:gridCol w:w="2268"/>
      </w:tblGrid>
      <w:tr w:rsidR="006D49FC" w:rsidRPr="00574989" w:rsidTr="00E62034">
        <w:tc>
          <w:tcPr>
            <w:tcW w:w="816" w:type="dxa"/>
          </w:tcPr>
          <w:p w:rsidR="006D49FC" w:rsidRPr="00574989" w:rsidRDefault="006D49FC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49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49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49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9" w:type="dxa"/>
          </w:tcPr>
          <w:p w:rsidR="006D49FC" w:rsidRPr="00574989" w:rsidRDefault="006D49FC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977" w:type="dxa"/>
          </w:tcPr>
          <w:p w:rsidR="006D49FC" w:rsidRPr="00574989" w:rsidRDefault="006D49FC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2268" w:type="dxa"/>
          </w:tcPr>
          <w:p w:rsidR="006D49FC" w:rsidRPr="00574989" w:rsidRDefault="006D49FC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              реализации</w:t>
            </w:r>
          </w:p>
        </w:tc>
      </w:tr>
      <w:tr w:rsidR="006D49FC" w:rsidRPr="00574989" w:rsidTr="00E62034">
        <w:tc>
          <w:tcPr>
            <w:tcW w:w="816" w:type="dxa"/>
          </w:tcPr>
          <w:p w:rsidR="006D49FC" w:rsidRPr="00574989" w:rsidRDefault="006D49FC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6D49FC" w:rsidRPr="004F67CB" w:rsidRDefault="006D49FC" w:rsidP="00E62034">
            <w:pPr>
              <w:rPr>
                <w:rFonts w:ascii="Times New Roman" w:hAnsi="Times New Roman"/>
                <w:sz w:val="24"/>
                <w:szCs w:val="24"/>
              </w:rPr>
            </w:pPr>
            <w:r w:rsidRPr="004F67CB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 Ленина,102</w:t>
            </w:r>
          </w:p>
        </w:tc>
        <w:tc>
          <w:tcPr>
            <w:tcW w:w="2977" w:type="dxa"/>
          </w:tcPr>
          <w:p w:rsidR="006D49FC" w:rsidRPr="00574989" w:rsidRDefault="006D49FC" w:rsidP="00E62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 Паритет»</w:t>
            </w:r>
          </w:p>
        </w:tc>
        <w:tc>
          <w:tcPr>
            <w:tcW w:w="2268" w:type="dxa"/>
          </w:tcPr>
          <w:p w:rsidR="006D49FC" w:rsidRPr="00574989" w:rsidRDefault="006D49FC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6D49FC" w:rsidRPr="00574989" w:rsidTr="00E62034">
        <w:tc>
          <w:tcPr>
            <w:tcW w:w="816" w:type="dxa"/>
          </w:tcPr>
          <w:p w:rsidR="006D49FC" w:rsidRPr="00574989" w:rsidRDefault="006D49FC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</w:tcPr>
          <w:p w:rsidR="006D49FC" w:rsidRPr="00574989" w:rsidRDefault="006D49FC" w:rsidP="00E62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Ленина, 104</w:t>
            </w:r>
          </w:p>
        </w:tc>
        <w:tc>
          <w:tcPr>
            <w:tcW w:w="2977" w:type="dxa"/>
          </w:tcPr>
          <w:p w:rsidR="006D49FC" w:rsidRPr="00574989" w:rsidRDefault="006D49FC" w:rsidP="00E62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«Паритет»</w:t>
            </w:r>
          </w:p>
        </w:tc>
        <w:tc>
          <w:tcPr>
            <w:tcW w:w="2268" w:type="dxa"/>
          </w:tcPr>
          <w:p w:rsidR="006D49FC" w:rsidRPr="00574989" w:rsidRDefault="006D49FC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6D49FC" w:rsidRPr="00574989" w:rsidTr="00E62034">
        <w:tc>
          <w:tcPr>
            <w:tcW w:w="816" w:type="dxa"/>
          </w:tcPr>
          <w:p w:rsidR="006D49FC" w:rsidRPr="00574989" w:rsidRDefault="006D49FC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</w:tcPr>
          <w:p w:rsidR="006D49FC" w:rsidRPr="00574989" w:rsidRDefault="006D49FC" w:rsidP="00E62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Первомайская,59</w:t>
            </w:r>
          </w:p>
        </w:tc>
        <w:tc>
          <w:tcPr>
            <w:tcW w:w="2977" w:type="dxa"/>
          </w:tcPr>
          <w:p w:rsidR="006D49FC" w:rsidRPr="00574989" w:rsidRDefault="006D49FC" w:rsidP="00E62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«Паритет»</w:t>
            </w:r>
          </w:p>
        </w:tc>
        <w:tc>
          <w:tcPr>
            <w:tcW w:w="2268" w:type="dxa"/>
          </w:tcPr>
          <w:p w:rsidR="006D49FC" w:rsidRPr="00574989" w:rsidRDefault="006D49FC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6D49FC" w:rsidRPr="00574989" w:rsidTr="00E62034">
        <w:tc>
          <w:tcPr>
            <w:tcW w:w="816" w:type="dxa"/>
          </w:tcPr>
          <w:p w:rsidR="006D49FC" w:rsidRPr="00574989" w:rsidRDefault="006D49FC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9" w:type="dxa"/>
          </w:tcPr>
          <w:p w:rsidR="006D49FC" w:rsidRPr="00574989" w:rsidRDefault="006D49FC" w:rsidP="00E62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Энтузиастов,6</w:t>
            </w:r>
          </w:p>
        </w:tc>
        <w:tc>
          <w:tcPr>
            <w:tcW w:w="2977" w:type="dxa"/>
          </w:tcPr>
          <w:p w:rsidR="006D49FC" w:rsidRPr="00574989" w:rsidRDefault="006D49FC" w:rsidP="00E62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«Паритет»</w:t>
            </w:r>
          </w:p>
        </w:tc>
        <w:tc>
          <w:tcPr>
            <w:tcW w:w="2268" w:type="dxa"/>
          </w:tcPr>
          <w:p w:rsidR="006D49FC" w:rsidRPr="00574989" w:rsidRDefault="006D49FC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6D49FC" w:rsidRPr="00574989" w:rsidTr="00E62034">
        <w:tc>
          <w:tcPr>
            <w:tcW w:w="816" w:type="dxa"/>
          </w:tcPr>
          <w:p w:rsidR="006D49FC" w:rsidRPr="00574989" w:rsidRDefault="006D49FC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</w:tcPr>
          <w:p w:rsidR="006D49FC" w:rsidRPr="00574989" w:rsidRDefault="006D49FC" w:rsidP="00E62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Магистральная,4</w:t>
            </w:r>
          </w:p>
        </w:tc>
        <w:tc>
          <w:tcPr>
            <w:tcW w:w="2977" w:type="dxa"/>
          </w:tcPr>
          <w:p w:rsidR="006D49FC" w:rsidRPr="00574989" w:rsidRDefault="006D49FC" w:rsidP="00E62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«Паритет»</w:t>
            </w:r>
          </w:p>
        </w:tc>
        <w:tc>
          <w:tcPr>
            <w:tcW w:w="2268" w:type="dxa"/>
          </w:tcPr>
          <w:p w:rsidR="006D49FC" w:rsidRPr="00574989" w:rsidRDefault="006D49FC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6D49FC" w:rsidRPr="00574989" w:rsidTr="00E62034">
        <w:tc>
          <w:tcPr>
            <w:tcW w:w="816" w:type="dxa"/>
          </w:tcPr>
          <w:p w:rsidR="006D49FC" w:rsidRPr="00574989" w:rsidRDefault="006D49FC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</w:tcPr>
          <w:p w:rsidR="006D49FC" w:rsidRPr="00574989" w:rsidRDefault="006D49FC" w:rsidP="00E62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Магистральная,3</w:t>
            </w:r>
          </w:p>
        </w:tc>
        <w:tc>
          <w:tcPr>
            <w:tcW w:w="2977" w:type="dxa"/>
          </w:tcPr>
          <w:p w:rsidR="006D49FC" w:rsidRPr="00574989" w:rsidRDefault="006D49FC" w:rsidP="00E62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«Паритет»</w:t>
            </w:r>
          </w:p>
        </w:tc>
        <w:tc>
          <w:tcPr>
            <w:tcW w:w="2268" w:type="dxa"/>
          </w:tcPr>
          <w:p w:rsidR="006D49FC" w:rsidRPr="00574989" w:rsidRDefault="006D49FC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6D49FC" w:rsidRPr="00574989" w:rsidTr="00E62034">
        <w:tc>
          <w:tcPr>
            <w:tcW w:w="816" w:type="dxa"/>
          </w:tcPr>
          <w:p w:rsidR="006D49FC" w:rsidRPr="00574989" w:rsidRDefault="006D49FC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</w:tcPr>
          <w:p w:rsidR="006D49FC" w:rsidRPr="00574989" w:rsidRDefault="006D49FC" w:rsidP="00E62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Магистральная,1</w:t>
            </w:r>
          </w:p>
        </w:tc>
        <w:tc>
          <w:tcPr>
            <w:tcW w:w="2977" w:type="dxa"/>
          </w:tcPr>
          <w:p w:rsidR="006D49FC" w:rsidRPr="00574989" w:rsidRDefault="006D49FC" w:rsidP="00E62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«Паритет»</w:t>
            </w:r>
          </w:p>
        </w:tc>
        <w:tc>
          <w:tcPr>
            <w:tcW w:w="2268" w:type="dxa"/>
          </w:tcPr>
          <w:p w:rsidR="006D49FC" w:rsidRPr="00574989" w:rsidRDefault="006D49FC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</w:tbl>
    <w:p w:rsidR="006D49FC" w:rsidRDefault="006D49FC" w:rsidP="006D4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9FC" w:rsidRDefault="006D49FC" w:rsidP="006D49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8C2" w:rsidRDefault="006D49FC" w:rsidP="006D4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F1CDB">
        <w:rPr>
          <w:rFonts w:ascii="Times New Roman" w:hAnsi="Times New Roman"/>
          <w:b/>
          <w:sz w:val="24"/>
          <w:szCs w:val="24"/>
        </w:rPr>
        <w:t>Адресный перечень</w:t>
      </w:r>
      <w:r>
        <w:rPr>
          <w:rFonts w:ascii="Times New Roman" w:hAnsi="Times New Roman"/>
          <w:b/>
          <w:sz w:val="24"/>
          <w:szCs w:val="24"/>
        </w:rPr>
        <w:t xml:space="preserve"> муниципальных территорий общего пользования</w:t>
      </w:r>
      <w:r w:rsidR="00D538C2">
        <w:rPr>
          <w:rFonts w:ascii="Times New Roman" w:hAnsi="Times New Roman"/>
          <w:b/>
          <w:sz w:val="24"/>
          <w:szCs w:val="24"/>
        </w:rPr>
        <w:t>,</w:t>
      </w:r>
    </w:p>
    <w:p w:rsidR="006D49FC" w:rsidRDefault="00D538C2" w:rsidP="006D4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которые подлежат благоустройству в 2018-2022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гг</w:t>
      </w:r>
      <w:proofErr w:type="spellEnd"/>
      <w:proofErr w:type="gramEnd"/>
      <w:r w:rsidR="006D49FC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tbl>
      <w:tblPr>
        <w:tblStyle w:val="afffffe"/>
        <w:tblW w:w="10490" w:type="dxa"/>
        <w:tblInd w:w="-459" w:type="dxa"/>
        <w:tblLayout w:type="fixed"/>
        <w:tblLook w:val="04A0"/>
      </w:tblPr>
      <w:tblGrid>
        <w:gridCol w:w="851"/>
        <w:gridCol w:w="4785"/>
        <w:gridCol w:w="4854"/>
      </w:tblGrid>
      <w:tr w:rsidR="00751C42" w:rsidRPr="00B64BCE" w:rsidTr="00751C42">
        <w:trPr>
          <w:trHeight w:val="403"/>
        </w:trPr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751C42" w:rsidRDefault="00751C42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C42" w:rsidRDefault="00751C42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51C42" w:rsidRPr="00B64BCE" w:rsidRDefault="00751C42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4B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4BC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4B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5" w:type="dxa"/>
            <w:vMerge w:val="restart"/>
            <w:tcBorders>
              <w:right w:val="single" w:sz="4" w:space="0" w:color="auto"/>
            </w:tcBorders>
          </w:tcPr>
          <w:p w:rsidR="00751C42" w:rsidRDefault="00751C42" w:rsidP="00E620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C42" w:rsidRPr="00B64BCE" w:rsidRDefault="00751C42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4854" w:type="dxa"/>
            <w:vMerge w:val="restart"/>
            <w:tcBorders>
              <w:left w:val="single" w:sz="4" w:space="0" w:color="auto"/>
            </w:tcBorders>
          </w:tcPr>
          <w:p w:rsidR="00751C42" w:rsidRDefault="00751C42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C42" w:rsidRDefault="00751C42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751C42" w:rsidRPr="00B64BCE" w:rsidRDefault="00751C42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1C42" w:rsidRPr="00B64BCE" w:rsidTr="00751C42">
        <w:trPr>
          <w:trHeight w:val="45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751C42" w:rsidRPr="00B64BCE" w:rsidRDefault="00751C42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right w:val="single" w:sz="4" w:space="0" w:color="auto"/>
            </w:tcBorders>
          </w:tcPr>
          <w:p w:rsidR="00751C42" w:rsidRDefault="00751C42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  <w:tcBorders>
              <w:left w:val="single" w:sz="4" w:space="0" w:color="auto"/>
            </w:tcBorders>
          </w:tcPr>
          <w:p w:rsidR="00751C42" w:rsidRDefault="00751C42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C42" w:rsidRPr="00B64BCE" w:rsidTr="00751C42">
        <w:tc>
          <w:tcPr>
            <w:tcW w:w="851" w:type="dxa"/>
            <w:tcBorders>
              <w:left w:val="single" w:sz="4" w:space="0" w:color="auto"/>
            </w:tcBorders>
          </w:tcPr>
          <w:p w:rsidR="00751C42" w:rsidRPr="00B64BCE" w:rsidRDefault="00751C42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751C42" w:rsidRPr="00B64BCE" w:rsidRDefault="00751C42" w:rsidP="00E62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п.Чернянка</w:t>
            </w:r>
          </w:p>
        </w:tc>
        <w:tc>
          <w:tcPr>
            <w:tcW w:w="4854" w:type="dxa"/>
            <w:tcBorders>
              <w:left w:val="single" w:sz="4" w:space="0" w:color="auto"/>
            </w:tcBorders>
          </w:tcPr>
          <w:p w:rsidR="00751C42" w:rsidRPr="00B64BCE" w:rsidRDefault="00751C42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751C42" w:rsidRPr="00B64BCE" w:rsidTr="00751C42">
        <w:tc>
          <w:tcPr>
            <w:tcW w:w="851" w:type="dxa"/>
            <w:tcBorders>
              <w:left w:val="single" w:sz="4" w:space="0" w:color="auto"/>
            </w:tcBorders>
          </w:tcPr>
          <w:p w:rsidR="00751C42" w:rsidRPr="00B64BCE" w:rsidRDefault="00751C42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751C42" w:rsidRPr="00D72365" w:rsidRDefault="00751C42" w:rsidP="00E62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п.Чернянка</w:t>
            </w:r>
          </w:p>
        </w:tc>
        <w:tc>
          <w:tcPr>
            <w:tcW w:w="4854" w:type="dxa"/>
            <w:tcBorders>
              <w:left w:val="single" w:sz="4" w:space="0" w:color="auto"/>
            </w:tcBorders>
          </w:tcPr>
          <w:p w:rsidR="00751C42" w:rsidRPr="00B64BCE" w:rsidRDefault="00751C42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751C42" w:rsidRPr="00B64BCE" w:rsidTr="00751C42">
        <w:tc>
          <w:tcPr>
            <w:tcW w:w="851" w:type="dxa"/>
            <w:tcBorders>
              <w:left w:val="single" w:sz="4" w:space="0" w:color="auto"/>
            </w:tcBorders>
          </w:tcPr>
          <w:p w:rsidR="00751C42" w:rsidRDefault="00751C42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751C42" w:rsidRPr="0034032B" w:rsidRDefault="00751C42" w:rsidP="00E62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Набережная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скол в районе подвесного моста, п.Чернянка</w:t>
            </w:r>
          </w:p>
        </w:tc>
        <w:tc>
          <w:tcPr>
            <w:tcW w:w="4854" w:type="dxa"/>
            <w:tcBorders>
              <w:left w:val="single" w:sz="4" w:space="0" w:color="auto"/>
            </w:tcBorders>
          </w:tcPr>
          <w:p w:rsidR="00751C42" w:rsidRDefault="00751C42" w:rsidP="00E6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751C42" w:rsidRDefault="00751C42" w:rsidP="00751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9FC" w:rsidRDefault="006D49FC" w:rsidP="006D49FC"/>
    <w:p w:rsidR="00751AF2" w:rsidRPr="00574B3D" w:rsidRDefault="00751AF2" w:rsidP="00751AF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74B3D">
        <w:rPr>
          <w:rFonts w:ascii="Times New Roman" w:eastAsia="Calibri" w:hAnsi="Times New Roman"/>
          <w:b/>
          <w:sz w:val="28"/>
          <w:szCs w:val="28"/>
          <w:lang w:eastAsia="en-US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466050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 w:rsidRPr="00574B3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нуждающихся  в благоустройстве на территории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Чернян</w:t>
      </w:r>
      <w:r w:rsidRPr="00574B3D">
        <w:rPr>
          <w:rFonts w:ascii="Times New Roman" w:eastAsia="Calibri" w:hAnsi="Times New Roman"/>
          <w:b/>
          <w:sz w:val="28"/>
          <w:szCs w:val="28"/>
          <w:lang w:eastAsia="en-US"/>
        </w:rPr>
        <w:t>ского района</w:t>
      </w:r>
    </w:p>
    <w:p w:rsidR="00751AF2" w:rsidRPr="00574B3D" w:rsidRDefault="00751AF2" w:rsidP="00751AF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51AF2" w:rsidRPr="00574B3D" w:rsidRDefault="00466050" w:rsidP="00751AF2">
      <w:pPr>
        <w:numPr>
          <w:ilvl w:val="0"/>
          <w:numId w:val="14"/>
        </w:num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ИП </w:t>
      </w:r>
      <w:r w:rsidR="00CB2D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CB2D84">
        <w:rPr>
          <w:rFonts w:ascii="Times New Roman" w:eastAsia="Calibri" w:hAnsi="Times New Roman"/>
          <w:sz w:val="28"/>
          <w:szCs w:val="28"/>
          <w:lang w:eastAsia="en-US"/>
        </w:rPr>
        <w:t>Крикуненко</w:t>
      </w:r>
      <w:proofErr w:type="spellEnd"/>
      <w:r w:rsidR="00CB2D84">
        <w:rPr>
          <w:rFonts w:ascii="Times New Roman" w:eastAsia="Calibri" w:hAnsi="Times New Roman"/>
          <w:sz w:val="28"/>
          <w:szCs w:val="28"/>
          <w:lang w:eastAsia="en-US"/>
        </w:rPr>
        <w:t xml:space="preserve"> И.</w:t>
      </w:r>
      <w:r w:rsidR="000E034D">
        <w:rPr>
          <w:rFonts w:ascii="Times New Roman" w:eastAsia="Calibri" w:hAnsi="Times New Roman"/>
          <w:sz w:val="28"/>
          <w:szCs w:val="28"/>
          <w:lang w:eastAsia="en-US"/>
        </w:rPr>
        <w:t>В.,</w:t>
      </w:r>
      <w:r w:rsidR="00751AF2" w:rsidRPr="00574B3D">
        <w:rPr>
          <w:rFonts w:ascii="Times New Roman" w:eastAsia="Calibri" w:hAnsi="Times New Roman"/>
          <w:sz w:val="28"/>
          <w:szCs w:val="28"/>
          <w:lang w:eastAsia="en-US"/>
        </w:rPr>
        <w:t xml:space="preserve"> п. </w:t>
      </w:r>
      <w:r w:rsidR="00751AF2">
        <w:rPr>
          <w:rFonts w:ascii="Times New Roman" w:eastAsia="Calibri" w:hAnsi="Times New Roman"/>
          <w:sz w:val="28"/>
          <w:szCs w:val="28"/>
          <w:lang w:eastAsia="en-US"/>
        </w:rPr>
        <w:t>Чернянка</w:t>
      </w:r>
      <w:r>
        <w:rPr>
          <w:rFonts w:ascii="Times New Roman" w:eastAsia="Calibri" w:hAnsi="Times New Roman"/>
          <w:sz w:val="28"/>
          <w:szCs w:val="28"/>
          <w:lang w:eastAsia="en-US"/>
        </w:rPr>
        <w:t>, ул.</w:t>
      </w:r>
      <w:r w:rsidR="000E034D">
        <w:rPr>
          <w:rFonts w:ascii="Times New Roman" w:eastAsia="Calibri" w:hAnsi="Times New Roman"/>
          <w:sz w:val="28"/>
          <w:szCs w:val="28"/>
          <w:lang w:eastAsia="en-US"/>
        </w:rPr>
        <w:t xml:space="preserve"> Степана Разина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51AF2" w:rsidRDefault="00466050" w:rsidP="00751AF2">
      <w:pPr>
        <w:numPr>
          <w:ilvl w:val="0"/>
          <w:numId w:val="14"/>
        </w:num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ИП </w:t>
      </w:r>
      <w:r w:rsidR="000E034D">
        <w:rPr>
          <w:rFonts w:ascii="Times New Roman" w:eastAsia="Calibri" w:hAnsi="Times New Roman"/>
          <w:sz w:val="28"/>
          <w:szCs w:val="28"/>
          <w:lang w:eastAsia="en-US"/>
        </w:rPr>
        <w:t xml:space="preserve"> Шульгин А.Н.,</w:t>
      </w:r>
      <w:r w:rsidR="00751AF2" w:rsidRPr="00574B3D">
        <w:rPr>
          <w:rFonts w:ascii="Times New Roman" w:eastAsia="Calibri" w:hAnsi="Times New Roman"/>
          <w:sz w:val="28"/>
          <w:szCs w:val="28"/>
          <w:lang w:eastAsia="en-US"/>
        </w:rPr>
        <w:t xml:space="preserve"> п. </w:t>
      </w:r>
      <w:r w:rsidR="00751AF2">
        <w:rPr>
          <w:rFonts w:ascii="Times New Roman" w:eastAsia="Calibri" w:hAnsi="Times New Roman"/>
          <w:sz w:val="28"/>
          <w:szCs w:val="28"/>
          <w:lang w:eastAsia="en-US"/>
        </w:rPr>
        <w:t>Чернянка</w:t>
      </w:r>
      <w:r>
        <w:rPr>
          <w:rFonts w:ascii="Times New Roman" w:eastAsia="Calibri" w:hAnsi="Times New Roman"/>
          <w:sz w:val="28"/>
          <w:szCs w:val="28"/>
          <w:lang w:eastAsia="en-US"/>
        </w:rPr>
        <w:t>, ул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E034D">
        <w:rPr>
          <w:rFonts w:ascii="Times New Roman" w:eastAsia="Calibri" w:hAnsi="Times New Roman"/>
          <w:sz w:val="28"/>
          <w:szCs w:val="28"/>
          <w:lang w:eastAsia="en-US"/>
        </w:rPr>
        <w:t>Л</w:t>
      </w:r>
      <w:proofErr w:type="gramEnd"/>
      <w:r w:rsidR="000E034D">
        <w:rPr>
          <w:rFonts w:ascii="Times New Roman" w:eastAsia="Calibri" w:hAnsi="Times New Roman"/>
          <w:sz w:val="28"/>
          <w:szCs w:val="28"/>
          <w:lang w:eastAsia="en-US"/>
        </w:rPr>
        <w:t>енина,46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51AF2" w:rsidRPr="00574B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51AF2" w:rsidRDefault="00751AF2" w:rsidP="00751AF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51AF2" w:rsidRDefault="00751AF2" w:rsidP="00751AF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51AF2" w:rsidRDefault="00751AF2" w:rsidP="00751AF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51AF2" w:rsidRPr="00574B3D" w:rsidRDefault="00751AF2" w:rsidP="00751AF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51AF2" w:rsidRPr="00574B3D" w:rsidRDefault="00751AF2" w:rsidP="00751AF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74B3D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Адресный перечень индивидуальных жилых домов и земельных участков, предоставленных для их размещения нуждающихся  в благоустройстве на территории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Чернян</w:t>
      </w:r>
      <w:r w:rsidRPr="00574B3D">
        <w:rPr>
          <w:rFonts w:ascii="Times New Roman" w:eastAsia="Calibri" w:hAnsi="Times New Roman"/>
          <w:b/>
          <w:sz w:val="28"/>
          <w:szCs w:val="28"/>
          <w:lang w:eastAsia="en-US"/>
        </w:rPr>
        <w:t>ского района</w:t>
      </w:r>
    </w:p>
    <w:p w:rsidR="00751AF2" w:rsidRPr="00574B3D" w:rsidRDefault="00751AF2" w:rsidP="00751AF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51AF2" w:rsidRPr="00574B3D" w:rsidRDefault="00466050" w:rsidP="00751AF2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ИЖС</w:t>
      </w:r>
      <w:r w:rsidR="00EE5A6C">
        <w:rPr>
          <w:rFonts w:ascii="Times New Roman" w:hAnsi="Times New Roman"/>
          <w:sz w:val="28"/>
          <w:szCs w:val="28"/>
        </w:rPr>
        <w:t>, п</w:t>
      </w:r>
      <w:proofErr w:type="gramStart"/>
      <w:r w:rsidR="00EE5A6C">
        <w:rPr>
          <w:rFonts w:ascii="Times New Roman" w:hAnsi="Times New Roman"/>
          <w:sz w:val="28"/>
          <w:szCs w:val="28"/>
        </w:rPr>
        <w:t>.Ч</w:t>
      </w:r>
      <w:proofErr w:type="gramEnd"/>
      <w:r w:rsidR="00EE5A6C">
        <w:rPr>
          <w:rFonts w:ascii="Times New Roman" w:hAnsi="Times New Roman"/>
          <w:sz w:val="28"/>
          <w:szCs w:val="28"/>
        </w:rPr>
        <w:t>ернянка, ул.Кирова,49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1AF2" w:rsidRPr="00574B3D" w:rsidRDefault="00466050" w:rsidP="00751AF2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ИЖС</w:t>
      </w:r>
      <w:r w:rsidR="00EE5A6C">
        <w:rPr>
          <w:rFonts w:ascii="Times New Roman" w:hAnsi="Times New Roman"/>
          <w:sz w:val="28"/>
          <w:szCs w:val="28"/>
        </w:rPr>
        <w:t>,</w:t>
      </w:r>
      <w:r w:rsidR="00EE5A6C" w:rsidRPr="00EE5A6C">
        <w:rPr>
          <w:rFonts w:ascii="Times New Roman" w:hAnsi="Times New Roman"/>
          <w:sz w:val="28"/>
          <w:szCs w:val="28"/>
        </w:rPr>
        <w:t xml:space="preserve"> </w:t>
      </w:r>
      <w:r w:rsidR="00EE5A6C">
        <w:rPr>
          <w:rFonts w:ascii="Times New Roman" w:hAnsi="Times New Roman"/>
          <w:sz w:val="28"/>
          <w:szCs w:val="28"/>
        </w:rPr>
        <w:t>п</w:t>
      </w:r>
      <w:proofErr w:type="gramStart"/>
      <w:r w:rsidR="00EE5A6C">
        <w:rPr>
          <w:rFonts w:ascii="Times New Roman" w:hAnsi="Times New Roman"/>
          <w:sz w:val="28"/>
          <w:szCs w:val="28"/>
        </w:rPr>
        <w:t>.Ч</w:t>
      </w:r>
      <w:proofErr w:type="gramEnd"/>
      <w:r w:rsidR="00EE5A6C">
        <w:rPr>
          <w:rFonts w:ascii="Times New Roman" w:hAnsi="Times New Roman"/>
          <w:sz w:val="28"/>
          <w:szCs w:val="28"/>
        </w:rPr>
        <w:t xml:space="preserve">ернянка, ул.Маяковского,13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1AF2" w:rsidRPr="00574B3D" w:rsidRDefault="00466050" w:rsidP="00751AF2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ИЖС</w:t>
      </w:r>
      <w:r w:rsidR="00EE5A6C" w:rsidRPr="00EE5A6C">
        <w:rPr>
          <w:rFonts w:ascii="Times New Roman" w:hAnsi="Times New Roman"/>
          <w:sz w:val="28"/>
          <w:szCs w:val="28"/>
        </w:rPr>
        <w:t xml:space="preserve"> </w:t>
      </w:r>
      <w:r w:rsidR="00EE5A6C">
        <w:rPr>
          <w:rFonts w:ascii="Times New Roman" w:hAnsi="Times New Roman"/>
          <w:sz w:val="28"/>
          <w:szCs w:val="28"/>
        </w:rPr>
        <w:t>п</w:t>
      </w:r>
      <w:proofErr w:type="gramStart"/>
      <w:r w:rsidR="00EE5A6C">
        <w:rPr>
          <w:rFonts w:ascii="Times New Roman" w:hAnsi="Times New Roman"/>
          <w:sz w:val="28"/>
          <w:szCs w:val="28"/>
        </w:rPr>
        <w:t>.Ч</w:t>
      </w:r>
      <w:proofErr w:type="gramEnd"/>
      <w:r w:rsidR="00EE5A6C">
        <w:rPr>
          <w:rFonts w:ascii="Times New Roman" w:hAnsi="Times New Roman"/>
          <w:sz w:val="28"/>
          <w:szCs w:val="28"/>
        </w:rPr>
        <w:t xml:space="preserve">ернянка, ул.Чапаева, 15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1AF2" w:rsidRPr="00574B3D" w:rsidRDefault="00466050" w:rsidP="00751AF2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ИЖС</w:t>
      </w:r>
      <w:r w:rsidR="00EE5A6C" w:rsidRPr="00EE5A6C">
        <w:rPr>
          <w:rFonts w:ascii="Times New Roman" w:hAnsi="Times New Roman"/>
          <w:sz w:val="28"/>
          <w:szCs w:val="28"/>
        </w:rPr>
        <w:t xml:space="preserve"> </w:t>
      </w:r>
      <w:r w:rsidR="00EE5A6C">
        <w:rPr>
          <w:rFonts w:ascii="Times New Roman" w:hAnsi="Times New Roman"/>
          <w:sz w:val="28"/>
          <w:szCs w:val="28"/>
        </w:rPr>
        <w:t>п</w:t>
      </w:r>
      <w:proofErr w:type="gramStart"/>
      <w:r w:rsidR="00EE5A6C">
        <w:rPr>
          <w:rFonts w:ascii="Times New Roman" w:hAnsi="Times New Roman"/>
          <w:sz w:val="28"/>
          <w:szCs w:val="28"/>
        </w:rPr>
        <w:t>.Ч</w:t>
      </w:r>
      <w:proofErr w:type="gramEnd"/>
      <w:r w:rsidR="00EE5A6C">
        <w:rPr>
          <w:rFonts w:ascii="Times New Roman" w:hAnsi="Times New Roman"/>
          <w:sz w:val="28"/>
          <w:szCs w:val="28"/>
        </w:rPr>
        <w:t>ернянка, ул.</w:t>
      </w:r>
      <w:r w:rsidR="00EE5A6C" w:rsidRPr="00EE5A6C">
        <w:rPr>
          <w:rFonts w:ascii="Times New Roman" w:hAnsi="Times New Roman"/>
          <w:sz w:val="28"/>
          <w:szCs w:val="28"/>
        </w:rPr>
        <w:t xml:space="preserve"> </w:t>
      </w:r>
      <w:r w:rsidR="00EE5A6C">
        <w:rPr>
          <w:rFonts w:ascii="Times New Roman" w:hAnsi="Times New Roman"/>
          <w:sz w:val="28"/>
          <w:szCs w:val="28"/>
        </w:rPr>
        <w:t xml:space="preserve">Чапаева, 18  </w:t>
      </w:r>
    </w:p>
    <w:p w:rsidR="00751AF2" w:rsidRPr="00574B3D" w:rsidRDefault="00466050" w:rsidP="00751AF2">
      <w:pPr>
        <w:numPr>
          <w:ilvl w:val="0"/>
          <w:numId w:val="15"/>
        </w:num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ИЖС </w:t>
      </w:r>
      <w:r w:rsidR="00EE5A6C">
        <w:rPr>
          <w:rFonts w:ascii="Times New Roman" w:hAnsi="Times New Roman"/>
          <w:sz w:val="28"/>
          <w:szCs w:val="28"/>
        </w:rPr>
        <w:t>п.Чернянка, ул.Волотовская,10</w:t>
      </w:r>
    </w:p>
    <w:p w:rsidR="00C8683D" w:rsidRDefault="00C8683D" w:rsidP="0088153E"/>
    <w:sectPr w:rsidR="00C8683D" w:rsidSect="00E6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>
    <w:nsid w:val="16503B5C"/>
    <w:multiLevelType w:val="hybridMultilevel"/>
    <w:tmpl w:val="553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56BC4"/>
    <w:multiLevelType w:val="multilevel"/>
    <w:tmpl w:val="CBD06B1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4504093"/>
    <w:multiLevelType w:val="multilevel"/>
    <w:tmpl w:val="2F3C86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4">
    <w:nsid w:val="34F97AF5"/>
    <w:multiLevelType w:val="hybridMultilevel"/>
    <w:tmpl w:val="B1407BBE"/>
    <w:lvl w:ilvl="0" w:tplc="41E2DF5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16E1E"/>
    <w:multiLevelType w:val="multilevel"/>
    <w:tmpl w:val="85C4245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6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B5830"/>
    <w:multiLevelType w:val="hybridMultilevel"/>
    <w:tmpl w:val="01EC1EB0"/>
    <w:lvl w:ilvl="0" w:tplc="D0CE173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B19B0"/>
    <w:multiLevelType w:val="hybridMultilevel"/>
    <w:tmpl w:val="553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</w:footnotePr>
  <w:compat/>
  <w:rsids>
    <w:rsidRoot w:val="00AE6F1F"/>
    <w:rsid w:val="00084A92"/>
    <w:rsid w:val="00092CD1"/>
    <w:rsid w:val="000A4F33"/>
    <w:rsid w:val="000D1147"/>
    <w:rsid w:val="000E034D"/>
    <w:rsid w:val="00105339"/>
    <w:rsid w:val="00142986"/>
    <w:rsid w:val="0015109A"/>
    <w:rsid w:val="00151669"/>
    <w:rsid w:val="001564C7"/>
    <w:rsid w:val="00194CCE"/>
    <w:rsid w:val="001C3C0E"/>
    <w:rsid w:val="001C4BF9"/>
    <w:rsid w:val="001F7B6A"/>
    <w:rsid w:val="00202423"/>
    <w:rsid w:val="0027585E"/>
    <w:rsid w:val="002A01A7"/>
    <w:rsid w:val="002B2110"/>
    <w:rsid w:val="00365598"/>
    <w:rsid w:val="00375E36"/>
    <w:rsid w:val="003A1394"/>
    <w:rsid w:val="003A5582"/>
    <w:rsid w:val="003C0B08"/>
    <w:rsid w:val="003F48E4"/>
    <w:rsid w:val="004021B7"/>
    <w:rsid w:val="00433BC0"/>
    <w:rsid w:val="00466050"/>
    <w:rsid w:val="004B51DD"/>
    <w:rsid w:val="00511A26"/>
    <w:rsid w:val="00526EAE"/>
    <w:rsid w:val="005725B9"/>
    <w:rsid w:val="005735E1"/>
    <w:rsid w:val="00583214"/>
    <w:rsid w:val="00591C51"/>
    <w:rsid w:val="005B2919"/>
    <w:rsid w:val="006448F1"/>
    <w:rsid w:val="006519CA"/>
    <w:rsid w:val="00655E5D"/>
    <w:rsid w:val="0067355B"/>
    <w:rsid w:val="006B06ED"/>
    <w:rsid w:val="006B0749"/>
    <w:rsid w:val="006D49FC"/>
    <w:rsid w:val="006E2637"/>
    <w:rsid w:val="007021AF"/>
    <w:rsid w:val="00751AF2"/>
    <w:rsid w:val="00751C42"/>
    <w:rsid w:val="00752FF4"/>
    <w:rsid w:val="0076410E"/>
    <w:rsid w:val="007A57FB"/>
    <w:rsid w:val="007C7B41"/>
    <w:rsid w:val="007E4E93"/>
    <w:rsid w:val="007F178C"/>
    <w:rsid w:val="0083718D"/>
    <w:rsid w:val="00874AB5"/>
    <w:rsid w:val="0088153E"/>
    <w:rsid w:val="008B0B4C"/>
    <w:rsid w:val="008B31B4"/>
    <w:rsid w:val="008F172F"/>
    <w:rsid w:val="008F420D"/>
    <w:rsid w:val="0094728B"/>
    <w:rsid w:val="00963C8A"/>
    <w:rsid w:val="00964B0F"/>
    <w:rsid w:val="009744B4"/>
    <w:rsid w:val="00980264"/>
    <w:rsid w:val="00986B7B"/>
    <w:rsid w:val="009873C8"/>
    <w:rsid w:val="009E328A"/>
    <w:rsid w:val="009E6480"/>
    <w:rsid w:val="00A413C4"/>
    <w:rsid w:val="00AA7723"/>
    <w:rsid w:val="00AB6868"/>
    <w:rsid w:val="00AB7816"/>
    <w:rsid w:val="00AD521B"/>
    <w:rsid w:val="00AE6F1F"/>
    <w:rsid w:val="00AF63C2"/>
    <w:rsid w:val="00B64262"/>
    <w:rsid w:val="00B75C4B"/>
    <w:rsid w:val="00BD2A1F"/>
    <w:rsid w:val="00BF0444"/>
    <w:rsid w:val="00C062BC"/>
    <w:rsid w:val="00C0667F"/>
    <w:rsid w:val="00C13504"/>
    <w:rsid w:val="00C34E26"/>
    <w:rsid w:val="00C625EE"/>
    <w:rsid w:val="00C74D6B"/>
    <w:rsid w:val="00C8683D"/>
    <w:rsid w:val="00C95381"/>
    <w:rsid w:val="00CB2D84"/>
    <w:rsid w:val="00D04923"/>
    <w:rsid w:val="00D13766"/>
    <w:rsid w:val="00D5072F"/>
    <w:rsid w:val="00D538C2"/>
    <w:rsid w:val="00D6484F"/>
    <w:rsid w:val="00DB6EE0"/>
    <w:rsid w:val="00DC40B3"/>
    <w:rsid w:val="00E03C42"/>
    <w:rsid w:val="00E05946"/>
    <w:rsid w:val="00E41406"/>
    <w:rsid w:val="00E62034"/>
    <w:rsid w:val="00E71B50"/>
    <w:rsid w:val="00EE5A6C"/>
    <w:rsid w:val="00EE7FAB"/>
    <w:rsid w:val="00F112B5"/>
    <w:rsid w:val="00F13988"/>
    <w:rsid w:val="00F32805"/>
    <w:rsid w:val="00F338E3"/>
    <w:rsid w:val="00F479F2"/>
    <w:rsid w:val="00FA112C"/>
    <w:rsid w:val="00FA1683"/>
    <w:rsid w:val="00FC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6F1F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semiHidden/>
    <w:unhideWhenUsed/>
    <w:qFormat/>
    <w:rsid w:val="00AE6F1F"/>
    <w:pPr>
      <w:numPr>
        <w:ilvl w:val="1"/>
        <w:numId w:val="2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AE6F1F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AE6F1F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F1F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E6F1F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E6F1F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AE6F1F"/>
    <w:rPr>
      <w:rFonts w:ascii="Arial" w:eastAsia="Calibri" w:hAnsi="Arial" w:cs="Arial"/>
      <w:sz w:val="24"/>
      <w:szCs w:val="24"/>
      <w:lang w:eastAsia="ar-SA"/>
    </w:rPr>
  </w:style>
  <w:style w:type="character" w:styleId="a3">
    <w:name w:val="Hyperlink"/>
    <w:semiHidden/>
    <w:unhideWhenUsed/>
    <w:rsid w:val="00AE6F1F"/>
    <w:rPr>
      <w:color w:val="0563C1"/>
      <w:u w:val="single"/>
    </w:rPr>
  </w:style>
  <w:style w:type="character" w:styleId="a4">
    <w:name w:val="FollowedHyperlink"/>
    <w:semiHidden/>
    <w:unhideWhenUsed/>
    <w:rsid w:val="00AE6F1F"/>
    <w:rPr>
      <w:color w:val="800080"/>
      <w:u w:val="single"/>
    </w:rPr>
  </w:style>
  <w:style w:type="paragraph" w:styleId="a5">
    <w:name w:val="Normal (Web)"/>
    <w:basedOn w:val="a"/>
    <w:semiHidden/>
    <w:unhideWhenUsed/>
    <w:rsid w:val="00AE6F1F"/>
    <w:pPr>
      <w:suppressAutoHyphens/>
      <w:spacing w:before="280" w:after="28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AE6F1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AE6F1F"/>
    <w:rPr>
      <w:rFonts w:ascii="Calibri" w:eastAsia="Calibri" w:hAnsi="Calibri" w:cs="Times New Roman"/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AE6F1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E6F1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AE6F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E6F1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E6F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E6F1F"/>
    <w:rPr>
      <w:rFonts w:ascii="Calibri" w:eastAsia="Calibri" w:hAnsi="Calibri" w:cs="Times New Roman"/>
    </w:rPr>
  </w:style>
  <w:style w:type="paragraph" w:styleId="ae">
    <w:name w:val="endnote text"/>
    <w:basedOn w:val="a"/>
    <w:link w:val="af"/>
    <w:semiHidden/>
    <w:unhideWhenUsed/>
    <w:rsid w:val="00AE6F1F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f">
    <w:name w:val="Текст концевой сноски Знак"/>
    <w:basedOn w:val="a0"/>
    <w:link w:val="ae"/>
    <w:semiHidden/>
    <w:rsid w:val="00AE6F1F"/>
    <w:rPr>
      <w:rFonts w:ascii="Calibri" w:eastAsia="Times New Roman" w:hAnsi="Calibri" w:cs="Calibri"/>
      <w:sz w:val="20"/>
      <w:szCs w:val="20"/>
      <w:lang w:eastAsia="ar-SA"/>
    </w:rPr>
  </w:style>
  <w:style w:type="paragraph" w:styleId="af0">
    <w:name w:val="Body Text"/>
    <w:basedOn w:val="a"/>
    <w:link w:val="af1"/>
    <w:semiHidden/>
    <w:unhideWhenUsed/>
    <w:rsid w:val="00AE6F1F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AE6F1F"/>
    <w:rPr>
      <w:rFonts w:ascii="Calibri" w:eastAsia="Times New Roman" w:hAnsi="Calibri" w:cs="Calibri"/>
      <w:lang w:eastAsia="ar-SA"/>
    </w:rPr>
  </w:style>
  <w:style w:type="paragraph" w:styleId="af2">
    <w:name w:val="List"/>
    <w:basedOn w:val="af0"/>
    <w:semiHidden/>
    <w:unhideWhenUsed/>
    <w:rsid w:val="00AE6F1F"/>
    <w:rPr>
      <w:rFonts w:ascii="Arial" w:hAnsi="Arial" w:cs="Mangal"/>
    </w:rPr>
  </w:style>
  <w:style w:type="paragraph" w:styleId="21">
    <w:name w:val="Body Text Indent 2"/>
    <w:basedOn w:val="a"/>
    <w:link w:val="22"/>
    <w:semiHidden/>
    <w:unhideWhenUsed/>
    <w:rsid w:val="00AE6F1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AE6F1F"/>
    <w:rPr>
      <w:rFonts w:ascii="Calibri" w:eastAsia="Calibri" w:hAnsi="Calibri" w:cs="Times New Roman"/>
    </w:rPr>
  </w:style>
  <w:style w:type="paragraph" w:styleId="af3">
    <w:name w:val="Document Map"/>
    <w:basedOn w:val="a"/>
    <w:link w:val="af4"/>
    <w:semiHidden/>
    <w:unhideWhenUsed/>
    <w:rsid w:val="00AE6F1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4">
    <w:name w:val="Схема документа Знак"/>
    <w:basedOn w:val="a0"/>
    <w:link w:val="af3"/>
    <w:semiHidden/>
    <w:rsid w:val="00AE6F1F"/>
    <w:rPr>
      <w:rFonts w:ascii="Tahoma" w:eastAsia="Times New Roman" w:hAnsi="Tahoma" w:cs="Tahoma"/>
      <w:sz w:val="16"/>
      <w:szCs w:val="16"/>
    </w:rPr>
  </w:style>
  <w:style w:type="paragraph" w:styleId="af5">
    <w:name w:val="annotation subject"/>
    <w:basedOn w:val="a8"/>
    <w:next w:val="a8"/>
    <w:link w:val="af6"/>
    <w:semiHidden/>
    <w:unhideWhenUsed/>
    <w:rsid w:val="00AE6F1F"/>
    <w:rPr>
      <w:b/>
      <w:bCs/>
    </w:rPr>
  </w:style>
  <w:style w:type="character" w:customStyle="1" w:styleId="af6">
    <w:name w:val="Тема примечания Знак"/>
    <w:basedOn w:val="a9"/>
    <w:link w:val="af5"/>
    <w:semiHidden/>
    <w:rsid w:val="00AE6F1F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AE6F1F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AE6F1F"/>
    <w:rPr>
      <w:rFonts w:ascii="Segoe UI" w:eastAsia="Calibri" w:hAnsi="Segoe UI" w:cs="Segoe UI"/>
      <w:sz w:val="18"/>
      <w:szCs w:val="18"/>
    </w:rPr>
  </w:style>
  <w:style w:type="paragraph" w:styleId="af9">
    <w:name w:val="No Spacing"/>
    <w:qFormat/>
    <w:rsid w:val="00AE6F1F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Revision"/>
    <w:uiPriority w:val="99"/>
    <w:semiHidden/>
    <w:rsid w:val="00AE6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Абзац списка Знак"/>
    <w:link w:val="afc"/>
    <w:uiPriority w:val="34"/>
    <w:locked/>
    <w:rsid w:val="00AE6F1F"/>
    <w:rPr>
      <w:rFonts w:eastAsiaTheme="minorEastAsia"/>
      <w:lang w:eastAsia="ru-RU"/>
    </w:rPr>
  </w:style>
  <w:style w:type="paragraph" w:styleId="afc">
    <w:name w:val="List Paragraph"/>
    <w:basedOn w:val="a"/>
    <w:link w:val="afb"/>
    <w:uiPriority w:val="34"/>
    <w:qFormat/>
    <w:rsid w:val="00AE6F1F"/>
    <w:pPr>
      <w:ind w:left="720"/>
      <w:contextualSpacing/>
    </w:pPr>
  </w:style>
  <w:style w:type="paragraph" w:customStyle="1" w:styleId="ConsPlusNormal">
    <w:name w:val="ConsPlusNormal"/>
    <w:rsid w:val="00AE6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E6F1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E6F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1Главный"/>
    <w:basedOn w:val="a"/>
    <w:rsid w:val="00AE6F1F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d">
    <w:name w:val="Заголовок"/>
    <w:basedOn w:val="a"/>
    <w:next w:val="af0"/>
    <w:rsid w:val="00AE6F1F"/>
    <w:pPr>
      <w:keepNext/>
      <w:suppressAutoHyphens/>
      <w:spacing w:before="240" w:after="120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AE6F1F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AE6F1F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font5">
    <w:name w:val="font5"/>
    <w:basedOn w:val="a"/>
    <w:rsid w:val="00AE6F1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font6">
    <w:name w:val="font6"/>
    <w:basedOn w:val="a"/>
    <w:rsid w:val="00AE6F1F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ar-SA"/>
    </w:rPr>
  </w:style>
  <w:style w:type="paragraph" w:customStyle="1" w:styleId="font7">
    <w:name w:val="font7"/>
    <w:basedOn w:val="a"/>
    <w:rsid w:val="00AE6F1F"/>
    <w:pPr>
      <w:suppressAutoHyphens/>
      <w:spacing w:before="280" w:after="28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98">
    <w:name w:val="xl98"/>
    <w:basedOn w:val="a"/>
    <w:rsid w:val="00AE6F1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99">
    <w:name w:val="xl99"/>
    <w:basedOn w:val="a"/>
    <w:rsid w:val="00AE6F1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0">
    <w:name w:val="xl100"/>
    <w:basedOn w:val="a"/>
    <w:rsid w:val="00AE6F1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1">
    <w:name w:val="xl101"/>
    <w:basedOn w:val="a"/>
    <w:rsid w:val="00AE6F1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2">
    <w:name w:val="xl102"/>
    <w:basedOn w:val="a"/>
    <w:rsid w:val="00AE6F1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3">
    <w:name w:val="xl103"/>
    <w:basedOn w:val="a"/>
    <w:rsid w:val="00AE6F1F"/>
    <w:pPr>
      <w:suppressAutoHyphens/>
      <w:spacing w:before="280" w:after="280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4">
    <w:name w:val="xl104"/>
    <w:basedOn w:val="a"/>
    <w:rsid w:val="00AE6F1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5">
    <w:name w:val="xl105"/>
    <w:basedOn w:val="a"/>
    <w:rsid w:val="00AE6F1F"/>
    <w:pPr>
      <w:shd w:val="clear" w:color="auto" w:fill="FF0000"/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6">
    <w:name w:val="xl106"/>
    <w:basedOn w:val="a"/>
    <w:rsid w:val="00AE6F1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7">
    <w:name w:val="xl107"/>
    <w:basedOn w:val="a"/>
    <w:rsid w:val="00AE6F1F"/>
    <w:pPr>
      <w:shd w:val="clear" w:color="auto" w:fill="E6B8B7"/>
      <w:suppressAutoHyphens/>
      <w:spacing w:before="280" w:after="28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8">
    <w:name w:val="xl108"/>
    <w:basedOn w:val="a"/>
    <w:rsid w:val="00AE6F1F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09">
    <w:name w:val="xl109"/>
    <w:basedOn w:val="a"/>
    <w:rsid w:val="00AE6F1F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0">
    <w:name w:val="xl110"/>
    <w:basedOn w:val="a"/>
    <w:rsid w:val="00AE6F1F"/>
    <w:pPr>
      <w:shd w:val="clear" w:color="auto" w:fill="E6B8B7"/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1">
    <w:name w:val="xl111"/>
    <w:basedOn w:val="a"/>
    <w:rsid w:val="00AE6F1F"/>
    <w:pPr>
      <w:suppressAutoHyphens/>
      <w:spacing w:before="280" w:after="280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2">
    <w:name w:val="xl112"/>
    <w:basedOn w:val="a"/>
    <w:rsid w:val="00AE6F1F"/>
    <w:pPr>
      <w:suppressAutoHyphens/>
      <w:spacing w:before="280" w:after="280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3">
    <w:name w:val="xl113"/>
    <w:basedOn w:val="a"/>
    <w:rsid w:val="00AE6F1F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4">
    <w:name w:val="xl114"/>
    <w:basedOn w:val="a"/>
    <w:rsid w:val="00AE6F1F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5">
    <w:name w:val="xl115"/>
    <w:basedOn w:val="a"/>
    <w:rsid w:val="00AE6F1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6">
    <w:name w:val="xl116"/>
    <w:basedOn w:val="a"/>
    <w:rsid w:val="00AE6F1F"/>
    <w:pPr>
      <w:shd w:val="clear" w:color="auto" w:fill="FF0000"/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7">
    <w:name w:val="xl117"/>
    <w:basedOn w:val="a"/>
    <w:rsid w:val="00AE6F1F"/>
    <w:pPr>
      <w:suppressAutoHyphens/>
      <w:spacing w:before="280" w:after="280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xl118">
    <w:name w:val="xl118"/>
    <w:basedOn w:val="a"/>
    <w:rsid w:val="00AE6F1F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19">
    <w:name w:val="xl119"/>
    <w:basedOn w:val="a"/>
    <w:rsid w:val="00AE6F1F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20">
    <w:name w:val="xl120"/>
    <w:basedOn w:val="a"/>
    <w:rsid w:val="00AE6F1F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21">
    <w:name w:val="xl121"/>
    <w:basedOn w:val="a"/>
    <w:rsid w:val="00AE6F1F"/>
    <w:pPr>
      <w:suppressAutoHyphens/>
      <w:spacing w:before="280" w:after="280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22">
    <w:name w:val="xl122"/>
    <w:basedOn w:val="a"/>
    <w:rsid w:val="00AE6F1F"/>
    <w:pPr>
      <w:suppressAutoHyphens/>
      <w:spacing w:before="280" w:after="280" w:line="240" w:lineRule="auto"/>
      <w:jc w:val="righ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a"/>
    <w:rsid w:val="00AE6F1F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24">
    <w:name w:val="xl124"/>
    <w:basedOn w:val="a"/>
    <w:rsid w:val="00AE6F1F"/>
    <w:pPr>
      <w:suppressAutoHyphens/>
      <w:spacing w:before="280" w:after="280" w:line="240" w:lineRule="auto"/>
      <w:jc w:val="righ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xl125">
    <w:name w:val="xl125"/>
    <w:basedOn w:val="a"/>
    <w:rsid w:val="00AE6F1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xl126">
    <w:name w:val="xl126"/>
    <w:basedOn w:val="a"/>
    <w:rsid w:val="00AE6F1F"/>
    <w:pPr>
      <w:suppressAutoHyphens/>
      <w:spacing w:before="280" w:after="280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xl127">
    <w:name w:val="xl127"/>
    <w:basedOn w:val="a"/>
    <w:rsid w:val="00AE6F1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28">
    <w:name w:val="xl128"/>
    <w:basedOn w:val="a"/>
    <w:rsid w:val="00AE6F1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29">
    <w:name w:val="xl129"/>
    <w:basedOn w:val="a"/>
    <w:rsid w:val="00AE6F1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30">
    <w:name w:val="xl130"/>
    <w:basedOn w:val="a"/>
    <w:rsid w:val="00AE6F1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31">
    <w:name w:val="xl131"/>
    <w:basedOn w:val="a"/>
    <w:rsid w:val="00AE6F1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32">
    <w:name w:val="xl132"/>
    <w:basedOn w:val="a"/>
    <w:rsid w:val="00AE6F1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33">
    <w:name w:val="xl133"/>
    <w:basedOn w:val="a"/>
    <w:rsid w:val="00AE6F1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34">
    <w:name w:val="xl134"/>
    <w:basedOn w:val="a"/>
    <w:rsid w:val="00AE6F1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35">
    <w:name w:val="xl135"/>
    <w:basedOn w:val="a"/>
    <w:rsid w:val="00AE6F1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36">
    <w:name w:val="xl136"/>
    <w:basedOn w:val="a"/>
    <w:rsid w:val="00AE6F1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xl137">
    <w:name w:val="xl137"/>
    <w:basedOn w:val="a"/>
    <w:rsid w:val="00AE6F1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38">
    <w:name w:val="xl138"/>
    <w:basedOn w:val="a"/>
    <w:rsid w:val="00AE6F1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39">
    <w:name w:val="xl139"/>
    <w:basedOn w:val="a"/>
    <w:rsid w:val="00AE6F1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40">
    <w:name w:val="xl140"/>
    <w:basedOn w:val="a"/>
    <w:rsid w:val="00AE6F1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41">
    <w:name w:val="xl141"/>
    <w:basedOn w:val="a"/>
    <w:rsid w:val="00AE6F1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42">
    <w:name w:val="xl142"/>
    <w:basedOn w:val="a"/>
    <w:rsid w:val="00AE6F1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43">
    <w:name w:val="xl143"/>
    <w:basedOn w:val="a"/>
    <w:rsid w:val="00AE6F1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144">
    <w:name w:val="xl144"/>
    <w:basedOn w:val="a"/>
    <w:rsid w:val="00AE6F1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4">
    <w:name w:val="Схема документа1"/>
    <w:basedOn w:val="a"/>
    <w:rsid w:val="00AE6F1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e">
    <w:name w:val="Содержимое таблицы"/>
    <w:basedOn w:val="a"/>
    <w:rsid w:val="00AE6F1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f">
    <w:name w:val="Заголовок таблицы"/>
    <w:basedOn w:val="afe"/>
    <w:rsid w:val="00AE6F1F"/>
    <w:pPr>
      <w:jc w:val="center"/>
    </w:pPr>
    <w:rPr>
      <w:b/>
      <w:bCs/>
    </w:rPr>
  </w:style>
  <w:style w:type="paragraph" w:customStyle="1" w:styleId="aff0">
    <w:name w:val="Содержимое врезки"/>
    <w:basedOn w:val="af0"/>
    <w:rsid w:val="00AE6F1F"/>
  </w:style>
  <w:style w:type="paragraph" w:customStyle="1" w:styleId="Standard">
    <w:name w:val="Standard"/>
    <w:rsid w:val="00AE6F1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1">
    <w:name w:val="Основное меню (преемственное)"/>
    <w:basedOn w:val="a"/>
    <w:next w:val="a"/>
    <w:rsid w:val="00AE6F1F"/>
    <w:pPr>
      <w:widowControl w:val="0"/>
      <w:suppressAutoHyphens/>
      <w:autoSpaceDE w:val="0"/>
      <w:spacing w:after="0" w:line="240" w:lineRule="auto"/>
      <w:jc w:val="both"/>
    </w:pPr>
    <w:rPr>
      <w:rFonts w:ascii="Verdana" w:eastAsia="Calibri" w:hAnsi="Verdana" w:cs="Verdana"/>
      <w:sz w:val="24"/>
      <w:szCs w:val="24"/>
      <w:lang w:eastAsia="ar-SA"/>
    </w:rPr>
  </w:style>
  <w:style w:type="paragraph" w:customStyle="1" w:styleId="aff2">
    <w:name w:val="Внимание: криминал!!"/>
    <w:basedOn w:val="a"/>
    <w:next w:val="a"/>
    <w:rsid w:val="00AE6F1F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3">
    <w:name w:val="Внимание: недобросовестность!"/>
    <w:basedOn w:val="a"/>
    <w:next w:val="a"/>
    <w:rsid w:val="00AE6F1F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4">
    <w:name w:val="Заголовок группы контролов"/>
    <w:basedOn w:val="a"/>
    <w:next w:val="a"/>
    <w:rsid w:val="00AE6F1F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b/>
      <w:bCs/>
      <w:color w:val="000000"/>
      <w:sz w:val="24"/>
      <w:szCs w:val="24"/>
      <w:lang w:eastAsia="ar-SA"/>
    </w:rPr>
  </w:style>
  <w:style w:type="paragraph" w:customStyle="1" w:styleId="aff5">
    <w:name w:val="Заголовок для информации об изменениях"/>
    <w:basedOn w:val="1"/>
    <w:next w:val="a"/>
    <w:rsid w:val="00AE6F1F"/>
    <w:pPr>
      <w:numPr>
        <w:numId w:val="0"/>
      </w:numPr>
      <w:shd w:val="clear" w:color="auto" w:fill="FFFFFF"/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6">
    <w:name w:val="Заголовок приложения"/>
    <w:basedOn w:val="a"/>
    <w:next w:val="a"/>
    <w:rsid w:val="00AE6F1F"/>
    <w:pPr>
      <w:widowControl w:val="0"/>
      <w:suppressAutoHyphens/>
      <w:autoSpaceDE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7">
    <w:name w:val="Заголовок распахивающейся части диалога"/>
    <w:basedOn w:val="a"/>
    <w:next w:val="a"/>
    <w:rsid w:val="00AE6F1F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i/>
      <w:iCs/>
      <w:color w:val="000080"/>
      <w:sz w:val="24"/>
      <w:szCs w:val="24"/>
      <w:lang w:eastAsia="ar-SA"/>
    </w:rPr>
  </w:style>
  <w:style w:type="paragraph" w:customStyle="1" w:styleId="aff8">
    <w:name w:val="Заголовок статьи"/>
    <w:basedOn w:val="a"/>
    <w:next w:val="a"/>
    <w:rsid w:val="00AE6F1F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9">
    <w:name w:val="Интерактивный заголовок"/>
    <w:basedOn w:val="afd"/>
    <w:next w:val="a"/>
    <w:rsid w:val="00AE6F1F"/>
    <w:pPr>
      <w:keepNext w:val="0"/>
      <w:widowControl w:val="0"/>
      <w:autoSpaceDE w:val="0"/>
      <w:spacing w:before="0" w:after="0" w:line="240" w:lineRule="auto"/>
      <w:jc w:val="both"/>
    </w:pPr>
    <w:rPr>
      <w:rFonts w:eastAsia="Calibri" w:cs="Arial"/>
      <w:sz w:val="24"/>
      <w:szCs w:val="24"/>
      <w:u w:val="single"/>
    </w:rPr>
  </w:style>
  <w:style w:type="paragraph" w:customStyle="1" w:styleId="affa">
    <w:name w:val="Текст информации об изменениях"/>
    <w:basedOn w:val="a"/>
    <w:next w:val="a"/>
    <w:rsid w:val="00AE6F1F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fb">
    <w:name w:val="Информация об изменениях"/>
    <w:basedOn w:val="affa"/>
    <w:next w:val="a"/>
    <w:rsid w:val="00AE6F1F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rsid w:val="00AE6F1F"/>
    <w:pPr>
      <w:widowControl w:val="0"/>
      <w:suppressAutoHyphens/>
      <w:autoSpaceDE w:val="0"/>
      <w:spacing w:after="0" w:line="240" w:lineRule="auto"/>
      <w:ind w:left="170" w:right="170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d">
    <w:name w:val="Комментарий"/>
    <w:basedOn w:val="affc"/>
    <w:next w:val="a"/>
    <w:rsid w:val="00AE6F1F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e">
    <w:name w:val="Информация об изменениях документа"/>
    <w:basedOn w:val="affd"/>
    <w:next w:val="a"/>
    <w:rsid w:val="00AE6F1F"/>
    <w:pPr>
      <w:spacing w:before="0"/>
    </w:pPr>
  </w:style>
  <w:style w:type="paragraph" w:customStyle="1" w:styleId="afff">
    <w:name w:val="Текст (лев. подпись)"/>
    <w:basedOn w:val="a"/>
    <w:next w:val="a"/>
    <w:rsid w:val="00AE6F1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0">
    <w:name w:val="Колонтитул (левый)"/>
    <w:basedOn w:val="afff"/>
    <w:next w:val="a"/>
    <w:rsid w:val="00AE6F1F"/>
    <w:pPr>
      <w:jc w:val="both"/>
    </w:pPr>
    <w:rPr>
      <w:sz w:val="16"/>
      <w:szCs w:val="16"/>
    </w:rPr>
  </w:style>
  <w:style w:type="paragraph" w:customStyle="1" w:styleId="afff1">
    <w:name w:val="Текст (прав. подпись)"/>
    <w:basedOn w:val="a"/>
    <w:next w:val="a"/>
    <w:rsid w:val="00AE6F1F"/>
    <w:pPr>
      <w:widowControl w:val="0"/>
      <w:suppressAutoHyphens/>
      <w:autoSpaceDE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2">
    <w:name w:val="Колонтитул (правый)"/>
    <w:basedOn w:val="afff1"/>
    <w:next w:val="a"/>
    <w:rsid w:val="00AE6F1F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fd"/>
    <w:next w:val="a"/>
    <w:rsid w:val="00AE6F1F"/>
    <w:pPr>
      <w:spacing w:before="0"/>
      <w:jc w:val="left"/>
    </w:pPr>
    <w:rPr>
      <w:i w:val="0"/>
      <w:iCs w:val="0"/>
      <w:color w:val="000080"/>
    </w:rPr>
  </w:style>
  <w:style w:type="paragraph" w:customStyle="1" w:styleId="afff4">
    <w:name w:val="Куда обратиться?"/>
    <w:basedOn w:val="a"/>
    <w:next w:val="a"/>
    <w:rsid w:val="00AE6F1F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5">
    <w:name w:val="Моноширинный"/>
    <w:basedOn w:val="a"/>
    <w:next w:val="a"/>
    <w:rsid w:val="00AE6F1F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fff6">
    <w:name w:val="Необходимые документы"/>
    <w:basedOn w:val="a"/>
    <w:next w:val="a"/>
    <w:rsid w:val="00AE6F1F"/>
    <w:pPr>
      <w:widowControl w:val="0"/>
      <w:suppressAutoHyphens/>
      <w:autoSpaceDE w:val="0"/>
      <w:spacing w:after="0" w:line="240" w:lineRule="auto"/>
      <w:ind w:left="118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7">
    <w:name w:val="Нормальный (таблица)"/>
    <w:basedOn w:val="a"/>
    <w:next w:val="a"/>
    <w:rsid w:val="00AE6F1F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8">
    <w:name w:val="Объект"/>
    <w:basedOn w:val="a"/>
    <w:next w:val="a"/>
    <w:rsid w:val="00AE6F1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9">
    <w:name w:val="Таблицы (моноширинный)"/>
    <w:basedOn w:val="a"/>
    <w:next w:val="a"/>
    <w:rsid w:val="00AE6F1F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fffa">
    <w:name w:val="Оглавление"/>
    <w:basedOn w:val="afff9"/>
    <w:next w:val="a"/>
    <w:rsid w:val="00AE6F1F"/>
    <w:pPr>
      <w:ind w:left="140"/>
    </w:pPr>
    <w:rPr>
      <w:rFonts w:ascii="Arial" w:hAnsi="Arial" w:cs="Arial"/>
    </w:rPr>
  </w:style>
  <w:style w:type="paragraph" w:customStyle="1" w:styleId="afffb">
    <w:name w:val="Переменная часть"/>
    <w:basedOn w:val="aff1"/>
    <w:next w:val="a"/>
    <w:rsid w:val="00AE6F1F"/>
    <w:rPr>
      <w:rFonts w:ascii="Arial" w:hAnsi="Arial" w:cs="Arial"/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rsid w:val="00AE6F1F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d">
    <w:name w:val="Подзаголовок для информации об изменениях"/>
    <w:basedOn w:val="affa"/>
    <w:next w:val="a"/>
    <w:rsid w:val="00AE6F1F"/>
    <w:rPr>
      <w:b/>
      <w:bCs/>
      <w:color w:val="000080"/>
      <w:sz w:val="24"/>
      <w:szCs w:val="24"/>
    </w:rPr>
  </w:style>
  <w:style w:type="paragraph" w:customStyle="1" w:styleId="afffe">
    <w:name w:val="Подчёркнуный текст"/>
    <w:basedOn w:val="a"/>
    <w:next w:val="a"/>
    <w:rsid w:val="00AE6F1F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">
    <w:name w:val="Постоянная часть"/>
    <w:basedOn w:val="aff1"/>
    <w:next w:val="a"/>
    <w:rsid w:val="00AE6F1F"/>
    <w:rPr>
      <w:rFonts w:ascii="Arial" w:hAnsi="Arial" w:cs="Arial"/>
      <w:sz w:val="22"/>
      <w:szCs w:val="22"/>
    </w:rPr>
  </w:style>
  <w:style w:type="paragraph" w:customStyle="1" w:styleId="affff0">
    <w:name w:val="Прижатый влево"/>
    <w:basedOn w:val="a"/>
    <w:next w:val="a"/>
    <w:rsid w:val="00AE6F1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1">
    <w:name w:val="Пример."/>
    <w:basedOn w:val="a"/>
    <w:next w:val="a"/>
    <w:rsid w:val="00AE6F1F"/>
    <w:pPr>
      <w:widowControl w:val="0"/>
      <w:suppressAutoHyphens/>
      <w:autoSpaceDE w:val="0"/>
      <w:spacing w:after="0" w:line="240" w:lineRule="auto"/>
      <w:ind w:left="118" w:firstLine="602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2">
    <w:name w:val="Примечание."/>
    <w:basedOn w:val="affd"/>
    <w:next w:val="a"/>
    <w:rsid w:val="00AE6F1F"/>
    <w:pPr>
      <w:spacing w:before="0"/>
    </w:pPr>
    <w:rPr>
      <w:i w:val="0"/>
      <w:iCs w:val="0"/>
      <w:color w:val="auto"/>
    </w:rPr>
  </w:style>
  <w:style w:type="paragraph" w:customStyle="1" w:styleId="affff3">
    <w:name w:val="Словарная статья"/>
    <w:basedOn w:val="a"/>
    <w:next w:val="a"/>
    <w:rsid w:val="00AE6F1F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4">
    <w:name w:val="Ссылка на официальную публикацию"/>
    <w:basedOn w:val="a"/>
    <w:next w:val="a"/>
    <w:rsid w:val="00AE6F1F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5">
    <w:name w:val="Текст в таблице"/>
    <w:basedOn w:val="afff7"/>
    <w:next w:val="a"/>
    <w:rsid w:val="00AE6F1F"/>
    <w:pPr>
      <w:ind w:firstLine="500"/>
    </w:pPr>
  </w:style>
  <w:style w:type="paragraph" w:customStyle="1" w:styleId="affff6">
    <w:name w:val="Технический комментарий"/>
    <w:basedOn w:val="a"/>
    <w:next w:val="a"/>
    <w:rsid w:val="00AE6F1F"/>
    <w:pPr>
      <w:widowControl w:val="0"/>
      <w:shd w:val="clear" w:color="auto" w:fill="FFFF0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7">
    <w:name w:val="Центрированный (таблица)"/>
    <w:basedOn w:val="afff7"/>
    <w:next w:val="a"/>
    <w:rsid w:val="00AE6F1F"/>
    <w:pPr>
      <w:jc w:val="center"/>
    </w:pPr>
  </w:style>
  <w:style w:type="paragraph" w:customStyle="1" w:styleId="ConsPlusCell">
    <w:name w:val="ConsPlusCell"/>
    <w:rsid w:val="00AE6F1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5">
    <w:name w:val="Рецензия1"/>
    <w:semiHidden/>
    <w:rsid w:val="00AE6F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AE6F1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Без интервала1"/>
    <w:rsid w:val="00AE6F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31">
    <w:name w:val="Название3"/>
    <w:basedOn w:val="a"/>
    <w:rsid w:val="00AE6F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AE6F1F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0"/>
      <w:lang w:eastAsia="ar-SA"/>
    </w:rPr>
  </w:style>
  <w:style w:type="paragraph" w:customStyle="1" w:styleId="23">
    <w:name w:val="Название2"/>
    <w:basedOn w:val="a"/>
    <w:rsid w:val="00AE6F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AE6F1F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0"/>
      <w:lang w:eastAsia="ar-SA"/>
    </w:rPr>
  </w:style>
  <w:style w:type="paragraph" w:customStyle="1" w:styleId="ConsNonformat">
    <w:name w:val="ConsNonformat"/>
    <w:rsid w:val="00AE6F1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999">
    <w:name w:val="! L=999 !"/>
    <w:basedOn w:val="a"/>
    <w:rsid w:val="00AE6F1F"/>
    <w:pPr>
      <w:tabs>
        <w:tab w:val="num" w:pos="0"/>
      </w:tabs>
      <w:suppressAutoHyphens/>
      <w:overflowPunct w:val="0"/>
      <w:autoSpaceDE w:val="0"/>
      <w:spacing w:after="0" w:line="240" w:lineRule="auto"/>
      <w:ind w:left="144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AE6F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1">
    <w:name w:val="Style1"/>
    <w:basedOn w:val="a"/>
    <w:next w:val="a"/>
    <w:rsid w:val="00AE6F1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6">
    <w:name w:val="Style6"/>
    <w:basedOn w:val="a"/>
    <w:next w:val="a"/>
    <w:rsid w:val="00AE6F1F"/>
    <w:pPr>
      <w:suppressAutoHyphens/>
      <w:spacing w:after="0" w:line="211" w:lineRule="exact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5">
    <w:name w:val="Style5"/>
    <w:basedOn w:val="a"/>
    <w:next w:val="a"/>
    <w:rsid w:val="00AE6F1F"/>
    <w:pPr>
      <w:suppressAutoHyphens/>
      <w:spacing w:after="0" w:line="209" w:lineRule="exac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7">
    <w:name w:val="Style7"/>
    <w:basedOn w:val="a"/>
    <w:next w:val="a"/>
    <w:rsid w:val="00AE6F1F"/>
    <w:pPr>
      <w:suppressAutoHyphens/>
      <w:spacing w:after="0" w:line="206" w:lineRule="exact"/>
      <w:ind w:firstLine="18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8">
    <w:name w:val="Style8"/>
    <w:basedOn w:val="a"/>
    <w:next w:val="a"/>
    <w:rsid w:val="00AE6F1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9">
    <w:name w:val="Style9"/>
    <w:basedOn w:val="a"/>
    <w:next w:val="a"/>
    <w:rsid w:val="00AE6F1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4">
    <w:name w:val="Style4"/>
    <w:basedOn w:val="a"/>
    <w:next w:val="a"/>
    <w:rsid w:val="00AE6F1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2">
    <w:name w:val="Style2"/>
    <w:basedOn w:val="a"/>
    <w:next w:val="a"/>
    <w:rsid w:val="00AE6F1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3">
    <w:name w:val="Style3"/>
    <w:basedOn w:val="a"/>
    <w:next w:val="a"/>
    <w:rsid w:val="00AE6F1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11">
    <w:name w:val="Style11"/>
    <w:basedOn w:val="a"/>
    <w:next w:val="a"/>
    <w:rsid w:val="00AE6F1F"/>
    <w:pPr>
      <w:suppressAutoHyphens/>
      <w:spacing w:after="0" w:line="178" w:lineRule="exact"/>
      <w:ind w:firstLine="19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10">
    <w:name w:val="Style10"/>
    <w:basedOn w:val="a"/>
    <w:next w:val="a"/>
    <w:rsid w:val="00AE6F1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xl65">
    <w:name w:val="xl65"/>
    <w:basedOn w:val="a"/>
    <w:rsid w:val="00AE6F1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a"/>
    <w:rsid w:val="00A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67">
    <w:name w:val="xl67"/>
    <w:basedOn w:val="a"/>
    <w:rsid w:val="00AE6F1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xl68">
    <w:name w:val="xl68"/>
    <w:basedOn w:val="a"/>
    <w:rsid w:val="00A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69">
    <w:name w:val="xl69"/>
    <w:basedOn w:val="a"/>
    <w:rsid w:val="00A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xl70">
    <w:name w:val="xl70"/>
    <w:basedOn w:val="a"/>
    <w:rsid w:val="00A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71">
    <w:name w:val="xl71"/>
    <w:basedOn w:val="a"/>
    <w:rsid w:val="00AE6F1F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a"/>
    <w:rsid w:val="00A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3">
    <w:name w:val="xl73"/>
    <w:basedOn w:val="a"/>
    <w:rsid w:val="00AE6F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4">
    <w:name w:val="xl74"/>
    <w:basedOn w:val="a"/>
    <w:rsid w:val="00AE6F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5">
    <w:name w:val="xl75"/>
    <w:basedOn w:val="a"/>
    <w:rsid w:val="00AE6F1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6">
    <w:name w:val="xl76"/>
    <w:basedOn w:val="a"/>
    <w:rsid w:val="00A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77">
    <w:name w:val="xl77"/>
    <w:basedOn w:val="a"/>
    <w:rsid w:val="00A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78">
    <w:name w:val="xl78"/>
    <w:basedOn w:val="a"/>
    <w:rsid w:val="00AE6F1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a"/>
    <w:rsid w:val="00AE6F1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0">
    <w:name w:val="xl80"/>
    <w:basedOn w:val="a"/>
    <w:rsid w:val="00A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81">
    <w:name w:val="xl81"/>
    <w:basedOn w:val="a"/>
    <w:rsid w:val="00A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2">
    <w:name w:val="xl82"/>
    <w:basedOn w:val="a"/>
    <w:rsid w:val="00A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3">
    <w:name w:val="xl83"/>
    <w:basedOn w:val="a"/>
    <w:rsid w:val="00A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4">
    <w:name w:val="xl84"/>
    <w:basedOn w:val="a"/>
    <w:rsid w:val="00A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5">
    <w:name w:val="xl85"/>
    <w:basedOn w:val="a"/>
    <w:rsid w:val="00A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6">
    <w:name w:val="xl86"/>
    <w:basedOn w:val="a"/>
    <w:rsid w:val="00AE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xl87">
    <w:name w:val="xl87"/>
    <w:basedOn w:val="a"/>
    <w:rsid w:val="00AE6F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xl88">
    <w:name w:val="xl88"/>
    <w:basedOn w:val="a"/>
    <w:rsid w:val="00AE6F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fff8">
    <w:name w:val="footnote reference"/>
    <w:semiHidden/>
    <w:unhideWhenUsed/>
    <w:rsid w:val="00AE6F1F"/>
    <w:rPr>
      <w:vertAlign w:val="superscript"/>
    </w:rPr>
  </w:style>
  <w:style w:type="character" w:styleId="affff9">
    <w:name w:val="annotation reference"/>
    <w:uiPriority w:val="99"/>
    <w:semiHidden/>
    <w:unhideWhenUsed/>
    <w:rsid w:val="00AE6F1F"/>
    <w:rPr>
      <w:rFonts w:ascii="Times New Roman" w:hAnsi="Times New Roman" w:cs="Times New Roman" w:hint="default"/>
      <w:sz w:val="16"/>
      <w:szCs w:val="16"/>
    </w:rPr>
  </w:style>
  <w:style w:type="character" w:styleId="affffa">
    <w:name w:val="endnote reference"/>
    <w:semiHidden/>
    <w:unhideWhenUsed/>
    <w:rsid w:val="00AE6F1F"/>
    <w:rPr>
      <w:vertAlign w:val="superscript"/>
    </w:rPr>
  </w:style>
  <w:style w:type="character" w:customStyle="1" w:styleId="25">
    <w:name w:val="Основной текст (2)"/>
    <w:basedOn w:val="a0"/>
    <w:rsid w:val="00AE6F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6">
    <w:name w:val="Основной текст (2) + Малые прописные"/>
    <w:basedOn w:val="a0"/>
    <w:rsid w:val="00AE6F1F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8">
    <w:name w:val="Основной шрифт абзаца1"/>
    <w:rsid w:val="00AE6F1F"/>
  </w:style>
  <w:style w:type="character" w:customStyle="1" w:styleId="33">
    <w:name w:val="Знак Знак3"/>
    <w:rsid w:val="00AE6F1F"/>
  </w:style>
  <w:style w:type="character" w:customStyle="1" w:styleId="27">
    <w:name w:val="Знак Знак2"/>
    <w:rsid w:val="00AE6F1F"/>
  </w:style>
  <w:style w:type="character" w:customStyle="1" w:styleId="19">
    <w:name w:val="Знак Знак1"/>
    <w:rsid w:val="00AE6F1F"/>
    <w:rPr>
      <w:rFonts w:ascii="Tahoma" w:hAnsi="Tahoma" w:cs="Tahoma" w:hint="default"/>
      <w:sz w:val="16"/>
    </w:rPr>
  </w:style>
  <w:style w:type="character" w:customStyle="1" w:styleId="affffb">
    <w:name w:val="Знак Знак"/>
    <w:rsid w:val="00AE6F1F"/>
  </w:style>
  <w:style w:type="character" w:customStyle="1" w:styleId="affffc">
    <w:name w:val="Символ сноски"/>
    <w:rsid w:val="00AE6F1F"/>
    <w:rPr>
      <w:vertAlign w:val="superscript"/>
    </w:rPr>
  </w:style>
  <w:style w:type="character" w:customStyle="1" w:styleId="apple-converted-space">
    <w:name w:val="apple-converted-space"/>
    <w:rsid w:val="00AE6F1F"/>
  </w:style>
  <w:style w:type="character" w:customStyle="1" w:styleId="affffd">
    <w:name w:val="Символы концевой сноски"/>
    <w:rsid w:val="00AE6F1F"/>
  </w:style>
  <w:style w:type="character" w:customStyle="1" w:styleId="Absatz-Standardschriftart">
    <w:name w:val="Absatz-Standardschriftart"/>
    <w:rsid w:val="00AE6F1F"/>
  </w:style>
  <w:style w:type="character" w:customStyle="1" w:styleId="WW8Num1z0">
    <w:name w:val="WW8Num1z0"/>
    <w:rsid w:val="00AE6F1F"/>
    <w:rPr>
      <w:rFonts w:ascii="Symbol" w:hAnsi="Symbol" w:hint="default"/>
    </w:rPr>
  </w:style>
  <w:style w:type="character" w:customStyle="1" w:styleId="WW8Num1z1">
    <w:name w:val="WW8Num1z1"/>
    <w:rsid w:val="00AE6F1F"/>
    <w:rPr>
      <w:rFonts w:ascii="Courier New" w:hAnsi="Courier New" w:cs="Courier New" w:hint="default"/>
    </w:rPr>
  </w:style>
  <w:style w:type="character" w:customStyle="1" w:styleId="WW8Num1z2">
    <w:name w:val="WW8Num1z2"/>
    <w:rsid w:val="00AE6F1F"/>
    <w:rPr>
      <w:rFonts w:ascii="Wingdings" w:hAnsi="Wingdings" w:hint="default"/>
    </w:rPr>
  </w:style>
  <w:style w:type="character" w:customStyle="1" w:styleId="WW8Num1z3">
    <w:name w:val="WW8Num1z3"/>
    <w:rsid w:val="00AE6F1F"/>
    <w:rPr>
      <w:rFonts w:ascii="Symbol" w:hAnsi="Symbol" w:hint="default"/>
    </w:rPr>
  </w:style>
  <w:style w:type="character" w:customStyle="1" w:styleId="affffe">
    <w:name w:val="Цветовое выделение"/>
    <w:rsid w:val="00AE6F1F"/>
    <w:rPr>
      <w:b/>
      <w:bCs w:val="0"/>
      <w:color w:val="000080"/>
    </w:rPr>
  </w:style>
  <w:style w:type="character" w:customStyle="1" w:styleId="afffff">
    <w:name w:val="Гипертекстовая ссылка"/>
    <w:rsid w:val="00AE6F1F"/>
    <w:rPr>
      <w:b/>
      <w:bCs w:val="0"/>
      <w:color w:val="008000"/>
    </w:rPr>
  </w:style>
  <w:style w:type="character" w:customStyle="1" w:styleId="afffff0">
    <w:name w:val="Активная гипертекстовая ссылка"/>
    <w:rsid w:val="00AE6F1F"/>
    <w:rPr>
      <w:b/>
      <w:bCs w:val="0"/>
      <w:color w:val="008000"/>
      <w:u w:val="single"/>
    </w:rPr>
  </w:style>
  <w:style w:type="character" w:customStyle="1" w:styleId="afffff1">
    <w:name w:val="Выделение для Базового Поиска"/>
    <w:rsid w:val="00AE6F1F"/>
    <w:rPr>
      <w:b/>
      <w:bCs w:val="0"/>
      <w:color w:val="0058A9"/>
    </w:rPr>
  </w:style>
  <w:style w:type="character" w:customStyle="1" w:styleId="afffff2">
    <w:name w:val="Выделение для Базового Поиска (курсив)"/>
    <w:rsid w:val="00AE6F1F"/>
    <w:rPr>
      <w:b/>
      <w:bCs w:val="0"/>
      <w:i/>
      <w:iCs w:val="0"/>
      <w:color w:val="0058A9"/>
    </w:rPr>
  </w:style>
  <w:style w:type="character" w:customStyle="1" w:styleId="afffff3">
    <w:name w:val="Заголовок своего сообщения"/>
    <w:rsid w:val="00AE6F1F"/>
    <w:rPr>
      <w:b/>
      <w:bCs w:val="0"/>
      <w:color w:val="000080"/>
    </w:rPr>
  </w:style>
  <w:style w:type="character" w:customStyle="1" w:styleId="afffff4">
    <w:name w:val="Заголовок чужого сообщения"/>
    <w:rsid w:val="00AE6F1F"/>
    <w:rPr>
      <w:b/>
      <w:bCs w:val="0"/>
      <w:color w:val="FF0000"/>
    </w:rPr>
  </w:style>
  <w:style w:type="character" w:customStyle="1" w:styleId="afffff5">
    <w:name w:val="Найденные слова"/>
    <w:rsid w:val="00AE6F1F"/>
    <w:rPr>
      <w:b/>
      <w:bCs w:val="0"/>
      <w:color w:val="000080"/>
      <w:shd w:val="clear" w:color="auto" w:fill="D4D0C8"/>
    </w:rPr>
  </w:style>
  <w:style w:type="character" w:customStyle="1" w:styleId="afffff6">
    <w:name w:val="Не вступил в силу"/>
    <w:rsid w:val="00AE6F1F"/>
    <w:rPr>
      <w:b/>
      <w:bCs w:val="0"/>
      <w:color w:val="008080"/>
    </w:rPr>
  </w:style>
  <w:style w:type="character" w:customStyle="1" w:styleId="afffff7">
    <w:name w:val="Опечатки"/>
    <w:rsid w:val="00AE6F1F"/>
    <w:rPr>
      <w:color w:val="FF0000"/>
    </w:rPr>
  </w:style>
  <w:style w:type="character" w:customStyle="1" w:styleId="afffff8">
    <w:name w:val="Продолжение ссылки"/>
    <w:rsid w:val="00AE6F1F"/>
  </w:style>
  <w:style w:type="character" w:customStyle="1" w:styleId="afffff9">
    <w:name w:val="Сравнение редакций"/>
    <w:rsid w:val="00AE6F1F"/>
    <w:rPr>
      <w:b/>
      <w:bCs w:val="0"/>
      <w:color w:val="000080"/>
    </w:rPr>
  </w:style>
  <w:style w:type="character" w:customStyle="1" w:styleId="afffffa">
    <w:name w:val="Сравнение редакций. Добавленный фрагмент"/>
    <w:rsid w:val="00AE6F1F"/>
    <w:rPr>
      <w:color w:val="0000FF"/>
      <w:shd w:val="clear" w:color="auto" w:fill="E3EDFD"/>
    </w:rPr>
  </w:style>
  <w:style w:type="character" w:customStyle="1" w:styleId="afffffb">
    <w:name w:val="Сравнение редакций. Удаленный фрагмент"/>
    <w:rsid w:val="00AE6F1F"/>
    <w:rPr>
      <w:strike/>
      <w:color w:val="808000"/>
    </w:rPr>
  </w:style>
  <w:style w:type="character" w:customStyle="1" w:styleId="afffffc">
    <w:name w:val="Утратил силу"/>
    <w:rsid w:val="00AE6F1F"/>
    <w:rPr>
      <w:b/>
      <w:bCs w:val="0"/>
      <w:strike/>
      <w:color w:val="808000"/>
    </w:rPr>
  </w:style>
  <w:style w:type="character" w:customStyle="1" w:styleId="WW8Num2z0">
    <w:name w:val="WW8Num2z0"/>
    <w:rsid w:val="00AE6F1F"/>
    <w:rPr>
      <w:rFonts w:ascii="Wingdings" w:hAnsi="Wingdings" w:hint="default"/>
    </w:rPr>
  </w:style>
  <w:style w:type="character" w:customStyle="1" w:styleId="WW-Absatz-Standardschriftart">
    <w:name w:val="WW-Absatz-Standardschriftart"/>
    <w:rsid w:val="00AE6F1F"/>
  </w:style>
  <w:style w:type="character" w:customStyle="1" w:styleId="34">
    <w:name w:val="Основной шрифт абзаца3"/>
    <w:rsid w:val="00AE6F1F"/>
  </w:style>
  <w:style w:type="character" w:customStyle="1" w:styleId="WW-Absatz-Standardschriftart1">
    <w:name w:val="WW-Absatz-Standardschriftart1"/>
    <w:rsid w:val="00AE6F1F"/>
  </w:style>
  <w:style w:type="character" w:customStyle="1" w:styleId="WW-Absatz-Standardschriftart11">
    <w:name w:val="WW-Absatz-Standardschriftart11"/>
    <w:rsid w:val="00AE6F1F"/>
  </w:style>
  <w:style w:type="character" w:customStyle="1" w:styleId="WW-Absatz-Standardschriftart111">
    <w:name w:val="WW-Absatz-Standardschriftart111"/>
    <w:rsid w:val="00AE6F1F"/>
  </w:style>
  <w:style w:type="character" w:customStyle="1" w:styleId="WW-Absatz-Standardschriftart1111">
    <w:name w:val="WW-Absatz-Standardschriftart1111"/>
    <w:rsid w:val="00AE6F1F"/>
  </w:style>
  <w:style w:type="character" w:customStyle="1" w:styleId="WW8Num3z0">
    <w:name w:val="WW8Num3z0"/>
    <w:rsid w:val="00AE6F1F"/>
    <w:rPr>
      <w:color w:val="auto"/>
    </w:rPr>
  </w:style>
  <w:style w:type="character" w:customStyle="1" w:styleId="28">
    <w:name w:val="Основной шрифт абзаца2"/>
    <w:rsid w:val="00AE6F1F"/>
  </w:style>
  <w:style w:type="character" w:customStyle="1" w:styleId="WW-Absatz-Standardschriftart11111">
    <w:name w:val="WW-Absatz-Standardschriftart11111"/>
    <w:rsid w:val="00AE6F1F"/>
  </w:style>
  <w:style w:type="character" w:customStyle="1" w:styleId="WW-Absatz-Standardschriftart111111">
    <w:name w:val="WW-Absatz-Standardschriftart111111"/>
    <w:rsid w:val="00AE6F1F"/>
  </w:style>
  <w:style w:type="character" w:customStyle="1" w:styleId="WW-Absatz-Standardschriftart1111111">
    <w:name w:val="WW-Absatz-Standardschriftart1111111"/>
    <w:rsid w:val="00AE6F1F"/>
  </w:style>
  <w:style w:type="character" w:customStyle="1" w:styleId="WW-Absatz-Standardschriftart11111111">
    <w:name w:val="WW-Absatz-Standardschriftart11111111"/>
    <w:rsid w:val="00AE6F1F"/>
  </w:style>
  <w:style w:type="character" w:customStyle="1" w:styleId="WW8Num2z1">
    <w:name w:val="WW8Num2z1"/>
    <w:rsid w:val="00AE6F1F"/>
    <w:rPr>
      <w:rFonts w:ascii="Symbol" w:hAnsi="Symbol" w:hint="default"/>
    </w:rPr>
  </w:style>
  <w:style w:type="character" w:customStyle="1" w:styleId="WW8Num2z4">
    <w:name w:val="WW8Num2z4"/>
    <w:rsid w:val="00AE6F1F"/>
    <w:rPr>
      <w:rFonts w:ascii="Courier New" w:hAnsi="Courier New" w:cs="Courier New" w:hint="default"/>
    </w:rPr>
  </w:style>
  <w:style w:type="character" w:customStyle="1" w:styleId="WW8Num3z1">
    <w:name w:val="WW8Num3z1"/>
    <w:rsid w:val="00AE6F1F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5z0">
    <w:name w:val="WW8Num5z0"/>
    <w:rsid w:val="00AE6F1F"/>
    <w:rPr>
      <w:rFonts w:ascii="Symbol" w:hAnsi="Symbol" w:hint="default"/>
    </w:rPr>
  </w:style>
  <w:style w:type="character" w:customStyle="1" w:styleId="WW8Num5z1">
    <w:name w:val="WW8Num5z1"/>
    <w:rsid w:val="00AE6F1F"/>
    <w:rPr>
      <w:rFonts w:ascii="Courier New" w:hAnsi="Courier New" w:cs="Courier New" w:hint="default"/>
    </w:rPr>
  </w:style>
  <w:style w:type="character" w:customStyle="1" w:styleId="WW8Num5z2">
    <w:name w:val="WW8Num5z2"/>
    <w:rsid w:val="00AE6F1F"/>
    <w:rPr>
      <w:rFonts w:ascii="Wingdings" w:hAnsi="Wingdings" w:hint="default"/>
    </w:rPr>
  </w:style>
  <w:style w:type="character" w:customStyle="1" w:styleId="WW8Num8z0">
    <w:name w:val="WW8Num8z0"/>
    <w:rsid w:val="00AE6F1F"/>
    <w:rPr>
      <w:color w:val="auto"/>
    </w:rPr>
  </w:style>
  <w:style w:type="character" w:customStyle="1" w:styleId="WW8Num8z1">
    <w:name w:val="WW8Num8z1"/>
    <w:rsid w:val="00AE6F1F"/>
    <w:rPr>
      <w:rFonts w:ascii="Symbol" w:hAnsi="Symbol" w:hint="default"/>
      <w:color w:val="auto"/>
    </w:rPr>
  </w:style>
  <w:style w:type="character" w:customStyle="1" w:styleId="WW8Num8z2">
    <w:name w:val="WW8Num8z2"/>
    <w:rsid w:val="00AE6F1F"/>
    <w:rPr>
      <w:rFonts w:ascii="Wingdings" w:hAnsi="Wingdings" w:hint="default"/>
    </w:rPr>
  </w:style>
  <w:style w:type="character" w:customStyle="1" w:styleId="WW8Num8z3">
    <w:name w:val="WW8Num8z3"/>
    <w:rsid w:val="00AE6F1F"/>
    <w:rPr>
      <w:rFonts w:ascii="Symbol" w:hAnsi="Symbol" w:hint="default"/>
    </w:rPr>
  </w:style>
  <w:style w:type="character" w:customStyle="1" w:styleId="WW8Num8z4">
    <w:name w:val="WW8Num8z4"/>
    <w:rsid w:val="00AE6F1F"/>
    <w:rPr>
      <w:rFonts w:ascii="Courier New" w:hAnsi="Courier New" w:cs="Courier New" w:hint="default"/>
    </w:rPr>
  </w:style>
  <w:style w:type="character" w:customStyle="1" w:styleId="WW8Num9z0">
    <w:name w:val="WW8Num9z0"/>
    <w:rsid w:val="00AE6F1F"/>
    <w:rPr>
      <w:rFonts w:ascii="Symbol" w:hAnsi="Symbol" w:hint="default"/>
    </w:rPr>
  </w:style>
  <w:style w:type="character" w:customStyle="1" w:styleId="WW8Num9z2">
    <w:name w:val="WW8Num9z2"/>
    <w:rsid w:val="00AE6F1F"/>
    <w:rPr>
      <w:rFonts w:ascii="Wingdings" w:hAnsi="Wingdings" w:hint="default"/>
    </w:rPr>
  </w:style>
  <w:style w:type="character" w:customStyle="1" w:styleId="WW8Num9z4">
    <w:name w:val="WW8Num9z4"/>
    <w:rsid w:val="00AE6F1F"/>
    <w:rPr>
      <w:rFonts w:ascii="Courier New" w:hAnsi="Courier New" w:cs="Courier New" w:hint="default"/>
    </w:rPr>
  </w:style>
  <w:style w:type="character" w:customStyle="1" w:styleId="WW8Num11z0">
    <w:name w:val="WW8Num11z0"/>
    <w:rsid w:val="00AE6F1F"/>
    <w:rPr>
      <w:rFonts w:ascii="Symbol" w:hAnsi="Symbol" w:hint="default"/>
    </w:rPr>
  </w:style>
  <w:style w:type="character" w:customStyle="1" w:styleId="WW8Num11z1">
    <w:name w:val="WW8Num11z1"/>
    <w:rsid w:val="00AE6F1F"/>
    <w:rPr>
      <w:rFonts w:ascii="Courier New" w:hAnsi="Courier New" w:cs="Courier New" w:hint="default"/>
    </w:rPr>
  </w:style>
  <w:style w:type="character" w:customStyle="1" w:styleId="WW8Num11z2">
    <w:name w:val="WW8Num11z2"/>
    <w:rsid w:val="00AE6F1F"/>
    <w:rPr>
      <w:rFonts w:ascii="Wingdings" w:hAnsi="Wingdings" w:hint="default"/>
    </w:rPr>
  </w:style>
  <w:style w:type="character" w:customStyle="1" w:styleId="WW8Num12z0">
    <w:name w:val="WW8Num12z0"/>
    <w:rsid w:val="00AE6F1F"/>
    <w:rPr>
      <w:rFonts w:ascii="Symbol" w:hAnsi="Symbol" w:hint="default"/>
    </w:rPr>
  </w:style>
  <w:style w:type="character" w:customStyle="1" w:styleId="WW8Num12z2">
    <w:name w:val="WW8Num12z2"/>
    <w:rsid w:val="00AE6F1F"/>
    <w:rPr>
      <w:rFonts w:ascii="Wingdings" w:hAnsi="Wingdings" w:hint="default"/>
    </w:rPr>
  </w:style>
  <w:style w:type="character" w:customStyle="1" w:styleId="WW8Num12z4">
    <w:name w:val="WW8Num12z4"/>
    <w:rsid w:val="00AE6F1F"/>
    <w:rPr>
      <w:rFonts w:ascii="Courier New" w:hAnsi="Courier New" w:cs="Courier New" w:hint="default"/>
    </w:rPr>
  </w:style>
  <w:style w:type="character" w:customStyle="1" w:styleId="WW8Num15z0">
    <w:name w:val="WW8Num15z0"/>
    <w:rsid w:val="00AE6F1F"/>
    <w:rPr>
      <w:rFonts w:ascii="Wingdings" w:hAnsi="Wingdings" w:hint="default"/>
    </w:rPr>
  </w:style>
  <w:style w:type="character" w:customStyle="1" w:styleId="WW8Num15z1">
    <w:name w:val="WW8Num15z1"/>
    <w:rsid w:val="00AE6F1F"/>
    <w:rPr>
      <w:rFonts w:ascii="Symbol" w:hAnsi="Symbol" w:hint="default"/>
    </w:rPr>
  </w:style>
  <w:style w:type="character" w:customStyle="1" w:styleId="WW8Num15z4">
    <w:name w:val="WW8Num15z4"/>
    <w:rsid w:val="00AE6F1F"/>
    <w:rPr>
      <w:rFonts w:ascii="Courier New" w:hAnsi="Courier New" w:cs="Courier New" w:hint="default"/>
    </w:rPr>
  </w:style>
  <w:style w:type="character" w:customStyle="1" w:styleId="WW8Num16z0">
    <w:name w:val="WW8Num16z0"/>
    <w:rsid w:val="00AE6F1F"/>
    <w:rPr>
      <w:rFonts w:ascii="Wingdings" w:hAnsi="Wingdings" w:hint="default"/>
    </w:rPr>
  </w:style>
  <w:style w:type="character" w:customStyle="1" w:styleId="WW8Num16z1">
    <w:name w:val="WW8Num16z1"/>
    <w:rsid w:val="00AE6F1F"/>
    <w:rPr>
      <w:rFonts w:ascii="Symbol" w:hAnsi="Symbol" w:hint="default"/>
    </w:rPr>
  </w:style>
  <w:style w:type="character" w:customStyle="1" w:styleId="WW8Num16z4">
    <w:name w:val="WW8Num16z4"/>
    <w:rsid w:val="00AE6F1F"/>
    <w:rPr>
      <w:rFonts w:ascii="Courier New" w:hAnsi="Courier New" w:cs="Courier New" w:hint="default"/>
    </w:rPr>
  </w:style>
  <w:style w:type="character" w:customStyle="1" w:styleId="WW8Num18z0">
    <w:name w:val="WW8Num18z0"/>
    <w:rsid w:val="00AE6F1F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AE6F1F"/>
    <w:rPr>
      <w:rFonts w:ascii="Courier New" w:hAnsi="Courier New" w:cs="Courier New" w:hint="default"/>
    </w:rPr>
  </w:style>
  <w:style w:type="character" w:customStyle="1" w:styleId="WW8Num18z2">
    <w:name w:val="WW8Num18z2"/>
    <w:rsid w:val="00AE6F1F"/>
    <w:rPr>
      <w:rFonts w:ascii="Wingdings" w:hAnsi="Wingdings" w:hint="default"/>
    </w:rPr>
  </w:style>
  <w:style w:type="character" w:customStyle="1" w:styleId="WW8Num18z3">
    <w:name w:val="WW8Num18z3"/>
    <w:rsid w:val="00AE6F1F"/>
    <w:rPr>
      <w:rFonts w:ascii="Symbol" w:hAnsi="Symbol" w:hint="default"/>
    </w:rPr>
  </w:style>
  <w:style w:type="character" w:customStyle="1" w:styleId="WW8NumSt1z0">
    <w:name w:val="WW8NumSt1z0"/>
    <w:rsid w:val="00AE6F1F"/>
    <w:rPr>
      <w:rFonts w:ascii="Times New Roman" w:hAnsi="Times New Roman" w:cs="Times New Roman" w:hint="default"/>
    </w:rPr>
  </w:style>
  <w:style w:type="character" w:customStyle="1" w:styleId="41">
    <w:name w:val="Основной шрифт абзаца4"/>
    <w:rsid w:val="00AE6F1F"/>
  </w:style>
  <w:style w:type="character" w:customStyle="1" w:styleId="FontStyle13">
    <w:name w:val="Font Style13"/>
    <w:rsid w:val="00AE6F1F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AE6F1F"/>
    <w:rPr>
      <w:rFonts w:ascii="Times New Roman" w:eastAsia="Times New Roman" w:hAnsi="Times New Roman" w:cs="Times New Roman" w:hint="default"/>
      <w:sz w:val="14"/>
      <w:szCs w:val="14"/>
    </w:rPr>
  </w:style>
  <w:style w:type="character" w:customStyle="1" w:styleId="FontStyle14">
    <w:name w:val="Font Style14"/>
    <w:rsid w:val="00AE6F1F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rsid w:val="00AE6F1F"/>
    <w:rPr>
      <w:rFonts w:ascii="Times New Roman" w:eastAsia="Times New Roman" w:hAnsi="Times New Roman" w:cs="Times New Roman" w:hint="default"/>
      <w:b/>
      <w:bCs/>
      <w:sz w:val="12"/>
      <w:szCs w:val="12"/>
    </w:rPr>
  </w:style>
  <w:style w:type="character" w:customStyle="1" w:styleId="FontStyle15">
    <w:name w:val="Font Style15"/>
    <w:rsid w:val="00AE6F1F"/>
    <w:rPr>
      <w:rFonts w:ascii="Times New Roman" w:eastAsia="Times New Roman" w:hAnsi="Times New Roman" w:cs="Times New Roman" w:hint="default"/>
      <w:sz w:val="12"/>
      <w:szCs w:val="12"/>
    </w:rPr>
  </w:style>
  <w:style w:type="character" w:customStyle="1" w:styleId="FontStyle17">
    <w:name w:val="Font Style17"/>
    <w:rsid w:val="00AE6F1F"/>
    <w:rPr>
      <w:rFonts w:ascii="Times New Roman" w:eastAsia="Times New Roman" w:hAnsi="Times New Roman" w:cs="Times New Roman" w:hint="default"/>
      <w:b/>
      <w:bCs/>
      <w:sz w:val="14"/>
      <w:szCs w:val="14"/>
    </w:rPr>
  </w:style>
  <w:style w:type="character" w:customStyle="1" w:styleId="FontStyle16">
    <w:name w:val="Font Style16"/>
    <w:rsid w:val="00AE6F1F"/>
    <w:rPr>
      <w:rFonts w:ascii="Calibri" w:eastAsia="Calibri" w:hAnsi="Calibri" w:cs="Calibri" w:hint="default"/>
      <w:sz w:val="20"/>
      <w:szCs w:val="20"/>
    </w:rPr>
  </w:style>
  <w:style w:type="character" w:customStyle="1" w:styleId="afffffd">
    <w:name w:val="Символ нумерации"/>
    <w:rsid w:val="00AE6F1F"/>
  </w:style>
  <w:style w:type="table" w:styleId="afffffe">
    <w:name w:val="Table Grid"/>
    <w:basedOn w:val="a1"/>
    <w:uiPriority w:val="59"/>
    <w:rsid w:val="00AE6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rsid w:val="00AE6F1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rsid w:val="00AE6F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E6F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AE6F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AE6F1F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D1252AD4C8E9C105B042CEC6101BB3D74A78D744452DFD768570DB5A19F05E4BDFA8220C6EB7FA531ED5j7t4F" TargetMode="External"/><Relationship Id="rId13" Type="http://schemas.openxmlformats.org/officeDocument/2006/relationships/hyperlink" Target="consultantplus://offline/ref=E32D0396D07A7F09266D87E786565EA7DEC5806C5C4D823DD0EF1D7C25088449A7FDE35F093C116FE295516Ch5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CC533A306145FC8FF894D63AC667C13C0D09C4E3D445783DD970CF014FF4672077AB9F1F4633EDBF3D58LFsAP" TargetMode="External"/><Relationship Id="rId12" Type="http://schemas.openxmlformats.org/officeDocument/2006/relationships/hyperlink" Target="consultantplus://offline/ref=24C451EFF4F666FCED9DE40B11824FAF0352640732F904131FA593EEB7B9FA850EAB41D4746EE672D95791h9ZFR" TargetMode="External"/><Relationship Id="rId17" Type="http://schemas.openxmlformats.org/officeDocument/2006/relationships/hyperlink" Target="consultantplus://offline/ref=E32D0396D07A7F09266D87E786565EA7DEC5806C5C4D823DD0EF1D7C25088449A7FDE35F093C116FE295526Ch5R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2D0396D07A7F09266D87E786565EA7DEC5806C5C4D823DD0EF1D7C25088449A7FDE35F093C116FE295516Ch5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5D8E295561AFC550BDAC79672A138FE62015F6518B38B3CF07F8A75C53E73D0CCFBFC8001C673C06851378tBP" TargetMode="External"/><Relationship Id="rId11" Type="http://schemas.openxmlformats.org/officeDocument/2006/relationships/hyperlink" Target="consultantplus://offline/ref=14A81D6A9FB3256CFEDD5EDE8DA6475C1E57C6E47B4B96DBA1931676C120A2203FE48B77C714F787B0C49EGDr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C451EFF4F666FCED9DE40B11824FAF0352640732F904131FA593EEB7B9FA850EAB41D4746EE672D95791h9ZFR" TargetMode="External"/><Relationship Id="rId10" Type="http://schemas.openxmlformats.org/officeDocument/2006/relationships/hyperlink" Target="consultantplus://offline/ref=14A81D6A9FB3256CFEDD5EDE8DA6475C1E57C6E47B4B96DBA1931676C120A2203FE48B77C714F787B0C49DGDr0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D1252AD4C8E9C105B042CEC6101BB3D74A78D744452DFD768570DB5A19F05E4BDFA8220C6EB7FA531ED5j7t4F" TargetMode="External"/><Relationship Id="rId14" Type="http://schemas.openxmlformats.org/officeDocument/2006/relationships/hyperlink" Target="consultantplus://offline/ref=E32D0396D07A7F09266D87E786565EA7DEC5806C5C4D823DD0EF1D7C25088449A7FDE35F093C116FE295526Ch5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CA90C-BE01-496A-A154-CCEEEA46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35</Pages>
  <Words>8235</Words>
  <Characters>46940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2017-09-25T11:16:00Z</dcterms:created>
  <dcterms:modified xsi:type="dcterms:W3CDTF">2018-01-26T06:11:00Z</dcterms:modified>
</cp:coreProperties>
</file>