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18C" w:rsidRPr="00566B17" w:rsidRDefault="00DE1271" w:rsidP="00B6218C">
      <w:pPr>
        <w:contextualSpacing/>
        <w:jc w:val="both"/>
        <w:rPr>
          <w:rFonts w:ascii="Arial" w:hAnsi="Arial" w:cs="Arial"/>
          <w:b/>
          <w:sz w:val="20"/>
          <w:szCs w:val="20"/>
          <w:lang w:eastAsia="ru-RU"/>
        </w:rPr>
      </w:pPr>
      <w:r w:rsidRPr="00566B17">
        <w:rPr>
          <w:rFonts w:ascii="Arial" w:hAnsi="Arial" w:cs="Arial"/>
          <w:b/>
          <w:w w:val="70"/>
          <w:sz w:val="20"/>
          <w:szCs w:val="20"/>
          <w:lang w:eastAsia="ru-RU"/>
        </w:rPr>
        <w:t>Не забудьте</w:t>
      </w:r>
      <w:r w:rsidR="00024C28" w:rsidRPr="00566B17">
        <w:rPr>
          <w:rFonts w:ascii="Arial" w:hAnsi="Arial" w:cs="Arial"/>
          <w:b/>
          <w:w w:val="70"/>
          <w:sz w:val="20"/>
          <w:szCs w:val="20"/>
          <w:lang w:eastAsia="ru-RU"/>
        </w:rPr>
        <w:t xml:space="preserve"> заявить о льготе!</w:t>
      </w:r>
    </w:p>
    <w:p w:rsidR="00B6218C" w:rsidRPr="00024C28" w:rsidRDefault="00B6218C" w:rsidP="00B6218C">
      <w:pPr>
        <w:contextualSpacing/>
        <w:jc w:val="both"/>
        <w:rPr>
          <w:rFonts w:ascii="Arial" w:hAnsi="Arial" w:cs="Arial"/>
          <w:w w:val="70"/>
          <w:sz w:val="20"/>
          <w:szCs w:val="20"/>
          <w:lang w:eastAsia="ru-RU"/>
        </w:rPr>
      </w:pPr>
    </w:p>
    <w:p w:rsidR="00B6218C" w:rsidRPr="00B6218C" w:rsidRDefault="00024C28" w:rsidP="00D469DC">
      <w:pPr>
        <w:contextualSpacing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>
        <w:rPr>
          <w:rFonts w:ascii="Arial" w:hAnsi="Arial" w:cs="Arial"/>
          <w:w w:val="70"/>
          <w:sz w:val="20"/>
          <w:szCs w:val="20"/>
          <w:lang w:eastAsia="ru-RU"/>
        </w:rPr>
        <w:t>Межрайонная</w:t>
      </w:r>
      <w:proofErr w:type="gramEnd"/>
      <w:r>
        <w:rPr>
          <w:rFonts w:ascii="Arial" w:hAnsi="Arial" w:cs="Arial"/>
          <w:w w:val="70"/>
          <w:sz w:val="20"/>
          <w:szCs w:val="20"/>
          <w:lang w:eastAsia="ru-RU"/>
        </w:rPr>
        <w:t xml:space="preserve"> ИФНС России № 6 по Белгородской области </w:t>
      </w:r>
      <w:r w:rsidR="00D469DC">
        <w:rPr>
          <w:rFonts w:ascii="Arial" w:hAnsi="Arial" w:cs="Arial"/>
          <w:w w:val="70"/>
          <w:sz w:val="20"/>
          <w:szCs w:val="20"/>
          <w:lang w:eastAsia="ru-RU"/>
        </w:rPr>
        <w:t>напоминает, что</w:t>
      </w:r>
      <w:r>
        <w:rPr>
          <w:rFonts w:ascii="Arial" w:hAnsi="Arial" w:cs="Arial"/>
          <w:w w:val="70"/>
          <w:sz w:val="20"/>
          <w:szCs w:val="20"/>
          <w:lang w:eastAsia="ru-RU"/>
        </w:rPr>
        <w:t xml:space="preserve"> с 2017 года</w:t>
      </w:r>
      <w:r w:rsidR="00B6218C" w:rsidRPr="00B6218C">
        <w:rPr>
          <w:rFonts w:ascii="Arial" w:hAnsi="Arial" w:cs="Arial"/>
          <w:w w:val="70"/>
          <w:sz w:val="20"/>
          <w:szCs w:val="20"/>
          <w:lang w:eastAsia="ru-RU"/>
        </w:rPr>
        <w:t xml:space="preserve"> для того, чтобы получить льготу по земельному, транспортному и налогу</w:t>
      </w:r>
      <w:bookmarkStart w:id="0" w:name="_GoBack"/>
      <w:bookmarkEnd w:id="0"/>
      <w:r w:rsidR="00B6218C" w:rsidRPr="00B6218C">
        <w:rPr>
          <w:rFonts w:ascii="Arial" w:hAnsi="Arial" w:cs="Arial"/>
          <w:w w:val="70"/>
          <w:sz w:val="20"/>
          <w:szCs w:val="20"/>
          <w:lang w:eastAsia="ru-RU"/>
        </w:rPr>
        <w:t xml:space="preserve"> на имущество можно обратиться в любой налоговый орган по Вашему выбору.</w:t>
      </w:r>
    </w:p>
    <w:p w:rsidR="00B6218C" w:rsidRPr="00024C28" w:rsidRDefault="00B6218C" w:rsidP="00B6218C">
      <w:pPr>
        <w:contextualSpacing/>
        <w:jc w:val="both"/>
        <w:rPr>
          <w:rFonts w:ascii="Arial" w:hAnsi="Arial" w:cs="Arial"/>
          <w:w w:val="70"/>
          <w:sz w:val="20"/>
          <w:szCs w:val="20"/>
          <w:lang w:eastAsia="ru-RU"/>
        </w:rPr>
      </w:pPr>
    </w:p>
    <w:p w:rsidR="00B6218C" w:rsidRPr="00B6218C" w:rsidRDefault="00B6218C" w:rsidP="00B6218C">
      <w:pPr>
        <w:contextualSpacing/>
        <w:jc w:val="both"/>
        <w:rPr>
          <w:rFonts w:ascii="Arial" w:hAnsi="Arial" w:cs="Arial"/>
          <w:sz w:val="20"/>
          <w:szCs w:val="20"/>
          <w:lang w:eastAsia="ru-RU"/>
        </w:rPr>
      </w:pPr>
      <w:r w:rsidRPr="00B6218C">
        <w:rPr>
          <w:rFonts w:ascii="Arial" w:hAnsi="Arial" w:cs="Arial"/>
          <w:w w:val="70"/>
          <w:sz w:val="20"/>
          <w:szCs w:val="20"/>
          <w:lang w:eastAsia="ru-RU"/>
        </w:rPr>
        <w:t xml:space="preserve">Информацию об установленных налоговых льготах в конкретном муниципальном образовании можно получить, воспользовавшись </w:t>
      </w:r>
      <w:proofErr w:type="gramStart"/>
      <w:r w:rsidRPr="00B6218C">
        <w:rPr>
          <w:rFonts w:ascii="Arial" w:hAnsi="Arial" w:cs="Arial"/>
          <w:w w:val="70"/>
          <w:sz w:val="20"/>
          <w:szCs w:val="20"/>
          <w:lang w:eastAsia="ru-RU"/>
        </w:rPr>
        <w:t>интернет-сервисом</w:t>
      </w:r>
      <w:proofErr w:type="gramEnd"/>
      <w:r w:rsidRPr="00B6218C">
        <w:rPr>
          <w:rFonts w:ascii="Arial" w:hAnsi="Arial" w:cs="Arial"/>
          <w:w w:val="70"/>
          <w:sz w:val="20"/>
          <w:szCs w:val="20"/>
          <w:lang w:eastAsia="ru-RU"/>
        </w:rPr>
        <w:t xml:space="preserve"> ФНС России: «Справочная информация о ставках и льготах по имущественным налогам».</w:t>
      </w:r>
      <w:r w:rsidR="00D469DC">
        <w:rPr>
          <w:rFonts w:ascii="Arial" w:hAnsi="Arial" w:cs="Arial"/>
          <w:w w:val="70"/>
          <w:sz w:val="20"/>
          <w:szCs w:val="20"/>
          <w:lang w:eastAsia="ru-RU"/>
        </w:rPr>
        <w:t xml:space="preserve"> Напоминаем, что за 2016 год налог на имущество физических лиц исчисляется исходя из кадастровой стоимости. Льгота по данному налогу действует в отношении одного имущества каждого вида, например: если у Вас в собственности 2 квартиры, льгота будет предоставлена только на одну из них по Вашему желанию. В то же время, вычет в количестве 20 квадратных метров, будет предоставлен на обе квартиры.</w:t>
      </w:r>
    </w:p>
    <w:p w:rsidR="00B6218C" w:rsidRPr="00024C28" w:rsidRDefault="00B6218C" w:rsidP="00B6218C">
      <w:pPr>
        <w:contextualSpacing/>
        <w:jc w:val="both"/>
        <w:rPr>
          <w:rFonts w:ascii="Arial" w:hAnsi="Arial" w:cs="Arial"/>
          <w:w w:val="70"/>
          <w:sz w:val="20"/>
          <w:szCs w:val="20"/>
          <w:lang w:eastAsia="ru-RU"/>
        </w:rPr>
      </w:pPr>
    </w:p>
    <w:p w:rsidR="00B6218C" w:rsidRPr="00B6218C" w:rsidRDefault="00B6218C" w:rsidP="00B6218C">
      <w:pPr>
        <w:contextualSpacing/>
        <w:jc w:val="both"/>
        <w:rPr>
          <w:rFonts w:ascii="Arial" w:hAnsi="Arial" w:cs="Arial"/>
          <w:sz w:val="20"/>
          <w:szCs w:val="20"/>
          <w:lang w:eastAsia="ru-RU"/>
        </w:rPr>
      </w:pPr>
      <w:r w:rsidRPr="00B6218C">
        <w:rPr>
          <w:rFonts w:ascii="Arial" w:hAnsi="Arial" w:cs="Arial"/>
          <w:w w:val="70"/>
          <w:sz w:val="20"/>
          <w:szCs w:val="20"/>
          <w:lang w:eastAsia="ru-RU"/>
        </w:rPr>
        <w:t xml:space="preserve">Направить в налоговые органы заявление и документы - основания, подтверждающие право на льготу, можно воспользовавшись </w:t>
      </w:r>
      <w:proofErr w:type="gramStart"/>
      <w:r w:rsidRPr="00B6218C">
        <w:rPr>
          <w:rFonts w:ascii="Arial" w:hAnsi="Arial" w:cs="Arial"/>
          <w:w w:val="70"/>
          <w:sz w:val="20"/>
          <w:szCs w:val="20"/>
          <w:lang w:eastAsia="ru-RU"/>
        </w:rPr>
        <w:t>интернет-сервисом</w:t>
      </w:r>
      <w:proofErr w:type="gramEnd"/>
      <w:r w:rsidRPr="00B6218C">
        <w:rPr>
          <w:rFonts w:ascii="Arial" w:hAnsi="Arial" w:cs="Arial"/>
          <w:w w:val="70"/>
          <w:sz w:val="20"/>
          <w:szCs w:val="20"/>
          <w:lang w:eastAsia="ru-RU"/>
        </w:rPr>
        <w:t xml:space="preserve"> ФНС России: «Личный кабинет налогоплательщика для физических лиц».</w:t>
      </w:r>
    </w:p>
    <w:sectPr w:rsidR="00B6218C" w:rsidRPr="00B6218C" w:rsidSect="00B6218C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8C"/>
    <w:rsid w:val="00024C28"/>
    <w:rsid w:val="000334AE"/>
    <w:rsid w:val="000441AF"/>
    <w:rsid w:val="000B268E"/>
    <w:rsid w:val="000D086E"/>
    <w:rsid w:val="000D68C0"/>
    <w:rsid w:val="000E554E"/>
    <w:rsid w:val="000F1191"/>
    <w:rsid w:val="00106E78"/>
    <w:rsid w:val="0010792A"/>
    <w:rsid w:val="00121CFF"/>
    <w:rsid w:val="00136FD2"/>
    <w:rsid w:val="0014605B"/>
    <w:rsid w:val="00156C44"/>
    <w:rsid w:val="00162FF9"/>
    <w:rsid w:val="0017498C"/>
    <w:rsid w:val="0017561E"/>
    <w:rsid w:val="001909C7"/>
    <w:rsid w:val="001A69F9"/>
    <w:rsid w:val="001B4CFB"/>
    <w:rsid w:val="001B5B78"/>
    <w:rsid w:val="001C3193"/>
    <w:rsid w:val="001C59AC"/>
    <w:rsid w:val="001C61B5"/>
    <w:rsid w:val="001D0E81"/>
    <w:rsid w:val="001F081F"/>
    <w:rsid w:val="0020196D"/>
    <w:rsid w:val="00211BDE"/>
    <w:rsid w:val="00221B55"/>
    <w:rsid w:val="00293DA4"/>
    <w:rsid w:val="003040A4"/>
    <w:rsid w:val="00314505"/>
    <w:rsid w:val="00322B68"/>
    <w:rsid w:val="00323BA7"/>
    <w:rsid w:val="00337B70"/>
    <w:rsid w:val="00355711"/>
    <w:rsid w:val="00394023"/>
    <w:rsid w:val="003A47B5"/>
    <w:rsid w:val="003B4045"/>
    <w:rsid w:val="003E670A"/>
    <w:rsid w:val="003F09C7"/>
    <w:rsid w:val="00424EDA"/>
    <w:rsid w:val="00434CB0"/>
    <w:rsid w:val="004359BA"/>
    <w:rsid w:val="00440DE5"/>
    <w:rsid w:val="0044135F"/>
    <w:rsid w:val="00444CC0"/>
    <w:rsid w:val="004673F3"/>
    <w:rsid w:val="00483860"/>
    <w:rsid w:val="004C3942"/>
    <w:rsid w:val="004F233F"/>
    <w:rsid w:val="005428BC"/>
    <w:rsid w:val="00566B17"/>
    <w:rsid w:val="00572EC7"/>
    <w:rsid w:val="00575A24"/>
    <w:rsid w:val="00593D53"/>
    <w:rsid w:val="00596EF3"/>
    <w:rsid w:val="005C41A3"/>
    <w:rsid w:val="005D0075"/>
    <w:rsid w:val="005D63D9"/>
    <w:rsid w:val="005E0F70"/>
    <w:rsid w:val="005E6B1F"/>
    <w:rsid w:val="005F168B"/>
    <w:rsid w:val="0060242B"/>
    <w:rsid w:val="00605B57"/>
    <w:rsid w:val="006135DB"/>
    <w:rsid w:val="006312EB"/>
    <w:rsid w:val="0063651D"/>
    <w:rsid w:val="00670B4A"/>
    <w:rsid w:val="00672FA7"/>
    <w:rsid w:val="00675AEF"/>
    <w:rsid w:val="00675D99"/>
    <w:rsid w:val="00687654"/>
    <w:rsid w:val="006917F1"/>
    <w:rsid w:val="006B1B8C"/>
    <w:rsid w:val="006B5EF4"/>
    <w:rsid w:val="0071096A"/>
    <w:rsid w:val="007117BC"/>
    <w:rsid w:val="00713AEA"/>
    <w:rsid w:val="00735160"/>
    <w:rsid w:val="00756384"/>
    <w:rsid w:val="007631C4"/>
    <w:rsid w:val="007669EA"/>
    <w:rsid w:val="00787B43"/>
    <w:rsid w:val="007B1DE2"/>
    <w:rsid w:val="007B569B"/>
    <w:rsid w:val="007B7F9F"/>
    <w:rsid w:val="007D4DA4"/>
    <w:rsid w:val="007D73F6"/>
    <w:rsid w:val="007D7554"/>
    <w:rsid w:val="008034BB"/>
    <w:rsid w:val="00805FBE"/>
    <w:rsid w:val="00843675"/>
    <w:rsid w:val="00843B9D"/>
    <w:rsid w:val="00855A45"/>
    <w:rsid w:val="008651C7"/>
    <w:rsid w:val="00872516"/>
    <w:rsid w:val="008A71D6"/>
    <w:rsid w:val="008D363F"/>
    <w:rsid w:val="008D6EF6"/>
    <w:rsid w:val="008E1583"/>
    <w:rsid w:val="00905E95"/>
    <w:rsid w:val="0090722C"/>
    <w:rsid w:val="00911808"/>
    <w:rsid w:val="00914A53"/>
    <w:rsid w:val="00927B39"/>
    <w:rsid w:val="009F17B2"/>
    <w:rsid w:val="009F6AF2"/>
    <w:rsid w:val="00A624D6"/>
    <w:rsid w:val="00A74108"/>
    <w:rsid w:val="00A8671A"/>
    <w:rsid w:val="00A93251"/>
    <w:rsid w:val="00A94C53"/>
    <w:rsid w:val="00AB22B7"/>
    <w:rsid w:val="00AB2961"/>
    <w:rsid w:val="00AE0EFC"/>
    <w:rsid w:val="00AF0888"/>
    <w:rsid w:val="00B24C50"/>
    <w:rsid w:val="00B514ED"/>
    <w:rsid w:val="00B52089"/>
    <w:rsid w:val="00B6218C"/>
    <w:rsid w:val="00B73D2F"/>
    <w:rsid w:val="00B82C40"/>
    <w:rsid w:val="00BA05B1"/>
    <w:rsid w:val="00BA36B7"/>
    <w:rsid w:val="00BA4495"/>
    <w:rsid w:val="00BA4CD0"/>
    <w:rsid w:val="00BB02ED"/>
    <w:rsid w:val="00BC555D"/>
    <w:rsid w:val="00BD503B"/>
    <w:rsid w:val="00BD60E5"/>
    <w:rsid w:val="00C0539B"/>
    <w:rsid w:val="00C16733"/>
    <w:rsid w:val="00C30A97"/>
    <w:rsid w:val="00C67CCB"/>
    <w:rsid w:val="00C77393"/>
    <w:rsid w:val="00CA7239"/>
    <w:rsid w:val="00CA7F2B"/>
    <w:rsid w:val="00CC4535"/>
    <w:rsid w:val="00CD6460"/>
    <w:rsid w:val="00D31EC8"/>
    <w:rsid w:val="00D3415A"/>
    <w:rsid w:val="00D41732"/>
    <w:rsid w:val="00D469DC"/>
    <w:rsid w:val="00D6634A"/>
    <w:rsid w:val="00D74416"/>
    <w:rsid w:val="00D74C01"/>
    <w:rsid w:val="00D810D4"/>
    <w:rsid w:val="00D83EF6"/>
    <w:rsid w:val="00D84133"/>
    <w:rsid w:val="00D87119"/>
    <w:rsid w:val="00D95CBC"/>
    <w:rsid w:val="00DC4AED"/>
    <w:rsid w:val="00DD2A3D"/>
    <w:rsid w:val="00DE1271"/>
    <w:rsid w:val="00DE4458"/>
    <w:rsid w:val="00DE53C5"/>
    <w:rsid w:val="00E20EE4"/>
    <w:rsid w:val="00E25211"/>
    <w:rsid w:val="00E27628"/>
    <w:rsid w:val="00E339A8"/>
    <w:rsid w:val="00E52300"/>
    <w:rsid w:val="00E53FDB"/>
    <w:rsid w:val="00E60237"/>
    <w:rsid w:val="00E97D9B"/>
    <w:rsid w:val="00EA0ED9"/>
    <w:rsid w:val="00EC0386"/>
    <w:rsid w:val="00EE68FA"/>
    <w:rsid w:val="00F03AC7"/>
    <w:rsid w:val="00F041CC"/>
    <w:rsid w:val="00F52055"/>
    <w:rsid w:val="00F56FF0"/>
    <w:rsid w:val="00F647D9"/>
    <w:rsid w:val="00F74C2C"/>
    <w:rsid w:val="00F776DC"/>
    <w:rsid w:val="00F86EC6"/>
    <w:rsid w:val="00F93DCC"/>
    <w:rsid w:val="00FA0D88"/>
    <w:rsid w:val="00FD15F0"/>
    <w:rsid w:val="00FE0D3B"/>
    <w:rsid w:val="00FE4028"/>
    <w:rsid w:val="00FF1D13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Пылёв Константин Викторович</dc:creator>
  <cp:lastModifiedBy>Пылёв Константин Викторович</cp:lastModifiedBy>
  <cp:revision>3</cp:revision>
  <cp:lastPrinted>2017-06-29T07:00:00Z</cp:lastPrinted>
  <dcterms:created xsi:type="dcterms:W3CDTF">2017-06-06T12:54:00Z</dcterms:created>
  <dcterms:modified xsi:type="dcterms:W3CDTF">2017-06-29T07:00:00Z</dcterms:modified>
</cp:coreProperties>
</file>