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A3E" w:rsidRDefault="00F244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007E8" w:rsidRPr="00F24465">
        <w:rPr>
          <w:rFonts w:ascii="Times New Roman" w:hAnsi="Times New Roman" w:cs="Times New Roman"/>
          <w:b/>
          <w:sz w:val="28"/>
          <w:szCs w:val="28"/>
        </w:rPr>
        <w:t xml:space="preserve">Общественная палата </w:t>
      </w:r>
      <w:proofErr w:type="spellStart"/>
      <w:r w:rsidR="006007E8" w:rsidRPr="00F24465">
        <w:rPr>
          <w:rFonts w:ascii="Times New Roman" w:hAnsi="Times New Roman" w:cs="Times New Roman"/>
          <w:b/>
          <w:sz w:val="28"/>
          <w:szCs w:val="28"/>
        </w:rPr>
        <w:t>Чернянского</w:t>
      </w:r>
      <w:proofErr w:type="spellEnd"/>
      <w:r w:rsidR="006007E8" w:rsidRPr="00F24465">
        <w:rPr>
          <w:rFonts w:ascii="Times New Roman" w:hAnsi="Times New Roman" w:cs="Times New Roman"/>
          <w:b/>
          <w:sz w:val="28"/>
          <w:szCs w:val="28"/>
        </w:rPr>
        <w:t xml:space="preserve"> района подводит итоги года</w:t>
      </w:r>
    </w:p>
    <w:p w:rsidR="00741BF2" w:rsidRDefault="00741BF2" w:rsidP="00741BF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41BF2">
        <w:rPr>
          <w:rFonts w:ascii="Times New Roman" w:hAnsi="Times New Roman" w:cs="Times New Roman"/>
          <w:sz w:val="28"/>
          <w:szCs w:val="28"/>
        </w:rPr>
        <w:t xml:space="preserve">28 декабря 2024 года Члены общественной палаты </w:t>
      </w:r>
      <w:proofErr w:type="spellStart"/>
      <w:r w:rsidRPr="00741BF2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741BF2">
        <w:rPr>
          <w:rFonts w:ascii="Times New Roman" w:hAnsi="Times New Roman" w:cs="Times New Roman"/>
          <w:sz w:val="28"/>
          <w:szCs w:val="28"/>
        </w:rPr>
        <w:t xml:space="preserve"> района подвела </w:t>
      </w:r>
      <w:proofErr w:type="gramStart"/>
      <w:r w:rsidRPr="00741BF2">
        <w:rPr>
          <w:rFonts w:ascii="Times New Roman" w:hAnsi="Times New Roman" w:cs="Times New Roman"/>
          <w:sz w:val="28"/>
          <w:szCs w:val="28"/>
        </w:rPr>
        <w:t>итоги  работы</w:t>
      </w:r>
      <w:proofErr w:type="gramEnd"/>
      <w:r w:rsidRPr="00741BF2">
        <w:rPr>
          <w:rFonts w:ascii="Times New Roman" w:hAnsi="Times New Roman" w:cs="Times New Roman"/>
          <w:sz w:val="28"/>
          <w:szCs w:val="28"/>
        </w:rPr>
        <w:t xml:space="preserve"> за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1BF2" w:rsidRPr="00741BF2" w:rsidRDefault="00741BF2" w:rsidP="00741BF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заключительном заседании присутствовала 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Круглякова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Т.П. и заместитель главы района по социальной политике Рыка Т.И.                                                                                                                                                       </w:t>
      </w:r>
    </w:p>
    <w:p w:rsidR="006007E8" w:rsidRDefault="00600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декабря  2024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Общественная палата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рамках  выполнения плана работы на 2024 год  провела общественную проверку  ряда образовательных и медицинских  учреждений  района, касающуюся непосредственной деятельности той или иной организации в рамках безопасности  организации учебных занятий в школах, питания школьников и учителей, организации работы участковых больниц, районной поликлиники.</w:t>
      </w:r>
    </w:p>
    <w:p w:rsidR="00F24465" w:rsidRDefault="00F244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докладом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проделанной работе выступил председатель Общественной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Физикаш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В.Ф., который осветил   условия работы школ</w:t>
      </w:r>
      <w:r w:rsidR="00734C92">
        <w:rPr>
          <w:rFonts w:ascii="Times New Roman" w:hAnsi="Times New Roman" w:cs="Times New Roman"/>
          <w:sz w:val="28"/>
          <w:szCs w:val="28"/>
        </w:rPr>
        <w:t xml:space="preserve"> и медицинских учреждений,</w:t>
      </w:r>
      <w:r>
        <w:rPr>
          <w:rFonts w:ascii="Times New Roman" w:hAnsi="Times New Roman" w:cs="Times New Roman"/>
          <w:sz w:val="28"/>
          <w:szCs w:val="28"/>
        </w:rPr>
        <w:t xml:space="preserve"> обозначив проблемные точки.</w:t>
      </w:r>
    </w:p>
    <w:p w:rsidR="00F24465" w:rsidRDefault="00F244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Общественная палата отметила высокий уровень безопасности пребывания детей в школах и ДОУ, в медицинских учреждениях, организацию питания обучающихся в школах и больных в районной больнице.</w:t>
      </w:r>
    </w:p>
    <w:p w:rsidR="00333275" w:rsidRDefault="00333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каждом учреждении разработаны планы эвакуации, противопожарная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система,  сертифицированные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огнетушители</w:t>
      </w:r>
      <w:r w:rsidR="00255C0C">
        <w:rPr>
          <w:rFonts w:ascii="Times New Roman" w:hAnsi="Times New Roman" w:cs="Times New Roman"/>
          <w:sz w:val="28"/>
          <w:szCs w:val="28"/>
        </w:rPr>
        <w:t xml:space="preserve">. Охрана объектов ведется частным охранным предприятием «Витязь», а также сторожами школ в ночное время и </w:t>
      </w:r>
      <w:proofErr w:type="spellStart"/>
      <w:r w:rsidR="00255C0C">
        <w:rPr>
          <w:rFonts w:ascii="Times New Roman" w:hAnsi="Times New Roman" w:cs="Times New Roman"/>
          <w:sz w:val="28"/>
          <w:szCs w:val="28"/>
        </w:rPr>
        <w:t>техсотрудниками</w:t>
      </w:r>
      <w:proofErr w:type="spellEnd"/>
      <w:r w:rsidR="00255C0C">
        <w:rPr>
          <w:rFonts w:ascii="Times New Roman" w:hAnsi="Times New Roman" w:cs="Times New Roman"/>
          <w:sz w:val="28"/>
          <w:szCs w:val="28"/>
        </w:rPr>
        <w:t xml:space="preserve"> в дневное время. </w:t>
      </w:r>
      <w:r>
        <w:rPr>
          <w:rFonts w:ascii="Times New Roman" w:hAnsi="Times New Roman" w:cs="Times New Roman"/>
          <w:sz w:val="28"/>
          <w:szCs w:val="28"/>
        </w:rPr>
        <w:t xml:space="preserve"> Члены Общественной палаты отметили упорядоченную работу </w:t>
      </w:r>
      <w:r>
        <w:rPr>
          <w:rFonts w:ascii="Times New Roman" w:hAnsi="Times New Roman" w:cs="Times New Roman"/>
          <w:sz w:val="28"/>
          <w:szCs w:val="28"/>
        </w:rPr>
        <w:t xml:space="preserve">сельских ФАП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участковых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больниц,  в то время как работу семейных докто</w:t>
      </w:r>
      <w:r>
        <w:rPr>
          <w:rFonts w:ascii="Times New Roman" w:hAnsi="Times New Roman" w:cs="Times New Roman"/>
          <w:sz w:val="28"/>
          <w:szCs w:val="28"/>
        </w:rPr>
        <w:t>ров  районной больницы необходимо усовершенствовать и упорядочить.</w:t>
      </w:r>
    </w:p>
    <w:p w:rsidR="00734C92" w:rsidRDefault="00734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работу образовательных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медицинских  учреждений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члены Общественной палаты признали удовлетворительной.</w:t>
      </w:r>
      <w:bookmarkStart w:id="0" w:name="_GoBack"/>
      <w:bookmarkEnd w:id="0"/>
    </w:p>
    <w:p w:rsidR="00333275" w:rsidRPr="006007E8" w:rsidRDefault="00333275">
      <w:pPr>
        <w:rPr>
          <w:rFonts w:ascii="Times New Roman" w:hAnsi="Times New Roman" w:cs="Times New Roman"/>
          <w:sz w:val="28"/>
          <w:szCs w:val="28"/>
        </w:rPr>
      </w:pPr>
    </w:p>
    <w:sectPr w:rsidR="00333275" w:rsidRPr="00600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71"/>
    <w:rsid w:val="00255C0C"/>
    <w:rsid w:val="00333275"/>
    <w:rsid w:val="006007E8"/>
    <w:rsid w:val="00734C92"/>
    <w:rsid w:val="00741BF2"/>
    <w:rsid w:val="009D7A3E"/>
    <w:rsid w:val="00DE6071"/>
    <w:rsid w:val="00F2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0BA47"/>
  <w15:chartTrackingRefBased/>
  <w15:docId w15:val="{EA45B6EB-AE39-4F6B-8E37-6E1FD86D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MKU-kab-15</dc:creator>
  <cp:keywords/>
  <dc:description/>
  <cp:lastModifiedBy>MKU-kab-15</cp:lastModifiedBy>
  <cp:revision>3</cp:revision>
  <dcterms:created xsi:type="dcterms:W3CDTF">2024-12-28T11:46:00Z</dcterms:created>
  <dcterms:modified xsi:type="dcterms:W3CDTF">2024-12-28T12:29:00Z</dcterms:modified>
</cp:coreProperties>
</file>