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6822A0" w14:textId="77777777" w:rsidR="00D91831" w:rsidRDefault="00716653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Обоснование </w:t>
      </w:r>
    </w:p>
    <w:p w14:paraId="2E054A10" w14:textId="77777777" w:rsidR="00D91831" w:rsidRDefault="00716653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14:paraId="1BF71DE8" w14:textId="77777777" w:rsidR="00D91831" w:rsidRDefault="00D91831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D91831" w14:paraId="3B4ECA09" w14:textId="77777777">
        <w:tc>
          <w:tcPr>
            <w:tcW w:w="9854" w:type="dxa"/>
            <w:shd w:val="clear" w:color="auto" w:fill="auto"/>
          </w:tcPr>
          <w:p w14:paraId="72431BCE" w14:textId="78970F6A" w:rsidR="00D91831" w:rsidRDefault="007166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Постановление администрации муниципального района «Чернянский район» Белгородской области </w:t>
            </w:r>
            <w:r w:rsidR="00BB2543" w:rsidRPr="00BB25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</w:t>
            </w:r>
            <w:r w:rsidR="00250BD7" w:rsidRPr="00250BD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 внесении изменений в муниципальную программу Чернянского района «Обеспечение комфортным и доступным жильем, коммунальными услугами жителей Чернянского района Белгородской области», утвержденную постановлением администрации муниципального района «Чернянский район» Белгородской области от 25.12.2024 г. № 937</w:t>
            </w:r>
            <w:r w:rsidR="00BB2543" w:rsidRPr="00BB25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  <w:p w14:paraId="138E9577" w14:textId="77777777" w:rsidR="00D91831" w:rsidRDefault="00716653">
            <w:pPr>
              <w:spacing w:after="0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(наименование проекта нормативного правового акта администрации района)</w:t>
            </w:r>
          </w:p>
          <w:p w14:paraId="6008B1CC" w14:textId="77777777" w:rsidR="00D91831" w:rsidRDefault="00716653">
            <w:pPr>
              <w:spacing w:after="0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____________________________________________________________________________</w:t>
            </w:r>
          </w:p>
          <w:p w14:paraId="61E9E757" w14:textId="77777777" w:rsidR="00BB2543" w:rsidRPr="00BB2543" w:rsidRDefault="00BB2543" w:rsidP="00BB2543">
            <w:pPr>
              <w:pBdr>
                <w:bottom w:val="single" w:sz="12" w:space="0" w:color="000000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5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Отдел капитального строительства «Муниципального казенного </w:t>
            </w:r>
            <w:proofErr w:type="gramStart"/>
            <w:r w:rsidRPr="00BB25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учреждения  «</w:t>
            </w:r>
            <w:proofErr w:type="gramEnd"/>
            <w:r w:rsidRPr="00BB25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строительства, транспорта, связи и жилищно-коммунального хозяйства» муниципального района «Чернянский район» Белгородской области»</w:t>
            </w:r>
          </w:p>
          <w:p w14:paraId="4EAC192E" w14:textId="655CD2F0" w:rsidR="00D91831" w:rsidRDefault="00BB2543" w:rsidP="00BB25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543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="00716653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(наименование структурного подразделения администрации района, подготовившего данный проект нормативного правового акта)</w:t>
            </w:r>
          </w:p>
        </w:tc>
      </w:tr>
      <w:tr w:rsidR="00D91831" w14:paraId="7B2C3777" w14:textId="77777777">
        <w:tc>
          <w:tcPr>
            <w:tcW w:w="9854" w:type="dxa"/>
            <w:shd w:val="clear" w:color="auto" w:fill="auto"/>
          </w:tcPr>
          <w:p w14:paraId="58A98A51" w14:textId="4D4367F6" w:rsidR="00D91831" w:rsidRDefault="00716653">
            <w:pPr>
              <w:tabs>
                <w:tab w:val="left" w:pos="2940"/>
              </w:tabs>
              <w:spacing w:after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    </w:t>
            </w:r>
            <w:r w:rsidRPr="00BB2543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 Обоснование необходимости принятия нормативного правового акта (основания, концепция, цели, задачи, последствия принятия): </w:t>
            </w:r>
            <w:r w:rsidR="00250BD7" w:rsidRPr="00250BD7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принятие проекта постановления вызвано необходимостью актуализации и повышения эффективности реализации муниципальной программы Чернянского района «О внесении изменений в муниципальную программу Чернянского района «Обеспечение комфортным и доступным жильем, коммунальными услугами жителей Чернянского района Белгородской области», утвержденную постановлением администрации муниципального района «Чернянский район» Белгородской области от 25.12.2024 г. № 937</w:t>
            </w:r>
            <w:bookmarkStart w:id="0" w:name="_GoBack"/>
            <w:bookmarkEnd w:id="0"/>
            <w:r w:rsidR="00250BD7" w:rsidRPr="00250BD7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»</w:t>
            </w:r>
          </w:p>
        </w:tc>
      </w:tr>
      <w:tr w:rsidR="00D91831" w14:paraId="6921E805" w14:textId="77777777">
        <w:tc>
          <w:tcPr>
            <w:tcW w:w="9854" w:type="dxa"/>
            <w:shd w:val="clear" w:color="auto" w:fill="auto"/>
          </w:tcPr>
          <w:p w14:paraId="6A58BB9A" w14:textId="77777777" w:rsidR="00D91831" w:rsidRDefault="00D91831">
            <w:pPr>
              <w:tabs>
                <w:tab w:val="left" w:pos="2940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D91831" w14:paraId="25A4574B" w14:textId="77777777">
        <w:tc>
          <w:tcPr>
            <w:tcW w:w="9854" w:type="dxa"/>
            <w:shd w:val="clear" w:color="auto" w:fill="auto"/>
          </w:tcPr>
          <w:p w14:paraId="54CF094B" w14:textId="77777777" w:rsidR="00D91831" w:rsidRDefault="00716653">
            <w:pPr>
              <w:pStyle w:val="Default"/>
              <w:ind w:firstLine="709"/>
              <w:jc w:val="both"/>
            </w:pPr>
            <w:r>
              <w:rPr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Чернянского района (окажет/не окажет, если окажет, укажите какое влияние и на какие товарные рынки):</w:t>
            </w:r>
            <w:r>
              <w:t xml:space="preserve"> влияния на состояние конкурентной среды на рынках товаров, работ, услуг Чернянского района данный проект </w:t>
            </w:r>
            <w:r>
              <w:rPr>
                <w:b/>
                <w:bCs/>
              </w:rPr>
              <w:t>не окажет.</w:t>
            </w:r>
          </w:p>
        </w:tc>
      </w:tr>
      <w:tr w:rsidR="00D91831" w14:paraId="4CAC9F25" w14:textId="77777777">
        <w:tc>
          <w:tcPr>
            <w:tcW w:w="9854" w:type="dxa"/>
            <w:shd w:val="clear" w:color="auto" w:fill="auto"/>
          </w:tcPr>
          <w:p w14:paraId="2CB591F1" w14:textId="77777777" w:rsidR="00D91831" w:rsidRDefault="00D91831">
            <w:pPr>
              <w:tabs>
                <w:tab w:val="left" w:pos="2940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D91831" w14:paraId="721A7F0A" w14:textId="77777777">
        <w:tc>
          <w:tcPr>
            <w:tcW w:w="9854" w:type="dxa"/>
            <w:shd w:val="clear" w:color="auto" w:fill="auto"/>
          </w:tcPr>
          <w:p w14:paraId="15622B0E" w14:textId="77777777" w:rsidR="00D91831" w:rsidRDefault="00716653">
            <w:pPr>
              <w:pStyle w:val="Default"/>
              <w:ind w:firstLine="709"/>
              <w:jc w:val="both"/>
            </w:pPr>
            <w:r>
              <w:t xml:space="preserve">3. Информация  о положениях </w:t>
            </w:r>
            <w:r>
              <w:rPr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Чернянского района (отсутствуют/присутствуют, если присутствуют, отразите короткое обоснование их наличия):</w:t>
            </w:r>
            <w:r>
              <w:t xml:space="preserve"> в проекте нормативного правового акта </w:t>
            </w:r>
            <w:r>
              <w:rPr>
                <w:b/>
                <w:bCs/>
              </w:rPr>
              <w:t>отсутствуют</w:t>
            </w:r>
            <w:r>
              <w:t xml:space="preserve"> положения, которые могут привести к недопущению, ограничению или устранению конкуренции на рынках товаров, работ, услуг Чернянского района</w:t>
            </w:r>
          </w:p>
        </w:tc>
      </w:tr>
      <w:tr w:rsidR="00D91831" w14:paraId="7DEFDCA8" w14:textId="77777777">
        <w:tc>
          <w:tcPr>
            <w:tcW w:w="9854" w:type="dxa"/>
            <w:shd w:val="clear" w:color="auto" w:fill="auto"/>
          </w:tcPr>
          <w:p w14:paraId="7D88A35B" w14:textId="77777777" w:rsidR="00D91831" w:rsidRDefault="00D91831">
            <w:pPr>
              <w:tabs>
                <w:tab w:val="left" w:pos="294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5F109F2" w14:textId="77777777" w:rsidR="00D91831" w:rsidRDefault="00D9183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D918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DD85AB" w14:textId="77777777" w:rsidR="006F477F" w:rsidRDefault="006F477F">
      <w:pPr>
        <w:spacing w:after="0" w:line="240" w:lineRule="auto"/>
      </w:pPr>
      <w:r>
        <w:separator/>
      </w:r>
    </w:p>
  </w:endnote>
  <w:endnote w:type="continuationSeparator" w:id="0">
    <w:p w14:paraId="4F280D17" w14:textId="77777777" w:rsidR="006F477F" w:rsidRDefault="006F47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7818B8" w14:textId="77777777" w:rsidR="006F477F" w:rsidRDefault="006F477F">
      <w:pPr>
        <w:spacing w:after="0" w:line="240" w:lineRule="auto"/>
      </w:pPr>
      <w:r>
        <w:separator/>
      </w:r>
    </w:p>
  </w:footnote>
  <w:footnote w:type="continuationSeparator" w:id="0">
    <w:p w14:paraId="060A0B7B" w14:textId="77777777" w:rsidR="006F477F" w:rsidRDefault="006F47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0A40D1E"/>
    <w:multiLevelType w:val="hybridMultilevel"/>
    <w:tmpl w:val="E3CCCB5C"/>
    <w:lvl w:ilvl="0" w:tplc="0D18D1E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4"/>
      </w:rPr>
    </w:lvl>
    <w:lvl w:ilvl="1" w:tplc="DCBEF08C">
      <w:start w:val="1"/>
      <w:numFmt w:val="lowerLetter"/>
      <w:lvlText w:val="%2."/>
      <w:lvlJc w:val="left"/>
      <w:pPr>
        <w:ind w:left="1440" w:hanging="360"/>
      </w:pPr>
    </w:lvl>
    <w:lvl w:ilvl="2" w:tplc="D3C8523E">
      <w:start w:val="1"/>
      <w:numFmt w:val="lowerRoman"/>
      <w:lvlText w:val="%3."/>
      <w:lvlJc w:val="right"/>
      <w:pPr>
        <w:ind w:left="2160" w:hanging="180"/>
      </w:pPr>
    </w:lvl>
    <w:lvl w:ilvl="3" w:tplc="6636A71E">
      <w:start w:val="1"/>
      <w:numFmt w:val="decimal"/>
      <w:lvlText w:val="%4."/>
      <w:lvlJc w:val="left"/>
      <w:pPr>
        <w:ind w:left="2880" w:hanging="360"/>
      </w:pPr>
    </w:lvl>
    <w:lvl w:ilvl="4" w:tplc="B0B80312">
      <w:start w:val="1"/>
      <w:numFmt w:val="lowerLetter"/>
      <w:lvlText w:val="%5."/>
      <w:lvlJc w:val="left"/>
      <w:pPr>
        <w:ind w:left="3600" w:hanging="360"/>
      </w:pPr>
    </w:lvl>
    <w:lvl w:ilvl="5" w:tplc="197AA984">
      <w:start w:val="1"/>
      <w:numFmt w:val="lowerRoman"/>
      <w:lvlText w:val="%6."/>
      <w:lvlJc w:val="right"/>
      <w:pPr>
        <w:ind w:left="4320" w:hanging="180"/>
      </w:pPr>
    </w:lvl>
    <w:lvl w:ilvl="6" w:tplc="CC7A0778">
      <w:start w:val="1"/>
      <w:numFmt w:val="decimal"/>
      <w:lvlText w:val="%7."/>
      <w:lvlJc w:val="left"/>
      <w:pPr>
        <w:ind w:left="5040" w:hanging="360"/>
      </w:pPr>
    </w:lvl>
    <w:lvl w:ilvl="7" w:tplc="F77AAA68">
      <w:start w:val="1"/>
      <w:numFmt w:val="lowerLetter"/>
      <w:lvlText w:val="%8."/>
      <w:lvlJc w:val="left"/>
      <w:pPr>
        <w:ind w:left="5760" w:hanging="360"/>
      </w:pPr>
    </w:lvl>
    <w:lvl w:ilvl="8" w:tplc="FBC41E3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831"/>
    <w:rsid w:val="00250BD7"/>
    <w:rsid w:val="006F477F"/>
    <w:rsid w:val="00716653"/>
    <w:rsid w:val="00BB2543"/>
    <w:rsid w:val="00D91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685C9"/>
  <w15:docId w15:val="{4E6AD130-D055-480B-95C5-5FD04DF3A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1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1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1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1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1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1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1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1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1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10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4">
    <w:name w:val="footer"/>
    <w:basedOn w:val="a"/>
    <w:link w:val="12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5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table" w:styleId="13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0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0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0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character" w:customStyle="1" w:styleId="11">
    <w:name w:val="Заголовок 1 Знак1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1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1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1">
    <w:name w:val="Заголовок 6 Знак1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1">
    <w:name w:val="Заголовок 7 Знак1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1">
    <w:name w:val="Заголовок 8 Знак1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1">
    <w:name w:val="Заголовок 9 Знак1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10">
    <w:name w:val="Верхний колонтитул Знак1"/>
    <w:basedOn w:val="a0"/>
    <w:link w:val="a3"/>
    <w:uiPriority w:val="99"/>
  </w:style>
  <w:style w:type="character" w:customStyle="1" w:styleId="12">
    <w:name w:val="Нижний колонтитул Знак1"/>
    <w:link w:val="a4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customStyle="1" w:styleId="110">
    <w:name w:val="Заголовок 11"/>
    <w:basedOn w:val="a"/>
    <w:next w:val="a"/>
    <w:link w:val="14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210">
    <w:name w:val="Заголовок 21"/>
    <w:basedOn w:val="a"/>
    <w:next w:val="a"/>
    <w:link w:val="22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310">
    <w:name w:val="Заголовок 31"/>
    <w:basedOn w:val="a"/>
    <w:next w:val="a"/>
    <w:link w:val="32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410">
    <w:name w:val="Заголовок 41"/>
    <w:basedOn w:val="a"/>
    <w:next w:val="a"/>
    <w:link w:val="42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510">
    <w:name w:val="Заголовок 51"/>
    <w:basedOn w:val="a"/>
    <w:next w:val="a"/>
    <w:link w:val="52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610">
    <w:name w:val="Заголовок 61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710">
    <w:name w:val="Заголовок 71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810">
    <w:name w:val="Заголовок 81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910">
    <w:name w:val="Заголовок 91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14">
    <w:name w:val="Заголовок 1 Знак"/>
    <w:basedOn w:val="a0"/>
    <w:link w:val="110"/>
    <w:uiPriority w:val="9"/>
    <w:rPr>
      <w:rFonts w:ascii="Arial" w:eastAsia="Arial" w:hAnsi="Arial" w:cs="Arial"/>
      <w:sz w:val="40"/>
      <w:szCs w:val="40"/>
    </w:rPr>
  </w:style>
  <w:style w:type="character" w:customStyle="1" w:styleId="22">
    <w:name w:val="Заголовок 2 Знак"/>
    <w:basedOn w:val="a0"/>
    <w:link w:val="210"/>
    <w:uiPriority w:val="9"/>
    <w:rPr>
      <w:rFonts w:ascii="Arial" w:eastAsia="Arial" w:hAnsi="Arial" w:cs="Arial"/>
      <w:sz w:val="34"/>
    </w:rPr>
  </w:style>
  <w:style w:type="character" w:customStyle="1" w:styleId="32">
    <w:name w:val="Заголовок 3 Знак"/>
    <w:basedOn w:val="a0"/>
    <w:link w:val="310"/>
    <w:uiPriority w:val="9"/>
    <w:rPr>
      <w:rFonts w:ascii="Arial" w:eastAsia="Arial" w:hAnsi="Arial" w:cs="Arial"/>
      <w:sz w:val="30"/>
      <w:szCs w:val="30"/>
    </w:rPr>
  </w:style>
  <w:style w:type="character" w:customStyle="1" w:styleId="42">
    <w:name w:val="Заголовок 4 Знак"/>
    <w:basedOn w:val="a0"/>
    <w:link w:val="41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2">
    <w:name w:val="Заголовок 5 Знак"/>
    <w:basedOn w:val="a0"/>
    <w:link w:val="51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1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1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1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10"/>
    <w:uiPriority w:val="9"/>
    <w:rPr>
      <w:rFonts w:ascii="Arial" w:eastAsia="Arial" w:hAnsi="Arial" w:cs="Arial"/>
      <w:i/>
      <w:iCs/>
      <w:sz w:val="21"/>
      <w:szCs w:val="21"/>
    </w:r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paragraph" w:styleId="a7">
    <w:name w:val="No Spacing"/>
    <w:uiPriority w:val="1"/>
    <w:qFormat/>
    <w:pPr>
      <w:spacing w:after="0" w:line="240" w:lineRule="auto"/>
    </w:pPr>
  </w:style>
  <w:style w:type="paragraph" w:styleId="a8">
    <w:name w:val="Title"/>
    <w:basedOn w:val="a"/>
    <w:next w:val="a"/>
    <w:link w:val="a9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9">
    <w:name w:val="Заголовок Знак"/>
    <w:basedOn w:val="a0"/>
    <w:link w:val="a8"/>
    <w:uiPriority w:val="10"/>
    <w:rPr>
      <w:sz w:val="48"/>
      <w:szCs w:val="48"/>
    </w:rPr>
  </w:style>
  <w:style w:type="paragraph" w:styleId="aa">
    <w:name w:val="Subtitle"/>
    <w:basedOn w:val="a"/>
    <w:next w:val="a"/>
    <w:link w:val="ab"/>
    <w:uiPriority w:val="11"/>
    <w:qFormat/>
    <w:pPr>
      <w:spacing w:before="200"/>
    </w:pPr>
    <w:rPr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Pr>
      <w:sz w:val="24"/>
      <w:szCs w:val="24"/>
    </w:rPr>
  </w:style>
  <w:style w:type="paragraph" w:styleId="23">
    <w:name w:val="Quote"/>
    <w:basedOn w:val="a"/>
    <w:next w:val="a"/>
    <w:link w:val="24"/>
    <w:uiPriority w:val="29"/>
    <w:qFormat/>
    <w:pPr>
      <w:ind w:left="720" w:right="720"/>
    </w:pPr>
    <w:rPr>
      <w:i/>
    </w:rPr>
  </w:style>
  <w:style w:type="character" w:customStyle="1" w:styleId="24">
    <w:name w:val="Цитата 2 Знак"/>
    <w:link w:val="23"/>
    <w:uiPriority w:val="29"/>
    <w:rPr>
      <w:i/>
    </w:rPr>
  </w:style>
  <w:style w:type="paragraph" w:styleId="ac">
    <w:name w:val="Intense Quote"/>
    <w:basedOn w:val="a"/>
    <w:next w:val="a"/>
    <w:link w:val="ad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d">
    <w:name w:val="Выделенная цитата Знак"/>
    <w:link w:val="ac"/>
    <w:uiPriority w:val="30"/>
    <w:rPr>
      <w:i/>
    </w:rPr>
  </w:style>
  <w:style w:type="paragraph" w:customStyle="1" w:styleId="15">
    <w:name w:val="Верхний колонтитул1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15"/>
    <w:uiPriority w:val="99"/>
  </w:style>
  <w:style w:type="paragraph" w:customStyle="1" w:styleId="16">
    <w:name w:val="Нижний колонтитул1"/>
    <w:basedOn w:val="a"/>
    <w:link w:val="af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customStyle="1" w:styleId="17">
    <w:name w:val="Название объекта1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f">
    <w:name w:val="Нижний колонтитул Знак"/>
    <w:link w:val="16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1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8">
    <w:name w:val="toc 1"/>
    <w:basedOn w:val="a"/>
    <w:next w:val="a"/>
    <w:uiPriority w:val="39"/>
    <w:unhideWhenUsed/>
    <w:pPr>
      <w:spacing w:after="57"/>
    </w:pPr>
  </w:style>
  <w:style w:type="paragraph" w:styleId="25">
    <w:name w:val="toc 2"/>
    <w:basedOn w:val="a"/>
    <w:next w:val="a"/>
    <w:uiPriority w:val="39"/>
    <w:unhideWhenUsed/>
    <w:pPr>
      <w:spacing w:after="57"/>
      <w:ind w:left="283"/>
    </w:pPr>
  </w:style>
  <w:style w:type="paragraph" w:styleId="33">
    <w:name w:val="toc 3"/>
    <w:basedOn w:val="a"/>
    <w:next w:val="a"/>
    <w:uiPriority w:val="39"/>
    <w:unhideWhenUsed/>
    <w:pPr>
      <w:spacing w:after="57"/>
      <w:ind w:left="567"/>
    </w:pPr>
  </w:style>
  <w:style w:type="paragraph" w:styleId="43">
    <w:name w:val="toc 4"/>
    <w:basedOn w:val="a"/>
    <w:next w:val="a"/>
    <w:uiPriority w:val="39"/>
    <w:unhideWhenUsed/>
    <w:pPr>
      <w:spacing w:after="57"/>
      <w:ind w:left="850"/>
    </w:pPr>
  </w:style>
  <w:style w:type="paragraph" w:styleId="53">
    <w:name w:val="toc 5"/>
    <w:basedOn w:val="a"/>
    <w:next w:val="a"/>
    <w:uiPriority w:val="39"/>
    <w:unhideWhenUsed/>
    <w:pPr>
      <w:spacing w:after="57"/>
      <w:ind w:left="1134"/>
    </w:pPr>
  </w:style>
  <w:style w:type="paragraph" w:styleId="62">
    <w:name w:val="toc 6"/>
    <w:basedOn w:val="a"/>
    <w:next w:val="a"/>
    <w:uiPriority w:val="39"/>
    <w:unhideWhenUsed/>
    <w:pPr>
      <w:spacing w:after="57"/>
      <w:ind w:left="1417"/>
    </w:pPr>
  </w:style>
  <w:style w:type="paragraph" w:styleId="72">
    <w:name w:val="toc 7"/>
    <w:basedOn w:val="a"/>
    <w:next w:val="a"/>
    <w:uiPriority w:val="39"/>
    <w:unhideWhenUsed/>
    <w:pPr>
      <w:spacing w:after="57"/>
      <w:ind w:left="1701"/>
    </w:pPr>
  </w:style>
  <w:style w:type="paragraph" w:styleId="82">
    <w:name w:val="toc 8"/>
    <w:basedOn w:val="a"/>
    <w:next w:val="a"/>
    <w:uiPriority w:val="39"/>
    <w:unhideWhenUsed/>
    <w:pPr>
      <w:spacing w:after="57"/>
      <w:ind w:left="1984"/>
    </w:pPr>
  </w:style>
  <w:style w:type="paragraph" w:styleId="92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customStyle="1" w:styleId="Default">
    <w:name w:val="Default"/>
    <w:qFormat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a">
    <w:name w:val="Базовый"/>
    <w:pPr>
      <w:tabs>
        <w:tab w:val="left" w:pos="720"/>
      </w:tabs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2">
    <w:name w:val="Font Style22"/>
    <w:uiPriority w:val="99"/>
    <w:rPr>
      <w:rFonts w:ascii="Times New Roman" w:hAnsi="Times New Roman" w:cs="Times New Roman"/>
      <w:sz w:val="26"/>
      <w:szCs w:val="26"/>
    </w:rPr>
  </w:style>
  <w:style w:type="character" w:customStyle="1" w:styleId="afb">
    <w:name w:val="Основной текст Знак"/>
    <w:basedOn w:val="a0"/>
    <w:link w:val="afc"/>
    <w:semiHidden/>
    <w:rPr>
      <w:rFonts w:ascii="Calibri" w:eastAsia="Times New Roman" w:hAnsi="Calibri" w:cs="Calibri"/>
      <w:lang w:eastAsia="ar-SA"/>
    </w:rPr>
  </w:style>
  <w:style w:type="paragraph" w:styleId="afc">
    <w:name w:val="Body Text"/>
    <w:basedOn w:val="a"/>
    <w:link w:val="afb"/>
    <w:semiHidden/>
    <w:unhideWhenUsed/>
    <w:pPr>
      <w:spacing w:after="120"/>
    </w:pPr>
    <w:rPr>
      <w:rFonts w:ascii="Calibri" w:eastAsia="Times New Roman" w:hAnsi="Calibri" w:cs="Calibri"/>
      <w:lang w:eastAsia="ar-SA"/>
    </w:rPr>
  </w:style>
  <w:style w:type="character" w:customStyle="1" w:styleId="19">
    <w:name w:val="Основной текст Знак1"/>
    <w:basedOn w:val="a0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367</Words>
  <Characters>2092</Characters>
  <Application>Microsoft Office Word</Application>
  <DocSecurity>0</DocSecurity>
  <Lines>17</Lines>
  <Paragraphs>4</Paragraphs>
  <ScaleCrop>false</ScaleCrop>
  <Company/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2024-11-12T13:37:00Z</dcterms:created>
  <dcterms:modified xsi:type="dcterms:W3CDTF">2025-03-26T11:39:00Z</dcterms:modified>
</cp:coreProperties>
</file>