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F7108" w14:textId="77777777" w:rsidR="0060483A" w:rsidRDefault="007C74F9">
      <w:pPr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203D994" wp14:editId="48BEE200">
                <wp:simplePos x="0" y="0"/>
                <wp:positionH relativeFrom="margin">
                  <wp:posOffset>2818765</wp:posOffset>
                </wp:positionH>
                <wp:positionV relativeFrom="margin">
                  <wp:posOffset>206614</wp:posOffset>
                </wp:positionV>
                <wp:extent cx="476885" cy="612140"/>
                <wp:effectExtent l="0" t="0" r="0" b="0"/>
                <wp:wrapTopAndBottom/>
                <wp:docPr id="1" name="Рисунок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7">
                          <a:clrChange>
                            <a:clrFrom>
                              <a:srgbClr val="D4D4D4"/>
                            </a:clrFrom>
                            <a:clrTo>
                              <a:srgbClr val="D4D4D4">
                                <a:alpha val="0"/>
                              </a:srgbClr>
                            </a:clrTo>
                          </a:clrChange>
                          <a:grayscl/>
                          <a:biLevel thresh="5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59264;o:allowoverlap:true;o:allowincell:true;mso-position-horizontal-relative:margin;margin-left:221.95pt;mso-position-horizontal:absolute;mso-position-vertical-relative:margin;margin-top:16.27pt;mso-position-vertical:absolute;width:37.55pt;height:48.20pt;mso-wrap-distance-left:9.00pt;mso-wrap-distance-top:0.00pt;mso-wrap-distance-right:9.00pt;mso-wrap-distance-bottom:0.00pt;z-index:1;" stroked="f">
                <w10:wrap type="topAndBottom"/>
                <v:imagedata r:id="rId9" o:title=""/>
                <o:lock v:ext="edit" rotation="t"/>
              </v:shape>
            </w:pict>
          </mc:Fallback>
        </mc:AlternateContent>
      </w:r>
    </w:p>
    <w:p w14:paraId="1EA0255D" w14:textId="77777777" w:rsidR="0060483A" w:rsidRDefault="0060483A">
      <w:pPr>
        <w:spacing w:after="0" w:line="240" w:lineRule="exact"/>
        <w:outlineLvl w:val="0"/>
        <w:rPr>
          <w:rFonts w:ascii="Times New Roman" w:hAnsi="Times New Roman" w:cs="Times New Roman"/>
          <w:sz w:val="28"/>
          <w:szCs w:val="28"/>
        </w:rPr>
      </w:pPr>
    </w:p>
    <w:p w14:paraId="00C6122B" w14:textId="77777777" w:rsidR="0060483A" w:rsidRDefault="007C74F9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БЕЛГОРОДСКАЯ ОБЛАСТЬ</w:t>
      </w:r>
    </w:p>
    <w:p w14:paraId="49B3A3A2" w14:textId="77777777" w:rsidR="0060483A" w:rsidRDefault="007C74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ЧЕРНЯНСКИЙ РАЙОН</w:t>
      </w:r>
    </w:p>
    <w:p w14:paraId="0B99578C" w14:textId="77777777" w:rsidR="0060483A" w:rsidRDefault="0060483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14"/>
          <w:szCs w:val="28"/>
          <w:lang w:eastAsia="ru-RU"/>
        </w:rPr>
      </w:pPr>
    </w:p>
    <w:p w14:paraId="14C03EB3" w14:textId="77777777" w:rsidR="0060483A" w:rsidRDefault="007C74F9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 xml:space="preserve">АДМИНИСТРАЦИЯ МУНИЦИПАЛЬНОГО РАЙОНА </w:t>
      </w:r>
    </w:p>
    <w:p w14:paraId="2E320C48" w14:textId="77777777" w:rsidR="0060483A" w:rsidRDefault="007C74F9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"ЧЕРНЯНСКИЙ РАЙОН" БЕЛГОРОДСКОЙ ОБЛАСТИ</w:t>
      </w:r>
    </w:p>
    <w:p w14:paraId="510DE2EC" w14:textId="77777777" w:rsidR="0060483A" w:rsidRDefault="0060483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C75D7D" w14:textId="77777777" w:rsidR="0060483A" w:rsidRDefault="007C74F9">
      <w:pPr>
        <w:widowControl w:val="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14:paraId="275A5183" w14:textId="77777777" w:rsidR="0060483A" w:rsidRDefault="007C74F9">
      <w:pPr>
        <w:widowControl w:val="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п. Чернянка</w:t>
      </w:r>
    </w:p>
    <w:p w14:paraId="4EF5E4E8" w14:textId="77777777" w:rsidR="0060483A" w:rsidRDefault="0060483A">
      <w:pPr>
        <w:widowControl w:val="0"/>
        <w:shd w:val="clear" w:color="auto" w:fill="FFFFFF"/>
        <w:spacing w:after="0" w:line="240" w:lineRule="auto"/>
        <w:ind w:hanging="7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5B7BB6" w14:textId="77777777" w:rsidR="0060483A" w:rsidRDefault="007C74F9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"___" __________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2024 г.                                                                     № _____</w:t>
      </w:r>
    </w:p>
    <w:p w14:paraId="32A5D062" w14:textId="77777777" w:rsidR="0060483A" w:rsidRDefault="0060483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37FC39" w14:textId="77777777" w:rsidR="0060483A" w:rsidRDefault="0060483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14:paraId="64D3C828" w14:textId="77777777" w:rsidR="0060483A" w:rsidRDefault="007C74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муниципального района «Чернянский район» Белгородской области на 2025 год</w:t>
      </w:r>
    </w:p>
    <w:p w14:paraId="2BB2A23D" w14:textId="77777777" w:rsidR="0060483A" w:rsidRDefault="006048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06D3BA" w14:textId="77777777" w:rsidR="0060483A" w:rsidRDefault="007C74F9">
      <w:pPr>
        <w:widowControl w:val="0"/>
        <w:tabs>
          <w:tab w:val="left" w:pos="567"/>
        </w:tabs>
        <w:spacing w:after="0" w:line="240" w:lineRule="auto"/>
        <w:ind w:firstLine="7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статьей 44 Федерального закона от 31 июля 2020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при осуществлении муниципального контроля в сфере благоустройства на территории муниципального района «Чернянский район» Белгородской области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муниципального района «Чернянский район» Белгородской области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о с т а н о в л я е т:</w:t>
      </w:r>
    </w:p>
    <w:p w14:paraId="43F5710B" w14:textId="77777777" w:rsidR="0060483A" w:rsidRDefault="007C74F9">
      <w:pPr>
        <w:widowControl w:val="0"/>
        <w:tabs>
          <w:tab w:val="left" w:pos="567"/>
        </w:tabs>
        <w:spacing w:after="0" w:line="240" w:lineRule="auto"/>
        <w:ind w:firstLine="7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программу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муниципального района «Чернянский район» Белгородской области на 2025 год (приложение).</w:t>
      </w:r>
    </w:p>
    <w:p w14:paraId="39FE912F" w14:textId="77777777" w:rsidR="0060483A" w:rsidRDefault="007C74F9">
      <w:pPr>
        <w:pStyle w:val="ConsPlusNormal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 Управлению организационно-контрольной и кадровой работы администрации Чернянского района (Нечепуренко Е.К.) обеспечить опубликование настоящего постановления в сетевом издании «Приосколье 31» (https://gazeta-prioskolye.ru/) и разместить на официальном сайте органов местного самоуправления Чернянского района в сети «Интернет» (https://chernyanskijrajon-r31.gosweb.gosuslugi.ru) в порядке, предусмотренном Уставом Чернянского района. </w:t>
      </w:r>
    </w:p>
    <w:p w14:paraId="761477E9" w14:textId="77777777" w:rsidR="0060483A" w:rsidRDefault="007C74F9">
      <w:pPr>
        <w:spacing w:after="0" w:line="240" w:lineRule="auto"/>
        <w:ind w:firstLine="539"/>
        <w:contextualSpacing/>
        <w:jc w:val="both"/>
        <w:rPr>
          <w:rStyle w:val="FontStyle22"/>
          <w:rFonts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</w:t>
      </w:r>
      <w:r>
        <w:rPr>
          <w:rStyle w:val="FontStyle22"/>
          <w:rFonts w:cs="Times New Roman"/>
          <w:sz w:val="24"/>
          <w:szCs w:val="24"/>
        </w:rPr>
        <w:t>Контроль за исполнением настоящего постановления возложить на первого заместителя главы администрации Чернянского района по реализации проектов и программ в строительстве и градостроительной деятельности (Морозов С.А.).</w:t>
      </w:r>
    </w:p>
    <w:p w14:paraId="0A491C8F" w14:textId="77777777" w:rsidR="0060483A" w:rsidRDefault="0060483A">
      <w:pPr>
        <w:pStyle w:val="Style12"/>
        <w:widowControl/>
        <w:tabs>
          <w:tab w:val="left" w:pos="567"/>
        </w:tabs>
        <w:spacing w:line="317" w:lineRule="exact"/>
        <w:ind w:firstLine="0"/>
        <w:rPr>
          <w:rStyle w:val="FontStyle22"/>
        </w:rPr>
      </w:pPr>
    </w:p>
    <w:p w14:paraId="31D9579E" w14:textId="77777777" w:rsidR="0060483A" w:rsidRDefault="0060483A">
      <w:pPr>
        <w:pStyle w:val="Style12"/>
        <w:widowControl/>
        <w:tabs>
          <w:tab w:val="left" w:pos="567"/>
        </w:tabs>
        <w:spacing w:line="317" w:lineRule="exact"/>
        <w:ind w:firstLine="0"/>
        <w:rPr>
          <w:rStyle w:val="FontStyle22"/>
        </w:rPr>
      </w:pPr>
    </w:p>
    <w:p w14:paraId="7A030EAE" w14:textId="77777777" w:rsidR="0060483A" w:rsidRDefault="007C74F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14:paraId="62571196" w14:textId="77777777" w:rsidR="0060483A" w:rsidRDefault="007C74F9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Чернянского района                                                                 Т.П. Круглякова</w:t>
      </w:r>
    </w:p>
    <w:p w14:paraId="414A8261" w14:textId="77777777" w:rsidR="0060483A" w:rsidRDefault="0060483A">
      <w:pPr>
        <w:rPr>
          <w:rFonts w:ascii="Times New Roman" w:hAnsi="Times New Roman" w:cs="Times New Roman"/>
          <w:sz w:val="28"/>
          <w:szCs w:val="28"/>
        </w:rPr>
      </w:pPr>
    </w:p>
    <w:p w14:paraId="039F802C" w14:textId="77777777" w:rsidR="00D0357F" w:rsidRDefault="00D0357F" w:rsidP="00D0357F">
      <w:pPr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Приложение</w:t>
      </w:r>
    </w:p>
    <w:p w14:paraId="1904C817" w14:textId="77777777" w:rsidR="00D0357F" w:rsidRDefault="00D0357F" w:rsidP="00D0357F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677CE55B" w14:textId="77777777" w:rsidR="00D0357F" w:rsidRDefault="00D0357F" w:rsidP="00D0357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муниципального района</w:t>
      </w:r>
    </w:p>
    <w:p w14:paraId="3D77CD71" w14:textId="77777777" w:rsidR="00D0357F" w:rsidRDefault="00D0357F" w:rsidP="00D0357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«Чернянский район»</w:t>
      </w:r>
    </w:p>
    <w:p w14:paraId="38114BC8" w14:textId="77777777" w:rsidR="00D0357F" w:rsidRDefault="00D0357F" w:rsidP="00D0357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Белгородской области</w:t>
      </w:r>
    </w:p>
    <w:p w14:paraId="0A95086F" w14:textId="2575A727" w:rsidR="00D0357F" w:rsidRDefault="00D0357F" w:rsidP="00D0357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от «</w:t>
      </w:r>
      <w:r>
        <w:rPr>
          <w:sz w:val="28"/>
          <w:szCs w:val="28"/>
        </w:rPr>
        <w:t xml:space="preserve">___» </w:t>
      </w:r>
      <w:r>
        <w:rPr>
          <w:sz w:val="28"/>
          <w:szCs w:val="28"/>
        </w:rPr>
        <w:t>__________» 2024г. № _____</w:t>
      </w:r>
    </w:p>
    <w:p w14:paraId="12713676" w14:textId="77777777" w:rsidR="00D0357F" w:rsidRDefault="00D0357F" w:rsidP="00D03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7E42A02" w14:textId="6538D0EB" w:rsidR="007077AF" w:rsidRPr="00891A28" w:rsidRDefault="007077AF" w:rsidP="00464F8A">
      <w:pPr>
        <w:spacing w:after="0" w:line="240" w:lineRule="exact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15517961" w14:textId="77777777" w:rsidR="0060483A" w:rsidRDefault="006048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1AA43EB" w14:textId="77777777" w:rsidR="0060483A" w:rsidRDefault="006048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BFC8BBA" w14:textId="77777777" w:rsidR="0060483A" w:rsidRDefault="007C74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4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профилактики </w:t>
      </w:r>
      <w:r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законом ценностям при осуществлении муниципального контроля в сфере благоустройства на территории муниципального района «Чернянский район» Белгородской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2025 год</w:t>
      </w:r>
    </w:p>
    <w:p w14:paraId="12893411" w14:textId="77777777" w:rsidR="0060483A" w:rsidRDefault="006048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9F2D51" w14:textId="77777777" w:rsidR="0060483A" w:rsidRDefault="007C74F9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Настоящая программа профилактики рисков причинения вреда (ущерба) охраняемым законом ценностям при осуществлении вида муниципального контроля (далее –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в сфере благоустройства</w:t>
      </w:r>
      <w: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 территории муниципального района «Чернянский район» Белгородской области (далее – муниципальный контроль).</w:t>
      </w:r>
    </w:p>
    <w:p w14:paraId="599A5EA8" w14:textId="77777777" w:rsidR="0060483A" w:rsidRDefault="0060483A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2E31E5" w14:textId="77777777" w:rsidR="0060483A" w:rsidRDefault="007C74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94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I. Анализ текущего состояния осуществления муниципального контроля, описание текущего развития профилактической деятельности администрации муниципального района «Чернянский район» Белгородской области, характеристика проблем, на решение которых направлена Программа</w:t>
      </w:r>
    </w:p>
    <w:p w14:paraId="113CD006" w14:textId="77777777" w:rsidR="0060483A" w:rsidRDefault="00604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0521A3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Объектами при осуществлении вида муниципального контроля в сфере благоустройства являются: </w:t>
      </w:r>
    </w:p>
    <w:p w14:paraId="10E8518B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 xml:space="preserve">объекты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элементы благоустройства территорий Чернянского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порядок пользования такими территориями;</w:t>
      </w:r>
    </w:p>
    <w:p w14:paraId="3B8D077B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  <w:t xml:space="preserve">содержание и эксплуатация юридическими лицами, индивидуальными предпринимателями, гражданами объектов и элементов благоустройства; </w:t>
      </w:r>
    </w:p>
    <w:p w14:paraId="2C64C630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  <w:t>внешний вид фасадов и ограждающих конструкций зданий, строений, сооружений, а также требования к ограждениям и порядок их содержания;</w:t>
      </w:r>
    </w:p>
    <w:p w14:paraId="3113E45F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  <w:t>размещение, содержание и восстановление элементов благоустройства;</w:t>
      </w:r>
    </w:p>
    <w:p w14:paraId="632CEE8B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  <w:t>организация озеленения территорий муниципальных образований, включая порядок создания, содержания, восстановления и охраны, расположенных в границах населенных пунктов газонов, цветников и иных территорий, занятых травянистыми растениями;</w:t>
      </w:r>
    </w:p>
    <w:p w14:paraId="4DC84920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6)</w:t>
      </w:r>
      <w:r>
        <w:rPr>
          <w:rFonts w:ascii="Times New Roman" w:hAnsi="Times New Roman" w:cs="Times New Roman"/>
          <w:sz w:val="28"/>
          <w:szCs w:val="28"/>
        </w:rPr>
        <w:tab/>
        <w:t>размещение информации на территории муниципальных образований, в том числе установки указателей, с наименованием улиц и номерами домов, вывесок;</w:t>
      </w:r>
    </w:p>
    <w:p w14:paraId="17AA296B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ab/>
        <w:t>размещение и содержание детских, спортивных площадок, площадок для отдыха и досуга, площадок для выгула и дрессировки животных;</w:t>
      </w:r>
    </w:p>
    <w:p w14:paraId="7603AAB6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>
        <w:rPr>
          <w:rFonts w:ascii="Times New Roman" w:hAnsi="Times New Roman" w:cs="Times New Roman"/>
          <w:sz w:val="28"/>
          <w:szCs w:val="28"/>
        </w:rPr>
        <w:tab/>
        <w:t>обустройство территорий муниципальных образований в целях обеспечения беспрепятственного передвижения по указанным территориям инвалидов и других маломобильных групп населения.</w:t>
      </w:r>
    </w:p>
    <w:p w14:paraId="05B8F4D8" w14:textId="77777777" w:rsidR="0060483A" w:rsidRDefault="007C74F9">
      <w:pPr>
        <w:spacing w:after="0" w:line="283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Общее количество объектов контроля оценивается в 21 единицу, среди них имеющие категории риска:</w:t>
      </w:r>
    </w:p>
    <w:p w14:paraId="2395A52A" w14:textId="77777777" w:rsidR="0060483A" w:rsidRDefault="007C74F9">
      <w:pPr>
        <w:spacing w:after="0" w:line="283" w:lineRule="atLeast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  <w:szCs w:val="28"/>
        </w:rPr>
        <w:t>значительный риск - 0 (0 %);</w:t>
      </w:r>
    </w:p>
    <w:p w14:paraId="3EEDF38E" w14:textId="77777777" w:rsidR="0060483A" w:rsidRDefault="007C74F9">
      <w:pPr>
        <w:spacing w:after="0" w:line="283" w:lineRule="atLeast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  <w:szCs w:val="28"/>
        </w:rPr>
        <w:t>умеренный риск - 0 (0 %);</w:t>
      </w:r>
    </w:p>
    <w:p w14:paraId="49A56A5F" w14:textId="77777777" w:rsidR="0060483A" w:rsidRDefault="007C74F9">
      <w:pPr>
        <w:spacing w:after="0" w:line="283" w:lineRule="atLeast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  <w:szCs w:val="28"/>
        </w:rPr>
        <w:t>низкий риск – 21 (100 %).</w:t>
      </w:r>
    </w:p>
    <w:p w14:paraId="69EEABE8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Главной задачей администрации муниципального района «Чернянский район» (далее – администрация)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</w:t>
      </w:r>
    </w:p>
    <w:p w14:paraId="0445C49E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администрацией осуществлялись мероприятия по профилактике таких нарушений в соответствии с программой профилактики рисков причинения вреда (ущерба) охраняемым законом ценностям при осуществлении муниципального контроля в сфере благоустройства на территории муниципального района «Чернянский район» Белгородской области на 2024 год, утвержденной постановлением администрации муниципального района «Чернянский район» Белгородской области от 14.12.2023 № 752.</w:t>
      </w:r>
    </w:p>
    <w:p w14:paraId="03949301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частности, в 2024 году в целях профилактики нарушений обязательных требований на официальном сайте органов местного самоуправления муниципального района «Чернянский район» Белгородской области в информационно-телекоммуникационной сети «Интернет» (https://chernyanskijrajon-r31.gosweb.gosuslugi.ru) обеспечено размещение информации в отношении проведения муниципального контроля, в том числе перечень обязательных требований, разъяснения, полезная информация.</w:t>
      </w:r>
    </w:p>
    <w:p w14:paraId="75D84A47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юридических лиц, индивидуальных предпринимателей</w:t>
      </w:r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>физических лиц по вопросам соблюдения обязательных требований обеспечено посредством опубликования руководства по соблюдению требований, памяток на официальном сайте муниципального образования в информационно-телекоммуникационной сети «Интернет» (https://chernyanskijrajon-r31.gosweb.gosuslugi.ru).</w:t>
      </w:r>
    </w:p>
    <w:p w14:paraId="05A6797C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должностными лицами органа муниципального контроля осуществлялось при личном обращении представителей юридических лиц, индивидуальных предпринимателей и граждан, по телефону и в письменной форме.</w:t>
      </w:r>
    </w:p>
    <w:p w14:paraId="5E8F4EE8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Оснований для объявления предостережения не возникли.</w:t>
      </w:r>
    </w:p>
    <w:p w14:paraId="3AD2F159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марта 2022 г. было принято постановление Правительства Российской Федерации № 336 «Об особенностях организации и осуществления государственного контроля (надзора), муниципального контроля», которое значительно сузило количество оснований для проведения внеплановых проверок в рамках государственного контроля (надзора) и муниципального контроля, в том числе и муниципального контроля в сфере благоустройства. Основания для проведения внеплановых контрольных (надзорных) мероприятий, предусмотренные данным постановлением Правительства Российской Федерации, на территории Чернянского района в 2024 году не возникли. </w:t>
      </w:r>
    </w:p>
    <w:p w14:paraId="4981BFB8" w14:textId="77777777" w:rsidR="0060483A" w:rsidRDefault="00604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A4CE43" w14:textId="77777777" w:rsidR="0060483A" w:rsidRDefault="00604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89A0B3" w14:textId="77777777" w:rsidR="0060483A" w:rsidRDefault="007C74F9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175"/>
      <w:bookmarkEnd w:id="2"/>
      <w:r>
        <w:rPr>
          <w:rFonts w:ascii="Times New Roman" w:hAnsi="Times New Roman" w:cs="Times New Roman"/>
          <w:b/>
          <w:bCs/>
          <w:sz w:val="28"/>
          <w:szCs w:val="28"/>
        </w:rPr>
        <w:t>II. Цели и задачи реализации Программы</w:t>
      </w:r>
    </w:p>
    <w:p w14:paraId="0CE6F45B" w14:textId="77777777" w:rsidR="0060483A" w:rsidRDefault="006048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390E52" w14:textId="77777777" w:rsidR="0060483A" w:rsidRDefault="007C74F9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Целями реализации Программы являются:</w:t>
      </w:r>
    </w:p>
    <w:p w14:paraId="0EE7094D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предупреждение нарушений обязательных требований в сфере благоустройства;</w:t>
      </w:r>
    </w:p>
    <w:p w14:paraId="505C9A93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предотвращение угрозы причинения, либо причинения вреда (ущерба) охраняемым законом ценностям вследствие нарушений обязательных требований;</w:t>
      </w:r>
    </w:p>
    <w:p w14:paraId="0BA2DDCF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14:paraId="022410F7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моделей социально ответственного, добросовестного, правового поведения контролируемых лиц;</w:t>
      </w:r>
    </w:p>
    <w:p w14:paraId="3CAB8123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прозрачности системы контрольно-надзорной деятельности.</w:t>
      </w:r>
    </w:p>
    <w:p w14:paraId="1A85F868" w14:textId="77777777" w:rsidR="0060483A" w:rsidRDefault="007C74F9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Задачами реализации Программы являются:</w:t>
      </w:r>
    </w:p>
    <w:p w14:paraId="20976C59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возможной угрозы причинения, либо причинения вреда (ущерба) охраняемым законом ценностям, выработка и реализация профилактических мер, способствующих ее снижению;</w:t>
      </w:r>
    </w:p>
    <w:p w14:paraId="6C245F81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14:paraId="4A70DB83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14:paraId="66A20FF9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14:paraId="724BA60F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14:paraId="5B2E8F26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формирование единого понимания обязательных требований у всех участников контрольно-надзорной деятельности;</w:t>
      </w:r>
    </w:p>
    <w:p w14:paraId="24368ED5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14:paraId="5C1235AD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издержек контрольно-надзорной деятельности и административной нагрузки на контролируемых лиц.</w:t>
      </w:r>
    </w:p>
    <w:p w14:paraId="41A225CF" w14:textId="77777777" w:rsidR="0060483A" w:rsidRDefault="0060483A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049148A0" w14:textId="77777777" w:rsidR="0060483A" w:rsidRDefault="0060483A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49BCE1B" w14:textId="77777777" w:rsidR="0060483A" w:rsidRDefault="0060483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83ED38C" w14:textId="77777777" w:rsidR="0060483A" w:rsidRDefault="007C74F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Перечень профилактических мероприятий, сроки</w:t>
      </w:r>
    </w:p>
    <w:p w14:paraId="1D4697B9" w14:textId="77777777" w:rsidR="0060483A" w:rsidRDefault="007C74F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(периодичность) их проведения</w:t>
      </w:r>
    </w:p>
    <w:p w14:paraId="38376368" w14:textId="77777777" w:rsidR="0060483A" w:rsidRDefault="0060483A">
      <w:pPr>
        <w:spacing w:after="0" w:line="240" w:lineRule="auto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3FED6665" w14:textId="77777777" w:rsidR="0060483A" w:rsidRDefault="007C74F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В соответствии с Положением о </w:t>
      </w:r>
      <w:r>
        <w:rPr>
          <w:rFonts w:ascii="Times New Roman" w:hAnsi="Times New Roman" w:cs="Times New Roman"/>
          <w:sz w:val="28"/>
          <w:szCs w:val="28"/>
        </w:rPr>
        <w:t>муниципальном контроле в сфере благоустройства на территории муниципального района «Чернянский район» Белгородской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утвержденном решением Муниципального совета Чернянского района от 30.06.2021 № 329, проводятся следующие профилактические мероприятия: </w:t>
      </w:r>
    </w:p>
    <w:p w14:paraId="117E13D3" w14:textId="77777777" w:rsidR="0060483A" w:rsidRDefault="007C74F9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информирование;</w:t>
      </w:r>
    </w:p>
    <w:p w14:paraId="2CCB450B" w14:textId="77777777" w:rsidR="0060483A" w:rsidRDefault="007C74F9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 объявление предостережения;</w:t>
      </w:r>
    </w:p>
    <w:p w14:paraId="0D24841A" w14:textId="77777777" w:rsidR="0060483A" w:rsidRDefault="007C74F9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г) консультирование;</w:t>
      </w:r>
    </w:p>
    <w:p w14:paraId="4CEC8966" w14:textId="77777777" w:rsidR="0060483A" w:rsidRDefault="007C74F9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д) профилактический визит.</w:t>
      </w:r>
    </w:p>
    <w:p w14:paraId="295FF17C" w14:textId="77777777" w:rsidR="0060483A" w:rsidRDefault="007C74F9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14:paraId="60BFFD4F" w14:textId="77777777" w:rsidR="0060483A" w:rsidRDefault="0060483A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4065A2AE" w14:textId="77777777" w:rsidR="0060483A" w:rsidRDefault="007C74F9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Показатели результативности и эффективности Программы</w:t>
      </w:r>
    </w:p>
    <w:p w14:paraId="161EC508" w14:textId="77777777" w:rsidR="0060483A" w:rsidRDefault="0060483A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357972E3" w14:textId="77777777" w:rsidR="0060483A" w:rsidRDefault="007C74F9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14:paraId="0F394409" w14:textId="77777777" w:rsidR="0060483A" w:rsidRDefault="007C74F9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доля контролируемых лиц, удовлетворенных консультированием в общем количестве контролируемых лиц, обратившихся за консультацией - 100 %.</w:t>
      </w:r>
    </w:p>
    <w:p w14:paraId="22F3D162" w14:textId="77777777" w:rsidR="0060483A" w:rsidRDefault="007C74F9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б) 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 – 100 %.</w:t>
      </w:r>
    </w:p>
    <w:p w14:paraId="7EB45458" w14:textId="77777777" w:rsidR="0060483A" w:rsidRDefault="0060483A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highlight w:val="cyan"/>
        </w:rPr>
      </w:pPr>
    </w:p>
    <w:p w14:paraId="6714B990" w14:textId="354B599B" w:rsidR="0060483A" w:rsidRDefault="007C74F9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Сведения о достижении показателей результативности и эффективности Программы включаются администрацией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14:paraId="26B9634E" w14:textId="77777777" w:rsidR="00E23DDF" w:rsidRDefault="00E23DDF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5B8DEF66" w14:textId="6F25F225" w:rsidR="00D0357F" w:rsidRDefault="00D0357F" w:rsidP="00D0357F">
      <w:pPr>
        <w:spacing w:after="0" w:line="240" w:lineRule="auto"/>
        <w:ind w:firstLine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1BAD48" w14:textId="7255AAFF" w:rsidR="00D0357F" w:rsidRPr="00D0357F" w:rsidRDefault="00D0357F" w:rsidP="00D0357F">
      <w:pPr>
        <w:spacing w:after="0" w:line="240" w:lineRule="auto"/>
        <w:ind w:firstLine="4536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профилактики </w:t>
      </w:r>
      <w:r>
        <w:rPr>
          <w:rFonts w:ascii="Times New Roman" w:hAnsi="Times New Roman" w:cs="Times New Roman"/>
          <w:sz w:val="28"/>
          <w:szCs w:val="28"/>
        </w:rPr>
        <w:t>рисков</w:t>
      </w:r>
    </w:p>
    <w:p w14:paraId="61D354D5" w14:textId="3F24057D" w:rsidR="00D0357F" w:rsidRDefault="00D0357F" w:rsidP="00D0357F">
      <w:pPr>
        <w:spacing w:after="0" w:line="240" w:lineRule="auto"/>
        <w:ind w:firstLine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причинения вреда (ущерба)</w:t>
      </w:r>
    </w:p>
    <w:p w14:paraId="036A59A2" w14:textId="0B531AAD" w:rsidR="00D0357F" w:rsidRDefault="00D0357F" w:rsidP="00D0357F">
      <w:pPr>
        <w:spacing w:after="0" w:line="240" w:lineRule="auto"/>
        <w:ind w:firstLine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охраняемым законом ценностям</w:t>
      </w:r>
    </w:p>
    <w:p w14:paraId="21FD3EB2" w14:textId="0E33164C" w:rsidR="00D0357F" w:rsidRDefault="00D0357F" w:rsidP="00D0357F">
      <w:pPr>
        <w:spacing w:after="0" w:line="240" w:lineRule="auto"/>
        <w:ind w:firstLine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осуществлении муниципального</w:t>
      </w:r>
    </w:p>
    <w:p w14:paraId="0B5AF7E7" w14:textId="4FF6233F" w:rsidR="00D0357F" w:rsidRDefault="00D0357F" w:rsidP="00D0357F">
      <w:pPr>
        <w:spacing w:after="0" w:line="240" w:lineRule="auto"/>
        <w:ind w:firstLine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контроля в сфере благоустройства</w:t>
      </w:r>
    </w:p>
    <w:p w14:paraId="3BE5061A" w14:textId="5F924004" w:rsidR="00D0357F" w:rsidRDefault="00D0357F" w:rsidP="00D0357F">
      <w:pPr>
        <w:spacing w:after="0" w:line="240" w:lineRule="auto"/>
        <w:ind w:firstLine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муниципального района</w:t>
      </w:r>
    </w:p>
    <w:p w14:paraId="5C27DB3A" w14:textId="321E0A8A" w:rsidR="00D0357F" w:rsidRDefault="00D0357F" w:rsidP="00D0357F">
      <w:pPr>
        <w:spacing w:after="0" w:line="240" w:lineRule="auto"/>
        <w:ind w:firstLine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«Чернянский район»</w:t>
      </w:r>
    </w:p>
    <w:p w14:paraId="00121A5D" w14:textId="45871824" w:rsidR="00D0357F" w:rsidRDefault="00D0357F" w:rsidP="00D0357F">
      <w:pPr>
        <w:spacing w:after="0" w:line="240" w:lineRule="auto"/>
        <w:ind w:firstLine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Белгородской области </w:t>
      </w:r>
      <w:r>
        <w:rPr>
          <w:rFonts w:ascii="Times New Roman" w:hAnsi="Times New Roman" w:cs="Times New Roman"/>
          <w:bCs/>
          <w:sz w:val="28"/>
          <w:szCs w:val="28"/>
        </w:rPr>
        <w:t>на 2025 год</w:t>
      </w:r>
    </w:p>
    <w:p w14:paraId="6393C9CD" w14:textId="518A108A" w:rsidR="0060483A" w:rsidRDefault="0060483A" w:rsidP="00D0357F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37B1998F" w14:textId="77777777" w:rsidR="0060483A" w:rsidRDefault="007C74F9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профилактических мероприятий,</w:t>
      </w:r>
    </w:p>
    <w:p w14:paraId="335CE5DB" w14:textId="77777777" w:rsidR="0060483A" w:rsidRDefault="007C74F9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сроки (периодичность) их проведения</w:t>
      </w:r>
    </w:p>
    <w:p w14:paraId="0DEAD369" w14:textId="77777777" w:rsidR="0060483A" w:rsidRDefault="0060483A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915" w:type="dxa"/>
        <w:tblInd w:w="-11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3119"/>
        <w:gridCol w:w="2409"/>
        <w:gridCol w:w="2410"/>
      </w:tblGrid>
      <w:tr w:rsidR="0060483A" w14:paraId="721C3B8A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1640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 xml:space="preserve">№ п/п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4414" w14:textId="77777777" w:rsidR="0060483A" w:rsidRDefault="007C74F9">
            <w:pPr>
              <w:spacing w:after="0" w:line="240" w:lineRule="auto"/>
              <w:ind w:firstLine="75"/>
              <w:jc w:val="center"/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 xml:space="preserve">Вид мероприятия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A142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>Форма мероприятия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53B1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>Подразделение и (или) должностные лица администрации, ответственные за реализацию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8ABC" w14:textId="77777777" w:rsidR="0060483A" w:rsidRDefault="007C74F9">
            <w:pPr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>Сроки (периодичность) их проведения</w:t>
            </w:r>
          </w:p>
        </w:tc>
      </w:tr>
      <w:tr w:rsidR="0060483A" w14:paraId="0CCD08B9" w14:textId="77777777">
        <w:trPr>
          <w:trHeight w:val="29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25170B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F1C8DA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Информирование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33473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Размещение соответствующих сведений из указанных в части 3 статьи 46 Федерального закона «О государственном контроле (надзоре) и муниципальном контроле» на официальном сайте в сети "Интернет" и в средствах массовой информации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F01724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Отдел архитектуры, градостроительства и ландшафтного обустройства администрации муниципального района «Чернянский район» Белгородской области; начальник отдела, заместитель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>начальника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B48131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мере обновления</w:t>
            </w:r>
          </w:p>
        </w:tc>
      </w:tr>
      <w:tr w:rsidR="0060483A" w14:paraId="3382C856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6578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57247" w14:textId="77777777" w:rsidR="0060483A" w:rsidRDefault="0060483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063DE4CA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Консультирование </w:t>
            </w:r>
          </w:p>
          <w:p w14:paraId="0F7EC871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4D3A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Проведение должностными лицами администрации консультаций по вопросам:</w:t>
            </w:r>
          </w:p>
          <w:p w14:paraId="578B6A0F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 нормативных правовых актах (их отдельных положениях), содержащих обязательные требования, оценка соблюдения которых осуществляется в рамках муниципального контроля;</w:t>
            </w:r>
          </w:p>
          <w:p w14:paraId="1A709FF0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 объектах муниципального контроля, критериях их отнесения к определенной категории риска;</w:t>
            </w:r>
          </w:p>
          <w:p w14:paraId="6DB46F89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о нормативных правовых актах, регламентирующих порядок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осуществления муниципального контроля;</w:t>
            </w:r>
          </w:p>
          <w:p w14:paraId="3E27C132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 порядке обжалования действий или бездействия должностных лиц органа муниципального контроля</w:t>
            </w:r>
          </w:p>
          <w:p w14:paraId="162B80B2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 местах нахождения и графиках работы, справочных телефонах, адресах официального сайта, а также электронной почты органа муниципального контроля.</w:t>
            </w:r>
          </w:p>
          <w:p w14:paraId="1DF4E4DD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Консультирование осуществляется посредствам личного обращения, телефонной связи, электронной почты, видео-конференц-связи, при получении письменного запроса – в письменной форме в порядке, установленном Федеральным законом «О порядке рассмотрения обращения граждан Российской Федерации», а также в ходе проведения контрольного (надзорного) мероприятия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AE9A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Отдел архитектуры, градостроительства и ландшафтного обустройства администрации муниципального района «Чернянский район» Белгородской области;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>начальник отдела</w:t>
            </w:r>
            <w:r>
              <w:rPr>
                <w:rFonts w:ascii="Times New Roman" w:hAnsi="Times New Roman" w:cs="Times New Roman"/>
                <w:highlight w:val="white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>заместитель начальника отдела</w:t>
            </w:r>
          </w:p>
          <w:p w14:paraId="36C32C41" w14:textId="77777777" w:rsidR="0060483A" w:rsidRDefault="0060483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7913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течение года (при наличии оснований)</w:t>
            </w:r>
          </w:p>
        </w:tc>
      </w:tr>
      <w:tr w:rsidR="0060483A" w14:paraId="0CEB3CB2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5D97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353B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Объявление предостережения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0E4D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48CF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Отдел архитектуры, градостроительства и ландшафтного обустройства администрации муниципального района «Чернянский район» Белгородской области;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>начальник отдела,</w:t>
            </w:r>
            <w:r>
              <w:rPr>
                <w:rFonts w:ascii="Times New Roman" w:hAnsi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>заместитель начальника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06D0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течение года (при наличии оснований)</w:t>
            </w:r>
          </w:p>
        </w:tc>
      </w:tr>
      <w:tr w:rsidR="0060483A" w14:paraId="26234F22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380E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4.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3E2F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Профилактический визит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8DC2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Проведение должностными лицами органа муниципального контроля информирования контролируемых лиц об обязательных требованиях, предъявляемых к его деятельности либо к принадлежащим ему объектам муниципального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муниципального контроля, исходя из его отнесения к соответствующей категории риска.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088B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Отдел архитектуры, градостроительства и ландшафтного обустройства администрации муниципального района «Чернянский район» Белгородской области;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 xml:space="preserve">начальник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lastRenderedPageBreak/>
              <w:t>отдела, заместитель начальника отдела</w:t>
            </w:r>
          </w:p>
          <w:p w14:paraId="356497C2" w14:textId="77777777" w:rsidR="0060483A" w:rsidRDefault="00604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D074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 течение года (при наличии оснований).</w:t>
            </w:r>
          </w:p>
          <w:p w14:paraId="0C2FF053" w14:textId="77777777" w:rsidR="0060483A" w:rsidRDefault="0060483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339FA0EC" w14:textId="77777777" w:rsidR="0060483A" w:rsidRDefault="0060483A">
      <w:pPr>
        <w:spacing w:after="0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DED41D9" w14:textId="77777777" w:rsidR="0060483A" w:rsidRDefault="0060483A">
      <w:pPr>
        <w:rPr>
          <w:rFonts w:ascii="Times New Roman" w:hAnsi="Times New Roman" w:cs="Times New Roman"/>
          <w:sz w:val="28"/>
          <w:szCs w:val="28"/>
        </w:rPr>
      </w:pPr>
    </w:p>
    <w:sectPr w:rsidR="0060483A">
      <w:pgSz w:w="11906" w:h="16838"/>
      <w:pgMar w:top="1134" w:right="850" w:bottom="56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0548A" w14:textId="77777777" w:rsidR="000163B7" w:rsidRDefault="000163B7">
      <w:pPr>
        <w:spacing w:after="0" w:line="240" w:lineRule="auto"/>
      </w:pPr>
      <w:r>
        <w:separator/>
      </w:r>
    </w:p>
  </w:endnote>
  <w:endnote w:type="continuationSeparator" w:id="0">
    <w:p w14:paraId="4A7ACD36" w14:textId="77777777" w:rsidR="000163B7" w:rsidRDefault="00016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6D769" w14:textId="77777777" w:rsidR="000163B7" w:rsidRDefault="000163B7">
      <w:pPr>
        <w:spacing w:after="0" w:line="240" w:lineRule="auto"/>
      </w:pPr>
      <w:r>
        <w:separator/>
      </w:r>
    </w:p>
  </w:footnote>
  <w:footnote w:type="continuationSeparator" w:id="0">
    <w:p w14:paraId="493FD711" w14:textId="77777777" w:rsidR="000163B7" w:rsidRDefault="00016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7C19"/>
    <w:multiLevelType w:val="multilevel"/>
    <w:tmpl w:val="3FCA8E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C259F"/>
    <w:multiLevelType w:val="multilevel"/>
    <w:tmpl w:val="F528C5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41CBF"/>
    <w:multiLevelType w:val="multilevel"/>
    <w:tmpl w:val="0D667F1A"/>
    <w:lvl w:ilvl="0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EC451F9"/>
    <w:multiLevelType w:val="multilevel"/>
    <w:tmpl w:val="09A8F1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34F12"/>
    <w:multiLevelType w:val="multilevel"/>
    <w:tmpl w:val="79D2F2D0"/>
    <w:lvl w:ilvl="0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6EF3A3C"/>
    <w:multiLevelType w:val="multilevel"/>
    <w:tmpl w:val="9FA036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135E80"/>
    <w:multiLevelType w:val="multilevel"/>
    <w:tmpl w:val="1D2C8C12"/>
    <w:lvl w:ilvl="0">
      <w:start w:val="1"/>
      <w:numFmt w:val="decimal"/>
      <w:suff w:val="space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199" w:hanging="360"/>
      </w:pPr>
    </w:lvl>
    <w:lvl w:ilvl="2">
      <w:start w:val="1"/>
      <w:numFmt w:val="lowerRoman"/>
      <w:lvlText w:val="%3."/>
      <w:lvlJc w:val="right"/>
      <w:pPr>
        <w:ind w:left="4919" w:hanging="180"/>
      </w:pPr>
    </w:lvl>
    <w:lvl w:ilvl="3">
      <w:start w:val="1"/>
      <w:numFmt w:val="decimal"/>
      <w:lvlText w:val="%4."/>
      <w:lvlJc w:val="left"/>
      <w:pPr>
        <w:ind w:left="5639" w:hanging="360"/>
      </w:pPr>
    </w:lvl>
    <w:lvl w:ilvl="4">
      <w:start w:val="1"/>
      <w:numFmt w:val="lowerLetter"/>
      <w:lvlText w:val="%5."/>
      <w:lvlJc w:val="left"/>
      <w:pPr>
        <w:ind w:left="6359" w:hanging="360"/>
      </w:pPr>
    </w:lvl>
    <w:lvl w:ilvl="5">
      <w:start w:val="1"/>
      <w:numFmt w:val="lowerRoman"/>
      <w:lvlText w:val="%6."/>
      <w:lvlJc w:val="right"/>
      <w:pPr>
        <w:ind w:left="7079" w:hanging="180"/>
      </w:pPr>
    </w:lvl>
    <w:lvl w:ilvl="6">
      <w:start w:val="1"/>
      <w:numFmt w:val="decimal"/>
      <w:lvlText w:val="%7."/>
      <w:lvlJc w:val="left"/>
      <w:pPr>
        <w:ind w:left="7799" w:hanging="360"/>
      </w:pPr>
    </w:lvl>
    <w:lvl w:ilvl="7">
      <w:start w:val="1"/>
      <w:numFmt w:val="lowerLetter"/>
      <w:lvlText w:val="%8."/>
      <w:lvlJc w:val="left"/>
      <w:pPr>
        <w:ind w:left="8519" w:hanging="360"/>
      </w:pPr>
    </w:lvl>
    <w:lvl w:ilvl="8">
      <w:start w:val="1"/>
      <w:numFmt w:val="lowerRoman"/>
      <w:lvlText w:val="%9."/>
      <w:lvlJc w:val="right"/>
      <w:pPr>
        <w:ind w:left="9239" w:hanging="180"/>
      </w:pPr>
    </w:lvl>
  </w:abstractNum>
  <w:abstractNum w:abstractNumId="7" w15:restartNumberingAfterBreak="0">
    <w:nsid w:val="42C251E4"/>
    <w:multiLevelType w:val="multilevel"/>
    <w:tmpl w:val="D8C69BB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AD275AF"/>
    <w:multiLevelType w:val="multilevel"/>
    <w:tmpl w:val="197CF0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340B4D"/>
    <w:multiLevelType w:val="multilevel"/>
    <w:tmpl w:val="7BD4EC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8"/>
  </w:num>
  <w:num w:numId="6">
    <w:abstractNumId w:val="9"/>
  </w:num>
  <w:num w:numId="7">
    <w:abstractNumId w:val="5"/>
  </w:num>
  <w:num w:numId="8">
    <w:abstractNumId w:val="3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83A"/>
    <w:rsid w:val="000163B7"/>
    <w:rsid w:val="003D4637"/>
    <w:rsid w:val="00464F8A"/>
    <w:rsid w:val="004E1B4B"/>
    <w:rsid w:val="0060483A"/>
    <w:rsid w:val="007077AF"/>
    <w:rsid w:val="00715B4C"/>
    <w:rsid w:val="007C74F9"/>
    <w:rsid w:val="00891A28"/>
    <w:rsid w:val="008A1C8F"/>
    <w:rsid w:val="00D0357F"/>
    <w:rsid w:val="00D375F4"/>
    <w:rsid w:val="00E23DDF"/>
    <w:rsid w:val="00E4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3CF7C"/>
  <w15:docId w15:val="{91E79A5F-A96B-4240-B712-06C88B590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rPr>
      <w:sz w:val="28"/>
      <w:szCs w:val="28"/>
    </w:rPr>
  </w:style>
  <w:style w:type="paragraph" w:customStyle="1" w:styleId="ConsPlusNormal0">
    <w:name w:val="ConsPlusNormal"/>
    <w:link w:val="ConsPlusNormal"/>
    <w:qFormat/>
    <w:pPr>
      <w:spacing w:after="0" w:line="240" w:lineRule="auto"/>
    </w:pPr>
    <w:rPr>
      <w:sz w:val="28"/>
      <w:szCs w:val="28"/>
    </w:rPr>
  </w:style>
  <w:style w:type="paragraph" w:customStyle="1" w:styleId="Style12">
    <w:name w:val="Style12"/>
    <w:basedOn w:val="a"/>
    <w:pPr>
      <w:widowControl w:val="0"/>
      <w:spacing w:after="0" w:line="319" w:lineRule="exact"/>
      <w:ind w:firstLine="727"/>
      <w:jc w:val="both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character" w:customStyle="1" w:styleId="FontStyle22">
    <w:name w:val="Font Style22"/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7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2252</Words>
  <Characters>12842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sherbakova.y</dc:creator>
  <cp:lastModifiedBy>Alina</cp:lastModifiedBy>
  <cp:revision>5</cp:revision>
  <dcterms:created xsi:type="dcterms:W3CDTF">2024-11-12T12:54:00Z</dcterms:created>
  <dcterms:modified xsi:type="dcterms:W3CDTF">2024-11-13T11:48:00Z</dcterms:modified>
</cp:coreProperties>
</file>