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/>
    </w:p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4"/>
        <w:spacing w:after="0"/>
      </w:pPr>
      <w:r/>
      <w:r/>
    </w:p>
    <w:p>
      <w:pPr>
        <w:pStyle w:val="81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</w:tbl>
    <w:p>
      <w:pPr>
        <w:pStyle w:val="814"/>
        <w:spacing w:after="0"/>
      </w:pPr>
      <w:r/>
      <w:r/>
    </w:p>
    <w:p>
      <w:pPr>
        <w:pStyle w:val="814"/>
        <w:rPr>
          <w:b/>
        </w:rPr>
      </w:pPr>
      <w:r>
        <w:rPr>
          <w:b/>
        </w:rPr>
        <w:t xml:space="preserve">2. Общие сведения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767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9"/>
            </w:pPr>
            <w:r>
              <w:t xml:space="preserve"> 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 w:eastAsia="Times New Roman"/>
                <w:b w:val="0"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0"/>
                <w:bCs/>
                <w:sz w:val="24"/>
                <w:szCs w:val="28"/>
              </w:rPr>
              <w:t xml:space="preserve">О районной Доске почета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»</w:t>
            </w:r>
            <w:r>
              <w:t xml:space="preserve">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нормативного правового 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nikolaeva_sn@</w:t>
            </w:r>
            <w:r>
              <w:rPr>
                <w:lang w:val="en-US"/>
              </w:rPr>
              <w:t xml:space="preserve">ch.belregion.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14"/>
              <w:spacing w:after="0" w:line="240" w:lineRule="auto"/>
            </w:pPr>
            <w:r>
              <w:t xml:space="preserve">Сроки при</w:t>
            </w:r>
            <w:r>
              <w:t xml:space="preserve">ема предложений и замечаний: с</w:t>
            </w:r>
            <w:r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  <w:t xml:space="preserve"> марта</w:t>
            </w:r>
            <w:r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  <w:t xml:space="preserve"> года по </w:t>
            </w:r>
            <w:r>
              <w:rPr>
                <w:color w:val="000000" w:themeColor="text1"/>
              </w:rPr>
              <w:t xml:space="preserve">23 марта</w:t>
            </w:r>
            <w:r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  <w:t xml:space="preserve"> г</w:t>
            </w:r>
            <w:r>
              <w:t xml:space="preserve">ода.</w:t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20">
    <w:name w:val="Стиль1 Знак"/>
    <w:basedOn w:val="815"/>
    <w:next w:val="820"/>
    <w:link w:val="818"/>
    <w:rPr>
      <w:rFonts w:ascii="Times New Roman" w:hAnsi="Times New Roman"/>
      <w:sz w:val="24"/>
      <w:szCs w:val="24"/>
    </w:rPr>
  </w:style>
  <w:style w:type="paragraph" w:styleId="821">
    <w:name w:val="Базовый"/>
    <w:next w:val="821"/>
    <w:link w:val="814"/>
    <w:pPr>
      <w:spacing w:after="200" w:line="276" w:lineRule="auto"/>
      <w:tabs>
        <w:tab w:val="left" w:pos="720" w:leader="none"/>
      </w:tabs>
    </w:pPr>
    <w:rPr>
      <w:rFonts w:eastAsia="Times New Roman"/>
      <w:lang w:val="ru-RU" w:bidi="ar-SA" w:eastAsia="zh-CN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2023-03-09T09:18:17Z</dcterms:modified>
</cp:coreProperties>
</file>