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6"/>
        <w:ind w:left="0"/>
        <w:jc w:val="center"/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БЕЛГОРОДСКАЯ ОБЛАСТЬ</w:t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ЧЕРНЯНСКИЙ РАЙОН</w:t>
      </w:r>
      <w:r/>
    </w:p>
    <w:p>
      <w:pPr>
        <w:rPr>
          <w:rFonts w:cs="Times New Roman"/>
          <w:b/>
          <w:sz w:val="14"/>
          <w:szCs w:val="28"/>
        </w:rPr>
      </w:pPr>
      <w:r>
        <w:rPr>
          <w:rFonts w:cs="Times New Roman"/>
        </w:rPr>
      </w:r>
      <w:r>
        <w:rPr>
          <w:rFonts w:cs="Times New Roman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2720340</wp:posOffset>
                </wp:positionH>
                <wp:positionV relativeFrom="margin">
                  <wp:posOffset>396240</wp:posOffset>
                </wp:positionV>
                <wp:extent cx="533400" cy="675640"/>
                <wp:effectExtent l="0" t="0" r="0" b="0"/>
                <wp:wrapNone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33400" cy="67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margin;margin-left:214.2pt;mso-position-horizontal:absolute;mso-position-vertical-relative:margin;margin-top:31.2pt;mso-position-vertical:absolute;width:42.0pt;height:53.2pt;mso-wrap-distance-left:9.0pt;mso-wrap-distance-top:0.0pt;mso-wrap-distance-right:9.0pt;mso-wrap-distance-bottom:0.0pt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966"/>
        <w:ind w:left="0"/>
        <w:jc w:val="center"/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/>
    </w:p>
    <w:p>
      <w:pPr>
        <w:pStyle w:val="966"/>
        <w:ind w:left="0"/>
        <w:jc w:val="center"/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/>
    </w:p>
    <w:p>
      <w:pPr>
        <w:pStyle w:val="966"/>
        <w:ind w:left="0"/>
        <w:jc w:val="center"/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/>
    </w:p>
    <w:p>
      <w:pPr>
        <w:pStyle w:val="966"/>
        <w:ind w:left="0"/>
        <w:jc w:val="center"/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/>
    </w:p>
    <w:p>
      <w:pPr>
        <w:pStyle w:val="966"/>
        <w:ind w:left="0"/>
        <w:jc w:val="center"/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АДМИНИСТРАЦИЯ МУНИЦИПАЛЬНОГО РАЙОНА </w:t>
      </w:r>
      <w:r/>
    </w:p>
    <w:p>
      <w:pPr>
        <w:pStyle w:val="966"/>
        <w:ind w:left="0"/>
        <w:jc w:val="center"/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"ЧЕРНЯНСКИЙ РАЙОН" БЕЛГОРОДСКОЙ ОБЛАСТИ</w:t>
      </w:r>
      <w:r/>
    </w:p>
    <w:p>
      <w:pPr>
        <w:rPr>
          <w:rFonts w:cs="Times New Roman"/>
          <w:b/>
        </w:rPr>
      </w:pPr>
      <w:r>
        <w:rPr>
          <w:rFonts w:cs="Times New Roman"/>
          <w:b/>
        </w:rPr>
      </w:r>
      <w:r/>
    </w:p>
    <w:p>
      <w:pPr>
        <w:jc w:val="center"/>
        <w:shd w:val="clear" w:color="auto" w:fill="ffffff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П О С Т А Н О В Л Е Н И Е</w:t>
      </w:r>
      <w:r/>
    </w:p>
    <w:p>
      <w:pPr>
        <w:jc w:val="center"/>
        <w:shd w:val="clear" w:color="auto" w:fill="ffffff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п. Чернянка</w:t>
      </w:r>
      <w:r/>
    </w:p>
    <w:p>
      <w:pPr>
        <w:ind w:hanging="751"/>
        <w:jc w:val="center"/>
        <w:shd w:val="clear" w:color="auto" w:fill="ffffff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  <w:r/>
    </w:p>
    <w:p>
      <w:pPr>
        <w:shd w:val="clear" w:color="auto" w:fill="ffffff"/>
        <w:rPr>
          <w:rFonts w:cs="Times New Roman"/>
          <w:b/>
          <w:color w:val="000000"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"___</w:t>
      </w:r>
      <w:r>
        <w:rPr>
          <w:rFonts w:cs="Times New Roman"/>
          <w:b/>
          <w:sz w:val="26"/>
          <w:szCs w:val="26"/>
        </w:rPr>
        <w:t xml:space="preserve">" ____________</w:t>
      </w:r>
      <w:r>
        <w:rPr>
          <w:rFonts w:cs="Times New Roman"/>
          <w:b/>
          <w:color w:val="000000"/>
          <w:sz w:val="26"/>
          <w:szCs w:val="26"/>
        </w:rPr>
        <w:t xml:space="preserve">2024 г.                                                          </w:t>
      </w:r>
      <w:r>
        <w:rPr>
          <w:rFonts w:cs="Times New Roman"/>
          <w:b/>
          <w:color w:val="000000"/>
          <w:sz w:val="26"/>
          <w:szCs w:val="26"/>
        </w:rPr>
        <w:t xml:space="preserve">              </w:t>
      </w:r>
      <w:bookmarkStart w:id="0" w:name="_GoBack"/>
      <w:r>
        <w:rPr>
          <w:sz w:val="26"/>
          <w:szCs w:val="26"/>
        </w:rPr>
      </w:r>
      <w:bookmarkEnd w:id="0"/>
      <w:r>
        <w:rPr>
          <w:rFonts w:cs="Times New Roman"/>
          <w:b/>
          <w:color w:val="000000"/>
          <w:sz w:val="26"/>
          <w:szCs w:val="26"/>
        </w:rPr>
        <w:t xml:space="preserve">  № _______</w:t>
      </w:r>
      <w:r/>
    </w:p>
    <w:p>
      <w:pPr>
        <w:ind w:right="4535"/>
        <w:jc w:val="both"/>
        <w:rPr>
          <w:b/>
          <w:bCs/>
          <w:sz w:val="26"/>
          <w:szCs w:val="26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  <w:r/>
    </w:p>
    <w:p>
      <w:pPr>
        <w:pStyle w:val="954"/>
        <w:jc w:val="center"/>
        <w:rPr>
          <w:b/>
          <w:bCs/>
          <w:strike/>
          <w:sz w:val="26"/>
          <w:szCs w:val="26"/>
          <w:highlight w:val="white"/>
        </w:rPr>
      </w:pPr>
      <w:r>
        <w:rPr>
          <w:b/>
          <w:sz w:val="26"/>
          <w:szCs w:val="26"/>
        </w:rPr>
        <w:t xml:space="preserve">О внесении изменений в постановлени</w:t>
      </w:r>
      <w:r>
        <w:rPr>
          <w:b/>
          <w:sz w:val="26"/>
          <w:szCs w:val="26"/>
          <w:highlight w:val="white"/>
        </w:rPr>
        <w:t xml:space="preserve">е </w:t>
      </w:r>
      <w:r>
        <w:rPr>
          <w:b/>
          <w:bCs/>
          <w:sz w:val="26"/>
          <w:szCs w:val="26"/>
          <w:highlight w:val="white"/>
        </w:rPr>
        <w:t xml:space="preserve">администрации муниципального района </w:t>
      </w:r>
      <w:r>
        <w:rPr>
          <w:b/>
          <w:bCs/>
          <w:highlight w:val="white"/>
        </w:rPr>
        <w:t xml:space="preserve">«Чернянский район» Белгородской области </w:t>
      </w:r>
      <w:r>
        <w:rPr>
          <w:highlight w:val="white"/>
        </w:rPr>
      </w:r>
      <w:r/>
    </w:p>
    <w:p>
      <w:pPr>
        <w:pStyle w:val="95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highlight w:val="white"/>
        </w:rPr>
        <w:t xml:space="preserve">  от 31 мая 2023 года </w:t>
      </w:r>
      <w:r>
        <w:rPr>
          <w:b/>
          <w:bCs/>
          <w:sz w:val="26"/>
          <w:szCs w:val="26"/>
          <w:highlight w:val="white"/>
        </w:rPr>
        <w:t xml:space="preserve">№ 299</w:t>
      </w:r>
      <w:r>
        <w:rPr>
          <w:sz w:val="26"/>
          <w:szCs w:val="26"/>
          <w:highlight w:val="white"/>
        </w:rPr>
        <w:t xml:space="preserve"> </w:t>
      </w:r>
      <w:r>
        <w:rPr>
          <w:sz w:val="26"/>
          <w:szCs w:val="26"/>
          <w:highlight w:val="white"/>
        </w:rPr>
        <w:t xml:space="preserve">«</w:t>
      </w:r>
      <w:r>
        <w:rPr>
          <w:b/>
          <w:sz w:val="26"/>
          <w:szCs w:val="26"/>
          <w:highlight w:val="white"/>
        </w:rPr>
        <w:t xml:space="preserve">Об утверждении а</w:t>
      </w:r>
      <w:r>
        <w:rPr>
          <w:b/>
          <w:bCs/>
          <w:sz w:val="26"/>
          <w:szCs w:val="26"/>
          <w:highlight w:val="white"/>
        </w:rPr>
        <w:t xml:space="preserve">дминистрати</w:t>
      </w:r>
      <w:r>
        <w:rPr>
          <w:b/>
          <w:bCs/>
          <w:sz w:val="26"/>
          <w:szCs w:val="26"/>
        </w:rPr>
        <w:t xml:space="preserve">вного </w:t>
      </w:r>
      <w:r>
        <w:rPr>
          <w:b/>
          <w:bCs/>
          <w:sz w:val="26"/>
          <w:szCs w:val="26"/>
        </w:rPr>
      </w:r>
      <w:r/>
    </w:p>
    <w:p>
      <w:pPr>
        <w:pStyle w:val="95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регламента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предоставления муниципальной услуги</w:t>
      </w:r>
      <w:r>
        <w:rPr>
          <w:b/>
          <w:bCs/>
          <w:sz w:val="26"/>
          <w:szCs w:val="26"/>
        </w:rPr>
      </w:r>
      <w:r/>
    </w:p>
    <w:p>
      <w:pPr>
        <w:pStyle w:val="954"/>
        <w:jc w:val="center"/>
        <w:rPr>
          <w:bCs/>
          <w:sz w:val="26"/>
          <w:szCs w:val="26"/>
        </w:rPr>
      </w:pPr>
      <w:r>
        <w:rPr>
          <w:b/>
          <w:bCs/>
          <w:color w:val="000000" w:themeColor="text1"/>
          <w:sz w:val="26"/>
          <w:szCs w:val="26"/>
        </w:rPr>
        <w:t xml:space="preserve">«</w:t>
      </w:r>
      <w:r>
        <w:rPr>
          <w:b/>
          <w:sz w:val="26"/>
          <w:szCs w:val="26"/>
        </w:rPr>
        <w:t xml:space="preserve"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</w:r>
      <w:r>
        <w:rPr>
          <w:b/>
          <w:bCs/>
          <w:color w:val="000000" w:themeColor="text1"/>
          <w:sz w:val="26"/>
          <w:szCs w:val="26"/>
        </w:rPr>
        <w:t xml:space="preserve">»</w:t>
      </w:r>
      <w:r>
        <w:rPr>
          <w:sz w:val="26"/>
          <w:szCs w:val="26"/>
        </w:rPr>
      </w:r>
      <w:r/>
    </w:p>
    <w:p>
      <w:pPr>
        <w:ind w:left="0" w:right="0" w:firstLine="720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z w:val="24"/>
        </w:rPr>
      </w:r>
      <w:r/>
    </w:p>
    <w:p>
      <w:pPr>
        <w:ind w:firstLine="851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В соответствии с Земельным кодексом Российской Федерации, Федеральным законом от 27.07.2010 №210-ФЗ «Об организации предоставления государственных и муниципальных услуг», Постановлением Правительства Российской Федерации от 27.11.2014 № 1244</w:t>
      </w:r>
      <w:r>
        <w:rPr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 xml:space="preserve">«Об утверждении Правил выдачи разрешения на использование земель или земельного участка, находящихся в государственной или муниципа</w:t>
      </w:r>
      <w:r>
        <w:rPr>
          <w:rFonts w:cs="Times New Roman"/>
          <w:sz w:val="26"/>
          <w:szCs w:val="26"/>
        </w:rPr>
        <w:t xml:space="preserve">льной собственности», 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услуг», Постановлением Правительства Белгородской области от 16.11.2015 № 408-пп</w:t>
      </w:r>
      <w:r>
        <w:rPr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 xml:space="preserve">«Об утверждении порядка и условий размещения на территории Белгородской области объектов, которые могут бы</w:t>
      </w:r>
      <w:r>
        <w:rPr>
          <w:rFonts w:cs="Times New Roman"/>
          <w:sz w:val="26"/>
          <w:szCs w:val="26"/>
        </w:rPr>
        <w:t xml:space="preserve">ть размещены на землях или земельных </w:t>
      </w:r>
      <w:r>
        <w:rPr>
          <w:rFonts w:cs="Times New Roman"/>
          <w:sz w:val="26"/>
          <w:szCs w:val="26"/>
        </w:rPr>
        <w:t xml:space="preserve">участках, находящихся в государственной или муниципальной собственности, без предоставления земельных участков и установления сервитута», постановление Правительства Белгородской области от 27 ноября 2023 года № 664-пп «О внесении изменений в постановление</w:t>
      </w:r>
      <w:r>
        <w:rPr>
          <w:rFonts w:cs="Times New Roman"/>
          <w:sz w:val="26"/>
          <w:szCs w:val="26"/>
        </w:rPr>
        <w:t xml:space="preserve"> Правительства Белгородской области от 16.11.2015 № 408-пп</w:t>
      </w:r>
      <w:r>
        <w:rPr>
          <w:rFonts w:cs="Times New Roman"/>
          <w:sz w:val="26"/>
          <w:szCs w:val="26"/>
        </w:rPr>
        <w:t xml:space="preserve">», Уставом муниципального района «Чернянский район» Белгородской области, постановле</w:t>
      </w:r>
      <w:r>
        <w:rPr>
          <w:rFonts w:cs="Times New Roman"/>
          <w:sz w:val="26"/>
          <w:szCs w:val="26"/>
        </w:rPr>
        <w:t xml:space="preserve">нием администрации муниципального района «Чернянский район» Белгородской области от 14.07.2022 № 454 «Об утверждении Порядка разработки и утверждения административных регламентов», администрация муниципального района «Чернянский рай</w:t>
      </w:r>
      <w:r>
        <w:rPr>
          <w:rFonts w:cs="Times New Roman"/>
          <w:sz w:val="26"/>
          <w:szCs w:val="26"/>
        </w:rPr>
        <w:t xml:space="preserve">он» Белгородской области</w:t>
      </w:r>
      <w:r>
        <w:rPr>
          <w:rFonts w:cs="Times New Roman"/>
          <w:b/>
          <w:sz w:val="26"/>
          <w:szCs w:val="26"/>
        </w:rPr>
        <w:t xml:space="preserve"> п о с т а н о в л я е т:</w:t>
      </w:r>
      <w:r>
        <w:rPr>
          <w:sz w:val="26"/>
          <w:szCs w:val="26"/>
        </w:rPr>
      </w:r>
      <w:r/>
    </w:p>
    <w:p>
      <w:pPr>
        <w:pStyle w:val="954"/>
        <w:jc w:val="both"/>
        <w:rPr>
          <w:b w:val="0"/>
          <w:bCs w:val="0"/>
        </w:rPr>
      </w:pPr>
      <w:r>
        <w:rPr>
          <w:sz w:val="26"/>
          <w:szCs w:val="26"/>
        </w:rPr>
        <w:t xml:space="preserve">                 </w:t>
      </w:r>
      <w:r>
        <w:rPr>
          <w:b w:val="0"/>
          <w:bCs w:val="0"/>
          <w:sz w:val="26"/>
          <w:szCs w:val="26"/>
        </w:rPr>
        <w:t xml:space="preserve"> 1. Внести </w:t>
      </w:r>
      <w:r>
        <w:rPr>
          <w:b w:val="0"/>
          <w:bCs w:val="0"/>
          <w:sz w:val="26"/>
          <w:szCs w:val="26"/>
          <w:highlight w:val="white"/>
        </w:rPr>
        <w:t xml:space="preserve">следующие</w:t>
      </w:r>
      <w:r>
        <w:rPr>
          <w:b w:val="0"/>
          <w:bCs w:val="0"/>
          <w:sz w:val="26"/>
          <w:szCs w:val="26"/>
          <w:highlight w:val="white"/>
        </w:rPr>
        <w:t xml:space="preserve"> изменени</w:t>
      </w:r>
      <w:r>
        <w:rPr>
          <w:b w:val="0"/>
          <w:bCs w:val="0"/>
          <w:sz w:val="26"/>
          <w:szCs w:val="26"/>
          <w:highlight w:val="white"/>
        </w:rPr>
        <w:t xml:space="preserve">я</w:t>
      </w:r>
      <w:r>
        <w:rPr>
          <w:b w:val="0"/>
          <w:bCs w:val="0"/>
          <w:sz w:val="26"/>
          <w:szCs w:val="26"/>
          <w:highlight w:val="white"/>
        </w:rPr>
        <w:t xml:space="preserve"> в </w:t>
      </w:r>
      <w:r>
        <w:rPr>
          <w:b w:val="0"/>
          <w:bCs w:val="0"/>
          <w:sz w:val="26"/>
          <w:szCs w:val="26"/>
          <w:highlight w:val="white"/>
        </w:rPr>
        <w:t xml:space="preserve">постановление администрации муниципального района «Чернянский район» Белгородской области </w:t>
      </w:r>
      <w:r>
        <w:rPr>
          <w:b w:val="0"/>
          <w:bCs w:val="0"/>
          <w:sz w:val="26"/>
          <w:szCs w:val="26"/>
          <w:highlight w:val="white"/>
        </w:rPr>
        <w:t xml:space="preserve">от 31 мая 2023 года № 299 </w:t>
      </w:r>
      <w:r>
        <w:rPr>
          <w:b w:val="0"/>
          <w:bCs w:val="0"/>
          <w:sz w:val="26"/>
          <w:szCs w:val="26"/>
          <w:highlight w:val="white"/>
        </w:rPr>
        <w:t xml:space="preserve">«</w:t>
      </w:r>
      <w:r>
        <w:rPr>
          <w:b w:val="0"/>
          <w:bCs w:val="0"/>
          <w:sz w:val="26"/>
          <w:szCs w:val="26"/>
          <w:highlight w:val="white"/>
        </w:rPr>
        <w:t xml:space="preserve">Об утвержд</w:t>
      </w:r>
      <w:r>
        <w:rPr>
          <w:b w:val="0"/>
          <w:bCs w:val="0"/>
          <w:sz w:val="26"/>
          <w:szCs w:val="26"/>
        </w:rPr>
        <w:t xml:space="preserve">ении а</w:t>
      </w:r>
      <w:r>
        <w:rPr>
          <w:b w:val="0"/>
          <w:bCs w:val="0"/>
          <w:sz w:val="26"/>
          <w:szCs w:val="26"/>
        </w:rPr>
        <w:t xml:space="preserve">дминистративного </w:t>
      </w:r>
      <w:r>
        <w:rPr>
          <w:b w:val="0"/>
          <w:bCs w:val="0"/>
          <w:sz w:val="26"/>
          <w:szCs w:val="26"/>
        </w:rPr>
        <w:t xml:space="preserve">регламента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 xml:space="preserve">предоставления муниципальной услуги</w:t>
      </w:r>
      <w:r>
        <w:rPr>
          <w:b w:val="0"/>
          <w:bCs w:val="0"/>
        </w:rPr>
        <w:t xml:space="preserve"> «</w:t>
      </w:r>
      <w:r>
        <w:rPr>
          <w:b w:val="0"/>
          <w:bCs w:val="0"/>
          <w:sz w:val="26"/>
          <w:szCs w:val="26"/>
        </w:rPr>
        <w:t xml:space="preserve"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</w:r>
      <w:r>
        <w:rPr>
          <w:b w:val="0"/>
          <w:bCs w:val="0"/>
          <w:color w:val="000000" w:themeColor="text1"/>
          <w:sz w:val="26"/>
          <w:szCs w:val="26"/>
        </w:rPr>
        <w:t xml:space="preserve">».</w:t>
      </w:r>
      <w:r>
        <w:rPr>
          <w:b w:val="0"/>
          <w:bCs w:val="0"/>
          <w:sz w:val="26"/>
          <w:szCs w:val="26"/>
        </w:rPr>
      </w:r>
      <w:r/>
    </w:p>
    <w:p>
      <w:pPr>
        <w:pStyle w:val="954"/>
        <w:numPr>
          <w:ilvl w:val="1"/>
          <w:numId w:val="37"/>
        </w:numPr>
        <w:ind w:left="0" w:right="0"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</w:rPr>
        <w:t xml:space="preserve">В административном регламенте </w:t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white"/>
        </w:rPr>
        <w:t xml:space="preserve">предоставления </w:t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white"/>
        </w:rPr>
        <w:t xml:space="preserve">муниципальной услуги «Выдача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</w:t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white"/>
        </w:rPr>
        <w:t xml:space="preserve">ния сервитут</w:t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white"/>
        </w:rPr>
        <w:t xml:space="preserve">ов»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</w:rPr>
        <w:t xml:space="preserve"> (далее – административный регламент),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утвержденном в пункте 1 постановления: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</w:r>
      <w:r/>
    </w:p>
    <w:p>
      <w:pPr>
        <w:ind w:left="0" w:right="0" w:firstLine="720"/>
        <w:jc w:val="both"/>
        <w:spacing w:before="0" w:after="0"/>
        <w:rPr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6"/>
          <w:szCs w:val="26"/>
          <w:highlight w:val="white"/>
        </w:rPr>
        <w:t xml:space="preserve">1</w:t>
      </w:r>
      <w:r>
        <w:rPr>
          <w:sz w:val="26"/>
          <w:szCs w:val="26"/>
          <w:highlight w:val="white"/>
        </w:rPr>
        <w:t xml:space="preserve">.1.1.</w:t>
      </w:r>
      <w:r>
        <w:rPr>
          <w:sz w:val="26"/>
          <w:szCs w:val="26"/>
          <w:highlight w:val="white"/>
        </w:rPr>
        <w:t xml:space="preserve"> </w:t>
      </w:r>
      <w:r>
        <w:rPr>
          <w:b w:val="0"/>
          <w:bCs w:val="0"/>
          <w:strike w:val="0"/>
          <w:sz w:val="26"/>
          <w:szCs w:val="26"/>
          <w:highlight w:val="white"/>
        </w:rPr>
        <w:t xml:space="preserve">Пункт 2.4.1. </w:t>
      </w:r>
      <w:r>
        <w:rPr>
          <w:b w:val="0"/>
          <w:bCs w:val="0"/>
          <w:strike w:val="0"/>
          <w:sz w:val="26"/>
          <w:szCs w:val="26"/>
          <w:highlight w:val="white"/>
        </w:rPr>
        <w:t xml:space="preserve">подраздела</w:t>
      </w:r>
      <w:r>
        <w:rPr>
          <w:b w:val="0"/>
          <w:bCs w:val="0"/>
          <w:strike w:val="0"/>
          <w:sz w:val="26"/>
          <w:szCs w:val="26"/>
          <w:highlight w:val="white"/>
        </w:rPr>
        <w:t xml:space="preserve"> 2.4 </w:t>
      </w:r>
      <w:r>
        <w:rPr>
          <w:b w:val="0"/>
          <w:bCs w:val="0"/>
          <w:strike w:val="0"/>
          <w:sz w:val="26"/>
          <w:szCs w:val="26"/>
          <w:highlight w:val="white"/>
        </w:rPr>
        <w:t xml:space="preserve">раздел</w:t>
      </w:r>
      <w:r>
        <w:rPr>
          <w:b w:val="0"/>
          <w:bCs w:val="0"/>
          <w:strike w:val="0"/>
          <w:sz w:val="26"/>
          <w:szCs w:val="26"/>
          <w:highlight w:val="white"/>
        </w:rPr>
        <w:t xml:space="preserve">а </w:t>
      </w:r>
      <w:r>
        <w:rPr>
          <w:b w:val="0"/>
          <w:bCs w:val="0"/>
          <w:strike w:val="0"/>
          <w:sz w:val="26"/>
          <w:szCs w:val="26"/>
          <w:highlight w:val="white"/>
        </w:rPr>
        <w:t xml:space="preserve">2 административного регламента</w:t>
      </w:r>
      <w:r>
        <w:rPr>
          <w:b w:val="0"/>
          <w:bCs w:val="0"/>
          <w:strike w:val="0"/>
          <w:sz w:val="26"/>
          <w:szCs w:val="26"/>
          <w:highlight w:val="white"/>
        </w:rPr>
        <w:t xml:space="preserve"> </w:t>
      </w:r>
      <w:r>
        <w:rPr>
          <w:rFonts w:eastAsia="Calibri" w:cs="Times New Roman"/>
          <w:b w:val="0"/>
          <w:bCs w:val="0"/>
          <w:sz w:val="26"/>
          <w:szCs w:val="26"/>
          <w:highlight w:val="white"/>
        </w:rPr>
        <w:t xml:space="preserve">изложить в следующей редакции: </w:t>
      </w:r>
      <w:r>
        <w:rPr>
          <w:sz w:val="26"/>
          <w:szCs w:val="26"/>
        </w:rPr>
      </w:r>
      <w:r/>
    </w:p>
    <w:p>
      <w:pPr>
        <w:ind w:firstLine="540"/>
        <w:jc w:val="both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sz w:val="26"/>
          <w:szCs w:val="26"/>
        </w:rPr>
        <w:t xml:space="preserve">«2.4.1. </w:t>
      </w:r>
      <w:r>
        <w:rPr>
          <w:rFonts w:eastAsia="Times New Roman" w:cs="Times New Roman"/>
          <w:sz w:val="26"/>
          <w:szCs w:val="26"/>
        </w:rPr>
        <w:t xml:space="preserve">Максимальный срок предоставл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ения </w:t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white"/>
        </w:rPr>
        <w:t xml:space="preserve">муниципальной услуги, в том числе посредством ЕПГУ, </w:t>
      </w:r>
      <w:r>
        <w:rPr>
          <w:rFonts w:ascii="Times New Roman" w:hAnsi="Times New Roman" w:eastAsia="Arial" w:cs="Times New Roman"/>
          <w:color w:val="000000"/>
          <w:spacing w:val="2"/>
          <w:sz w:val="26"/>
          <w:szCs w:val="26"/>
          <w:highlight w:val="white"/>
        </w:rPr>
        <w:t xml:space="preserve">РПГУ, </w:t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white"/>
        </w:rPr>
        <w:t xml:space="preserve">составляет не более чем 10 (десять) рабочих дней со дня регистрации заявления о предоставлении Услуги в Уполномоченном органе (при подаче заявления лично в Уполномоченный орган, почтовым отправлением, посредством эл</w:t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white"/>
        </w:rPr>
        <w:t xml:space="preserve">ектронной почты), либо со дня регистрации в ЕПГУ, РПГУ (в случае подачи заявления через ЕПГУ, РПГУ).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»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/>
          <w:sz w:val="26"/>
          <w:szCs w:val="26"/>
          <w:highlight w:val="white"/>
        </w:rPr>
      </w:r>
      <w:r/>
    </w:p>
    <w:p>
      <w:pPr>
        <w:ind w:left="0" w:right="0" w:firstLine="720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6"/>
          <w:szCs w:val="26"/>
          <w:highlight w:val="white"/>
        </w:rPr>
        <w:t xml:space="preserve">1.1.2.</w:t>
      </w:r>
      <w:r>
        <w:rPr>
          <w:sz w:val="26"/>
          <w:szCs w:val="26"/>
          <w:highlight w:val="white"/>
        </w:rPr>
        <w:t xml:space="preserve"> </w:t>
      </w:r>
      <w:r>
        <w:rPr>
          <w:b w:val="0"/>
          <w:bCs w:val="0"/>
          <w:color w:val="000000" w:themeColor="text1"/>
          <w:sz w:val="26"/>
          <w:szCs w:val="26"/>
          <w:highlight w:val="white"/>
        </w:rPr>
        <w:t xml:space="preserve">Пункт</w:t>
      </w:r>
      <w:r>
        <w:rPr>
          <w:b w:val="0"/>
          <w:bCs w:val="0"/>
          <w:color w:val="000000" w:themeColor="text1"/>
          <w:sz w:val="26"/>
          <w:szCs w:val="26"/>
          <w:highlight w:val="white"/>
        </w:rPr>
        <w:t xml:space="preserve"> 2.8.2 подраздела 2.8. </w:t>
      </w:r>
      <w:r>
        <w:rPr>
          <w:b w:val="0"/>
          <w:bCs w:val="0"/>
          <w:color w:val="000000" w:themeColor="text1"/>
          <w:sz w:val="26"/>
          <w:szCs w:val="26"/>
          <w:highlight w:val="white"/>
        </w:rPr>
        <w:t xml:space="preserve">раздел</w:t>
      </w:r>
      <w:r>
        <w:rPr>
          <w:b w:val="0"/>
          <w:bCs w:val="0"/>
          <w:color w:val="000000" w:themeColor="text1"/>
          <w:sz w:val="26"/>
          <w:szCs w:val="26"/>
          <w:highlight w:val="white"/>
        </w:rPr>
        <w:t xml:space="preserve">а</w:t>
      </w:r>
      <w:r>
        <w:rPr>
          <w:b w:val="0"/>
          <w:bCs w:val="0"/>
          <w:color w:val="000000" w:themeColor="text1"/>
          <w:sz w:val="26"/>
          <w:szCs w:val="26"/>
          <w:highlight w:val="white"/>
        </w:rPr>
        <w:t xml:space="preserve"> 2 административного регламента дополнить </w:t>
      </w:r>
      <w:r>
        <w:rPr>
          <w:b w:val="0"/>
          <w:bCs w:val="0"/>
          <w:color w:val="000000" w:themeColor="text1"/>
          <w:sz w:val="26"/>
          <w:szCs w:val="26"/>
          <w:highlight w:val="white"/>
        </w:rPr>
        <w:t xml:space="preserve">подп</w:t>
      </w:r>
      <w:r>
        <w:rPr>
          <w:b w:val="0"/>
          <w:bCs w:val="0"/>
          <w:color w:val="000000" w:themeColor="text1"/>
          <w:sz w:val="26"/>
          <w:szCs w:val="26"/>
          <w:highlight w:val="white"/>
        </w:rPr>
        <w:t xml:space="preserve">унктом ж.1)</w:t>
      </w:r>
      <w:r>
        <w:rPr>
          <w:b w:val="0"/>
          <w:bCs w:val="0"/>
          <w:color w:val="000000" w:themeColor="text1"/>
          <w:sz w:val="26"/>
          <w:szCs w:val="26"/>
          <w:highlight w:val="white"/>
        </w:rPr>
        <w:t xml:space="preserve"> </w:t>
      </w:r>
      <w:r>
        <w:rPr>
          <w:rFonts w:eastAsia="Calibri" w:cs="Times New Roman"/>
          <w:b w:val="0"/>
          <w:bCs w:val="0"/>
          <w:color w:val="000000" w:themeColor="text1"/>
          <w:sz w:val="26"/>
          <w:szCs w:val="26"/>
          <w:highlight w:val="white"/>
        </w:rPr>
        <w:t xml:space="preserve">следующего содержания:</w:t>
      </w:r>
      <w:r>
        <w:rPr>
          <w:rFonts w:eastAsia="Calibri" w:cs="Times New Roman"/>
          <w:b w:val="0"/>
          <w:bCs w:val="0"/>
          <w:color w:val="000000" w:themeColor="text1"/>
          <w:sz w:val="26"/>
          <w:szCs w:val="26"/>
          <w:highlight w:val="white"/>
        </w:rPr>
      </w:r>
      <w:r/>
    </w:p>
    <w:p>
      <w:pPr>
        <w:ind w:left="0" w:right="0" w:firstLine="720"/>
        <w:jc w:val="both"/>
        <w:spacing w:before="0" w:after="0"/>
        <w:rPr>
          <w:rFonts w:eastAsia="Calibri" w:cs="Times New Roman"/>
          <w:b w:val="0"/>
          <w:bCs w:val="0"/>
          <w:color w:val="000000" w:themeColor="text1"/>
          <w:sz w:val="26"/>
          <w:szCs w:val="2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Calibri" w:cs="Times New Roman"/>
          <w:b w:val="0"/>
          <w:bCs w:val="0"/>
          <w:color w:val="000000" w:themeColor="text1"/>
          <w:sz w:val="26"/>
          <w:szCs w:val="26"/>
          <w:highlight w:val="white"/>
        </w:rPr>
        <w:t xml:space="preserve"> </w:t>
      </w:r>
      <w:r>
        <w:rPr>
          <w:rFonts w:eastAsia="Times New Roman" w:cs="Times New Roman"/>
          <w:sz w:val="26"/>
          <w:szCs w:val="26"/>
          <w:highlight w:val="white"/>
        </w:rPr>
        <w:t xml:space="preserve">«</w:t>
      </w:r>
      <w:r>
        <w:rPr>
          <w:rFonts w:eastAsia="Times New Roman" w:cs="Times New Roman"/>
          <w:sz w:val="26"/>
          <w:szCs w:val="26"/>
          <w:highlight w:val="white"/>
        </w:rPr>
        <w:t xml:space="preserve">ж.1) </w:t>
      </w:r>
      <w:r>
        <w:rPr>
          <w:sz w:val="26"/>
          <w:szCs w:val="26"/>
          <w:highlight w:val="white"/>
        </w:rPr>
        <w:t xml:space="preserve">место раз</w:t>
      </w:r>
      <w:r>
        <w:rPr>
          <w:sz w:val="26"/>
          <w:szCs w:val="26"/>
          <w:highlight w:val="none"/>
        </w:rPr>
        <w:t xml:space="preserve">мещение нестационарных объектов для оказания услуг общественного питания (сезонных(летних) кафе предприятий общественного питания) не соответствует схеме размещения, утвержденной органом местного самоуправления</w:t>
      </w:r>
      <w:r>
        <w:rPr>
          <w:rFonts w:eastAsia="Times New Roman" w:cs="Times New Roman"/>
          <w:sz w:val="26"/>
          <w:szCs w:val="26"/>
          <w:highlight w:val="none"/>
        </w:rPr>
        <w:t xml:space="preserve">;</w:t>
      </w:r>
      <w:r>
        <w:rPr>
          <w:rFonts w:eastAsia="Times New Roman" w:cs="Times New Roman"/>
          <w:sz w:val="26"/>
          <w:szCs w:val="26"/>
          <w:highlight w:val="white"/>
        </w:rPr>
        <w:t xml:space="preserve">»</w:t>
      </w:r>
      <w:r>
        <w:rPr>
          <w:rFonts w:eastAsia="Times New Roman" w:cs="Times New Roman"/>
          <w:sz w:val="26"/>
          <w:szCs w:val="26"/>
          <w:highlight w:val="white"/>
        </w:rPr>
        <w:t xml:space="preserve">.</w:t>
      </w:r>
      <w:r>
        <w:rPr>
          <w:color w:val="000000" w:themeColor="text1"/>
          <w:highlight w:val="yellow"/>
        </w:rPr>
      </w:r>
      <w:r/>
    </w:p>
    <w:p>
      <w:pPr>
        <w:ind w:left="0" w:right="0" w:firstLine="720"/>
        <w:jc w:val="both"/>
        <w:spacing w:before="0" w:after="0"/>
        <w:rPr>
          <w:color w:val="000000" w:themeColor="text1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 w:themeColor="text1"/>
          <w:sz w:val="26"/>
          <w:szCs w:val="26"/>
          <w:highlight w:val="white"/>
        </w:rPr>
        <w:t xml:space="preserve">1.1.3.</w:t>
      </w:r>
      <w:r>
        <w:rPr>
          <w:color w:val="000000" w:themeColor="text1"/>
          <w:sz w:val="26"/>
          <w:szCs w:val="26"/>
          <w:highlight w:val="white"/>
        </w:rPr>
        <w:t xml:space="preserve"> </w:t>
      </w:r>
      <w:r>
        <w:rPr>
          <w:b w:val="0"/>
          <w:bCs w:val="0"/>
          <w:color w:val="000000" w:themeColor="text1"/>
          <w:sz w:val="26"/>
          <w:szCs w:val="26"/>
          <w:highlight w:val="white"/>
        </w:rPr>
        <w:t xml:space="preserve">Подраздел</w:t>
      </w:r>
      <w:r>
        <w:rPr>
          <w:b w:val="0"/>
          <w:bCs w:val="0"/>
          <w:color w:val="000000" w:themeColor="text1"/>
          <w:sz w:val="26"/>
          <w:szCs w:val="26"/>
          <w:highlight w:val="white"/>
        </w:rPr>
        <w:t xml:space="preserve"> 2.8. </w:t>
      </w:r>
      <w:r>
        <w:rPr>
          <w:b w:val="0"/>
          <w:bCs w:val="0"/>
          <w:color w:val="000000" w:themeColor="text1"/>
          <w:sz w:val="26"/>
          <w:szCs w:val="26"/>
          <w:highlight w:val="white"/>
        </w:rPr>
        <w:t xml:space="preserve">раздел</w:t>
      </w:r>
      <w:r>
        <w:rPr>
          <w:b w:val="0"/>
          <w:bCs w:val="0"/>
          <w:color w:val="000000" w:themeColor="text1"/>
          <w:sz w:val="26"/>
          <w:szCs w:val="26"/>
          <w:highlight w:val="white"/>
        </w:rPr>
        <w:t xml:space="preserve">а</w:t>
      </w:r>
      <w:r>
        <w:rPr>
          <w:b w:val="0"/>
          <w:bCs w:val="0"/>
          <w:color w:val="000000" w:themeColor="text1"/>
          <w:sz w:val="26"/>
          <w:szCs w:val="26"/>
          <w:highlight w:val="white"/>
        </w:rPr>
        <w:t xml:space="preserve"> 2 административного регламента </w:t>
      </w:r>
      <w:r>
        <w:rPr>
          <w:b w:val="0"/>
          <w:bCs w:val="0"/>
          <w:color w:val="000000" w:themeColor="text1"/>
          <w:sz w:val="26"/>
          <w:szCs w:val="26"/>
          <w:highlight w:val="white"/>
        </w:rPr>
        <w:t xml:space="preserve">дополнить </w:t>
      </w:r>
      <w:r>
        <w:rPr>
          <w:b w:val="0"/>
          <w:bCs w:val="0"/>
          <w:color w:val="000000" w:themeColor="text1"/>
          <w:sz w:val="26"/>
          <w:szCs w:val="26"/>
          <w:highlight w:val="white"/>
        </w:rPr>
        <w:t xml:space="preserve">подп</w:t>
      </w:r>
      <w:r>
        <w:rPr>
          <w:b w:val="0"/>
          <w:bCs w:val="0"/>
          <w:color w:val="000000" w:themeColor="text1"/>
          <w:sz w:val="26"/>
          <w:szCs w:val="26"/>
          <w:highlight w:val="white"/>
        </w:rPr>
        <w:t xml:space="preserve">унктом 2.8.5.</w:t>
      </w:r>
      <w:r>
        <w:rPr>
          <w:b w:val="0"/>
          <w:bCs w:val="0"/>
          <w:color w:val="000000" w:themeColor="text1"/>
          <w:sz w:val="26"/>
          <w:szCs w:val="26"/>
          <w:highlight w:val="white"/>
        </w:rPr>
        <w:t xml:space="preserve"> </w:t>
      </w:r>
      <w:r>
        <w:rPr>
          <w:rFonts w:eastAsia="Calibri" w:cs="Times New Roman"/>
          <w:b w:val="0"/>
          <w:bCs w:val="0"/>
          <w:color w:val="000000" w:themeColor="text1"/>
          <w:sz w:val="26"/>
          <w:szCs w:val="26"/>
          <w:highlight w:val="white"/>
        </w:rPr>
        <w:t xml:space="preserve">следующего содержания: </w:t>
      </w:r>
      <w:r>
        <w:rPr>
          <w:color w:val="000000" w:themeColor="text1"/>
          <w:highlight w:val="white"/>
        </w:rPr>
      </w:r>
      <w:r/>
    </w:p>
    <w:p>
      <w:pPr>
        <w:ind w:firstLine="540"/>
        <w:jc w:val="both"/>
        <w:rPr>
          <w:rFonts w:eastAsia="Times New Roman" w:cs="Times New Roman"/>
          <w:sz w:val="26"/>
          <w:szCs w:val="26"/>
          <w:highlight w:val="white"/>
        </w:rPr>
      </w:pPr>
      <w:r>
        <w:rPr>
          <w:rFonts w:eastAsia="Times New Roman" w:cs="Times New Roman"/>
          <w:sz w:val="26"/>
          <w:szCs w:val="26"/>
          <w:highlight w:val="white"/>
        </w:rPr>
        <w:t xml:space="preserve">«2.8.5. Ре</w:t>
      </w:r>
      <w:r>
        <w:rPr>
          <w:rFonts w:eastAsia="Times New Roman" w:cs="Times New Roman"/>
          <w:sz w:val="26"/>
          <w:szCs w:val="26"/>
        </w:rPr>
        <w:t xml:space="preserve">шение об отказе в предоставлении</w:t>
      </w:r>
      <w:r>
        <w:rPr>
          <w:rFonts w:eastAsia="Times New Roman" w:cs="Times New Roman"/>
          <w:sz w:val="26"/>
          <w:szCs w:val="26"/>
          <w:highlight w:val="white"/>
        </w:rPr>
        <w:t xml:space="preserve"> </w:t>
      </w:r>
      <w:r>
        <w:rPr>
          <w:rFonts w:eastAsia="Times New Roman" w:cs="Times New Roman"/>
          <w:sz w:val="26"/>
          <w:szCs w:val="26"/>
          <w:highlight w:val="white"/>
        </w:rPr>
        <w:t xml:space="preserve">варианта</w:t>
      </w:r>
      <w:r>
        <w:rPr>
          <w:rFonts w:eastAsia="Times New Roman" w:cs="Times New Roman"/>
          <w:sz w:val="26"/>
          <w:szCs w:val="26"/>
          <w:highlight w:val="white"/>
        </w:rPr>
        <w:t xml:space="preserve"> Услуги </w:t>
      </w:r>
      <w:r>
        <w:rPr>
          <w:rFonts w:eastAsia="Times New Roman" w:cs="Times New Roman"/>
          <w:b w:val="0"/>
          <w:bCs w:val="0"/>
          <w:sz w:val="26"/>
          <w:szCs w:val="26"/>
          <w:highlight w:val="white"/>
        </w:rPr>
        <w:t xml:space="preserve">«</w:t>
      </w:r>
      <w:r>
        <w:rPr>
          <w:rFonts w:eastAsia="Times New Roman" w:cs="Times New Roman"/>
          <w:b w:val="0"/>
          <w:bCs w:val="0"/>
          <w:sz w:val="26"/>
          <w:szCs w:val="26"/>
          <w:highlight w:val="white"/>
        </w:rPr>
        <w:t xml:space="preserve">Разрешение </w:t>
      </w:r>
      <w:r>
        <w:rPr>
          <w:rFonts w:eastAsia="Times New Roman" w:cs="Times New Roman"/>
          <w:b w:val="0"/>
          <w:bCs w:val="0"/>
          <w:sz w:val="26"/>
          <w:szCs w:val="26"/>
          <w:highlight w:val="white"/>
        </w:rPr>
        <w:t xml:space="preserve"> на размещение объектов электросетевого хозяйства классом напряжения до 35 кВ</w:t>
      </w:r>
      <w:r>
        <w:rPr>
          <w:rFonts w:eastAsia="Times New Roman" w:cs="Times New Roman"/>
          <w:sz w:val="26"/>
          <w:szCs w:val="26"/>
          <w:highlight w:val="white"/>
        </w:rPr>
        <w:t xml:space="preserve">»</w:t>
      </w:r>
      <w:r>
        <w:rPr>
          <w:rFonts w:eastAsia="Times New Roman" w:cs="Times New Roman"/>
          <w:sz w:val="26"/>
          <w:szCs w:val="26"/>
          <w:highlight w:val="white"/>
        </w:rPr>
        <w:t xml:space="preserve"> подписывается уполномоченным дол</w:t>
      </w:r>
      <w:r>
        <w:rPr>
          <w:rFonts w:eastAsia="Times New Roman" w:cs="Times New Roman"/>
          <w:sz w:val="26"/>
          <w:szCs w:val="26"/>
          <w:highlight w:val="white"/>
        </w:rPr>
        <w:t xml:space="preserve">жностным лицом и выдается (направляется) заявителю с указанием причин отказа не позднее 1 (одного) рабочего дня с момента принятия решения об отказе в предоставлении Услуги.»</w:t>
      </w:r>
      <w:r>
        <w:rPr>
          <w:rFonts w:eastAsia="Times New Roman" w:cs="Times New Roman"/>
          <w:sz w:val="26"/>
          <w:szCs w:val="26"/>
          <w:highlight w:val="white"/>
        </w:rPr>
        <w:t xml:space="preserve">.</w:t>
      </w:r>
      <w:r>
        <w:rPr>
          <w:highlight w:val="white"/>
        </w:rPr>
      </w:r>
      <w:r/>
    </w:p>
    <w:p>
      <w:pPr>
        <w:jc w:val="both"/>
        <w:rPr>
          <w:b w:val="0"/>
          <w:bCs w:val="0"/>
          <w:highlight w:val="white"/>
        </w:rPr>
      </w:pPr>
      <w:r>
        <w:rPr>
          <w:b w:val="0"/>
          <w:bCs w:val="0"/>
          <w:sz w:val="26"/>
          <w:szCs w:val="26"/>
          <w:highlight w:val="white"/>
        </w:rPr>
        <w:t xml:space="preserve">       </w:t>
      </w:r>
      <w:r>
        <w:rPr>
          <w:b w:val="0"/>
          <w:bCs w:val="0"/>
          <w:sz w:val="26"/>
          <w:szCs w:val="26"/>
          <w:highlight w:val="white"/>
        </w:rPr>
        <w:t xml:space="preserve">   </w:t>
      </w:r>
      <w:r>
        <w:rPr>
          <w:b w:val="0"/>
          <w:bCs w:val="0"/>
          <w:sz w:val="26"/>
          <w:szCs w:val="26"/>
          <w:highlight w:val="white"/>
        </w:rPr>
        <w:t xml:space="preserve">1.1.4. </w:t>
      </w:r>
      <w:r>
        <w:rPr>
          <w:b w:val="0"/>
          <w:bCs w:val="0"/>
          <w:sz w:val="26"/>
          <w:szCs w:val="26"/>
          <w:highlight w:val="white"/>
        </w:rPr>
        <w:t xml:space="preserve">Пункт 3.1.1 </w:t>
      </w:r>
      <w:r>
        <w:rPr>
          <w:b w:val="0"/>
          <w:bCs w:val="0"/>
          <w:sz w:val="26"/>
          <w:szCs w:val="26"/>
          <w:highlight w:val="white"/>
        </w:rPr>
        <w:t xml:space="preserve">подраздела</w:t>
      </w:r>
      <w:r>
        <w:rPr>
          <w:b w:val="0"/>
          <w:bCs w:val="0"/>
          <w:sz w:val="26"/>
          <w:szCs w:val="26"/>
          <w:highlight w:val="white"/>
        </w:rPr>
        <w:t xml:space="preserve"> 3.1 </w:t>
      </w:r>
      <w:r>
        <w:rPr>
          <w:b w:val="0"/>
          <w:bCs w:val="0"/>
          <w:sz w:val="26"/>
          <w:szCs w:val="26"/>
          <w:highlight w:val="white"/>
        </w:rPr>
        <w:t xml:space="preserve">раздел</w:t>
      </w:r>
      <w:r>
        <w:rPr>
          <w:b w:val="0"/>
          <w:bCs w:val="0"/>
          <w:sz w:val="26"/>
          <w:szCs w:val="26"/>
          <w:highlight w:val="white"/>
        </w:rPr>
        <w:t xml:space="preserve">а</w:t>
      </w:r>
      <w:r>
        <w:rPr>
          <w:b w:val="0"/>
          <w:bCs w:val="0"/>
          <w:sz w:val="26"/>
          <w:szCs w:val="26"/>
          <w:highlight w:val="white"/>
        </w:rPr>
        <w:t xml:space="preserve"> </w:t>
      </w:r>
      <w:r>
        <w:rPr>
          <w:rFonts w:eastAsia="Calibri" w:cs="Times New Roman"/>
          <w:b w:val="0"/>
          <w:bCs w:val="0"/>
          <w:sz w:val="26"/>
          <w:szCs w:val="26"/>
          <w:highlight w:val="white"/>
        </w:rPr>
        <w:t xml:space="preserve">3</w:t>
      </w:r>
      <w:r>
        <w:rPr>
          <w:rFonts w:eastAsia="Times New Roman" w:cs="Times New Roman"/>
          <w:b w:val="0"/>
          <w:bCs w:val="0"/>
          <w:sz w:val="26"/>
          <w:szCs w:val="26"/>
          <w:highlight w:val="white"/>
        </w:rPr>
        <w:t xml:space="preserve"> </w:t>
      </w:r>
      <w:r>
        <w:rPr>
          <w:b w:val="0"/>
          <w:bCs w:val="0"/>
          <w:sz w:val="26"/>
          <w:szCs w:val="26"/>
          <w:highlight w:val="white"/>
        </w:rPr>
        <w:t xml:space="preserve">административного регламента дополнить </w:t>
      </w:r>
      <w:r>
        <w:rPr>
          <w:b w:val="0"/>
          <w:bCs w:val="0"/>
          <w:sz w:val="26"/>
          <w:szCs w:val="26"/>
          <w:highlight w:val="white"/>
        </w:rPr>
        <w:t xml:space="preserve">подпунктом 2а </w:t>
      </w:r>
      <w:r>
        <w:rPr>
          <w:rFonts w:eastAsia="Calibri" w:cs="Times New Roman"/>
          <w:b w:val="0"/>
          <w:bCs w:val="0"/>
          <w:sz w:val="26"/>
          <w:szCs w:val="26"/>
          <w:highlight w:val="white"/>
        </w:rPr>
        <w:t xml:space="preserve">следующего содержания: </w:t>
      </w:r>
      <w:r>
        <w:rPr>
          <w:highlight w:val="white"/>
        </w:rPr>
      </w:r>
      <w:r/>
    </w:p>
    <w:p>
      <w:pPr>
        <w:contextualSpacing w:val="0"/>
        <w:jc w:val="both"/>
        <w:rPr>
          <w:sz w:val="26"/>
          <w:szCs w:val="26"/>
          <w:highlight w:val="none"/>
        </w:rPr>
        <w:suppressLineNumbers w:val="0"/>
      </w:pPr>
      <w:r>
        <w:rPr>
          <w:rFonts w:eastAsia="Calibri" w:cs="Times New Roman"/>
          <w:b w:val="0"/>
          <w:bCs w:val="0"/>
          <w:sz w:val="26"/>
          <w:szCs w:val="26"/>
          <w:highlight w:val="white"/>
        </w:rPr>
        <w:t xml:space="preserve">     </w:t>
      </w:r>
      <w:r>
        <w:rPr>
          <w:rFonts w:eastAsia="Calibri" w:cs="Times New Roman"/>
          <w:b w:val="0"/>
          <w:bCs w:val="0"/>
          <w:sz w:val="26"/>
          <w:szCs w:val="26"/>
          <w:highlight w:val="white"/>
        </w:rPr>
        <w:t xml:space="preserve"> </w:t>
      </w:r>
      <w:r>
        <w:rPr>
          <w:rFonts w:eastAsia="Calibri" w:cs="Times New Roman"/>
          <w:b w:val="0"/>
          <w:bCs w:val="0"/>
          <w:sz w:val="26"/>
          <w:szCs w:val="26"/>
          <w:highlight w:val="white"/>
        </w:rPr>
        <w:t xml:space="preserve"> </w:t>
      </w:r>
      <w:r>
        <w:rPr>
          <w:rFonts w:eastAsia="Calibri" w:cs="Times New Roman"/>
          <w:b w:val="0"/>
          <w:bCs w:val="0"/>
          <w:color w:val="000000" w:themeColor="text1"/>
          <w:sz w:val="26"/>
          <w:szCs w:val="26"/>
          <w:highlight w:val="white"/>
        </w:rPr>
        <w:t xml:space="preserve">«</w:t>
      </w:r>
      <w:r>
        <w:rPr>
          <w:rFonts w:eastAsia="Calibri" w:cs="Times New Roman"/>
          <w:b w:val="0"/>
          <w:bCs w:val="0"/>
          <w:color w:val="000000" w:themeColor="text1"/>
          <w:sz w:val="26"/>
          <w:szCs w:val="26"/>
          <w:highlight w:val="white"/>
        </w:rPr>
        <w:t xml:space="preserve">2а. </w:t>
      </w:r>
      <w:r>
        <w:rPr>
          <w:rFonts w:eastAsia="Times New Roman" w:cs="Times New Roman"/>
          <w:b w:val="0"/>
          <w:bCs w:val="0"/>
          <w:sz w:val="26"/>
          <w:szCs w:val="26"/>
          <w:highlight w:val="white"/>
        </w:rPr>
        <w:t xml:space="preserve">Разрешение</w:t>
      </w:r>
      <w:r>
        <w:rPr>
          <w:rFonts w:eastAsia="Times New Roman" w:cs="Times New Roman"/>
          <w:b w:val="0"/>
          <w:bCs w:val="0"/>
          <w:sz w:val="26"/>
          <w:szCs w:val="26"/>
          <w:highlight w:val="white"/>
        </w:rPr>
        <w:t xml:space="preserve"> на размещение объектов электросетевого хозяйства классом напряжения до 35 кВ</w:t>
      </w:r>
      <w:r>
        <w:rPr>
          <w:rFonts w:eastAsia="Calibri" w:cs="Times New Roman"/>
          <w:b w:val="0"/>
          <w:bCs w:val="0"/>
          <w:color w:val="000000" w:themeColor="text1"/>
          <w:sz w:val="26"/>
          <w:szCs w:val="26"/>
          <w:highlight w:val="white"/>
        </w:rPr>
        <w:t xml:space="preserve">.</w:t>
      </w:r>
      <w:r>
        <w:rPr>
          <w:rFonts w:eastAsia="Calibri" w:cs="Times New Roman"/>
          <w:b w:val="0"/>
          <w:bCs w:val="0"/>
          <w:color w:val="000000" w:themeColor="text1"/>
          <w:sz w:val="26"/>
          <w:szCs w:val="26"/>
          <w:highlight w:val="white"/>
        </w:rPr>
        <w:t xml:space="preserve">».</w:t>
      </w:r>
      <w:r>
        <w:rPr>
          <w:sz w:val="26"/>
          <w:szCs w:val="26"/>
        </w:rPr>
      </w:r>
      <w:r/>
    </w:p>
    <w:p>
      <w:pPr>
        <w:contextualSpacing w:val="0"/>
        <w:jc w:val="both"/>
        <w:rPr>
          <w:sz w:val="26"/>
          <w:szCs w:val="26"/>
          <w:highlight w:val="none"/>
          <w:lang w:val="ru-RU"/>
        </w:rPr>
        <w:suppressLineNumbers w:val="0"/>
      </w:pPr>
      <w:r>
        <w:rPr>
          <w:sz w:val="26"/>
          <w:szCs w:val="26"/>
          <w:highlight w:val="none"/>
          <w:lang w:val="en-US"/>
        </w:rPr>
        <w:t xml:space="preserve">         </w:t>
      </w:r>
      <w:r>
        <w:rPr>
          <w:sz w:val="26"/>
          <w:szCs w:val="26"/>
          <w:highlight w:val="none"/>
          <w:lang w:val="ru-RU"/>
        </w:rPr>
        <w:t xml:space="preserve">  </w:t>
      </w:r>
      <w:r>
        <w:rPr>
          <w:sz w:val="26"/>
          <w:szCs w:val="26"/>
          <w:highlight w:val="white"/>
          <w:lang w:val="en-US"/>
        </w:rPr>
        <w:t xml:space="preserve"> </w:t>
      </w:r>
      <w:r>
        <w:rPr>
          <w:sz w:val="26"/>
          <w:szCs w:val="26"/>
          <w:highlight w:val="white"/>
          <w:lang w:val="ru-RU"/>
        </w:rPr>
        <w:t xml:space="preserve">1.1.5.</w:t>
      </w:r>
      <w:r>
        <w:rPr>
          <w:b w:val="0"/>
          <w:bCs w:val="0"/>
          <w:sz w:val="26"/>
          <w:szCs w:val="26"/>
          <w:highlight w:val="white"/>
        </w:rPr>
        <w:t xml:space="preserve"> </w:t>
      </w:r>
      <w:r>
        <w:rPr>
          <w:b w:val="0"/>
          <w:bCs w:val="0"/>
          <w:sz w:val="26"/>
          <w:szCs w:val="26"/>
          <w:highlight w:val="white"/>
        </w:rPr>
        <w:t xml:space="preserve">П</w:t>
      </w:r>
      <w:r>
        <w:rPr>
          <w:b w:val="0"/>
          <w:bCs w:val="0"/>
          <w:sz w:val="26"/>
          <w:szCs w:val="26"/>
          <w:highlight w:val="white"/>
        </w:rPr>
        <w:t xml:space="preserve">ункт </w:t>
      </w:r>
      <w:r>
        <w:rPr>
          <w:b w:val="0"/>
          <w:bCs w:val="0"/>
          <w:sz w:val="26"/>
          <w:szCs w:val="26"/>
          <w:highlight w:val="white"/>
        </w:rPr>
        <w:t xml:space="preserve">3.7.19. </w:t>
      </w:r>
      <w:r>
        <w:rPr>
          <w:b w:val="0"/>
          <w:bCs w:val="0"/>
          <w:sz w:val="26"/>
          <w:szCs w:val="26"/>
          <w:highlight w:val="white"/>
        </w:rPr>
        <w:t xml:space="preserve">подраздела</w:t>
      </w:r>
      <w:r>
        <w:rPr>
          <w:b w:val="0"/>
          <w:bCs w:val="0"/>
          <w:sz w:val="26"/>
          <w:szCs w:val="26"/>
          <w:highlight w:val="white"/>
        </w:rPr>
        <w:t xml:space="preserve"> </w:t>
      </w:r>
      <w:r>
        <w:rPr>
          <w:b w:val="0"/>
          <w:bCs w:val="0"/>
          <w:sz w:val="26"/>
          <w:szCs w:val="26"/>
          <w:highlight w:val="white"/>
        </w:rPr>
        <w:t xml:space="preserve">3.7. </w:t>
      </w:r>
      <w:r>
        <w:rPr>
          <w:b w:val="0"/>
          <w:bCs w:val="0"/>
          <w:sz w:val="26"/>
          <w:szCs w:val="26"/>
          <w:highlight w:val="white"/>
        </w:rPr>
        <w:t xml:space="preserve">раздел</w:t>
      </w:r>
      <w:r>
        <w:rPr>
          <w:b w:val="0"/>
          <w:bCs w:val="0"/>
          <w:sz w:val="26"/>
          <w:szCs w:val="26"/>
          <w:highlight w:val="white"/>
        </w:rPr>
        <w:t xml:space="preserve">а</w:t>
      </w:r>
      <w:r>
        <w:rPr>
          <w:b w:val="0"/>
          <w:bCs w:val="0"/>
          <w:sz w:val="26"/>
          <w:szCs w:val="26"/>
          <w:highlight w:val="white"/>
        </w:rPr>
        <w:t xml:space="preserve"> </w:t>
      </w:r>
      <w:r>
        <w:rPr>
          <w:rFonts w:eastAsia="Calibri" w:cs="Times New Roman"/>
          <w:b w:val="0"/>
          <w:bCs w:val="0"/>
          <w:sz w:val="26"/>
          <w:szCs w:val="26"/>
          <w:highlight w:val="white"/>
        </w:rPr>
        <w:t xml:space="preserve">3</w:t>
      </w:r>
      <w:r>
        <w:rPr>
          <w:rFonts w:eastAsia="Calibri" w:cs="Times New Roman"/>
          <w:b w:val="0"/>
          <w:bCs w:val="0"/>
          <w:sz w:val="26"/>
          <w:szCs w:val="26"/>
          <w:highlight w:val="white"/>
        </w:rPr>
        <w:t xml:space="preserve"> административного регламента </w:t>
      </w:r>
      <w:r>
        <w:rPr>
          <w:b w:val="0"/>
          <w:bCs w:val="0"/>
          <w:sz w:val="26"/>
          <w:szCs w:val="26"/>
          <w:highlight w:val="white"/>
        </w:rPr>
        <w:t xml:space="preserve">дополнить</w:t>
      </w:r>
      <w:r>
        <w:rPr>
          <w:rFonts w:eastAsia="Times New Roman" w:cs="Times New Roman"/>
          <w:b w:val="0"/>
          <w:bCs w:val="0"/>
          <w:sz w:val="26"/>
          <w:szCs w:val="26"/>
          <w:highlight w:val="white"/>
        </w:rPr>
        <w:t xml:space="preserve"> </w:t>
      </w:r>
      <w:r>
        <w:rPr>
          <w:b w:val="0"/>
          <w:bCs w:val="0"/>
          <w:sz w:val="26"/>
          <w:szCs w:val="26"/>
          <w:highlight w:val="white"/>
        </w:rPr>
        <w:t xml:space="preserve"> </w:t>
      </w:r>
      <w:r>
        <w:rPr>
          <w:b w:val="0"/>
          <w:bCs w:val="0"/>
          <w:sz w:val="26"/>
          <w:szCs w:val="26"/>
          <w:highlight w:val="white"/>
        </w:rPr>
        <w:t xml:space="preserve">подпункто</w:t>
      </w:r>
      <w:r>
        <w:rPr>
          <w:b w:val="0"/>
          <w:bCs w:val="0"/>
          <w:sz w:val="26"/>
          <w:szCs w:val="26"/>
          <w:highlight w:val="white"/>
        </w:rPr>
        <w:t xml:space="preserve">м</w:t>
      </w:r>
      <w:r>
        <w:rPr>
          <w:b w:val="0"/>
          <w:bCs w:val="0"/>
          <w:sz w:val="26"/>
          <w:szCs w:val="26"/>
          <w:highlight w:val="white"/>
        </w:rPr>
        <w:t xml:space="preserve"> «</w:t>
      </w:r>
      <w:r>
        <w:rPr>
          <w:b w:val="0"/>
          <w:bCs w:val="0"/>
          <w:sz w:val="26"/>
          <w:szCs w:val="26"/>
          <w:highlight w:val="white"/>
        </w:rPr>
        <w:t xml:space="preserve">е</w:t>
      </w:r>
      <w:r>
        <w:rPr>
          <w:b w:val="0"/>
          <w:bCs w:val="0"/>
          <w:sz w:val="26"/>
          <w:szCs w:val="26"/>
          <w:highlight w:val="white"/>
        </w:rPr>
        <w:t xml:space="preserve">»</w:t>
      </w:r>
      <w:r>
        <w:rPr>
          <w:b w:val="0"/>
          <w:bCs w:val="0"/>
          <w:sz w:val="26"/>
          <w:szCs w:val="26"/>
          <w:highlight w:val="white"/>
        </w:rPr>
        <w:t xml:space="preserve"> </w:t>
      </w:r>
      <w:r>
        <w:rPr>
          <w:rFonts w:eastAsia="Calibri" w:cs="Times New Roman"/>
          <w:b w:val="0"/>
          <w:bCs w:val="0"/>
          <w:sz w:val="26"/>
          <w:szCs w:val="26"/>
          <w:highlight w:val="white"/>
        </w:rPr>
        <w:t xml:space="preserve">следующего содержания: </w:t>
      </w:r>
      <w:r>
        <w:rPr>
          <w:sz w:val="26"/>
          <w:szCs w:val="26"/>
          <w:highlight w:val="none"/>
        </w:rPr>
      </w:r>
      <w:r/>
    </w:p>
    <w:p>
      <w:pPr>
        <w:ind w:left="0" w:right="0" w:firstLine="720"/>
        <w:jc w:val="both"/>
        <w:spacing w:before="0" w:after="0"/>
        <w:rPr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6"/>
          <w:szCs w:val="26"/>
          <w:highlight w:val="none"/>
        </w:rPr>
        <w:t xml:space="preserve">«-е) место размещение нестационарных объектов для оказания услуг общественного питания (сезонных(летних) кафе предприятий общественного питания) не соответствует схеме размещения, утвержденной органом местного самоуправления.»</w:t>
      </w:r>
      <w:r>
        <w:rPr>
          <w:sz w:val="26"/>
          <w:szCs w:val="26"/>
          <w:highlight w:val="none"/>
        </w:rPr>
        <w:t xml:space="preserve">.</w:t>
      </w:r>
      <w:r/>
    </w:p>
    <w:p>
      <w:pPr>
        <w:contextualSpacing w:val="0"/>
        <w:jc w:val="both"/>
        <w:suppressLineNumbers w:val="0"/>
      </w:pPr>
      <w:r>
        <w:rPr>
          <w:sz w:val="26"/>
          <w:szCs w:val="26"/>
          <w:highlight w:val="none"/>
          <w:lang w:val="ru-RU"/>
        </w:rPr>
        <w:t xml:space="preserve">            </w:t>
      </w:r>
      <w:r>
        <w:rPr>
          <w:sz w:val="26"/>
          <w:szCs w:val="26"/>
          <w:highlight w:val="none"/>
          <w:lang w:val="en-US"/>
        </w:rPr>
        <w:t xml:space="preserve"> </w:t>
      </w:r>
      <w:r>
        <w:rPr>
          <w:sz w:val="26"/>
          <w:szCs w:val="26"/>
          <w:highlight w:val="none"/>
          <w:lang w:val="ru-RU"/>
        </w:rPr>
        <w:t xml:space="preserve">1.1.6.</w:t>
      </w:r>
      <w:r>
        <w:rPr>
          <w:b w:val="0"/>
          <w:bCs w:val="0"/>
          <w:sz w:val="26"/>
          <w:szCs w:val="26"/>
          <w:highlight w:val="none"/>
        </w:rPr>
        <w:t xml:space="preserve"> </w:t>
      </w:r>
      <w:r>
        <w:rPr>
          <w:b w:val="0"/>
          <w:bCs w:val="0"/>
          <w:sz w:val="26"/>
          <w:szCs w:val="26"/>
          <w:highlight w:val="white"/>
        </w:rPr>
        <w:t xml:space="preserve">П</w:t>
      </w:r>
      <w:r>
        <w:rPr>
          <w:b w:val="0"/>
          <w:bCs w:val="0"/>
          <w:sz w:val="26"/>
          <w:szCs w:val="26"/>
          <w:highlight w:val="white"/>
        </w:rPr>
        <w:t xml:space="preserve">ункт </w:t>
      </w:r>
      <w:r>
        <w:rPr>
          <w:b w:val="0"/>
          <w:bCs w:val="0"/>
          <w:sz w:val="26"/>
          <w:szCs w:val="26"/>
          <w:highlight w:val="white"/>
        </w:rPr>
        <w:t xml:space="preserve">3.8.19.</w:t>
      </w:r>
      <w:r>
        <w:rPr>
          <w:b w:val="0"/>
          <w:bCs w:val="0"/>
          <w:sz w:val="26"/>
          <w:szCs w:val="26"/>
          <w:highlight w:val="white"/>
        </w:rPr>
        <w:t xml:space="preserve"> подраздела</w:t>
      </w:r>
      <w:r>
        <w:rPr>
          <w:b w:val="0"/>
          <w:bCs w:val="0"/>
          <w:sz w:val="26"/>
          <w:szCs w:val="26"/>
          <w:highlight w:val="white"/>
        </w:rPr>
        <w:t xml:space="preserve"> </w:t>
      </w:r>
      <w:r>
        <w:rPr>
          <w:b w:val="0"/>
          <w:bCs w:val="0"/>
          <w:sz w:val="26"/>
          <w:szCs w:val="26"/>
          <w:highlight w:val="white"/>
        </w:rPr>
        <w:t xml:space="preserve">3.8.</w:t>
      </w:r>
      <w:r>
        <w:rPr>
          <w:b w:val="0"/>
          <w:bCs w:val="0"/>
          <w:sz w:val="26"/>
          <w:szCs w:val="26"/>
          <w:highlight w:val="white"/>
        </w:rPr>
        <w:t xml:space="preserve"> </w:t>
      </w:r>
      <w:r>
        <w:rPr>
          <w:b w:val="0"/>
          <w:bCs w:val="0"/>
          <w:sz w:val="26"/>
          <w:szCs w:val="26"/>
          <w:highlight w:val="white"/>
        </w:rPr>
        <w:t xml:space="preserve">раздел</w:t>
      </w:r>
      <w:r>
        <w:rPr>
          <w:b w:val="0"/>
          <w:bCs w:val="0"/>
          <w:sz w:val="26"/>
          <w:szCs w:val="26"/>
          <w:highlight w:val="white"/>
        </w:rPr>
        <w:t xml:space="preserve">а</w:t>
      </w:r>
      <w:r>
        <w:rPr>
          <w:b w:val="0"/>
          <w:bCs w:val="0"/>
          <w:sz w:val="26"/>
          <w:szCs w:val="26"/>
          <w:highlight w:val="white"/>
        </w:rPr>
        <w:t xml:space="preserve"> </w:t>
      </w:r>
      <w:r>
        <w:rPr>
          <w:rFonts w:eastAsia="Calibri" w:cs="Times New Roman"/>
          <w:b w:val="0"/>
          <w:bCs w:val="0"/>
          <w:sz w:val="26"/>
          <w:szCs w:val="26"/>
          <w:highlight w:val="white"/>
        </w:rPr>
        <w:t xml:space="preserve">3</w:t>
      </w:r>
      <w:r>
        <w:rPr>
          <w:rFonts w:eastAsia="Times New Roman" w:cs="Times New Roman"/>
          <w:b w:val="0"/>
          <w:bCs w:val="0"/>
          <w:sz w:val="26"/>
          <w:szCs w:val="26"/>
          <w:highlight w:val="white"/>
        </w:rPr>
        <w:t xml:space="preserve"> административного регламента </w:t>
      </w:r>
      <w:r>
        <w:rPr>
          <w:b w:val="0"/>
          <w:bCs w:val="0"/>
          <w:sz w:val="26"/>
          <w:szCs w:val="26"/>
          <w:highlight w:val="white"/>
        </w:rPr>
        <w:t xml:space="preserve">дополнить </w:t>
      </w:r>
      <w:r>
        <w:rPr>
          <w:b w:val="0"/>
          <w:bCs w:val="0"/>
          <w:sz w:val="26"/>
          <w:szCs w:val="26"/>
          <w:highlight w:val="white"/>
        </w:rPr>
        <w:t xml:space="preserve">подпунктом «</w:t>
      </w:r>
      <w:r>
        <w:rPr>
          <w:b w:val="0"/>
          <w:bCs w:val="0"/>
          <w:sz w:val="26"/>
          <w:szCs w:val="26"/>
          <w:highlight w:val="white"/>
        </w:rPr>
        <w:t xml:space="preserve">е</w:t>
      </w:r>
      <w:r>
        <w:rPr>
          <w:b w:val="0"/>
          <w:bCs w:val="0"/>
          <w:sz w:val="26"/>
          <w:szCs w:val="26"/>
          <w:highlight w:val="white"/>
        </w:rPr>
        <w:t xml:space="preserve">» </w:t>
      </w:r>
      <w:r>
        <w:rPr>
          <w:rFonts w:eastAsia="Calibri" w:cs="Times New Roman"/>
          <w:b w:val="0"/>
          <w:bCs w:val="0"/>
          <w:sz w:val="26"/>
          <w:szCs w:val="26"/>
          <w:highlight w:val="white"/>
        </w:rPr>
        <w:t xml:space="preserve">следу</w:t>
      </w:r>
      <w:r>
        <w:rPr>
          <w:rFonts w:eastAsia="Calibri" w:cs="Times New Roman"/>
          <w:b w:val="0"/>
          <w:bCs w:val="0"/>
          <w:sz w:val="26"/>
          <w:szCs w:val="26"/>
          <w:highlight w:val="white"/>
        </w:rPr>
        <w:t xml:space="preserve">ющего содержания: </w:t>
      </w:r>
      <w:r>
        <w:rPr>
          <w:b w:val="0"/>
          <w:bCs w:val="0"/>
          <w:sz w:val="26"/>
          <w:szCs w:val="26"/>
          <w:highlight w:val="white"/>
        </w:rPr>
      </w:r>
      <w:r/>
    </w:p>
    <w:p>
      <w:pPr>
        <w:ind w:left="0" w:right="0" w:firstLine="720"/>
        <w:jc w:val="both"/>
        <w:spacing w:before="0" w:after="0"/>
        <w:rPr>
          <w:highlight w:val="none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6"/>
          <w:szCs w:val="26"/>
          <w:highlight w:val="none"/>
        </w:rPr>
        <w:t xml:space="preserve">«е) место размещение нестационарных объектов для оказания услуг общественного питания (сезонных(летних) кафе предприятий общественного питания) не соответствует схеме размещения, утвержденной органом местного самоуправления.»</w:t>
      </w:r>
      <w:r>
        <w:rPr>
          <w:sz w:val="26"/>
          <w:szCs w:val="26"/>
          <w:highlight w:val="none"/>
        </w:rPr>
        <w:t xml:space="preserve">.</w:t>
      </w:r>
      <w:r/>
    </w:p>
    <w:p>
      <w:pPr>
        <w:jc w:val="both"/>
        <w:rPr>
          <w:rFonts w:eastAsia="Times New Roman" w:cs="Times New Roman"/>
          <w:b w:val="0"/>
          <w:bCs w:val="0"/>
          <w:sz w:val="26"/>
          <w:szCs w:val="26"/>
          <w:highlight w:val="none"/>
        </w:rPr>
      </w:pPr>
      <w:r>
        <w:rPr>
          <w:rFonts w:eastAsia="Calibri" w:cs="Times New Roman"/>
          <w:b w:val="0"/>
          <w:bCs w:val="0"/>
          <w:color w:val="000000" w:themeColor="text1"/>
          <w:sz w:val="26"/>
          <w:szCs w:val="26"/>
          <w:highlight w:val="white"/>
        </w:rPr>
        <w:t xml:space="preserve">           </w:t>
      </w:r>
      <w:r>
        <w:rPr>
          <w:rFonts w:eastAsia="Calibri" w:cs="Times New Roman"/>
          <w:b w:val="0"/>
          <w:bCs w:val="0"/>
          <w:color w:val="000000" w:themeColor="text1"/>
          <w:sz w:val="26"/>
          <w:szCs w:val="26"/>
          <w:highlight w:val="white"/>
        </w:rPr>
        <w:t xml:space="preserve">1.1.</w:t>
      </w:r>
      <w:r>
        <w:rPr>
          <w:rFonts w:eastAsia="Calibri" w:cs="Times New Roman"/>
          <w:b w:val="0"/>
          <w:bCs w:val="0"/>
          <w:color w:val="000000" w:themeColor="text1"/>
          <w:sz w:val="26"/>
          <w:szCs w:val="26"/>
          <w:highlight w:val="white"/>
        </w:rPr>
        <w:t xml:space="preserve">7.</w:t>
      </w:r>
      <w:r>
        <w:rPr>
          <w:rFonts w:eastAsia="Times New Roman" w:cs="Times New Roman"/>
          <w:b w:val="0"/>
          <w:bCs w:val="0"/>
          <w:sz w:val="26"/>
          <w:szCs w:val="26"/>
          <w:highlight w:val="white"/>
        </w:rPr>
        <w:t xml:space="preserve"> </w:t>
      </w:r>
      <w:r>
        <w:rPr>
          <w:rFonts w:eastAsia="Times New Roman" w:cs="Times New Roman"/>
          <w:b w:val="0"/>
          <w:bCs w:val="0"/>
          <w:sz w:val="26"/>
          <w:szCs w:val="26"/>
          <w:highlight w:val="white"/>
        </w:rPr>
        <w:t xml:space="preserve">Дополнить</w:t>
      </w:r>
      <w:r>
        <w:rPr>
          <w:rFonts w:eastAsia="Times New Roman" w:cs="Times New Roman"/>
          <w:b w:val="0"/>
          <w:bCs w:val="0"/>
          <w:sz w:val="26"/>
          <w:szCs w:val="26"/>
          <w:highlight w:val="white"/>
        </w:rPr>
        <w:t xml:space="preserve"> </w:t>
      </w:r>
      <w:r>
        <w:rPr>
          <w:rFonts w:eastAsia="Times New Roman" w:cs="Times New Roman"/>
          <w:b w:val="0"/>
          <w:bCs w:val="0"/>
          <w:sz w:val="26"/>
          <w:szCs w:val="26"/>
          <w:highlight w:val="white"/>
        </w:rPr>
        <w:t xml:space="preserve">раздел 3 административного регламента подразделом </w:t>
      </w:r>
      <w:r>
        <w:rPr>
          <w:rFonts w:eastAsia="Times New Roman" w:cs="Times New Roman"/>
          <w:b w:val="0"/>
          <w:bCs w:val="0"/>
          <w:sz w:val="26"/>
          <w:szCs w:val="26"/>
          <w:highlight w:val="white"/>
        </w:rPr>
        <w:t xml:space="preserve"> 3.8а следую</w:t>
      </w:r>
      <w:r>
        <w:rPr>
          <w:rFonts w:eastAsia="Times New Roman" w:cs="Times New Roman"/>
          <w:b w:val="0"/>
          <w:bCs w:val="0"/>
          <w:sz w:val="26"/>
          <w:szCs w:val="26"/>
        </w:rPr>
        <w:t xml:space="preserve">щего содержания:</w:t>
      </w:r>
      <w:r>
        <w:rPr>
          <w:sz w:val="26"/>
          <w:szCs w:val="26"/>
        </w:rPr>
      </w:r>
      <w:r/>
    </w:p>
    <w:p>
      <w:pPr>
        <w:ind w:firstLine="540"/>
        <w:jc w:val="left"/>
        <w:rPr>
          <w:sz w:val="26"/>
          <w:szCs w:val="26"/>
        </w:rPr>
      </w:pPr>
      <w:r>
        <w:rPr>
          <w:rFonts w:eastAsia="Times New Roman" w:cs="Times New Roman"/>
          <w:b w:val="0"/>
          <w:bCs w:val="0"/>
          <w:sz w:val="26"/>
          <w:szCs w:val="26"/>
        </w:rPr>
        <w:t xml:space="preserve">« 3.8а  Вариант </w:t>
      </w:r>
      <w:r>
        <w:rPr>
          <w:rFonts w:eastAsia="Times New Roman" w:cs="Times New Roman"/>
          <w:b w:val="0"/>
          <w:bCs w:val="0"/>
          <w:sz w:val="26"/>
          <w:szCs w:val="26"/>
        </w:rPr>
        <w:t xml:space="preserve">3а</w:t>
      </w:r>
      <w:r>
        <w:rPr>
          <w:rFonts w:eastAsia="Times New Roman" w:cs="Times New Roman"/>
          <w:b/>
          <w:sz w:val="26"/>
          <w:szCs w:val="26"/>
        </w:rPr>
        <w:t xml:space="preserve"> «</w:t>
      </w:r>
      <w:r>
        <w:rPr>
          <w:rFonts w:eastAsia="Times New Roman" w:cs="Times New Roman"/>
          <w:b w:val="0"/>
          <w:bCs w:val="0"/>
          <w:sz w:val="26"/>
          <w:szCs w:val="26"/>
          <w:highlight w:val="white"/>
        </w:rPr>
        <w:t xml:space="preserve">Разрешение </w:t>
      </w:r>
      <w:r>
        <w:rPr>
          <w:rFonts w:eastAsia="Times New Roman" w:cs="Times New Roman"/>
          <w:b w:val="0"/>
          <w:bCs w:val="0"/>
          <w:sz w:val="26"/>
          <w:szCs w:val="26"/>
          <w:highlight w:val="white"/>
        </w:rPr>
        <w:t xml:space="preserve"> на размещение объектов электросетевого хозяйства классом напряжения до 35 кВ</w:t>
      </w:r>
      <w:r>
        <w:rPr>
          <w:rFonts w:eastAsia="Times New Roman" w:cs="Times New Roman"/>
          <w:b/>
          <w:sz w:val="26"/>
          <w:szCs w:val="26"/>
        </w:rPr>
        <w:t xml:space="preserve">».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sz w:val="26"/>
          <w:szCs w:val="26"/>
        </w:rPr>
        <w:t xml:space="preserve">3.8а.1. Проц</w:t>
      </w:r>
      <w:r>
        <w:rPr>
          <w:rFonts w:eastAsia="Times New Roman" w:cs="Times New Roman"/>
          <w:color w:val="000000" w:themeColor="text1"/>
          <w:sz w:val="26"/>
          <w:szCs w:val="26"/>
        </w:rPr>
        <w:t xml:space="preserve">едуры варианта № 3а предоставления Услуги:</w:t>
      </w:r>
      <w:r>
        <w:rPr>
          <w:color w:val="000000" w:themeColor="text1"/>
        </w:rPr>
      </w:r>
      <w:r/>
    </w:p>
    <w:p>
      <w:pPr>
        <w:ind w:firstLine="709"/>
        <w:jc w:val="both"/>
      </w:pPr>
      <w:r>
        <w:rPr>
          <w:rFonts w:eastAsia="Times New Roman" w:cs="Times New Roman"/>
          <w:color w:val="000000" w:themeColor="text1"/>
          <w:sz w:val="26"/>
          <w:szCs w:val="26"/>
        </w:rPr>
        <w:t xml:space="preserve">1) Прием (получение) и регистрация запроса и иных</w:t>
      </w:r>
      <w:r>
        <w:rPr>
          <w:rFonts w:eastAsia="Times New Roman" w:cs="Times New Roman"/>
          <w:sz w:val="26"/>
          <w:szCs w:val="26"/>
        </w:rPr>
        <w:t xml:space="preserve"> документов, необходимых для предоставления Услуги;</w:t>
      </w:r>
      <w:r>
        <w:rPr>
          <w:rFonts w:eastAsia="Times New Roman" w:cs="Times New Roman"/>
        </w:rPr>
      </w:r>
      <w:r/>
    </w:p>
    <w:p>
      <w:pPr>
        <w:ind w:firstLine="709"/>
        <w:jc w:val="both"/>
        <w:tabs>
          <w:tab w:val="left" w:pos="7980" w:leader="none"/>
        </w:tabs>
      </w:pPr>
      <w:r>
        <w:rPr>
          <w:rFonts w:eastAsia="Calibri" w:cs="Times New Roman"/>
          <w:sz w:val="26"/>
          <w:szCs w:val="26"/>
        </w:rPr>
        <w:t xml:space="preserve">2) Межведомственное информационное взаимодействие;</w:t>
      </w:r>
      <w:r>
        <w:rPr>
          <w:rFonts w:eastAsia="Calibri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3) Принятие решения о предоставлении (об отказе в предоставлении) Услуги;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4) Предоставление результата Услуги.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3.8а.2.</w:t>
      </w:r>
      <w:r>
        <w:rPr>
          <w:rFonts w:eastAsia="Times New Roman" w:cs="Times New Roman"/>
          <w:sz w:val="26"/>
          <w:szCs w:val="26"/>
        </w:rPr>
        <w:t xml:space="preserve">Максимальный срок предоставления варианта № 3 Услуги не должен превышать 7 (семь) рабочих дней со дня регистрации документов, указанных в пункте 3.8а.5. подраздела 3.8а. раздела 3 настоящего Административного регламента</w:t>
      </w:r>
      <w:r>
        <w:rPr>
          <w:rFonts w:eastAsia="Times New Roman" w:cs="Times New Roman"/>
          <w:sz w:val="26"/>
          <w:szCs w:val="26"/>
        </w:rPr>
        <w:t xml:space="preserve">.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color w:val="000000" w:themeColor="text1"/>
          <w:sz w:val="26"/>
          <w:szCs w:val="26"/>
        </w:rPr>
        <w:t xml:space="preserve">3.8а.3. При обращении заявителя – юридического лица результатом предоставления муниципальной услуги является</w:t>
      </w:r>
      <w:r>
        <w:rPr>
          <w:rFonts w:eastAsia="Times New Roman" w:cs="Times New Roman"/>
          <w:sz w:val="26"/>
          <w:szCs w:val="26"/>
        </w:rPr>
        <w:t xml:space="preserve">: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а) разрешение на размещение объекта без предоставления земельных участков и установления сервитутов;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б) решение об отказе в выдаче разрешения на размещение объекта без предоставления земельных участков и установления сервитутов.</w:t>
      </w:r>
      <w:r>
        <w:rPr>
          <w:rFonts w:eastAsia="Times New Roman" w:cs="Times New Roman"/>
        </w:rPr>
      </w:r>
      <w:r/>
    </w:p>
    <w:p>
      <w:pPr>
        <w:ind w:firstLine="540"/>
        <w:jc w:val="center"/>
        <w:rPr>
          <w:rFonts w:eastAsia="Times New Roman" w:cs="Times New Roman"/>
          <w:b/>
          <w:bCs/>
          <w:sz w:val="26"/>
          <w:szCs w:val="26"/>
          <w:highlight w:val="none"/>
        </w:rPr>
      </w:pPr>
      <w:r>
        <w:rPr>
          <w:rFonts w:eastAsia="Times New Roman" w:cs="Times New Roman"/>
          <w:b/>
          <w:sz w:val="26"/>
          <w:szCs w:val="26"/>
        </w:rPr>
        <w:t xml:space="preserve">Прием (получение) и регистрация запроса и иных документов, </w:t>
      </w:r>
      <w:r>
        <w:rPr>
          <w:rFonts w:eastAsia="Times New Roman" w:cs="Times New Roman"/>
          <w:b/>
          <w:sz w:val="26"/>
          <w:szCs w:val="26"/>
        </w:rPr>
        <w:t xml:space="preserve">необходимых для предоставления Услуги</w:t>
      </w:r>
      <w:r>
        <w:rPr>
          <w:rFonts w:eastAsia="Times New Roman" w:cs="Times New Roman"/>
        </w:rPr>
      </w:r>
      <w:r/>
    </w:p>
    <w:p>
      <w:pPr>
        <w:ind w:firstLine="540"/>
        <w:jc w:val="both"/>
      </w:pPr>
      <w:r>
        <w:rPr>
          <w:rFonts w:eastAsia="Times New Roman" w:cs="Times New Roman"/>
          <w:sz w:val="26"/>
          <w:szCs w:val="26"/>
        </w:rPr>
        <w:t xml:space="preserve">3.8а.4. Основанием начала выполнения административной процедуры является поступление от заявителя запроса и иных документов, необходимых для предоставления Услуги.</w:t>
      </w:r>
      <w:r>
        <w:rPr>
          <w:rFonts w:eastAsia="Times New Roman" w:cs="Times New Roman"/>
        </w:rPr>
      </w:r>
      <w:r/>
    </w:p>
    <w:p>
      <w:pPr>
        <w:ind w:firstLine="540"/>
        <w:jc w:val="both"/>
      </w:pPr>
      <w:r>
        <w:rPr>
          <w:rFonts w:eastAsia="Times New Roman" w:cs="Times New Roman"/>
          <w:sz w:val="26"/>
          <w:szCs w:val="26"/>
        </w:rPr>
        <w:t xml:space="preserve">3.8а.5. Для получения Услуги заявитель представляет в Уполномоченный орган: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а) заявление по форме согласно </w:t>
      </w:r>
      <w:hyperlink w:tooltip="#sub_12000" w:anchor="sub_12000" w:history="1">
        <w:r>
          <w:rPr>
            <w:rFonts w:eastAsia="Times New Roman" w:cs="Times New Roman"/>
            <w:sz w:val="26"/>
            <w:szCs w:val="26"/>
          </w:rPr>
          <w:t xml:space="preserve">приложению № </w:t>
        </w:r>
      </w:hyperlink>
      <w:r>
        <w:rPr>
          <w:rFonts w:eastAsia="Times New Roman" w:cs="Times New Roman"/>
          <w:sz w:val="26"/>
          <w:szCs w:val="26"/>
        </w:rPr>
        <w:t xml:space="preserve">3 к Административному регламенту.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Заявление должно содержать: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наименование, местонахождение, организационно-правовая форма и сведения о государственной регистрации заявителя в Едином государственном реестре юридических лиц;</w:t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фамилия, имя и (при наличии) отчество представителя заявителя и реквизиты документа, подтверждающего его полномочия, и документа, удостоверяющего личность;</w:t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почтовый адрес, адрес электронной почты, номер телефона для связи с заявителем или представителем заявителя;</w:t>
      </w:r>
      <w:r/>
    </w:p>
    <w:p>
      <w:pPr>
        <w:ind w:firstLine="709"/>
        <w:jc w:val="both"/>
        <w:rPr>
          <w:strike w:val="0"/>
          <w:highlight w:val="white"/>
        </w:rPr>
      </w:pPr>
      <w:r>
        <w:rPr>
          <w:rFonts w:eastAsia="Times New Roman" w:cs="Times New Roman"/>
          <w:sz w:val="26"/>
          <w:szCs w:val="26"/>
        </w:rPr>
        <w:t xml:space="preserve">предполагаемые к размещению виды объектов, </w:t>
      </w:r>
      <w:r>
        <w:rPr>
          <w:rFonts w:eastAsia="Times New Roman" w:cs="Times New Roman"/>
          <w:strike w:val="0"/>
          <w:sz w:val="26"/>
          <w:szCs w:val="26"/>
          <w:highlight w:val="white"/>
        </w:rPr>
        <w:t xml:space="preserve">установленные Постановлением Правительства Российской Федерации от 03.1</w:t>
      </w:r>
      <w:r>
        <w:rPr>
          <w:rFonts w:eastAsia="Times New Roman" w:cs="Times New Roman"/>
          <w:strike w:val="0"/>
          <w:sz w:val="26"/>
          <w:szCs w:val="26"/>
          <w:highlight w:val="white"/>
        </w:rPr>
        <w:t xml:space="preserve">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</w:t>
      </w:r>
      <w:r>
        <w:rPr>
          <w:rFonts w:eastAsia="Times New Roman" w:cs="Times New Roman"/>
          <w:strike w:val="0"/>
          <w:sz w:val="26"/>
          <w:szCs w:val="26"/>
          <w:highlight w:val="white"/>
        </w:rPr>
        <w:t xml:space="preserve"> </w:t>
      </w:r>
      <w:r>
        <w:rPr>
          <w:rFonts w:eastAsia="Times New Roman" w:cs="Times New Roman"/>
          <w:strike w:val="0"/>
          <w:sz w:val="26"/>
          <w:szCs w:val="26"/>
          <w:highlight w:val="white"/>
        </w:rPr>
        <w:t xml:space="preserve">и </w:t>
      </w:r>
      <w:r>
        <w:rPr>
          <w:rFonts w:eastAsia="Times New Roman" w:cs="Times New Roman"/>
          <w:strike w:val="0"/>
          <w:sz w:val="26"/>
          <w:szCs w:val="26"/>
          <w:highlight w:val="white"/>
        </w:rPr>
        <w:t xml:space="preserve">отн</w:t>
      </w:r>
      <w:r>
        <w:rPr>
          <w:rFonts w:eastAsia="Times New Roman" w:cs="Times New Roman"/>
          <w:strike w:val="0"/>
          <w:sz w:val="26"/>
          <w:szCs w:val="26"/>
          <w:highlight w:val="white"/>
        </w:rPr>
        <w:t xml:space="preserve">осящиеся к </w:t>
      </w:r>
      <w:r>
        <w:rPr>
          <w:rFonts w:eastAsia="Times New Roman" w:cs="Times New Roman"/>
          <w:b w:val="0"/>
          <w:bCs w:val="0"/>
          <w:strike w:val="0"/>
          <w:sz w:val="26"/>
          <w:szCs w:val="26"/>
          <w:highlight w:val="white"/>
        </w:rPr>
        <w:t xml:space="preserve">объектам электросетевого хозяйства классом напряжения до 35 кВ</w:t>
      </w:r>
      <w:r>
        <w:rPr>
          <w:rFonts w:eastAsia="Times New Roman" w:cs="Times New Roman"/>
          <w:strike w:val="0"/>
          <w:sz w:val="26"/>
          <w:szCs w:val="26"/>
          <w:highlight w:val="white"/>
        </w:rPr>
        <w:t xml:space="preserve">;</w:t>
      </w:r>
      <w:r>
        <w:rPr>
          <w:highlight w:val="white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  <w:highlight w:val="white"/>
        </w:rPr>
        <w:t xml:space="preserve">кадастровый номер зе</w:t>
      </w:r>
      <w:r>
        <w:rPr>
          <w:rFonts w:eastAsia="Times New Roman" w:cs="Times New Roman"/>
          <w:sz w:val="26"/>
          <w:szCs w:val="26"/>
        </w:rPr>
        <w:t xml:space="preserve">мельного участка - в случае, если планируется использование земельного участка или его части;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срок использования земель или земельного участка.</w:t>
      </w:r>
      <w:r>
        <w:rPr>
          <w:rFonts w:eastAsia="Times New Roman" w:cs="Times New Roman"/>
        </w:rPr>
      </w:r>
      <w:r/>
    </w:p>
    <w:p>
      <w:pPr>
        <w:ind w:firstLine="709"/>
        <w:jc w:val="bot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</w:pPr>
      <w:r>
        <w:rPr>
          <w:rFonts w:eastAsia="Times New Roman" w:cs="Times New Roman"/>
          <w:color w:val="000000"/>
          <w:sz w:val="26"/>
          <w:highlight w:val="white"/>
        </w:rPr>
        <w:t xml:space="preserve">Заявление и прилагаемые к нему д</w:t>
      </w:r>
      <w:r>
        <w:rPr>
          <w:rFonts w:eastAsia="Times New Roman" w:cs="Times New Roman"/>
          <w:color w:val="000000"/>
          <w:sz w:val="26"/>
          <w:highlight w:val="white"/>
        </w:rPr>
        <w:t xml:space="preserve">окументы подписываются электронной подписью в соответствии с требованиями Постановления Правительства РФ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r>
        <w:rPr>
          <w:sz w:val="26"/>
          <w:highlight w:val="white"/>
        </w:rPr>
        <w:t xml:space="preserve"> </w:t>
      </w:r>
      <w:r>
        <w:rPr>
          <w:highlight w:val="white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б) документ, удостоверяющий личность представителя Заявителя (предоставляется в случае личного обращения). 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В случае направления заявления посредством ЕПГУ, РПГУ сведения из документа, удостоверяющего личность</w:t>
      </w:r>
      <w:r>
        <w:rPr>
          <w:rFonts w:eastAsia="Times New Roman" w:cs="Times New Roman"/>
          <w:sz w:val="26"/>
          <w:szCs w:val="26"/>
        </w:rPr>
        <w:t xml:space="preserve"> представителя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в) документ, подтверждающий полномочия представителя Заявителя действовать от имени Заявителя. 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При обращении пос</w:t>
      </w:r>
      <w:r>
        <w:rPr>
          <w:rFonts w:eastAsia="Times New Roman" w:cs="Times New Roman"/>
          <w:sz w:val="26"/>
          <w:szCs w:val="26"/>
        </w:rPr>
        <w:t xml:space="preserve">редством ЕПГУ, РПГУ указанный документ удостоверяется усиленной квалифицированной электронной подписью правомочного должностного лица организации или нотариуса с приложением файла открепленной усиленной квалифицированной электронной подписи в формате sig3;</w:t>
      </w:r>
      <w:r>
        <w:rPr>
          <w:rFonts w:eastAsia="Times New Roman" w:cs="Times New Roman"/>
        </w:rPr>
      </w:r>
      <w:r/>
    </w:p>
    <w:p>
      <w:pPr>
        <w:ind w:firstLine="540"/>
        <w:jc w:val="both"/>
      </w:pPr>
      <w:r>
        <w:rPr>
          <w:rFonts w:eastAsia="Times New Roman" w:cs="Times New Roman"/>
          <w:sz w:val="26"/>
          <w:szCs w:val="26"/>
        </w:rPr>
        <w:t xml:space="preserve">г) схема границ предполагаемых к использованию земель или части земельного участка на кадастровом плане территории с указанием координат </w:t>
      </w:r>
      <w:r>
        <w:rPr>
          <w:rFonts w:eastAsia="Times New Roman" w:cs="Times New Roman"/>
          <w:sz w:val="26"/>
          <w:szCs w:val="26"/>
        </w:rPr>
        <w:t xml:space="preserve">характерных точек границ территории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3.8а.6. Документы, необходимые для предоставления Услуги, которые заявитель вправе представить по собственной инициативе, так как они подлежат истребованию в порядке межведомственного информационного взаимодействия:</w:t>
      </w:r>
      <w:r>
        <w:rPr>
          <w:rFonts w:eastAsia="Times New Roman" w:cs="Arial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а) сведения из Единого государственного реестра недвижимости об объектах недвижимости;</w:t>
      </w:r>
      <w:r>
        <w:rPr>
          <w:rFonts w:eastAsia="Times New Roman" w:cs="Times New Roman"/>
          <w:sz w:val="26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б) сведения из Единого государственного реестра юридических лиц;</w:t>
      </w:r>
      <w:r>
        <w:rPr>
          <w:rFonts w:eastAsia="Times New Roman" w:cs="Times New Roman"/>
          <w:sz w:val="26"/>
          <w:szCs w:val="26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в) документы, подтверждающие основания для использования земель или земельного участка в целях, предусмотренных Постановлением Правительства Российской Федерации от 03.</w:t>
      </w:r>
      <w:r>
        <w:rPr>
          <w:rFonts w:eastAsia="Times New Roman" w:cs="Times New Roman"/>
          <w:sz w:val="26"/>
          <w:szCs w:val="26"/>
        </w:rPr>
        <w:t xml:space="preserve">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</w:t>
      </w:r>
      <w:r>
        <w:t xml:space="preserve">.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Calibri" w:cs="Times New Roman"/>
          <w:sz w:val="26"/>
          <w:szCs w:val="26"/>
        </w:rPr>
        <w:t xml:space="preserve">3.8а.7. </w:t>
      </w:r>
      <w:r>
        <w:rPr>
          <w:sz w:val="26"/>
          <w:szCs w:val="26"/>
        </w:rPr>
        <w:t xml:space="preserve">Способами установления личности (идентификации) представителя заявителя являются </w:t>
      </w:r>
      <w:r>
        <w:rPr>
          <w:bCs/>
          <w:sz w:val="26"/>
          <w:szCs w:val="26"/>
        </w:rPr>
        <w:t xml:space="preserve">предъявление</w:t>
      </w:r>
      <w:r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представителем </w:t>
      </w:r>
      <w:r>
        <w:rPr>
          <w:sz w:val="26"/>
          <w:szCs w:val="26"/>
        </w:rPr>
        <w:t xml:space="preserve">заявител</w:t>
      </w:r>
      <w:r>
        <w:rPr>
          <w:bCs/>
          <w:sz w:val="26"/>
          <w:szCs w:val="26"/>
        </w:rPr>
        <w:t xml:space="preserve">я </w:t>
      </w:r>
      <w:r>
        <w:rPr>
          <w:sz w:val="26"/>
          <w:szCs w:val="26"/>
        </w:rPr>
        <w:t xml:space="preserve">документа, удостоверяющего личность, при подаче заявления (запроса) посредством ЕПГУ, РПГУ электронная подпись, вид которой предусмотрен законодательством Российской Федерации).</w:t>
      </w:r>
      <w:r>
        <w:rPr>
          <w:rFonts w:eastAsia="Calibri" w:cs="Times New Roman"/>
        </w:rPr>
      </w:r>
      <w:r/>
    </w:p>
    <w:p>
      <w:pPr>
        <w:ind w:firstLine="709"/>
        <w:jc w:val="both"/>
      </w:pPr>
      <w:r>
        <w:rPr>
          <w:rFonts w:eastAsia="Calibri" w:cs="Times New Roman"/>
          <w:sz w:val="26"/>
          <w:szCs w:val="26"/>
        </w:rPr>
        <w:t xml:space="preserve">3.8а.8. </w:t>
      </w:r>
      <w:r>
        <w:rPr>
          <w:sz w:val="26"/>
          <w:szCs w:val="26"/>
        </w:rPr>
        <w:t xml:space="preserve">Основания для отказа в приеме документов у заявителя отсутствуют.</w:t>
      </w:r>
      <w:r>
        <w:rPr>
          <w:rFonts w:eastAsia="Calibri" w:cs="Times New Roman"/>
        </w:rPr>
      </w:r>
      <w:r/>
    </w:p>
    <w:p>
      <w:pPr>
        <w:ind w:firstLine="709"/>
        <w:jc w:val="both"/>
      </w:pPr>
      <w:r>
        <w:rPr>
          <w:rFonts w:eastAsia="Calibri" w:cs="Times New Roman"/>
          <w:sz w:val="26"/>
          <w:szCs w:val="26"/>
        </w:rPr>
        <w:t xml:space="preserve">3.8а.9. Прием заявлений о предоставлении муниципальной услуги осуществляет </w:t>
      </w:r>
      <w:r>
        <w:rPr>
          <w:sz w:val="26"/>
          <w:szCs w:val="26"/>
        </w:rPr>
        <w:t xml:space="preserve">отдел земельных ресурсов управления имущественных и земельных отношений администрации муниципального района «Чернянский район» Белгородской области</w:t>
      </w:r>
      <w:r>
        <w:t xml:space="preserve">.</w:t>
      </w:r>
      <w:r/>
    </w:p>
    <w:p>
      <w:pPr>
        <w:ind w:firstLine="709"/>
        <w:jc w:val="both"/>
      </w:pPr>
      <w:r>
        <w:rPr>
          <w:rFonts w:eastAsia="Calibri" w:cs="Times New Roman"/>
          <w:sz w:val="26"/>
          <w:szCs w:val="26"/>
        </w:rPr>
        <w:t xml:space="preserve">3.8а.10. </w:t>
      </w:r>
      <w:r>
        <w:rPr>
          <w:sz w:val="26"/>
          <w:szCs w:val="26"/>
        </w:rPr>
        <w:t xml:space="preserve">Заявление о предоставлении Услуги может быть подано:</w:t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лично представителем;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посредством почтового отправления с описью вложения и уведомлением о вручении;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посредством ЕПГУ, РПГУ;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через МФЦ (при наличии соответствующего соглашения).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Calibri" w:cs="Times New Roman"/>
          <w:sz w:val="26"/>
          <w:szCs w:val="26"/>
        </w:rPr>
        <w:t xml:space="preserve">3.8а.11. </w:t>
      </w:r>
      <w:r>
        <w:rPr>
          <w:sz w:val="26"/>
          <w:szCs w:val="26"/>
        </w:rPr>
        <w:t xml:space="preserve">Прием заявления и документов, необходимых для предоставления Услуги, по выбору заявителя независимо от его места нахождения не возможен.</w:t>
      </w:r>
      <w:r>
        <w:rPr>
          <w:rFonts w:eastAsia="Calibri" w:cs="Times New Roman"/>
        </w:rPr>
      </w:r>
      <w:r/>
    </w:p>
    <w:p>
      <w:pPr>
        <w:ind w:firstLine="709"/>
        <w:jc w:val="both"/>
      </w:pPr>
      <w:r>
        <w:rPr>
          <w:rFonts w:eastAsia="Calibri" w:cs="Times New Roman"/>
          <w:sz w:val="26"/>
          <w:szCs w:val="26"/>
        </w:rPr>
        <w:t xml:space="preserve">3.8а.12.</w:t>
      </w:r>
      <w:r>
        <w:rPr>
          <w:sz w:val="26"/>
          <w:szCs w:val="26"/>
        </w:rPr>
        <w:t xml:space="preserve"> Срок регистрации запроса и документов, необходимых для предоставления Услуги, в органе, предоставляющем Услугу при личном обращении составляет:</w:t>
      </w:r>
      <w:r>
        <w:rPr>
          <w:szCs w:val="26"/>
        </w:rPr>
      </w:r>
      <w:r/>
    </w:p>
    <w:p>
      <w:pPr>
        <w:ind w:firstLine="709"/>
        <w:jc w:val="both"/>
      </w:pPr>
      <w:r>
        <w:rPr>
          <w:sz w:val="26"/>
          <w:szCs w:val="26"/>
        </w:rPr>
        <w:t xml:space="preserve">проверка документов, указанных в подпункте пункте </w:t>
      </w:r>
      <w:r>
        <w:rPr>
          <w:strike w:val="0"/>
          <w:sz w:val="26"/>
          <w:szCs w:val="26"/>
          <w:highlight w:val="white"/>
        </w:rPr>
        <w:t xml:space="preserve">3.8а.5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подраздела 3.8а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настоящего раздела административного регламента - составляет 8 (восемь) часов (1 (один) рабочий день);</w:t>
      </w:r>
      <w:r/>
    </w:p>
    <w:p>
      <w:pPr>
        <w:ind w:firstLine="709"/>
        <w:jc w:val="both"/>
      </w:pPr>
      <w:r>
        <w:rPr>
          <w:sz w:val="26"/>
          <w:szCs w:val="26"/>
        </w:rPr>
        <w:t xml:space="preserve">‒ регистрация запроса - составляет 40 (сорок) минут.</w:t>
      </w:r>
      <w:r/>
    </w:p>
    <w:p>
      <w:pPr>
        <w:ind w:firstLine="709"/>
        <w:jc w:val="both"/>
      </w:pPr>
      <w:r>
        <w:rPr>
          <w:sz w:val="26"/>
          <w:szCs w:val="26"/>
        </w:rPr>
        <w:t xml:space="preserve">Регистрация запроса, направленного</w:t>
      </w:r>
      <w:r>
        <w:rPr>
          <w:sz w:val="26"/>
          <w:szCs w:val="26"/>
        </w:rPr>
        <w:t xml:space="preserve"> заявителем по почте или в форме электронного документа, осуществляется в день его поступления в Уполномоченный орган. В случае поступления запроса в выходной или праздничный день регистрация запроса осуществляется в первый, следующий за ним, рабочий день.</w:t>
      </w:r>
      <w:r/>
    </w:p>
    <w:p>
      <w:pPr>
        <w:ind w:firstLine="720"/>
        <w:jc w:val="center"/>
        <w:tabs>
          <w:tab w:val="left" w:pos="7980" w:leader="none"/>
        </w:tabs>
      </w:pPr>
      <w:r>
        <w:rPr>
          <w:rFonts w:eastAsia="Calibri" w:cs="Times New Roman"/>
          <w:b/>
          <w:sz w:val="26"/>
          <w:szCs w:val="26"/>
        </w:rPr>
        <w:t xml:space="preserve">Межведомственное информационное взаимодействие</w:t>
      </w:r>
      <w:r>
        <w:rPr>
          <w:rFonts w:eastAsia="Calibri" w:cs="Times New Roman"/>
          <w:b/>
          <w:sz w:val="26"/>
          <w:szCs w:val="26"/>
          <w:vertAlign w:val="superscript"/>
        </w:rPr>
        <w:t xml:space="preserve"> </w:t>
      </w:r>
      <w:r>
        <w:rPr>
          <w:rFonts w:eastAsia="Calibri" w:cs="Times New Roman"/>
        </w:rPr>
      </w:r>
      <w:r/>
    </w:p>
    <w:p>
      <w:pPr>
        <w:ind w:firstLine="709"/>
        <w:jc w:val="both"/>
      </w:pPr>
      <w:r>
        <w:rPr>
          <w:rFonts w:eastAsia="Times New Roman" w:cs="Arial"/>
          <w:sz w:val="26"/>
          <w:szCs w:val="26"/>
        </w:rPr>
        <w:t xml:space="preserve">3.8а.</w:t>
      </w:r>
      <w:r>
        <w:rPr>
          <w:rFonts w:eastAsia="Times New Roman" w:cs="Times New Roman"/>
          <w:sz w:val="26"/>
          <w:szCs w:val="26"/>
        </w:rPr>
        <w:t xml:space="preserve">13. Основанием для начала административной процедуры является непредставление заявителем документов (сведений), указанных в пункте</w:t>
      </w:r>
      <w:r>
        <w:rPr>
          <w:rFonts w:eastAsia="Times New Roman" w:cs="Times New Roman"/>
          <w:strike w:val="0"/>
          <w:sz w:val="26"/>
          <w:szCs w:val="26"/>
        </w:rPr>
        <w:t xml:space="preserve"> </w:t>
      </w:r>
      <w:r>
        <w:rPr>
          <w:rFonts w:eastAsia="Times New Roman" w:cs="Times New Roman"/>
          <w:strike w:val="0"/>
          <w:sz w:val="26"/>
          <w:szCs w:val="26"/>
          <w:highlight w:val="none"/>
        </w:rPr>
        <w:t xml:space="preserve">3.8а.</w:t>
      </w:r>
      <w:r>
        <w:rPr>
          <w:rFonts w:eastAsia="Times New Roman" w:cs="Times New Roman"/>
          <w:strike w:val="0"/>
          <w:sz w:val="26"/>
          <w:szCs w:val="26"/>
          <w:highlight w:val="none"/>
        </w:rPr>
        <w:t xml:space="preserve">6</w:t>
      </w:r>
      <w:r>
        <w:rPr>
          <w:rFonts w:eastAsia="Times New Roman" w:cs="Times New Roman"/>
          <w:strike w:val="0"/>
          <w:sz w:val="26"/>
          <w:szCs w:val="26"/>
          <w:highlight w:val="none"/>
        </w:rPr>
        <w:t xml:space="preserve">.</w:t>
      </w:r>
      <w:r>
        <w:rPr>
          <w:rFonts w:eastAsia="Times New Roman" w:cs="Times New Roman"/>
          <w:strike w:val="0"/>
          <w:sz w:val="26"/>
          <w:szCs w:val="26"/>
          <w:highlight w:val="red"/>
        </w:rPr>
        <w:t xml:space="preserve"> </w:t>
      </w:r>
      <w:r>
        <w:rPr>
          <w:rFonts w:eastAsia="Times New Roman" w:cs="Times New Roman"/>
          <w:sz w:val="26"/>
          <w:szCs w:val="26"/>
        </w:rPr>
        <w:t xml:space="preserve"> подраздела 3.8а.</w:t>
      </w:r>
      <w:r>
        <w:rPr>
          <w:rFonts w:eastAsia="Times New Roman" w:cs="Times New Roman"/>
          <w:sz w:val="26"/>
          <w:szCs w:val="26"/>
        </w:rPr>
        <w:t xml:space="preserve"> </w:t>
      </w:r>
      <w:r>
        <w:rPr>
          <w:rFonts w:eastAsia="Times New Roman" w:cs="Times New Roman"/>
          <w:sz w:val="26"/>
          <w:szCs w:val="26"/>
        </w:rPr>
        <w:t xml:space="preserve">раздела 3 настоящего Административного регламента. 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3.8а.14. Межведомственное информационное взаимодействие на бумажном носителе не предусмотрено.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sz w:val="26"/>
          <w:szCs w:val="26"/>
        </w:rPr>
        <w:t xml:space="preserve">3.8а.15. Срок направления межведомственного запроса составляет 5 (пять) рабочих дней со дня регистрации запроса о предоставлении Услуги.</w:t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3.8а.16. Срок направления ответа на межведомственный запроса представлении сведений (документов) или уведомления об отсут</w:t>
      </w:r>
      <w:r>
        <w:rPr>
          <w:rFonts w:eastAsia="Times New Roman" w:cs="Times New Roman"/>
          <w:sz w:val="26"/>
          <w:szCs w:val="26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3.8а.17. Перечень межведомственных запросов: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а) межведомственный запрос о предоставлении выписки из ЕГРЮЛ в форме электронного документа направляется в Федеральную налоговую службу: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- в межведомственном запросе запрашивается информация из ЕГРЮЛ о заявителе;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- запрос направляется для выяснения соответствия поданных Заявителем данных;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б) межведомственный запрос о предоставление выписки из ЕГРН в форме электронного документа направляется в Федеральную службу государственной регистрации, кадастра и картографии:</w:t>
      </w:r>
      <w:r>
        <w:rPr>
          <w:rFonts w:eastAsia="Times New Roman" w:cs="Times New Roman"/>
          <w:sz w:val="26"/>
          <w:szCs w:val="26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- в межведомственном запросе запрашивается информация из ЕГРН                       об объектах недвижимости;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- запрос направляется для выяснения соответствия поданных Заявителем данных;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- запрос направляется в целях определения полномочий по предоставлению Услуги.</w:t>
      </w:r>
      <w:r>
        <w:rPr>
          <w:rFonts w:eastAsia="Times New Roman" w:cs="Times New Roman"/>
        </w:rPr>
      </w:r>
      <w:r/>
    </w:p>
    <w:p>
      <w:pPr>
        <w:ind w:firstLine="540"/>
        <w:jc w:val="center"/>
      </w:pPr>
      <w:r>
        <w:rPr>
          <w:rFonts w:eastAsia="Times New Roman" w:cs="Times New Roman"/>
          <w:sz w:val="26"/>
          <w:szCs w:val="26"/>
        </w:rPr>
        <w:t xml:space="preserve"> </w:t>
      </w:r>
      <w:r>
        <w:rPr>
          <w:rFonts w:eastAsia="Times New Roman" w:cs="Arial"/>
          <w:b/>
          <w:sz w:val="26"/>
          <w:szCs w:val="26"/>
        </w:rPr>
        <w:t xml:space="preserve">Принятие решения </w:t>
      </w:r>
      <w:r>
        <w:rPr>
          <w:rFonts w:eastAsia="Times New Roman" w:cs="Arial"/>
        </w:rPr>
      </w:r>
      <w:r/>
    </w:p>
    <w:p>
      <w:pPr>
        <w:ind w:firstLine="540"/>
        <w:jc w:val="center"/>
      </w:pPr>
      <w:r>
        <w:rPr>
          <w:rFonts w:eastAsia="Times New Roman" w:cs="Arial"/>
          <w:b/>
          <w:sz w:val="26"/>
          <w:szCs w:val="26"/>
        </w:rPr>
        <w:t xml:space="preserve">о предоставлении (об отказе в предоставлении) </w:t>
      </w:r>
      <w:r>
        <w:rPr>
          <w:rFonts w:eastAsia="Times New Roman" w:cs="Times New Roman"/>
          <w:b/>
          <w:sz w:val="26"/>
          <w:szCs w:val="26"/>
        </w:rPr>
        <w:t xml:space="preserve">Услуги</w:t>
      </w:r>
      <w:r>
        <w:rPr>
          <w:rFonts w:eastAsia="Times New Roman" w:cs="Times New Roman"/>
        </w:rPr>
      </w:r>
      <w:r/>
    </w:p>
    <w:p>
      <w:pPr>
        <w:ind w:firstLine="540"/>
        <w:jc w:val="both"/>
      </w:pPr>
      <w:r>
        <w:rPr>
          <w:rFonts w:eastAsia="Times New Roman" w:cs="Times New Roman"/>
          <w:sz w:val="26"/>
          <w:szCs w:val="26"/>
        </w:rPr>
        <w:t xml:space="preserve">3.8а.18.  Основанием начала выполнения администра</w:t>
      </w:r>
      <w:r>
        <w:rPr>
          <w:rFonts w:eastAsia="Times New Roman" w:cs="Times New Roman"/>
          <w:sz w:val="26"/>
          <w:szCs w:val="26"/>
        </w:rPr>
        <w:t xml:space="preserve">тивной процедуры является получение сотрудником отдела земельных ресурсов управления имущественных и земельных отношений администрации Чернянского района, уполномоченным на выполнение административной процедуры, документов, необходимых для оказания Услуги.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3.8а.19. Основаниями для отказа в предоставлении Услуги являются: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а) в заявлении о предоставлении Услуги не указаны: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- наименование, местонахождение, организационно-правовая форма и сведения о государственной регистрации заявителя в Едином государственном реестре юридических лиц;</w:t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- фамилия, имя и (при наличии) отчество представителя заявителя и реквизиты документа, подтверждающего его полномочия, и документа, удостоверяющего личность;</w:t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- почтовый адрес, адрес электронной почты, номер телефона для связи с заявителем или представителем заявителя;</w:t>
      </w:r>
      <w:r/>
    </w:p>
    <w:p>
      <w:pPr>
        <w:ind w:firstLine="709"/>
        <w:jc w:val="both"/>
        <w:rPr>
          <w:highlight w:val="white"/>
        </w:rPr>
      </w:pPr>
      <w:r>
        <w:rPr>
          <w:rFonts w:eastAsia="Times New Roman" w:cs="Times New Roman"/>
          <w:sz w:val="26"/>
          <w:szCs w:val="26"/>
        </w:rPr>
        <w:t xml:space="preserve">- предполагаемые к размещению виды объектов, установленные </w:t>
      </w:r>
      <w:r>
        <w:rPr>
          <w:rFonts w:eastAsia="Times New Roman" w:cs="Times New Roman"/>
          <w:sz w:val="26"/>
          <w:szCs w:val="26"/>
        </w:rPr>
        <w:t xml:space="preserve">Постановлением Правительства Российской Федерации от 03.1</w:t>
      </w:r>
      <w:r>
        <w:rPr>
          <w:rFonts w:eastAsia="Times New Roman" w:cs="Times New Roman"/>
          <w:sz w:val="26"/>
          <w:szCs w:val="26"/>
        </w:rPr>
        <w:t xml:space="preserve">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>
        <w:rPr>
          <w:rFonts w:eastAsia="Times New Roman" w:cs="Times New Roman"/>
          <w:sz w:val="26"/>
          <w:szCs w:val="26"/>
          <w:highlight w:val="white"/>
        </w:rPr>
        <w:t xml:space="preserve">» </w:t>
      </w:r>
      <w:r>
        <w:rPr>
          <w:rFonts w:eastAsia="Times New Roman" w:cs="Times New Roman"/>
          <w:sz w:val="26"/>
          <w:szCs w:val="26"/>
          <w:highlight w:val="white"/>
        </w:rPr>
        <w:t xml:space="preserve">и </w:t>
      </w:r>
      <w:r>
        <w:rPr>
          <w:rFonts w:eastAsia="Times New Roman" w:cs="Times New Roman"/>
          <w:strike w:val="0"/>
          <w:sz w:val="26"/>
          <w:szCs w:val="26"/>
          <w:highlight w:val="white"/>
        </w:rPr>
        <w:t xml:space="preserve">отн</w:t>
      </w:r>
      <w:r>
        <w:rPr>
          <w:rFonts w:eastAsia="Times New Roman" w:cs="Times New Roman"/>
          <w:strike w:val="0"/>
          <w:sz w:val="26"/>
          <w:szCs w:val="26"/>
          <w:highlight w:val="white"/>
        </w:rPr>
        <w:t xml:space="preserve">осящихся к </w:t>
      </w:r>
      <w:r>
        <w:rPr>
          <w:rFonts w:eastAsia="Times New Roman" w:cs="Times New Roman"/>
          <w:b w:val="0"/>
          <w:bCs w:val="0"/>
          <w:strike w:val="0"/>
          <w:sz w:val="26"/>
          <w:szCs w:val="26"/>
          <w:highlight w:val="white"/>
        </w:rPr>
        <w:t xml:space="preserve">объектам электросетевого хозяйства классом напряжения до 35 кВ</w:t>
      </w:r>
      <w:r>
        <w:rPr>
          <w:rFonts w:eastAsia="Times New Roman" w:cs="Times New Roman"/>
          <w:strike w:val="0"/>
          <w:sz w:val="26"/>
          <w:szCs w:val="26"/>
          <w:highlight w:val="white"/>
        </w:rPr>
        <w:t xml:space="preserve">;</w:t>
      </w:r>
      <w:r>
        <w:rPr>
          <w:highlight w:val="white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  <w:highlight w:val="white"/>
        </w:rPr>
        <w:t xml:space="preserve">- кадастровый номер зем</w:t>
      </w:r>
      <w:r>
        <w:rPr>
          <w:rFonts w:eastAsia="Times New Roman" w:cs="Times New Roman"/>
          <w:sz w:val="26"/>
          <w:szCs w:val="26"/>
        </w:rPr>
        <w:t xml:space="preserve">ельного участка - в случае, если планируется использование земельного участка или его части;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- срок использования земель или земельного участка.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  <w:szCs w:val="26"/>
        </w:rPr>
        <w:t xml:space="preserve">б) к заявлению о предоставлении услуги не приложены документы, указанные в подпунктах «б» - «г» пункта </w:t>
      </w:r>
      <w:r>
        <w:rPr>
          <w:rFonts w:eastAsia="Times New Roman" w:cs="Times New Roman"/>
          <w:strike w:val="0"/>
          <w:sz w:val="26"/>
          <w:szCs w:val="26"/>
          <w:highlight w:val="none"/>
        </w:rPr>
        <w:t xml:space="preserve">3.8а.5.</w:t>
      </w:r>
      <w:r>
        <w:rPr>
          <w:rFonts w:eastAsia="Times New Roman" w:cs="Times New Roman"/>
          <w:sz w:val="26"/>
          <w:szCs w:val="26"/>
        </w:rPr>
        <w:t xml:space="preserve"> подраздела </w:t>
      </w:r>
      <w:r>
        <w:rPr>
          <w:rFonts w:eastAsia="Times New Roman" w:cs="Times New Roman"/>
          <w:strike w:val="0"/>
          <w:sz w:val="26"/>
          <w:szCs w:val="26"/>
          <w:highlight w:val="none"/>
        </w:rPr>
        <w:t xml:space="preserve">3.8а</w:t>
      </w:r>
      <w:r>
        <w:rPr>
          <w:rFonts w:eastAsia="Times New Roman" w:cs="Times New Roman"/>
          <w:sz w:val="26"/>
          <w:szCs w:val="26"/>
        </w:rPr>
        <w:t xml:space="preserve"> </w:t>
      </w:r>
      <w:r>
        <w:rPr>
          <w:rFonts w:eastAsia="Times New Roman" w:cs="Times New Roman"/>
          <w:sz w:val="26"/>
          <w:szCs w:val="26"/>
        </w:rPr>
        <w:t xml:space="preserve">настоящего раздела административного регламента; 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</w:rPr>
        <w:t xml:space="preserve">в) в заявлении указаны объекты, предлагаемые к размещению, не указанные в перечне, утвержденном Постановлением Правительства Российской Федерации от 03.1</w:t>
      </w:r>
      <w:r>
        <w:rPr>
          <w:rFonts w:eastAsia="Times New Roman" w:cs="Times New Roman"/>
          <w:sz w:val="26"/>
        </w:rPr>
        <w:t xml:space="preserve">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</w:rPr>
        <w:t xml:space="preserve">г) земельный участок, на использование которого испрашивается разрешение, предоставлен иному физическому или юридическому лицу;</w:t>
      </w:r>
      <w:r>
        <w:rPr>
          <w:rFonts w:eastAsia="Times New Roman" w:cs="Times New Roman"/>
        </w:rPr>
      </w:r>
      <w:r/>
    </w:p>
    <w:p>
      <w:pPr>
        <w:ind w:firstLine="709"/>
        <w:jc w:val="both"/>
      </w:pPr>
      <w:r>
        <w:rPr>
          <w:rFonts w:eastAsia="Times New Roman" w:cs="Times New Roman"/>
          <w:sz w:val="26"/>
        </w:rPr>
        <w:t xml:space="preserve">д) размещение объектов может привести к невозможности использования земельного участка в соответствии с его разрешенным использованием.</w:t>
      </w:r>
      <w:r/>
    </w:p>
    <w:p>
      <w:pPr>
        <w:ind w:firstLine="540"/>
        <w:jc w:val="both"/>
      </w:pPr>
      <w:r>
        <w:rPr>
          <w:rFonts w:eastAsia="Times New Roman" w:cs="Times New Roman"/>
          <w:sz w:val="26"/>
          <w:szCs w:val="26"/>
        </w:rPr>
        <w:t xml:space="preserve">При установлении оснований для отказа в выдаче разрешения на решение на размещение объекта без предоставления земельных участков и установления сервитутов </w:t>
      </w:r>
      <w:r>
        <w:rPr>
          <w:sz w:val="26"/>
        </w:rPr>
        <w:t xml:space="preserve">сотрудник отдела земельных ресурсов управления имущественных и земельных отношений администрации Чернянского района готовит проект </w:t>
      </w:r>
      <w:r>
        <w:rPr>
          <w:rFonts w:eastAsia="Times New Roman" w:cs="Times New Roman"/>
          <w:sz w:val="26"/>
          <w:szCs w:val="26"/>
        </w:rPr>
        <w:t xml:space="preserve">решения об отказе в выдаче разрешения на размещение</w:t>
      </w:r>
      <w:r>
        <w:rPr>
          <w:rFonts w:eastAsia="Times New Roman" w:cs="Times New Roman"/>
          <w:sz w:val="26"/>
          <w:szCs w:val="26"/>
        </w:rPr>
        <w:t xml:space="preserve"> объекта без предоставления земельных участков и установления сервитутов по форме согласно приложению № 2 к административному регламенту и передает его на подпись руководителю управления имущественных и земельных отношений администрации Чернянского района.</w:t>
      </w:r>
      <w:r>
        <w:rPr>
          <w:rFonts w:eastAsia="Times New Roman" w:cs="Times New Roman"/>
        </w:rPr>
      </w:r>
      <w:r/>
    </w:p>
    <w:p>
      <w:pPr>
        <w:ind w:firstLine="540"/>
        <w:jc w:val="both"/>
      </w:pPr>
      <w:r>
        <w:rPr>
          <w:rFonts w:eastAsia="Times New Roman" w:cs="Times New Roman"/>
          <w:sz w:val="26"/>
          <w:szCs w:val="26"/>
        </w:rPr>
        <w:t xml:space="preserve">3.8а.20.  Решение о предоставлении Услуги принимается при одновременном соблюдении следующих критериев:</w:t>
      </w:r>
      <w:r>
        <w:rPr>
          <w:rFonts w:eastAsia="Times New Roman" w:cs="Times New Roman"/>
        </w:rPr>
      </w:r>
      <w:r/>
    </w:p>
    <w:p>
      <w:pPr>
        <w:ind w:firstLine="540"/>
        <w:jc w:val="both"/>
      </w:pPr>
      <w:r>
        <w:rPr>
          <w:rFonts w:eastAsia="Times New Roman" w:cs="Arial"/>
          <w:sz w:val="26"/>
          <w:szCs w:val="26"/>
        </w:rPr>
        <w:t xml:space="preserve">– </w:t>
      </w:r>
      <w:r>
        <w:rPr>
          <w:rFonts w:eastAsia="Times New Roman" w:cs="Times New Roman"/>
          <w:sz w:val="26"/>
          <w:szCs w:val="26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eastAsia="Times New Roman" w:cs="Times New Roman"/>
            <w:sz w:val="26"/>
            <w:szCs w:val="26"/>
          </w:rPr>
          <w:t xml:space="preserve">подразделом 1.2 раздела 1</w:t>
        </w:r>
      </w:hyperlink>
      <w:r>
        <w:rPr>
          <w:rFonts w:eastAsia="Times New Roman" w:cs="Times New Roman"/>
          <w:sz w:val="26"/>
          <w:szCs w:val="26"/>
        </w:rPr>
        <w:t xml:space="preserve"> настоящего Административного регламента;</w:t>
      </w:r>
      <w:r>
        <w:rPr>
          <w:rFonts w:eastAsia="Times New Roman" w:cs="Times New Roman"/>
        </w:rPr>
      </w:r>
      <w:r/>
    </w:p>
    <w:p>
      <w:pPr>
        <w:ind w:firstLine="540"/>
        <w:jc w:val="both"/>
      </w:pPr>
      <w:r>
        <w:rPr>
          <w:rFonts w:eastAsia="Times New Roman" w:cs="Arial"/>
          <w:sz w:val="26"/>
          <w:szCs w:val="26"/>
        </w:rPr>
        <w:t xml:space="preserve">– </w:t>
      </w:r>
      <w:r>
        <w:rPr>
          <w:rFonts w:eastAsia="Times New Roman" w:cs="Times New Roman"/>
          <w:sz w:val="26"/>
          <w:szCs w:val="26"/>
        </w:rPr>
        <w:t xml:space="preserve">достоверность сведений, содержащихся в представленных заявителем документах;</w:t>
      </w:r>
      <w:r>
        <w:rPr>
          <w:rFonts w:eastAsia="Times New Roman" w:cs="Times New Roman"/>
        </w:rPr>
      </w:r>
      <w:r/>
    </w:p>
    <w:p>
      <w:pPr>
        <w:ind w:firstLine="540"/>
        <w:jc w:val="both"/>
      </w:pPr>
      <w:r>
        <w:rPr>
          <w:rFonts w:eastAsia="Times New Roman" w:cs="Arial"/>
          <w:sz w:val="26"/>
          <w:szCs w:val="26"/>
        </w:rPr>
        <w:t xml:space="preserve">– </w:t>
      </w:r>
      <w:r>
        <w:rPr>
          <w:rFonts w:eastAsia="Times New Roman" w:cs="Times New Roman"/>
          <w:sz w:val="26"/>
          <w:szCs w:val="26"/>
        </w:rPr>
        <w:t xml:space="preserve">представление полного комплекта документов, указанных в пункте 3.8а.5.  подраздела 3.8а. раздела 3 настоящего Административного регламента;</w:t>
      </w:r>
      <w:r>
        <w:rPr>
          <w:rFonts w:eastAsia="Times New Roman" w:cs="Times New Roman"/>
        </w:rPr>
      </w:r>
      <w:r/>
    </w:p>
    <w:p>
      <w:pPr>
        <w:ind w:firstLine="540"/>
        <w:jc w:val="both"/>
      </w:pPr>
      <w:r>
        <w:rPr>
          <w:rFonts w:eastAsia="Times New Roman" w:cs="Arial"/>
          <w:sz w:val="26"/>
          <w:szCs w:val="26"/>
        </w:rPr>
        <w:t xml:space="preserve">– </w:t>
      </w:r>
      <w:r>
        <w:rPr>
          <w:rFonts w:eastAsia="Times New Roman" w:cs="Times New Roman"/>
          <w:sz w:val="26"/>
          <w:szCs w:val="26"/>
        </w:rPr>
        <w:t xml:space="preserve">отсутствие оснований для отказа в предоставлении Услуги.</w:t>
      </w:r>
      <w:r>
        <w:rPr>
          <w:rFonts w:eastAsia="Times New Roman" w:cs="Times New Roman"/>
        </w:rPr>
      </w:r>
      <w:r/>
    </w:p>
    <w:p>
      <w:pPr>
        <w:ind w:firstLine="540"/>
        <w:jc w:val="both"/>
      </w:pPr>
      <w:r>
        <w:rPr>
          <w:rFonts w:eastAsia="Times New Roman" w:cs="Times New Roman"/>
          <w:sz w:val="26"/>
          <w:szCs w:val="26"/>
        </w:rPr>
        <w:t xml:space="preserve">При установлении оснований для выдачи разрешения на размещение объе</w:t>
      </w:r>
      <w:r>
        <w:rPr>
          <w:rFonts w:eastAsia="Times New Roman" w:cs="Times New Roman"/>
          <w:sz w:val="26"/>
          <w:szCs w:val="26"/>
        </w:rPr>
        <w:t xml:space="preserve">кта без предоставления земельных участков и установления сервитутов сотрудник отдела земельных ресурсов управления имущественных и земельных отношений готовит проект постановления администрации муниципального района «Чернянский район» Белгородской области </w:t>
      </w:r>
      <w:r>
        <w:rPr>
          <w:rFonts w:eastAsia="Calibri" w:cs="Times New Roman"/>
          <w:bCs/>
          <w:color w:val="000000" w:themeColor="text1"/>
          <w:sz w:val="26"/>
          <w:szCs w:val="26"/>
        </w:rPr>
        <w:t xml:space="preserve">о выдаче </w:t>
      </w:r>
      <w:r>
        <w:rPr>
          <w:rFonts w:eastAsia="Times New Roman" w:cs="Times New Roman"/>
          <w:color w:val="000000" w:themeColor="text1"/>
          <w:sz w:val="26"/>
          <w:szCs w:val="26"/>
        </w:rPr>
        <w:t xml:space="preserve">разрешения </w:t>
      </w:r>
      <w:r>
        <w:rPr>
          <w:rFonts w:eastAsia="Times New Roman" w:cs="Times New Roman"/>
          <w:sz w:val="26"/>
          <w:szCs w:val="26"/>
        </w:rPr>
        <w:t xml:space="preserve">на размещение объекта без предоставления земельных участков и установления сервитутов</w:t>
      </w:r>
      <w:r>
        <w:rPr>
          <w:rFonts w:eastAsia="Times New Roman" w:cs="Times New Roman"/>
          <w:color w:val="000000" w:themeColor="text1"/>
          <w:sz w:val="26"/>
          <w:szCs w:val="26"/>
        </w:rPr>
        <w:t xml:space="preserve"> по форме согласно приложению № 4 к административному регламенту и передает его на подпись главе администрации Чернянского района.</w:t>
      </w:r>
      <w:r>
        <w:rPr>
          <w:rFonts w:eastAsia="Times New Roman" w:cs="Times New Roman"/>
          <w:color w:val="000000"/>
        </w:rPr>
      </w:r>
      <w:r/>
    </w:p>
    <w:p>
      <w:pPr>
        <w:ind w:firstLine="540"/>
        <w:jc w:val="both"/>
      </w:pPr>
      <w:r>
        <w:rPr>
          <w:rFonts w:eastAsia="Times New Roman" w:cs="Times New Roman"/>
          <w:sz w:val="26"/>
          <w:szCs w:val="26"/>
        </w:rPr>
        <w:t xml:space="preserve">3.8а.21. Срок принятия решения о предоставлении (об отказе в предоставлении) </w:t>
      </w:r>
      <w:r>
        <w:rPr>
          <w:rFonts w:eastAsia="Times New Roman" w:cs="Times New Roman"/>
          <w:sz w:val="26"/>
          <w:szCs w:val="26"/>
        </w:rPr>
        <w:t xml:space="preserve">Услуги не должен превышать 7(семи) рабочих дней с момента регистрации заявления о предоставлении Услуги.</w:t>
      </w:r>
      <w:r>
        <w:rPr>
          <w:rFonts w:eastAsia="Times New Roman" w:cs="Times New Roman"/>
        </w:rPr>
      </w:r>
      <w:r/>
    </w:p>
    <w:p>
      <w:pPr>
        <w:ind w:firstLine="540"/>
        <w:jc w:val="center"/>
      </w:pPr>
      <w:r>
        <w:rPr>
          <w:rFonts w:eastAsia="Times New Roman" w:cs="Times New Roman"/>
          <w:b/>
          <w:sz w:val="26"/>
          <w:szCs w:val="26"/>
          <w:highlight w:val="none"/>
        </w:rPr>
      </w:r>
      <w:r>
        <w:rPr>
          <w:rFonts w:eastAsia="Times New Roman" w:cs="Times New Roman"/>
          <w:b/>
          <w:sz w:val="26"/>
          <w:szCs w:val="26"/>
          <w:highlight w:val="none"/>
        </w:rPr>
      </w:r>
      <w:r/>
    </w:p>
    <w:p>
      <w:pPr>
        <w:ind w:firstLine="540"/>
        <w:jc w:val="center"/>
        <w:rPr>
          <w:rFonts w:eastAsia="Times New Roman" w:cs="Times New Roman"/>
          <w:b/>
          <w:bCs/>
          <w:sz w:val="26"/>
          <w:szCs w:val="26"/>
          <w:highlight w:val="none"/>
        </w:rPr>
      </w:pPr>
      <w:r>
        <w:rPr>
          <w:rFonts w:eastAsia="Times New Roman" w:cs="Times New Roman"/>
          <w:b/>
          <w:sz w:val="26"/>
          <w:szCs w:val="26"/>
        </w:rPr>
        <w:t xml:space="preserve">Предоставление результата Услуги</w:t>
      </w:r>
      <w:r>
        <w:rPr>
          <w:rFonts w:eastAsia="Times New Roman" w:cs="Times New Roman"/>
        </w:rPr>
      </w:r>
      <w:r/>
    </w:p>
    <w:p>
      <w:pPr>
        <w:ind w:firstLine="539"/>
        <w:jc w:val="both"/>
      </w:pPr>
      <w:r>
        <w:rPr>
          <w:rFonts w:eastAsia="Calibri" w:cs="Times New Roman"/>
          <w:sz w:val="26"/>
          <w:szCs w:val="26"/>
        </w:rPr>
        <w:t xml:space="preserve">3.8а.22</w:t>
      </w:r>
      <w:r>
        <w:rPr>
          <w:rFonts w:eastAsia="Calibri" w:cs="Times New Roman"/>
          <w:bCs/>
          <w:sz w:val="26"/>
          <w:szCs w:val="26"/>
        </w:rPr>
        <w:t xml:space="preserve">. </w:t>
      </w:r>
      <w:r>
        <w:rPr>
          <w:bCs/>
          <w:sz w:val="26"/>
          <w:szCs w:val="26"/>
        </w:rPr>
        <w:t xml:space="preserve">Результат оказания Услуги предоставляется заявителю:</w:t>
      </w:r>
      <w:r/>
    </w:p>
    <w:p>
      <w:pPr>
        <w:ind w:firstLine="539"/>
        <w:jc w:val="both"/>
      </w:pPr>
      <w:r>
        <w:rPr>
          <w:bCs/>
          <w:sz w:val="26"/>
          <w:szCs w:val="26"/>
        </w:rPr>
        <w:t xml:space="preserve"> - в Уполномоченном органе</w:t>
      </w:r>
      <w:r>
        <w:rPr>
          <w:sz w:val="26"/>
          <w:szCs w:val="26"/>
        </w:rPr>
        <w:t xml:space="preserve"> (лично либо через представителя</w:t>
      </w:r>
      <w:r>
        <w:rPr>
          <w:bCs/>
          <w:sz w:val="26"/>
          <w:szCs w:val="26"/>
        </w:rPr>
        <w:t xml:space="preserve">); </w:t>
      </w:r>
      <w:r/>
    </w:p>
    <w:p>
      <w:pPr>
        <w:ind w:firstLine="709"/>
        <w:jc w:val="both"/>
      </w:pPr>
      <w:r>
        <w:rPr>
          <w:sz w:val="26"/>
          <w:szCs w:val="26"/>
        </w:rPr>
        <w:t xml:space="preserve">- посредством ЕПГУ, РПГУ, в форме электронного документа, подписанного УКЭП</w:t>
      </w:r>
      <w:r>
        <w:rPr>
          <w:rFonts w:eastAsia="Times New Roman" w:cs="Times New Roman"/>
          <w:spacing w:val="2"/>
          <w:sz w:val="26"/>
          <w:szCs w:val="26"/>
        </w:rPr>
        <w:t xml:space="preserve">;</w:t>
      </w:r>
      <w:r>
        <w:rPr>
          <w:rFonts w:eastAsia="Times New Roman" w:cs="Times New Roman"/>
        </w:rPr>
      </w:r>
      <w:r/>
    </w:p>
    <w:p>
      <w:pPr>
        <w:pStyle w:val="948"/>
        <w:numPr>
          <w:ilvl w:val="0"/>
          <w:numId w:val="38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посредством почтового отправления.</w:t>
      </w:r>
      <w:r>
        <w:rPr>
          <w:sz w:val="26"/>
          <w:szCs w:val="26"/>
        </w:rPr>
      </w:r>
      <w:r/>
    </w:p>
    <w:p>
      <w:pPr>
        <w:ind w:firstLine="539"/>
        <w:jc w:val="both"/>
        <w:rPr>
          <w:sz w:val="26"/>
          <w:szCs w:val="26"/>
        </w:rPr>
      </w:pPr>
      <w:r>
        <w:rPr>
          <w:rFonts w:cs="Times New Roman"/>
          <w:sz w:val="26"/>
          <w:szCs w:val="26"/>
        </w:rPr>
        <w:t xml:space="preserve">-</w:t>
      </w:r>
      <w:r>
        <w:rPr>
          <w:bCs/>
          <w:sz w:val="26"/>
          <w:szCs w:val="26"/>
        </w:rPr>
        <w:t xml:space="preserve"> МФЦ (при наличии соответствующего соглашения)</w:t>
      </w:r>
      <w:r>
        <w:rPr>
          <w:rFonts w:eastAsia="Times New Roman" w:cs="Times New Roman"/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contextualSpacing w:val="0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  <w:suppressLineNumbers w:val="0"/>
      </w:pPr>
      <w:r>
        <w:rPr>
          <w:rFonts w:ascii="Times New Roman" w:hAnsi="Times New Roman" w:eastAsia="Calibri" w:cs="Times New Roman"/>
          <w:color w:val="000000" w:themeColor="text1"/>
          <w:sz w:val="26"/>
          <w:szCs w:val="26"/>
        </w:rPr>
        <w:t xml:space="preserve">3.8а.23</w:t>
      </w:r>
      <w:r>
        <w:rPr>
          <w:rFonts w:ascii="Times New Roman" w:hAnsi="Times New Roman" w:eastAsia="Calibri" w:cs="Times New Roman"/>
          <w:bCs/>
          <w:color w:val="000000" w:themeColor="text1"/>
          <w:sz w:val="26"/>
          <w:szCs w:val="26"/>
        </w:rPr>
        <w:t xml:space="preserve">. </w:t>
      </w:r>
      <w:r>
        <w:rPr>
          <w:rFonts w:ascii="Times New Roman" w:hAnsi="Times New Roman" w:eastAsia="Times New Roman" w:cs="Times New Roman"/>
          <w:bCs/>
          <w:color w:val="000000" w:themeColor="text1"/>
          <w:sz w:val="26"/>
          <w:szCs w:val="26"/>
        </w:rPr>
        <w:t xml:space="preserve">Результат оказания услуги выдается (направляется) заявителю в срок не превышающий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1 рабочий день со дня принятия указанного решения и направляется заявителю способом, указанным в заявлении (посредством почтового отправления, в электронном виде либо выдается нарочно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).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</w:r>
      <w:r/>
    </w:p>
    <w:p>
      <w:pPr>
        <w:ind w:firstLine="539"/>
        <w:jc w:val="both"/>
      </w:pPr>
      <w:r>
        <w:rPr>
          <w:rFonts w:eastAsia="Calibri" w:cs="Times New Roman"/>
          <w:sz w:val="26"/>
          <w:szCs w:val="26"/>
        </w:rPr>
        <w:t xml:space="preserve">3.8а.24.  Предоставление органом, предоставляющим Услугу, результата оказания Услуги заявителю независимо от его места нахождения в пределах </w:t>
      </w:r>
      <w:r>
        <w:rPr>
          <w:rFonts w:eastAsia="Calibri" w:cs="Times New Roman"/>
          <w:sz w:val="26"/>
          <w:szCs w:val="26"/>
        </w:rPr>
        <w:t xml:space="preserve">Российской Федерации не предусмотрено.</w:t>
      </w:r>
      <w:r>
        <w:rPr>
          <w:rFonts w:eastAsia="Times New Roman" w:cs="Arial"/>
        </w:rPr>
      </w:r>
      <w:r/>
    </w:p>
    <w:p>
      <w:pPr>
        <w:ind w:firstLine="539"/>
        <w:jc w:val="both"/>
        <w:rPr>
          <w:rFonts w:eastAsia="Calibri" w:cs="Times New Roman"/>
          <w:sz w:val="26"/>
          <w:szCs w:val="26"/>
          <w:highlight w:val="white"/>
        </w:rPr>
      </w:pPr>
      <w:r>
        <w:rPr>
          <w:rFonts w:eastAsia="Calibri" w:cs="Times New Roman"/>
          <w:sz w:val="26"/>
          <w:szCs w:val="26"/>
        </w:rPr>
        <w:t xml:space="preserve">1.1.2. Приложени</w:t>
      </w:r>
      <w:r>
        <w:rPr>
          <w:rFonts w:eastAsia="Calibri" w:cs="Times New Roman"/>
          <w:sz w:val="26"/>
          <w:szCs w:val="26"/>
          <w:highlight w:val="white"/>
        </w:rPr>
        <w:t xml:space="preserve">е 5 </w:t>
      </w:r>
      <w:r>
        <w:rPr>
          <w:rFonts w:eastAsia="Calibri" w:cs="Times New Roman"/>
          <w:sz w:val="26"/>
          <w:szCs w:val="26"/>
          <w:highlight w:val="white"/>
        </w:rPr>
        <w:t xml:space="preserve">к административному регламенту изложить в следующей редакции:</w:t>
      </w:r>
      <w:r>
        <w:rPr>
          <w:highlight w:val="white"/>
        </w:rPr>
      </w:r>
      <w:r/>
    </w:p>
    <w:p>
      <w:pPr>
        <w:ind w:left="5103"/>
        <w:jc w:val="center"/>
        <w:rPr>
          <w:highlight w:val="white"/>
        </w:rPr>
      </w:pPr>
      <w:r>
        <w:rPr>
          <w:rFonts w:eastAsia="Times New Roman" w:cs="Times New Roman"/>
          <w:sz w:val="26"/>
          <w:szCs w:val="26"/>
          <w:highlight w:val="none"/>
        </w:rPr>
      </w:r>
      <w:r>
        <w:rPr>
          <w:rFonts w:eastAsia="Times New Roman" w:cs="Times New Roman"/>
          <w:sz w:val="26"/>
          <w:szCs w:val="26"/>
          <w:highlight w:val="none"/>
        </w:rPr>
      </w:r>
      <w:r/>
    </w:p>
    <w:p>
      <w:pPr>
        <w:ind w:left="5103"/>
        <w:jc w:val="center"/>
        <w:rPr>
          <w:rFonts w:eastAsia="Times New Roman" w:cs="Times New Roman"/>
          <w:sz w:val="26"/>
          <w:szCs w:val="26"/>
          <w:highlight w:val="none"/>
        </w:rPr>
      </w:pPr>
      <w:r>
        <w:rPr>
          <w:rFonts w:eastAsia="Times New Roman" w:cs="Times New Roman"/>
          <w:sz w:val="26"/>
          <w:szCs w:val="26"/>
          <w:highlight w:val="none"/>
        </w:rPr>
      </w:r>
      <w:r>
        <w:rPr>
          <w:rFonts w:eastAsia="Times New Roman" w:cs="Times New Roman"/>
          <w:sz w:val="26"/>
          <w:szCs w:val="26"/>
          <w:highlight w:val="none"/>
        </w:rPr>
      </w:r>
      <w:r/>
    </w:p>
    <w:p>
      <w:pPr>
        <w:ind w:left="5103"/>
        <w:jc w:val="center"/>
        <w:rPr>
          <w:rFonts w:eastAsia="Times New Roman" w:cs="Times New Roman"/>
          <w:sz w:val="26"/>
          <w:szCs w:val="26"/>
          <w:highlight w:val="none"/>
        </w:rPr>
      </w:pPr>
      <w:r>
        <w:rPr>
          <w:rFonts w:eastAsia="Times New Roman" w:cs="Times New Roman"/>
          <w:sz w:val="26"/>
          <w:szCs w:val="26"/>
          <w:highlight w:val="none"/>
        </w:rPr>
      </w:r>
      <w:r>
        <w:rPr>
          <w:rFonts w:eastAsia="Times New Roman" w:cs="Times New Roman"/>
          <w:sz w:val="26"/>
          <w:szCs w:val="26"/>
          <w:highlight w:val="none"/>
        </w:rPr>
      </w:r>
      <w:r/>
    </w:p>
    <w:p>
      <w:pPr>
        <w:ind w:left="5103"/>
        <w:jc w:val="center"/>
        <w:rPr>
          <w:rFonts w:eastAsia="Times New Roman" w:cs="Times New Roman"/>
          <w:sz w:val="26"/>
          <w:szCs w:val="26"/>
          <w:highlight w:val="none"/>
        </w:rPr>
      </w:pPr>
      <w:r>
        <w:rPr>
          <w:rFonts w:eastAsia="Times New Roman" w:cs="Times New Roman"/>
          <w:sz w:val="26"/>
          <w:szCs w:val="26"/>
          <w:highlight w:val="none"/>
        </w:rPr>
      </w:r>
      <w:r>
        <w:rPr>
          <w:rFonts w:eastAsia="Times New Roman" w:cs="Times New Roman"/>
          <w:sz w:val="26"/>
          <w:szCs w:val="26"/>
          <w:highlight w:val="none"/>
        </w:rPr>
      </w:r>
      <w:r/>
    </w:p>
    <w:p>
      <w:pPr>
        <w:ind w:left="5103"/>
        <w:jc w:val="center"/>
        <w:rPr>
          <w:rFonts w:eastAsia="Times New Roman" w:cs="Times New Roman"/>
          <w:sz w:val="26"/>
          <w:szCs w:val="26"/>
          <w:highlight w:val="none"/>
        </w:rPr>
      </w:pPr>
      <w:r>
        <w:rPr>
          <w:rFonts w:eastAsia="Times New Roman" w:cs="Times New Roman"/>
          <w:sz w:val="26"/>
          <w:szCs w:val="26"/>
          <w:highlight w:val="none"/>
        </w:rPr>
      </w:r>
      <w:r>
        <w:rPr>
          <w:rFonts w:eastAsia="Times New Roman" w:cs="Times New Roman"/>
          <w:sz w:val="26"/>
          <w:szCs w:val="26"/>
          <w:highlight w:val="none"/>
        </w:rPr>
      </w:r>
      <w:r/>
    </w:p>
    <w:p>
      <w:pPr>
        <w:ind w:left="5103"/>
        <w:jc w:val="center"/>
        <w:rPr>
          <w:rFonts w:eastAsia="Times New Roman" w:cs="Times New Roman"/>
          <w:sz w:val="26"/>
          <w:szCs w:val="26"/>
          <w:highlight w:val="none"/>
        </w:rPr>
      </w:pPr>
      <w:r>
        <w:rPr>
          <w:rFonts w:eastAsia="Times New Roman" w:cs="Times New Roman"/>
          <w:sz w:val="26"/>
          <w:szCs w:val="26"/>
          <w:highlight w:val="none"/>
        </w:rPr>
      </w:r>
      <w:r>
        <w:rPr>
          <w:rFonts w:eastAsia="Times New Roman" w:cs="Times New Roman"/>
          <w:sz w:val="26"/>
          <w:szCs w:val="26"/>
          <w:highlight w:val="none"/>
        </w:rPr>
      </w:r>
      <w:r/>
    </w:p>
    <w:p>
      <w:pPr>
        <w:ind w:left="5103"/>
        <w:jc w:val="center"/>
        <w:rPr>
          <w:rFonts w:eastAsia="Times New Roman" w:cs="Times New Roman"/>
          <w:sz w:val="26"/>
          <w:szCs w:val="26"/>
          <w:highlight w:val="none"/>
        </w:rPr>
      </w:pPr>
      <w:r>
        <w:rPr>
          <w:rFonts w:eastAsia="Times New Roman" w:cs="Times New Roman"/>
          <w:sz w:val="26"/>
          <w:szCs w:val="26"/>
          <w:highlight w:val="none"/>
        </w:rPr>
      </w:r>
      <w:r>
        <w:rPr>
          <w:rFonts w:eastAsia="Times New Roman" w:cs="Times New Roman"/>
          <w:sz w:val="26"/>
          <w:szCs w:val="26"/>
          <w:highlight w:val="none"/>
        </w:rPr>
      </w:r>
      <w:r/>
    </w:p>
    <w:p>
      <w:pPr>
        <w:ind w:left="5103"/>
        <w:jc w:val="center"/>
        <w:rPr>
          <w:rFonts w:eastAsia="Times New Roman" w:cs="Times New Roman"/>
          <w:sz w:val="26"/>
          <w:szCs w:val="26"/>
          <w:highlight w:val="none"/>
        </w:rPr>
      </w:pPr>
      <w:r>
        <w:rPr>
          <w:rFonts w:eastAsia="Times New Roman" w:cs="Times New Roman"/>
          <w:sz w:val="26"/>
          <w:szCs w:val="26"/>
          <w:highlight w:val="none"/>
        </w:rPr>
      </w:r>
      <w:r>
        <w:rPr>
          <w:rFonts w:eastAsia="Times New Roman" w:cs="Times New Roman"/>
          <w:sz w:val="26"/>
          <w:szCs w:val="26"/>
          <w:highlight w:val="none"/>
        </w:rPr>
      </w:r>
      <w:r/>
    </w:p>
    <w:p>
      <w:pPr>
        <w:ind w:left="5103"/>
        <w:jc w:val="center"/>
        <w:rPr>
          <w:rFonts w:eastAsia="Times New Roman" w:cs="Times New Roman"/>
          <w:sz w:val="26"/>
          <w:szCs w:val="26"/>
          <w:highlight w:val="none"/>
        </w:rPr>
      </w:pPr>
      <w:r>
        <w:rPr>
          <w:rFonts w:eastAsia="Times New Roman" w:cs="Times New Roman"/>
          <w:sz w:val="26"/>
          <w:szCs w:val="26"/>
          <w:highlight w:val="none"/>
        </w:rPr>
      </w:r>
      <w:r>
        <w:rPr>
          <w:rFonts w:eastAsia="Times New Roman" w:cs="Times New Roman"/>
          <w:sz w:val="26"/>
          <w:szCs w:val="26"/>
          <w:highlight w:val="none"/>
        </w:rPr>
      </w:r>
      <w:r/>
    </w:p>
    <w:p>
      <w:pPr>
        <w:ind w:left="5103"/>
        <w:jc w:val="center"/>
        <w:rPr>
          <w:rFonts w:eastAsia="Times New Roman" w:cs="Times New Roman"/>
          <w:sz w:val="26"/>
          <w:szCs w:val="26"/>
          <w:highlight w:val="none"/>
        </w:rPr>
      </w:pPr>
      <w:r>
        <w:rPr>
          <w:rFonts w:eastAsia="Times New Roman" w:cs="Times New Roman"/>
          <w:sz w:val="26"/>
          <w:szCs w:val="26"/>
          <w:highlight w:val="none"/>
        </w:rPr>
      </w:r>
      <w:r>
        <w:rPr>
          <w:rFonts w:eastAsia="Times New Roman" w:cs="Times New Roman"/>
          <w:sz w:val="26"/>
          <w:szCs w:val="26"/>
          <w:highlight w:val="none"/>
        </w:rPr>
      </w:r>
      <w:r/>
    </w:p>
    <w:p>
      <w:pPr>
        <w:ind w:left="5103"/>
        <w:jc w:val="center"/>
        <w:rPr>
          <w:rFonts w:eastAsia="Times New Roman" w:cs="Times New Roman"/>
          <w:sz w:val="26"/>
          <w:szCs w:val="26"/>
          <w:highlight w:val="none"/>
        </w:rPr>
      </w:pPr>
      <w:r>
        <w:rPr>
          <w:rFonts w:eastAsia="Times New Roman" w:cs="Times New Roman"/>
          <w:sz w:val="26"/>
          <w:szCs w:val="26"/>
          <w:highlight w:val="none"/>
        </w:rPr>
      </w:r>
      <w:r>
        <w:rPr>
          <w:rFonts w:eastAsia="Times New Roman" w:cs="Times New Roman"/>
          <w:sz w:val="26"/>
          <w:szCs w:val="26"/>
          <w:highlight w:val="none"/>
        </w:rPr>
      </w:r>
      <w:r/>
    </w:p>
    <w:p>
      <w:pPr>
        <w:ind w:left="5103"/>
        <w:jc w:val="center"/>
        <w:rPr>
          <w:rFonts w:eastAsia="Times New Roman" w:cs="Times New Roman"/>
          <w:sz w:val="26"/>
          <w:szCs w:val="26"/>
          <w:highlight w:val="none"/>
        </w:rPr>
      </w:pPr>
      <w:r>
        <w:rPr>
          <w:rFonts w:eastAsia="Times New Roman" w:cs="Times New Roman"/>
          <w:sz w:val="26"/>
          <w:szCs w:val="26"/>
          <w:highlight w:val="none"/>
        </w:rPr>
      </w:r>
      <w:r>
        <w:rPr>
          <w:rFonts w:eastAsia="Times New Roman" w:cs="Times New Roman"/>
          <w:sz w:val="26"/>
          <w:szCs w:val="26"/>
          <w:highlight w:val="none"/>
        </w:rPr>
      </w:r>
      <w:r/>
    </w:p>
    <w:p>
      <w:pPr>
        <w:ind w:left="5103"/>
        <w:jc w:val="center"/>
        <w:rPr>
          <w:rFonts w:eastAsia="Times New Roman" w:cs="Times New Roman"/>
          <w:sz w:val="26"/>
          <w:szCs w:val="26"/>
          <w:highlight w:val="none"/>
        </w:rPr>
      </w:pPr>
      <w:r>
        <w:rPr>
          <w:rFonts w:eastAsia="Times New Roman" w:cs="Times New Roman"/>
          <w:sz w:val="26"/>
          <w:szCs w:val="26"/>
          <w:highlight w:val="none"/>
        </w:rPr>
      </w:r>
      <w:r>
        <w:rPr>
          <w:rFonts w:eastAsia="Times New Roman" w:cs="Times New Roman"/>
          <w:sz w:val="26"/>
          <w:szCs w:val="26"/>
          <w:highlight w:val="none"/>
        </w:rPr>
      </w:r>
      <w:r/>
    </w:p>
    <w:p>
      <w:pPr>
        <w:ind w:left="5103"/>
        <w:jc w:val="center"/>
        <w:rPr>
          <w:rFonts w:eastAsia="Times New Roman" w:cs="Times New Roman"/>
          <w:sz w:val="26"/>
          <w:szCs w:val="26"/>
          <w:highlight w:val="none"/>
        </w:rPr>
      </w:pPr>
      <w:r>
        <w:rPr>
          <w:rFonts w:eastAsia="Times New Roman" w:cs="Times New Roman"/>
          <w:sz w:val="26"/>
          <w:szCs w:val="26"/>
          <w:highlight w:val="none"/>
        </w:rPr>
      </w:r>
      <w:r>
        <w:rPr>
          <w:rFonts w:eastAsia="Times New Roman" w:cs="Times New Roman"/>
          <w:sz w:val="26"/>
          <w:szCs w:val="26"/>
          <w:highlight w:val="none"/>
        </w:rPr>
      </w:r>
      <w:r/>
    </w:p>
    <w:p>
      <w:pPr>
        <w:ind w:left="5103"/>
        <w:jc w:val="center"/>
        <w:rPr>
          <w:rFonts w:eastAsia="Times New Roman" w:cs="Times New Roman"/>
          <w:sz w:val="26"/>
          <w:szCs w:val="26"/>
          <w:highlight w:val="none"/>
        </w:rPr>
      </w:pPr>
      <w:r>
        <w:rPr>
          <w:rFonts w:eastAsia="Times New Roman" w:cs="Times New Roman"/>
          <w:sz w:val="26"/>
          <w:szCs w:val="26"/>
          <w:highlight w:val="none"/>
        </w:rPr>
      </w:r>
      <w:r>
        <w:rPr>
          <w:rFonts w:eastAsia="Times New Roman" w:cs="Times New Roman"/>
          <w:sz w:val="26"/>
          <w:szCs w:val="26"/>
          <w:highlight w:val="none"/>
        </w:rPr>
      </w:r>
      <w:r/>
    </w:p>
    <w:p>
      <w:pPr>
        <w:contextualSpacing/>
        <w:jc w:val="center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  <w:t xml:space="preserve">ЛИСТ СОГЛАСОВАНИЯ</w:t>
      </w:r>
      <w:r>
        <w:rPr>
          <w:rFonts w:eastAsia="Times New Roman" w:cs="Times New Roman"/>
          <w:b/>
          <w:sz w:val="24"/>
          <w:szCs w:val="24"/>
        </w:rPr>
      </w:r>
      <w:r/>
    </w:p>
    <w:p>
      <w:pPr>
        <w:contextualSpacing/>
        <w:jc w:val="center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проекта постановления администрации </w:t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jc w:val="center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муниципального района «Чернянский район»</w:t>
      </w:r>
      <w:r>
        <w:rPr>
          <w:rFonts w:eastAsia="Times New Roman" w:cs="Times New Roman"/>
          <w:sz w:val="24"/>
          <w:szCs w:val="24"/>
        </w:rPr>
      </w:r>
      <w:r/>
    </w:p>
    <w:p>
      <w:pPr>
        <w:pStyle w:val="954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О внесении изменений в постановлени</w:t>
      </w:r>
      <w:r>
        <w:rPr>
          <w:b/>
          <w:sz w:val="24"/>
          <w:szCs w:val="24"/>
          <w:highlight w:val="white"/>
        </w:rPr>
        <w:t xml:space="preserve">е </w:t>
      </w:r>
      <w:r>
        <w:rPr>
          <w:b/>
          <w:bCs/>
          <w:sz w:val="24"/>
          <w:szCs w:val="24"/>
          <w:highlight w:val="white"/>
        </w:rPr>
        <w:t xml:space="preserve">администрации муниципального района </w:t>
      </w:r>
      <w:r>
        <w:rPr>
          <w:b/>
          <w:bCs/>
          <w:sz w:val="24"/>
          <w:szCs w:val="24"/>
          <w:highlight w:val="white"/>
        </w:rPr>
        <w:t xml:space="preserve">«Чернянский район» Белгородской области </w:t>
      </w:r>
      <w:r>
        <w:rPr>
          <w:sz w:val="24"/>
          <w:szCs w:val="24"/>
        </w:rPr>
      </w:r>
      <w:r/>
    </w:p>
    <w:p>
      <w:pPr>
        <w:pStyle w:val="954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highlight w:val="white"/>
        </w:rPr>
        <w:t xml:space="preserve">  от 31 мая 2023 года </w:t>
      </w:r>
      <w:r>
        <w:rPr>
          <w:b/>
          <w:bCs/>
          <w:sz w:val="24"/>
          <w:szCs w:val="24"/>
          <w:highlight w:val="white"/>
        </w:rPr>
        <w:t xml:space="preserve">№ 299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«</w:t>
      </w:r>
      <w:r>
        <w:rPr>
          <w:b/>
          <w:sz w:val="24"/>
          <w:szCs w:val="24"/>
          <w:highlight w:val="white"/>
        </w:rPr>
        <w:t xml:space="preserve">Об утверждении а</w:t>
      </w:r>
      <w:r>
        <w:rPr>
          <w:b/>
          <w:bCs/>
          <w:sz w:val="24"/>
          <w:szCs w:val="24"/>
          <w:highlight w:val="white"/>
        </w:rPr>
        <w:t xml:space="preserve">дминистрати</w:t>
      </w:r>
      <w:r>
        <w:rPr>
          <w:b/>
          <w:bCs/>
          <w:sz w:val="24"/>
          <w:szCs w:val="24"/>
        </w:rPr>
        <w:t xml:space="preserve">вного </w:t>
      </w:r>
      <w:r>
        <w:rPr>
          <w:sz w:val="24"/>
          <w:szCs w:val="24"/>
        </w:rPr>
      </w:r>
      <w:r/>
    </w:p>
    <w:p>
      <w:pPr>
        <w:pStyle w:val="95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регламента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предоставления муниципальной услуги</w:t>
      </w:r>
      <w:r>
        <w:rPr>
          <w:sz w:val="24"/>
          <w:szCs w:val="24"/>
        </w:rPr>
      </w:r>
      <w:r/>
    </w:p>
    <w:p>
      <w:pPr>
        <w:pStyle w:val="954"/>
        <w:jc w:val="center"/>
        <w:rPr>
          <w:b/>
          <w:strike/>
          <w:sz w:val="24"/>
          <w:szCs w:val="24"/>
          <w:highlight w:val="white"/>
        </w:rPr>
      </w:pPr>
      <w:r>
        <w:rPr>
          <w:b/>
          <w:bCs/>
          <w:color w:val="000000" w:themeColor="text1"/>
          <w:sz w:val="24"/>
          <w:szCs w:val="24"/>
        </w:rPr>
        <w:t xml:space="preserve">«</w:t>
      </w:r>
      <w:r>
        <w:rPr>
          <w:b/>
          <w:sz w:val="24"/>
          <w:szCs w:val="24"/>
        </w:rPr>
        <w:t xml:space="preserve"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</w:r>
      <w:r>
        <w:rPr>
          <w:b/>
          <w:bCs/>
          <w:color w:val="000000" w:themeColor="text1"/>
          <w:sz w:val="24"/>
          <w:szCs w:val="24"/>
        </w:rPr>
        <w:t xml:space="preserve">»</w:t>
      </w:r>
      <w:r>
        <w:rPr>
          <w:sz w:val="24"/>
          <w:szCs w:val="24"/>
        </w:rPr>
      </w:r>
      <w:r/>
    </w:p>
    <w:p>
      <w:pPr>
        <w:contextualSpacing/>
        <w:jc w:val="center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</w:r>
      <w:r/>
    </w:p>
    <w:p>
      <w:pPr>
        <w:contextualSpacing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</w:r>
      <w:r>
        <w:rPr>
          <w:rFonts w:eastAsia="Times New Roman" w:cs="Times New Roman"/>
          <w:b/>
          <w:sz w:val="24"/>
          <w:szCs w:val="24"/>
        </w:rPr>
      </w:r>
      <w:r/>
    </w:p>
    <w:p>
      <w:pPr>
        <w:contextualSpacing/>
        <w:tabs>
          <w:tab w:val="left" w:pos="9072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Документу присвоен №______ от_____________________________ 2024 г.</w:t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tabs>
          <w:tab w:val="left" w:pos="9072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</w:r>
      <w:r>
        <w:rPr>
          <w:rFonts w:eastAsia="Times New Roman" w:cs="Times New Roman"/>
          <w:b/>
          <w:sz w:val="24"/>
          <w:szCs w:val="24"/>
        </w:rPr>
      </w:r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  <w:t xml:space="preserve">Подготовлено:</w:t>
      </w:r>
      <w:r>
        <w:rPr>
          <w:rFonts w:eastAsia="Times New Roman" w:cs="Times New Roman"/>
          <w:b/>
          <w:sz w:val="24"/>
          <w:szCs w:val="24"/>
        </w:rPr>
      </w:r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jc w:val="both"/>
      </w:pPr>
      <w:r>
        <w:rPr>
          <w:sz w:val="24"/>
          <w:szCs w:val="24"/>
        </w:rPr>
        <w:t xml:space="preserve">Отдел  земельных ресурсов </w:t>
      </w:r>
      <w:r>
        <w:rPr>
          <w:sz w:val="24"/>
          <w:szCs w:val="24"/>
        </w:rPr>
      </w:r>
      <w:r/>
    </w:p>
    <w:p>
      <w:pPr>
        <w:contextualSpacing/>
        <w:jc w:val="both"/>
      </w:pPr>
      <w:r>
        <w:rPr>
          <w:sz w:val="24"/>
          <w:szCs w:val="24"/>
        </w:rPr>
        <w:t xml:space="preserve">управления </w:t>
      </w:r>
      <w:r>
        <w:rPr>
          <w:sz w:val="24"/>
          <w:szCs w:val="24"/>
        </w:rPr>
        <w:t xml:space="preserve">имущественных</w:t>
      </w:r>
      <w:r>
        <w:rPr>
          <w:sz w:val="24"/>
          <w:szCs w:val="24"/>
        </w:rPr>
        <w:t xml:space="preserve"> и </w:t>
      </w:r>
      <w:r>
        <w:rPr>
          <w:sz w:val="24"/>
          <w:szCs w:val="24"/>
        </w:rPr>
      </w:r>
      <w:r/>
    </w:p>
    <w:p>
      <w:pPr>
        <w:contextualSpacing/>
        <w:jc w:val="both"/>
      </w:pPr>
      <w:r>
        <w:rPr>
          <w:sz w:val="24"/>
          <w:szCs w:val="24"/>
        </w:rPr>
        <w:t xml:space="preserve">земельных отношений администрации </w:t>
      </w:r>
      <w:r>
        <w:rPr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</w:pPr>
      <w:r>
        <w:rPr>
          <w:sz w:val="24"/>
          <w:szCs w:val="24"/>
        </w:rPr>
        <w:t xml:space="preserve">Чернянского района                                                                                                      </w:t>
      </w:r>
      <w:r>
        <w:rPr>
          <w:sz w:val="24"/>
          <w:szCs w:val="24"/>
        </w:rPr>
        <w:t xml:space="preserve">О.И. </w:t>
      </w:r>
      <w:r>
        <w:rPr>
          <w:sz w:val="24"/>
          <w:szCs w:val="24"/>
        </w:rPr>
        <w:t xml:space="preserve">Запорожан</w:t>
      </w:r>
      <w:r>
        <w:rPr>
          <w:sz w:val="24"/>
          <w:szCs w:val="24"/>
        </w:rPr>
      </w:r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  <w:t xml:space="preserve">Согласовано:</w:t>
      </w:r>
      <w:r>
        <w:rPr>
          <w:rFonts w:eastAsia="Times New Roman" w:cs="Times New Roman"/>
          <w:b/>
          <w:sz w:val="24"/>
          <w:szCs w:val="24"/>
        </w:rPr>
      </w:r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Заместитель главы администрации-</w:t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руководитель управления </w:t>
      </w:r>
      <w:r>
        <w:rPr>
          <w:rFonts w:eastAsia="Times New Roman" w:cs="Times New Roman"/>
          <w:sz w:val="24"/>
          <w:szCs w:val="24"/>
        </w:rPr>
        <w:t xml:space="preserve">имущественных</w:t>
      </w:r>
      <w:r>
        <w:rPr>
          <w:rFonts w:eastAsia="Times New Roman" w:cs="Times New Roman"/>
          <w:sz w:val="24"/>
          <w:szCs w:val="24"/>
        </w:rPr>
        <w:t xml:space="preserve"> и </w:t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земельных отношений администрации </w:t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Чернянского района                                                                                            А.С. Елфимов</w:t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sz w:val="24"/>
          <w:szCs w:val="24"/>
        </w:rPr>
        <w:t xml:space="preserve">Заместитель главы администрации</w:t>
      </w:r>
      <w:r>
        <w:rPr>
          <w:sz w:val="24"/>
          <w:szCs w:val="24"/>
        </w:rPr>
      </w:r>
      <w:r/>
    </w:p>
    <w:p>
      <w:pPr>
        <w:jc w:val="both"/>
      </w:pPr>
      <w:r>
        <w:rPr>
          <w:sz w:val="24"/>
          <w:szCs w:val="24"/>
        </w:rPr>
        <w:t xml:space="preserve">Чернянского района – </w:t>
      </w:r>
      <w:r>
        <w:rPr>
          <w:sz w:val="24"/>
          <w:szCs w:val="24"/>
        </w:rPr>
      </w:r>
      <w:r/>
    </w:p>
    <w:p>
      <w:pPr>
        <w:contextualSpacing/>
        <w:jc w:val="both"/>
      </w:pPr>
      <w:r>
        <w:rPr>
          <w:sz w:val="24"/>
          <w:szCs w:val="24"/>
        </w:rPr>
        <w:t xml:space="preserve">руководитель аппарата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</w:pPr>
      <w:r>
        <w:rPr>
          <w:sz w:val="24"/>
          <w:szCs w:val="24"/>
        </w:rPr>
        <w:t xml:space="preserve">администрации Чернянского района                                          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Л.Н. Овсянникова</w:t>
      </w:r>
      <w:r>
        <w:rPr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Правовое управление</w:t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jc w:val="both"/>
        <w:tabs>
          <w:tab w:val="left" w:pos="7513" w:leader="none"/>
          <w:tab w:val="left" w:pos="9072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администрации Чернянского района                                                                 Э.Н. Стрекозов</w:t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  <w:t xml:space="preserve">Процедура анализа проекта нормативного правового акта на предмет его влияния на конкуренцию соблюдена:</w:t>
      </w:r>
      <w:r>
        <w:rPr>
          <w:rFonts w:eastAsia="Times New Roman" w:cs="Times New Roman"/>
          <w:b/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jc w:val="both"/>
      </w:pPr>
      <w:r>
        <w:rPr>
          <w:sz w:val="24"/>
          <w:szCs w:val="24"/>
        </w:rPr>
        <w:t xml:space="preserve">Отдел  земельных ресурсов </w:t>
      </w:r>
      <w:r>
        <w:rPr>
          <w:sz w:val="24"/>
          <w:szCs w:val="24"/>
        </w:rPr>
      </w:r>
      <w:r/>
    </w:p>
    <w:p>
      <w:pPr>
        <w:contextualSpacing/>
        <w:jc w:val="both"/>
      </w:pPr>
      <w:r>
        <w:rPr>
          <w:sz w:val="24"/>
          <w:szCs w:val="24"/>
        </w:rPr>
        <w:t xml:space="preserve">управления </w:t>
      </w:r>
      <w:r>
        <w:rPr>
          <w:sz w:val="24"/>
          <w:szCs w:val="24"/>
        </w:rPr>
        <w:t xml:space="preserve">имущественных</w:t>
      </w:r>
      <w:r>
        <w:rPr>
          <w:sz w:val="24"/>
          <w:szCs w:val="24"/>
        </w:rPr>
        <w:t xml:space="preserve"> и </w:t>
      </w:r>
      <w:r>
        <w:rPr>
          <w:sz w:val="24"/>
          <w:szCs w:val="24"/>
        </w:rPr>
      </w:r>
      <w:r/>
    </w:p>
    <w:p>
      <w:pPr>
        <w:contextualSpacing/>
        <w:jc w:val="both"/>
      </w:pPr>
      <w:r>
        <w:rPr>
          <w:sz w:val="24"/>
          <w:szCs w:val="24"/>
        </w:rPr>
        <w:t xml:space="preserve">земельных отношений администрации </w:t>
      </w:r>
      <w:r>
        <w:rPr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</w:pPr>
      <w:r>
        <w:rPr>
          <w:sz w:val="24"/>
          <w:szCs w:val="24"/>
        </w:rPr>
        <w:t xml:space="preserve">Чернянского района                                                                                                      </w:t>
      </w:r>
      <w:r>
        <w:rPr>
          <w:sz w:val="24"/>
          <w:szCs w:val="24"/>
        </w:rPr>
        <w:t xml:space="preserve">О.И. </w:t>
      </w:r>
      <w:r>
        <w:rPr>
          <w:sz w:val="24"/>
          <w:szCs w:val="24"/>
        </w:rPr>
        <w:t xml:space="preserve">Запорожан</w:t>
      </w:r>
      <w:r>
        <w:rPr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  <w:t xml:space="preserve">Проект документа оформил:</w:t>
      </w:r>
      <w:bookmarkStart w:id="0" w:name="undefined"/>
      <w:r>
        <w:rPr>
          <w:rFonts w:eastAsia="Times New Roman" w:cs="Times New Roman"/>
          <w:b/>
          <w:sz w:val="24"/>
          <w:szCs w:val="24"/>
        </w:rPr>
      </w:r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  <w:u w:val="single"/>
        </w:rPr>
        <w:t xml:space="preserve">______________________Запорожан</w:t>
      </w:r>
      <w:r>
        <w:rPr>
          <w:rFonts w:eastAsia="Times New Roman" w:cs="Times New Roman"/>
          <w:sz w:val="24"/>
          <w:szCs w:val="24"/>
          <w:u w:val="single"/>
        </w:rPr>
        <w:t xml:space="preserve"> Оксана Ивановна, тел. 5-50-40</w:t>
      </w:r>
      <w:r>
        <w:rPr>
          <w:rFonts w:eastAsia="Times New Roman" w:cs="Times New Roman"/>
          <w:b/>
          <w:sz w:val="24"/>
          <w:szCs w:val="24"/>
        </w:rPr>
      </w:r>
      <w:r/>
    </w:p>
    <w:p>
      <w:pPr>
        <w:spacing w:line="276" w:lineRule="auto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18"/>
          <w:szCs w:val="18"/>
        </w:rPr>
        <w:t xml:space="preserve">Подпись, фамилия, имя, отчество, рабочий телефон</w:t>
      </w:r>
      <w:bookmarkEnd w:id="0"/>
      <w:r>
        <w:rPr>
          <w:rFonts w:eastAsia="Times New Roman" w:cs="Times New Roman"/>
          <w:sz w:val="18"/>
          <w:szCs w:val="18"/>
        </w:rPr>
      </w:r>
      <w:r/>
    </w:p>
    <w:p>
      <w:pPr>
        <w:spacing w:line="276" w:lineRule="auto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spacing w:line="276" w:lineRule="auto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spacing w:line="276" w:lineRule="auto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18"/>
          <w:szCs w:val="18"/>
        </w:rPr>
      </w:r>
      <w:r>
        <w:rPr>
          <w:rFonts w:eastAsia="Times New Roman" w:cs="Times New Roman"/>
          <w:sz w:val="18"/>
          <w:szCs w:val="18"/>
        </w:rPr>
      </w:r>
      <w:r/>
    </w:p>
    <w:p>
      <w:pPr>
        <w:ind w:firstLine="709"/>
        <w:jc w:val="center"/>
        <w:tabs>
          <w:tab w:val="left" w:pos="708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bCs/>
          <w:sz w:val="24"/>
          <w:szCs w:val="24"/>
          <w:lang w:eastAsia="zh-CN"/>
        </w:rPr>
        <w:t xml:space="preserve">ЛИСТ РАССЫЛКИ</w:t>
      </w:r>
      <w:r>
        <w:rPr>
          <w:rFonts w:eastAsia="Times New Roman" w:cs="Times New Roman"/>
          <w:b/>
          <w:bCs/>
          <w:sz w:val="24"/>
          <w:szCs w:val="24"/>
          <w:lang w:eastAsia="zh-CN"/>
        </w:rPr>
      </w:r>
      <w:r/>
    </w:p>
    <w:p>
      <w:pPr>
        <w:ind w:firstLine="709"/>
        <w:jc w:val="center"/>
        <w:tabs>
          <w:tab w:val="left" w:pos="708" w:leader="none"/>
          <w:tab w:val="left" w:pos="2694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  <w:lang w:eastAsia="zh-CN"/>
        </w:rPr>
        <w:t xml:space="preserve">постановления администрации</w:t>
      </w:r>
      <w:r>
        <w:rPr>
          <w:rFonts w:eastAsia="Times New Roman" w:cs="Times New Roman"/>
          <w:sz w:val="24"/>
          <w:szCs w:val="24"/>
          <w:lang w:eastAsia="zh-CN"/>
        </w:rPr>
      </w:r>
      <w:r/>
    </w:p>
    <w:p>
      <w:pPr>
        <w:ind w:firstLine="709"/>
        <w:jc w:val="center"/>
        <w:tabs>
          <w:tab w:val="left" w:pos="708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  <w:lang w:eastAsia="zh-CN"/>
        </w:rPr>
        <w:t xml:space="preserve">муниципального района «Чернянский район»</w:t>
      </w:r>
      <w:r>
        <w:rPr>
          <w:rFonts w:eastAsia="Times New Roman" w:cs="Times New Roman"/>
          <w:sz w:val="24"/>
          <w:szCs w:val="24"/>
          <w:lang w:eastAsia="zh-CN"/>
        </w:rPr>
      </w:r>
      <w:r/>
    </w:p>
    <w:p>
      <w:pPr>
        <w:ind w:firstLine="709"/>
        <w:jc w:val="center"/>
        <w:tabs>
          <w:tab w:val="left" w:pos="708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  <w:lang w:eastAsia="zh-CN"/>
        </w:rPr>
        <w:t xml:space="preserve">от «___» ______________ 2024 года №_______</w:t>
      </w:r>
      <w:r>
        <w:rPr>
          <w:rFonts w:eastAsia="Times New Roman" w:cs="Times New Roman"/>
          <w:sz w:val="24"/>
          <w:szCs w:val="24"/>
          <w:lang w:eastAsia="zh-CN"/>
        </w:rPr>
      </w:r>
      <w:r/>
    </w:p>
    <w:p>
      <w:pPr>
        <w:pStyle w:val="954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О внесении изменений в постановлени</w:t>
      </w:r>
      <w:r>
        <w:rPr>
          <w:b/>
          <w:sz w:val="24"/>
          <w:szCs w:val="24"/>
          <w:highlight w:val="white"/>
        </w:rPr>
        <w:t xml:space="preserve">е </w:t>
      </w:r>
      <w:r>
        <w:rPr>
          <w:b/>
          <w:bCs/>
          <w:sz w:val="24"/>
          <w:szCs w:val="24"/>
          <w:highlight w:val="white"/>
        </w:rPr>
        <w:t xml:space="preserve">администрации муниципального района </w:t>
      </w:r>
      <w:r>
        <w:rPr>
          <w:b/>
          <w:bCs/>
          <w:sz w:val="24"/>
          <w:szCs w:val="24"/>
          <w:highlight w:val="white"/>
        </w:rPr>
        <w:t xml:space="preserve">«Чернянский район» Белгородской области </w:t>
      </w:r>
      <w:r>
        <w:rPr>
          <w:sz w:val="24"/>
          <w:szCs w:val="24"/>
        </w:rPr>
      </w:r>
      <w:r/>
    </w:p>
    <w:p>
      <w:pPr>
        <w:pStyle w:val="954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highlight w:val="white"/>
        </w:rPr>
        <w:t xml:space="preserve">  от 31 мая 2023 года </w:t>
      </w:r>
      <w:r>
        <w:rPr>
          <w:b/>
          <w:bCs/>
          <w:sz w:val="24"/>
          <w:szCs w:val="24"/>
          <w:highlight w:val="white"/>
        </w:rPr>
        <w:t xml:space="preserve">№ 299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«</w:t>
      </w:r>
      <w:r>
        <w:rPr>
          <w:b/>
          <w:sz w:val="24"/>
          <w:szCs w:val="24"/>
          <w:highlight w:val="white"/>
        </w:rPr>
        <w:t xml:space="preserve">Об утверждении а</w:t>
      </w:r>
      <w:r>
        <w:rPr>
          <w:b/>
          <w:bCs/>
          <w:sz w:val="24"/>
          <w:szCs w:val="24"/>
          <w:highlight w:val="white"/>
        </w:rPr>
        <w:t xml:space="preserve">дминистрати</w:t>
      </w:r>
      <w:r>
        <w:rPr>
          <w:b/>
          <w:bCs/>
          <w:sz w:val="24"/>
          <w:szCs w:val="24"/>
        </w:rPr>
        <w:t xml:space="preserve">вного </w:t>
      </w:r>
      <w:r>
        <w:rPr>
          <w:sz w:val="24"/>
          <w:szCs w:val="24"/>
        </w:rPr>
      </w:r>
      <w:r/>
    </w:p>
    <w:p>
      <w:pPr>
        <w:pStyle w:val="95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регламента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предоставления муниципальной услуги</w:t>
      </w:r>
      <w:r>
        <w:rPr>
          <w:sz w:val="24"/>
          <w:szCs w:val="24"/>
        </w:rPr>
      </w:r>
      <w:r/>
    </w:p>
    <w:p>
      <w:pPr>
        <w:pStyle w:val="954"/>
        <w:jc w:val="center"/>
        <w:rPr>
          <w:b/>
          <w:strike/>
          <w:sz w:val="24"/>
          <w:szCs w:val="24"/>
          <w:highlight w:val="white"/>
        </w:rPr>
      </w:pPr>
      <w:r>
        <w:rPr>
          <w:b/>
          <w:bCs/>
          <w:color w:val="000000" w:themeColor="text1"/>
          <w:sz w:val="24"/>
          <w:szCs w:val="24"/>
        </w:rPr>
        <w:t xml:space="preserve">«</w:t>
      </w:r>
      <w:r>
        <w:rPr>
          <w:b/>
          <w:sz w:val="24"/>
          <w:szCs w:val="24"/>
        </w:rPr>
        <w:t xml:space="preserve"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</w:r>
      <w:r>
        <w:rPr>
          <w:b/>
          <w:bCs/>
          <w:color w:val="000000" w:themeColor="text1"/>
          <w:sz w:val="24"/>
          <w:szCs w:val="24"/>
        </w:rPr>
        <w:t xml:space="preserve">»</w:t>
      </w:r>
      <w:r>
        <w:rPr>
          <w:sz w:val="24"/>
          <w:szCs w:val="24"/>
        </w:rPr>
      </w:r>
      <w:r/>
    </w:p>
    <w:p>
      <w:pPr>
        <w:jc w:val="center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b/>
          <w:sz w:val="24"/>
          <w:szCs w:val="24"/>
        </w:rPr>
      </w:r>
      <w:r/>
    </w:p>
    <w:p>
      <w:pPr>
        <w:jc w:val="center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  <w:t xml:space="preserve">Отпечатано в 3-х экземплярах:</w:t>
      </w:r>
      <w:r>
        <w:rPr>
          <w:rFonts w:eastAsia="Times New Roman" w:cs="Times New Roman"/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</w:r>
      <w:r>
        <w:rPr>
          <w:rFonts w:eastAsia="Times New Roman" w:cs="Times New Roman"/>
          <w:b/>
          <w:sz w:val="24"/>
          <w:szCs w:val="24"/>
        </w:rPr>
      </w:r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Дело - 1</w:t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Прокуратура -1</w:t>
      </w:r>
      <w:r>
        <w:rPr>
          <w:rFonts w:eastAsia="Times New Roman" w:cs="Times New Roman"/>
          <w:color w:val="000000"/>
          <w:sz w:val="24"/>
          <w:szCs w:val="24"/>
          <w:shd w:val="clear" w:color="auto" w:fill="ffffff"/>
        </w:rPr>
      </w:r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Управление </w:t>
      </w:r>
      <w:r>
        <w:rPr>
          <w:rFonts w:eastAsia="Times New Roman" w:cs="Times New Roman"/>
          <w:sz w:val="24"/>
          <w:szCs w:val="24"/>
        </w:rPr>
        <w:t xml:space="preserve">имущественных</w:t>
      </w:r>
      <w:r>
        <w:rPr>
          <w:rFonts w:eastAsia="Times New Roman" w:cs="Times New Roman"/>
          <w:sz w:val="24"/>
          <w:szCs w:val="24"/>
        </w:rPr>
        <w:t xml:space="preserve"> и</w:t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земельных отношений администрации</w:t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Чернянского района – 1</w:t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  </w:t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bCs/>
        </w:rPr>
        <w:t xml:space="preserve">Лист рассылки оформил:</w:t>
      </w:r>
      <w:r>
        <w:rPr>
          <w:rFonts w:eastAsia="Times New Roman" w:cs="Times New Roman"/>
          <w:b/>
          <w:bCs/>
        </w:rPr>
      </w:r>
      <w:r/>
    </w:p>
    <w:p>
      <w:pPr>
        <w:tabs>
          <w:tab w:val="left" w:pos="8931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bCs/>
          <w:u w:val="single"/>
        </w:rPr>
        <w:t xml:space="preserve">________________       </w:t>
      </w:r>
      <w:r>
        <w:rPr>
          <w:rFonts w:eastAsia="Times New Roman" w:cs="Times New Roman"/>
          <w:u w:val="single"/>
        </w:rPr>
        <w:t xml:space="preserve">Запорожан</w:t>
      </w:r>
      <w:r>
        <w:rPr>
          <w:rFonts w:eastAsia="Times New Roman" w:cs="Times New Roman"/>
          <w:u w:val="single"/>
        </w:rPr>
        <w:t xml:space="preserve"> Оксана Ивановна, тел. 5-50-40</w:t>
      </w:r>
      <w:r>
        <w:rPr>
          <w:rFonts w:eastAsia="Times New Roman" w:cs="Times New Roman"/>
          <w:u w:val="single"/>
        </w:rPr>
      </w:r>
      <w:r/>
    </w:p>
    <w:p>
      <w:pPr>
        <w:ind w:left="1416" w:firstLine="708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16"/>
          <w:szCs w:val="16"/>
        </w:rPr>
        <w:t xml:space="preserve">Подпись, фамилия, имя, отчество, рабочий телефон</w:t>
      </w:r>
      <w:r>
        <w:rPr>
          <w:rFonts w:eastAsia="Times New Roman" w:cs="Times New Roman"/>
          <w:sz w:val="16"/>
          <w:szCs w:val="16"/>
        </w:rPr>
      </w:r>
      <w:r/>
    </w:p>
    <w:p>
      <w:pPr>
        <w:contextualSpacing/>
        <w:jc w:val="center"/>
        <w:rPr>
          <w:rFonts w:eastAsia="Times New Roman" w:cs="Times New Roman"/>
          <w:color w:val="000000"/>
          <w:sz w:val="16"/>
          <w:szCs w:val="16"/>
          <w:u w:val="single"/>
        </w:rPr>
      </w:pPr>
      <w:r>
        <w:rPr>
          <w:rFonts w:eastAsia="Calibri" w:cs="Times New Roman"/>
          <w:b/>
          <w:bCs/>
          <w:sz w:val="28"/>
          <w:szCs w:val="28"/>
          <w:lang w:eastAsia="en-US"/>
        </w:rPr>
        <w:br w:type="page" w:clear="all"/>
      </w:r>
      <w:r>
        <w:rPr>
          <w:rFonts w:eastAsia="Times New Roman"/>
          <w:b/>
          <w:bCs/>
          <w:sz w:val="28"/>
          <w:szCs w:val="28"/>
        </w:rPr>
      </w:r>
      <w:r/>
    </w:p>
    <w:p>
      <w:pPr>
        <w:ind w:left="5103"/>
        <w:jc w:val="center"/>
        <w:rPr>
          <w:rFonts w:eastAsia="Times New Roman" w:cs="Times New Roman"/>
          <w:sz w:val="26"/>
          <w:szCs w:val="26"/>
          <w:highlight w:val="none"/>
        </w:rPr>
      </w:pPr>
      <w:r>
        <w:rPr>
          <w:rFonts w:eastAsia="Times New Roman" w:cs="Times New Roman"/>
          <w:sz w:val="26"/>
          <w:szCs w:val="26"/>
          <w:highlight w:val="white"/>
        </w:rPr>
        <w:t xml:space="preserve">«Приложение № 5</w:t>
      </w:r>
      <w:r>
        <w:rPr>
          <w:highlight w:val="white"/>
        </w:rPr>
      </w:r>
      <w:r/>
    </w:p>
    <w:p>
      <w:pPr>
        <w:ind w:left="5103"/>
        <w:jc w:val="center"/>
        <w:rPr>
          <w:highlight w:val="white"/>
        </w:rPr>
      </w:pPr>
      <w:r>
        <w:rPr>
          <w:rFonts w:eastAsia="Times New Roman" w:cs="Times New Roman"/>
          <w:sz w:val="26"/>
          <w:szCs w:val="26"/>
          <w:highlight w:val="white"/>
        </w:rPr>
        <w:t xml:space="preserve">к Административному регламенту</w:t>
      </w:r>
      <w:r>
        <w:rPr>
          <w:highlight w:val="white"/>
        </w:rPr>
      </w:r>
      <w:r/>
    </w:p>
    <w:p>
      <w:pPr>
        <w:ind w:left="5103"/>
        <w:jc w:val="center"/>
        <w:rPr>
          <w:highlight w:val="white"/>
        </w:rPr>
      </w:pPr>
      <w:r>
        <w:rPr>
          <w:rFonts w:eastAsia="Times New Roman" w:cs="Times New Roman"/>
          <w:sz w:val="26"/>
          <w:szCs w:val="26"/>
          <w:highlight w:val="white"/>
        </w:rPr>
        <w:t xml:space="preserve">О предоставления </w:t>
      </w:r>
      <w:r>
        <w:rPr>
          <w:rFonts w:eastAsia="Times New Roman" w:cs="Times New Roman"/>
          <w:sz w:val="26"/>
          <w:szCs w:val="26"/>
          <w:highlight w:val="white"/>
        </w:rPr>
        <w:t xml:space="preserve">муниципальной услуги «Выдача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сервитутов»</w:t>
      </w:r>
      <w:r>
        <w:rPr>
          <w:highlight w:val="white"/>
        </w:rPr>
      </w:r>
      <w:r/>
    </w:p>
    <w:p>
      <w:pPr>
        <w:ind w:left="5103"/>
        <w:jc w:val="both"/>
        <w:rPr>
          <w:highlight w:val="white"/>
        </w:rPr>
      </w:pPr>
      <w:r>
        <w:rPr>
          <w:rFonts w:cs="Times New Roman"/>
          <w:sz w:val="26"/>
          <w:szCs w:val="26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rPr>
          <w:highlight w:val="white"/>
        </w:rPr>
      </w:pPr>
      <w:r>
        <w:rPr>
          <w:rFonts w:cs="Times New Roman"/>
          <w:sz w:val="26"/>
          <w:szCs w:val="26"/>
          <w:highlight w:val="white"/>
        </w:rPr>
      </w:r>
      <w:r>
        <w:rPr>
          <w:highlight w:val="white"/>
        </w:rPr>
      </w:r>
      <w:r/>
    </w:p>
    <w:p>
      <w:pPr>
        <w:ind w:firstLine="709"/>
        <w:jc w:val="center"/>
        <w:rPr>
          <w:highlight w:val="white"/>
        </w:rPr>
      </w:pPr>
      <w:r>
        <w:rPr>
          <w:rFonts w:cs="Times New Roman"/>
          <w:b/>
          <w:sz w:val="26"/>
          <w:szCs w:val="26"/>
          <w:highlight w:val="white"/>
        </w:rPr>
        <w:t xml:space="preserve">Признаки, определяющие вариант </w:t>
      </w:r>
      <w:r>
        <w:rPr>
          <w:highlight w:val="white"/>
        </w:rPr>
      </w:r>
      <w:r/>
    </w:p>
    <w:p>
      <w:pPr>
        <w:ind w:firstLine="709"/>
        <w:jc w:val="center"/>
        <w:rPr>
          <w:highlight w:val="white"/>
        </w:rPr>
      </w:pPr>
      <w:r>
        <w:rPr>
          <w:rFonts w:cs="Times New Roman"/>
          <w:b/>
          <w:sz w:val="26"/>
          <w:szCs w:val="26"/>
          <w:highlight w:val="white"/>
        </w:rPr>
        <w:t xml:space="preserve">предоставления муниципальной услуги</w:t>
      </w:r>
      <w:r>
        <w:rPr>
          <w:highlight w:val="white"/>
        </w:rPr>
      </w:r>
      <w:r/>
    </w:p>
    <w:p>
      <w:pPr>
        <w:ind w:firstLine="709"/>
        <w:jc w:val="both"/>
        <w:rPr>
          <w:highlight w:val="white"/>
        </w:rPr>
      </w:pPr>
      <w:r>
        <w:rPr>
          <w:rFonts w:cs="Times New Roman"/>
          <w:sz w:val="26"/>
          <w:szCs w:val="26"/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rPr>
          <w:highlight w:val="white"/>
        </w:rPr>
      </w:pPr>
      <w:r>
        <w:rPr>
          <w:rFonts w:cs="Times New Roman"/>
          <w:sz w:val="26"/>
          <w:szCs w:val="26"/>
          <w:highlight w:val="white"/>
        </w:rPr>
      </w:r>
      <w:r>
        <w:rPr>
          <w:highlight w:val="white"/>
        </w:rPr>
      </w:r>
      <w:r/>
    </w:p>
    <w:tbl>
      <w:tblPr>
        <w:tblStyle w:val="953"/>
        <w:tblW w:w="9889" w:type="dxa"/>
        <w:tblLook w:val="04A0" w:firstRow="1" w:lastRow="0" w:firstColumn="1" w:lastColumn="0" w:noHBand="0" w:noVBand="1"/>
      </w:tblPr>
      <w:tblGrid>
        <w:gridCol w:w="675"/>
        <w:gridCol w:w="4111"/>
        <w:gridCol w:w="5103"/>
      </w:tblGrid>
      <w:tr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bCs/>
                <w:highlight w:val="white"/>
              </w:rPr>
            </w:pPr>
            <w:r>
              <w:rPr>
                <w:rFonts w:cs="Times New Roman"/>
                <w:b/>
                <w:sz w:val="26"/>
                <w:szCs w:val="26"/>
                <w:highlight w:val="white"/>
              </w:rPr>
              <w:t xml:space="preserve">№ </w:t>
            </w:r>
            <w:r>
              <w:rPr>
                <w:rFonts w:cs="Times New Roman"/>
                <w:b/>
                <w:sz w:val="26"/>
                <w:szCs w:val="26"/>
                <w:highlight w:val="white"/>
              </w:rPr>
              <w:t xml:space="preserve">п</w:t>
            </w:r>
            <w:r>
              <w:rPr>
                <w:rFonts w:cs="Times New Roman"/>
                <w:b/>
                <w:sz w:val="26"/>
                <w:szCs w:val="26"/>
                <w:highlight w:val="white"/>
              </w:rPr>
              <w:t xml:space="preserve">/</w:t>
            </w:r>
            <w:r>
              <w:rPr>
                <w:rFonts w:cs="Times New Roman"/>
                <w:b/>
                <w:sz w:val="26"/>
                <w:szCs w:val="26"/>
                <w:highlight w:val="white"/>
              </w:rPr>
              <w:t xml:space="preserve">п</w:t>
            </w:r>
            <w:r>
              <w:rPr>
                <w:highlight w:val="white"/>
              </w:rPr>
            </w:r>
            <w:r/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bCs/>
                <w:highlight w:val="white"/>
              </w:rPr>
            </w:pPr>
            <w:r>
              <w:rPr>
                <w:rFonts w:cs="Times New Roman"/>
                <w:b/>
                <w:sz w:val="26"/>
                <w:szCs w:val="26"/>
                <w:highlight w:val="white"/>
              </w:rPr>
              <w:t xml:space="preserve">Наименование признака</w:t>
            </w:r>
            <w:r>
              <w:rPr>
                <w:highlight w:val="white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bCs/>
                <w:highlight w:val="white"/>
              </w:rPr>
            </w:pPr>
            <w:r>
              <w:rPr>
                <w:rFonts w:cs="Times New Roman"/>
                <w:b/>
                <w:sz w:val="26"/>
                <w:szCs w:val="26"/>
                <w:highlight w:val="white"/>
              </w:rPr>
              <w:t xml:space="preserve">Значения признака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gridSpan w:val="3"/>
            <w:tcW w:w="9889" w:type="dxa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Результат </w:t>
            </w:r>
            <w:r>
              <w:rPr>
                <w:rFonts w:cs="Times New Roman"/>
                <w:b/>
                <w:sz w:val="26"/>
                <w:szCs w:val="26"/>
                <w:highlight w:val="white"/>
              </w:rPr>
              <w:t xml:space="preserve">«</w:t>
            </w:r>
            <w:r>
              <w:rPr>
                <w:rFonts w:eastAsia="Times New Roman" w:cs="Times New Roman"/>
                <w:sz w:val="26"/>
                <w:szCs w:val="26"/>
                <w:highlight w:val="white"/>
              </w:rPr>
              <w:t xml:space="preserve">Разрешение на использование земель или земельного участка                                      без предоставления земельных участков и установления сервитутов»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1.</w:t>
            </w:r>
            <w:r>
              <w:rPr>
                <w:highlight w:val="white"/>
              </w:rPr>
            </w:r>
            <w:r/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К какой категории относится заявитель?</w:t>
            </w:r>
            <w:r>
              <w:rPr>
                <w:highlight w:val="white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948"/>
              <w:ind w:left="33"/>
              <w:jc w:val="both"/>
              <w:rPr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1. Физическое лицо (ФЛ)</w:t>
            </w:r>
            <w:r>
              <w:rPr>
                <w:highlight w:val="white"/>
              </w:rPr>
            </w:r>
            <w:r/>
          </w:p>
          <w:p>
            <w:pPr>
              <w:ind w:left="34"/>
              <w:rPr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2. Юридическое лицо (ЮЛ) </w:t>
            </w:r>
            <w:r>
              <w:rPr>
                <w:highlight w:val="white"/>
              </w:rPr>
            </w:r>
            <w:r/>
          </w:p>
          <w:p>
            <w:pPr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3. Индивидуальный предприниматель (ИП)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2.</w:t>
            </w:r>
            <w:r>
              <w:rPr>
                <w:highlight w:val="white"/>
              </w:rPr>
            </w:r>
            <w:r/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Способ обращения за предоставлением Услуги?</w:t>
            </w:r>
            <w:r>
              <w:rPr>
                <w:highlight w:val="white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948"/>
              <w:ind w:left="33"/>
              <w:jc w:val="both"/>
              <w:rPr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1. Лично в Уполномоченный орган</w:t>
            </w:r>
            <w:r>
              <w:rPr>
                <w:highlight w:val="white"/>
              </w:rPr>
            </w:r>
            <w:r/>
          </w:p>
          <w:p>
            <w:pPr>
              <w:pStyle w:val="948"/>
              <w:ind w:left="33"/>
              <w:jc w:val="both"/>
              <w:rPr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2. Посредством почтового отправления</w:t>
            </w:r>
            <w:r>
              <w:rPr>
                <w:highlight w:val="white"/>
              </w:rPr>
            </w:r>
            <w:r/>
          </w:p>
          <w:p>
            <w:pPr>
              <w:pStyle w:val="948"/>
              <w:ind w:left="33"/>
              <w:jc w:val="both"/>
              <w:rPr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3. Посредством ЕПГУ, РПГУ</w:t>
            </w:r>
            <w:r>
              <w:rPr>
                <w:highlight w:val="white"/>
              </w:rPr>
            </w:r>
            <w:r/>
          </w:p>
          <w:p>
            <w:pPr>
              <w:pStyle w:val="948"/>
              <w:ind w:left="33"/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4. через МФЦ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gridSpan w:val="3"/>
            <w:tcW w:w="9889" w:type="dxa"/>
            <w:textDirection w:val="lrTb"/>
            <w:noWrap w:val="false"/>
          </w:tcPr>
          <w:p>
            <w:pPr>
              <w:pStyle w:val="948"/>
              <w:ind w:left="33"/>
              <w:jc w:val="center"/>
              <w:rPr>
                <w:rFonts w:cs="Times New Roman"/>
                <w:highlight w:val="white"/>
              </w:rPr>
            </w:pPr>
            <w:r>
              <w:rPr>
                <w:rFonts w:eastAsia="Times New Roman" w:cs="Times New Roman"/>
                <w:sz w:val="26"/>
                <w:szCs w:val="26"/>
                <w:highlight w:val="white"/>
              </w:rPr>
              <w:t xml:space="preserve">Результат «Разрешение на размещение объекта без предоставления земельного участков и установления сервитута»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1.</w:t>
            </w:r>
            <w:r>
              <w:rPr>
                <w:highlight w:val="white"/>
              </w:rPr>
            </w:r>
            <w:r/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К какой категории относится заявитель?</w:t>
            </w:r>
            <w:r>
              <w:rPr>
                <w:highlight w:val="white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948"/>
              <w:ind w:left="33"/>
              <w:jc w:val="both"/>
              <w:rPr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1. Физическое лицо (ФЛ)</w:t>
            </w:r>
            <w:r>
              <w:rPr>
                <w:highlight w:val="white"/>
              </w:rPr>
            </w:r>
            <w:r/>
          </w:p>
          <w:p>
            <w:pPr>
              <w:ind w:left="34"/>
              <w:rPr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2. Юридическое лицо (ЮЛ) </w:t>
            </w:r>
            <w:r>
              <w:rPr>
                <w:highlight w:val="white"/>
              </w:rPr>
            </w:r>
            <w:r/>
          </w:p>
          <w:p>
            <w:pPr>
              <w:pStyle w:val="948"/>
              <w:ind w:left="33"/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3. Индивидуальный предприниматель (ИП)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2.</w:t>
            </w:r>
            <w:r>
              <w:rPr>
                <w:highlight w:val="white"/>
              </w:rPr>
            </w:r>
            <w:r/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Способ обращения за предоставлением Услуги?</w:t>
            </w:r>
            <w:r>
              <w:rPr>
                <w:highlight w:val="white"/>
              </w:rPr>
            </w:r>
            <w:r/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948"/>
              <w:ind w:left="33"/>
              <w:jc w:val="both"/>
              <w:rPr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1. Лично в Уполномоченный орган</w:t>
            </w:r>
            <w:r>
              <w:rPr>
                <w:highlight w:val="white"/>
              </w:rPr>
            </w:r>
            <w:r/>
          </w:p>
          <w:p>
            <w:pPr>
              <w:pStyle w:val="948"/>
              <w:ind w:left="33"/>
              <w:jc w:val="both"/>
              <w:rPr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2. Посредством почтового отправления</w:t>
            </w:r>
            <w:r>
              <w:rPr>
                <w:highlight w:val="white"/>
              </w:rPr>
            </w:r>
            <w:r/>
          </w:p>
          <w:p>
            <w:pPr>
              <w:pStyle w:val="948"/>
              <w:ind w:left="33"/>
              <w:jc w:val="both"/>
              <w:rPr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3. Посредством ЕПГУ, РПГУ</w:t>
            </w:r>
            <w:r>
              <w:rPr>
                <w:highlight w:val="white"/>
              </w:rPr>
            </w:r>
            <w:r/>
          </w:p>
          <w:p>
            <w:pPr>
              <w:pStyle w:val="948"/>
              <w:ind w:left="33"/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4. через МФЦ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gridSpan w:val="3"/>
            <w:tcW w:w="9889" w:type="dxa"/>
            <w:vMerge w:val="restart"/>
            <w:textDirection w:val="lrTb"/>
            <w:noWrap w:val="false"/>
          </w:tcPr>
          <w:p>
            <w:pPr>
              <w:pStyle w:val="948"/>
              <w:ind w:left="33"/>
              <w:jc w:val="center"/>
              <w:rPr>
                <w:rFonts w:cs="Times New Roman"/>
                <w:sz w:val="26"/>
                <w:szCs w:val="26"/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</w:r>
            <w:r>
              <w:rPr>
                <w:rFonts w:eastAsia="Calibri" w:cs="Times New Roman"/>
                <w:b w:val="0"/>
                <w:bCs w:val="0"/>
                <w:color w:val="000000" w:themeColor="text1"/>
                <w:sz w:val="26"/>
                <w:szCs w:val="26"/>
                <w:highlight w:val="white"/>
              </w:rPr>
              <w:t xml:space="preserve">Результат </w:t>
            </w:r>
            <w:r>
              <w:rPr>
                <w:rFonts w:eastAsia="Times New Roman" w:cs="Times New Roman"/>
                <w:b w:val="0"/>
                <w:bCs w:val="0"/>
                <w:sz w:val="26"/>
                <w:szCs w:val="26"/>
                <w:highlight w:val="white"/>
              </w:rPr>
              <w:t xml:space="preserve">Разрешение</w:t>
            </w:r>
            <w:r>
              <w:rPr>
                <w:rFonts w:eastAsia="Times New Roman" w:cs="Times New Roman"/>
                <w:b w:val="0"/>
                <w:bCs w:val="0"/>
                <w:sz w:val="26"/>
                <w:szCs w:val="26"/>
                <w:highlight w:val="white"/>
              </w:rPr>
              <w:t xml:space="preserve"> на размещение объектов электросетевого хозяйства классом напряжения до 35 кВ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6"/>
                <w:szCs w:val="26"/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tcW w:w="411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К какой категории относится заявитель?</w:t>
            </w:r>
            <w:r>
              <w:rPr>
                <w:rFonts w:cs="Times New Roman"/>
                <w:sz w:val="26"/>
                <w:szCs w:val="26"/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/>
          </w:p>
        </w:tc>
        <w:tc>
          <w:tcPr>
            <w:tcW w:w="5103" w:type="dxa"/>
            <w:vMerge w:val="restart"/>
            <w:textDirection w:val="lrTb"/>
            <w:noWrap w:val="false"/>
          </w:tcPr>
          <w:p>
            <w:pPr>
              <w:ind w:left="34"/>
              <w:rPr>
                <w:highlight w:val="white"/>
              </w:rPr>
            </w:pPr>
            <w:r>
              <w:rPr>
                <w:rFonts w:cs="Times New Roman"/>
                <w:strike/>
                <w:sz w:val="26"/>
                <w:szCs w:val="26"/>
                <w:highlight w:val="white"/>
              </w:rPr>
            </w:r>
            <w:r>
              <w:rPr>
                <w:rFonts w:cs="Times New Roman"/>
                <w:strike/>
                <w:sz w:val="26"/>
                <w:szCs w:val="26"/>
                <w:highlight w:val="white"/>
              </w:rPr>
              <w:t xml:space="preserve"> </w:t>
            </w:r>
            <w:r>
              <w:rPr>
                <w:rFonts w:cs="Times New Roman"/>
                <w:sz w:val="26"/>
                <w:szCs w:val="26"/>
                <w:highlight w:val="white"/>
              </w:rPr>
              <w:t xml:space="preserve">2. Юридическое лицо (ЮЛ) 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cs="Times New Roman"/>
                <w:strike/>
                <w:sz w:val="26"/>
                <w:szCs w:val="26"/>
                <w:highlight w:val="white"/>
              </w:rPr>
            </w:pPr>
            <w:r>
              <w:rPr>
                <w:rFonts w:cs="Times New Roman"/>
                <w:strike/>
                <w:sz w:val="26"/>
                <w:szCs w:val="26"/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6"/>
                <w:szCs w:val="26"/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/>
          </w:p>
        </w:tc>
        <w:tc>
          <w:tcPr>
            <w:tcW w:w="411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Способ обращения за предоставлением Услуги?</w:t>
            </w:r>
            <w:r>
              <w:rPr>
                <w:highlight w:val="white"/>
              </w:rPr>
            </w:r>
            <w:r/>
          </w:p>
        </w:tc>
        <w:tc>
          <w:tcPr>
            <w:tcW w:w="5103" w:type="dxa"/>
            <w:vMerge w:val="restart"/>
            <w:textDirection w:val="lrTb"/>
            <w:noWrap w:val="false"/>
          </w:tcPr>
          <w:p>
            <w:pPr>
              <w:pStyle w:val="948"/>
              <w:ind w:left="33"/>
              <w:jc w:val="both"/>
              <w:rPr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1. Лично в Уполномоченный орган</w:t>
            </w:r>
            <w:r>
              <w:rPr>
                <w:highlight w:val="white"/>
              </w:rPr>
            </w:r>
            <w:r/>
          </w:p>
          <w:p>
            <w:pPr>
              <w:pStyle w:val="948"/>
              <w:ind w:left="33"/>
              <w:jc w:val="both"/>
              <w:rPr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2. Посредством почтового отправления</w:t>
            </w:r>
            <w:r>
              <w:rPr>
                <w:highlight w:val="white"/>
              </w:rPr>
            </w:r>
            <w:r/>
          </w:p>
          <w:p>
            <w:pPr>
              <w:pStyle w:val="948"/>
              <w:ind w:left="33"/>
              <w:jc w:val="both"/>
              <w:rPr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3. Посредством ЕПГУ, РПГУ</w:t>
            </w:r>
            <w:r>
              <w:rPr>
                <w:highlight w:val="white"/>
              </w:rPr>
            </w:r>
            <w:r/>
          </w:p>
          <w:p>
            <w:pPr>
              <w:pStyle w:val="948"/>
              <w:ind w:left="33"/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6"/>
                <w:szCs w:val="26"/>
                <w:highlight w:val="white"/>
              </w:rPr>
              <w:t xml:space="preserve">4. через МФЦ</w:t>
            </w:r>
            <w:r>
              <w:rPr>
                <w:rFonts w:cs="Times New Roman"/>
                <w:sz w:val="26"/>
                <w:szCs w:val="26"/>
                <w:highlight w:val="white"/>
              </w:rPr>
              <w:t xml:space="preserve">».</w:t>
            </w:r>
            <w:r>
              <w:rPr>
                <w:highlight w:val="white"/>
              </w:rPr>
            </w:r>
            <w:r/>
          </w:p>
        </w:tc>
      </w:tr>
    </w:tbl>
    <w:p>
      <w:pPr>
        <w:rPr>
          <w:rFonts w:eastAsia="Times New Roman" w:cs="Times New Roman"/>
          <w:b/>
          <w:bCs/>
          <w:highlight w:val="yellow"/>
        </w:rPr>
      </w:pPr>
      <w:r>
        <w:rPr>
          <w:rFonts w:cs="Times New Roman"/>
          <w:sz w:val="26"/>
          <w:szCs w:val="26"/>
          <w:highlight w:val="yellow"/>
        </w:rPr>
      </w:r>
      <w:r>
        <w:rPr>
          <w:highlight w:val="yellow"/>
        </w:rPr>
      </w:r>
      <w:r/>
    </w:p>
    <w:p>
      <w:pPr>
        <w:ind w:left="0" w:right="0" w:firstLine="720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cs="Times New Roman"/>
          <w:sz w:val="26"/>
          <w:szCs w:val="26"/>
        </w:rPr>
        <w:t xml:space="preserve">3. Разместить настоящее постановление на официальном сайте органов местного самоуправления муниципального района «Чернянский район» Белгородской области (адрес сайта: https://chernyanskijrajon-r31.gosweb.gosuslugi.ru) в установленном порядке.</w:t>
      </w:r>
      <w:r>
        <w:rPr>
          <w:rFonts w:ascii="Arial" w:hAnsi="Arial" w:eastAsia="Arial" w:cs="Arial"/>
          <w:sz w:val="24"/>
        </w:rPr>
      </w:r>
      <w:r/>
    </w:p>
    <w:p>
      <w:pPr>
        <w:ind w:firstLine="708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4. Контроль за исполнением настоящего постановления возложить на заместителя главы администрации Чернянского района - руководителя управления имущественны</w:t>
      </w:r>
      <w:r>
        <w:rPr>
          <w:rFonts w:cs="Times New Roman"/>
          <w:sz w:val="26"/>
          <w:szCs w:val="26"/>
          <w:highlight w:val="white"/>
        </w:rPr>
        <w:t xml:space="preserve">х </w:t>
      </w:r>
      <w:r>
        <w:rPr>
          <w:rFonts w:cs="Times New Roman"/>
          <w:sz w:val="26"/>
          <w:szCs w:val="26"/>
          <w:highlight w:val="white"/>
        </w:rPr>
        <w:t xml:space="preserve">и земельных</w:t>
      </w:r>
      <w:r>
        <w:rPr>
          <w:rFonts w:cs="Times New Roman"/>
          <w:sz w:val="26"/>
          <w:szCs w:val="26"/>
          <w:highlight w:val="white"/>
        </w:rPr>
        <w:t xml:space="preserve"> отношен</w:t>
      </w:r>
      <w:r>
        <w:rPr>
          <w:rFonts w:cs="Times New Roman"/>
          <w:sz w:val="26"/>
          <w:szCs w:val="26"/>
        </w:rPr>
        <w:t xml:space="preserve">ий (Елфимов А.С.).</w:t>
      </w:r>
      <w:r>
        <w:rPr>
          <w:sz w:val="26"/>
          <w:szCs w:val="26"/>
        </w:rPr>
      </w:r>
      <w:r/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084"/>
        <w:gridCol w:w="3825"/>
        <w:gridCol w:w="298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4" w:type="dxa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  <w:r>
              <w:rPr>
                <w:rFonts w:cs="Times New Roman"/>
                <w:b/>
                <w:sz w:val="26"/>
                <w:szCs w:val="26"/>
              </w:rPr>
            </w:r>
            <w:r/>
          </w:p>
          <w:p>
            <w:pPr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</w:r>
            <w:r>
              <w:rPr>
                <w:rFonts w:cs="Times New Roman"/>
                <w:b/>
                <w:bCs/>
                <w:sz w:val="26"/>
                <w:szCs w:val="26"/>
              </w:rPr>
            </w:r>
            <w:r/>
          </w:p>
          <w:p>
            <w:pPr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 xml:space="preserve">Глава администрации</w:t>
            </w:r>
            <w:r>
              <w:rPr>
                <w:sz w:val="26"/>
                <w:szCs w:val="26"/>
              </w:rPr>
            </w:r>
            <w:r/>
          </w:p>
          <w:p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 xml:space="preserve">Чернянского района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5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80" w:type="dxa"/>
            <w:textDirection w:val="lrTb"/>
            <w:noWrap w:val="false"/>
          </w:tcPr>
          <w:p>
            <w:pPr>
              <w:jc w:val="right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jc w:val="right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  <w:r>
              <w:rPr>
                <w:rFonts w:cs="Times New Roman"/>
                <w:b/>
                <w:sz w:val="26"/>
                <w:szCs w:val="26"/>
              </w:rPr>
            </w:r>
            <w:r/>
          </w:p>
          <w:p>
            <w:pPr>
              <w:jc w:val="right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jc w:val="right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jc w:val="right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 xml:space="preserve">Т.П. Круглякова</w:t>
            </w:r>
            <w:r>
              <w:rPr>
                <w:sz w:val="26"/>
                <w:szCs w:val="26"/>
              </w:rPr>
            </w:r>
            <w:r/>
          </w:p>
        </w:tc>
      </w:tr>
    </w:tbl>
    <w:p>
      <w:pPr>
        <w:ind w:firstLine="851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  <w:r>
        <w:rPr>
          <w:sz w:val="26"/>
          <w:szCs w:val="26"/>
        </w:rPr>
      </w:r>
      <w:r/>
    </w:p>
    <w:p>
      <w:pPr>
        <w:contextualSpacing/>
        <w:jc w:val="center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sz w:val="26"/>
          <w:szCs w:val="26"/>
        </w:rPr>
      </w:r>
      <w:r/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</w:p>
    <w:p>
      <w:pPr>
        <w:contextualSpacing/>
        <w:jc w:val="center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  <w:t xml:space="preserve">ЛИСТ СОГЛАСОВАНИЯ</w:t>
      </w:r>
      <w:r/>
      <w:r/>
    </w:p>
    <w:p>
      <w:pPr>
        <w:contextualSpacing/>
        <w:jc w:val="center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проекта постановления администрации </w:t>
      </w:r>
      <w:r/>
      <w:r/>
    </w:p>
    <w:p>
      <w:pPr>
        <w:contextualSpacing/>
        <w:jc w:val="center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муниципального района «Чернянский район»</w:t>
      </w:r>
      <w:r/>
      <w:r/>
    </w:p>
    <w:p>
      <w:pPr>
        <w:pStyle w:val="954"/>
        <w:jc w:val="center"/>
      </w:pPr>
      <w:r>
        <w:rPr>
          <w:b/>
          <w:sz w:val="24"/>
          <w:szCs w:val="24"/>
        </w:rPr>
        <w:t xml:space="preserve">О внесении изменений в постановлени</w:t>
      </w:r>
      <w:r>
        <w:rPr>
          <w:b/>
          <w:sz w:val="24"/>
          <w:szCs w:val="24"/>
          <w:highlight w:val="white"/>
        </w:rPr>
        <w:t xml:space="preserve">е </w:t>
      </w:r>
      <w:r>
        <w:rPr>
          <w:b/>
          <w:bCs/>
          <w:sz w:val="24"/>
          <w:szCs w:val="24"/>
          <w:highlight w:val="white"/>
        </w:rPr>
        <w:t xml:space="preserve">администрации муниципального района </w:t>
      </w:r>
      <w:r>
        <w:rPr>
          <w:b/>
          <w:bCs/>
          <w:sz w:val="24"/>
          <w:szCs w:val="24"/>
          <w:highlight w:val="white"/>
        </w:rPr>
        <w:t xml:space="preserve">«Чернянский район» Белгородской области </w:t>
      </w:r>
      <w:r>
        <w:rPr>
          <w:sz w:val="24"/>
          <w:szCs w:val="24"/>
        </w:rPr>
      </w:r>
      <w:r/>
    </w:p>
    <w:p>
      <w:pPr>
        <w:pStyle w:val="954"/>
        <w:jc w:val="center"/>
      </w:pPr>
      <w:r>
        <w:rPr>
          <w:b/>
          <w:bCs/>
          <w:sz w:val="24"/>
          <w:szCs w:val="24"/>
          <w:highlight w:val="white"/>
        </w:rPr>
        <w:t xml:space="preserve">  от 31 мая 2023 года </w:t>
      </w:r>
      <w:r>
        <w:rPr>
          <w:b/>
          <w:bCs/>
          <w:sz w:val="24"/>
          <w:szCs w:val="24"/>
          <w:highlight w:val="white"/>
        </w:rPr>
        <w:t xml:space="preserve">№ 299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«</w:t>
      </w:r>
      <w:r>
        <w:rPr>
          <w:b/>
          <w:sz w:val="24"/>
          <w:szCs w:val="24"/>
          <w:highlight w:val="white"/>
        </w:rPr>
        <w:t xml:space="preserve">Об утверждении а</w:t>
      </w:r>
      <w:r>
        <w:rPr>
          <w:b/>
          <w:bCs/>
          <w:sz w:val="24"/>
          <w:szCs w:val="24"/>
          <w:highlight w:val="white"/>
        </w:rPr>
        <w:t xml:space="preserve">дминистрати</w:t>
      </w:r>
      <w:r>
        <w:rPr>
          <w:b/>
          <w:bCs/>
          <w:sz w:val="24"/>
          <w:szCs w:val="24"/>
        </w:rPr>
        <w:t xml:space="preserve">вного </w:t>
      </w:r>
      <w:r>
        <w:rPr>
          <w:sz w:val="24"/>
          <w:szCs w:val="24"/>
        </w:rPr>
      </w:r>
      <w:r/>
    </w:p>
    <w:p>
      <w:pPr>
        <w:pStyle w:val="954"/>
        <w:jc w:val="center"/>
      </w:pPr>
      <w:r>
        <w:rPr>
          <w:b/>
          <w:bCs/>
          <w:sz w:val="24"/>
          <w:szCs w:val="24"/>
        </w:rPr>
        <w:t xml:space="preserve"> регламента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предоставления муниципальной услуги</w:t>
      </w:r>
      <w:r>
        <w:rPr>
          <w:sz w:val="24"/>
          <w:szCs w:val="24"/>
        </w:rPr>
      </w:r>
      <w:r/>
    </w:p>
    <w:p>
      <w:pPr>
        <w:pStyle w:val="954"/>
        <w:jc w:val="center"/>
      </w:pPr>
      <w:r>
        <w:rPr>
          <w:b/>
          <w:bCs/>
          <w:color w:val="000000" w:themeColor="text1"/>
          <w:sz w:val="24"/>
          <w:szCs w:val="24"/>
        </w:rPr>
        <w:t xml:space="preserve">«</w:t>
      </w:r>
      <w:r>
        <w:rPr>
          <w:b/>
          <w:sz w:val="24"/>
          <w:szCs w:val="24"/>
        </w:rPr>
        <w:t xml:space="preserve"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</w:r>
      <w:r>
        <w:rPr>
          <w:b/>
          <w:bCs/>
          <w:color w:val="000000" w:themeColor="text1"/>
          <w:sz w:val="24"/>
          <w:szCs w:val="24"/>
        </w:rPr>
        <w:t xml:space="preserve">»</w:t>
      </w:r>
      <w:r>
        <w:rPr>
          <w:b/>
          <w:strike/>
          <w:sz w:val="24"/>
          <w:szCs w:val="24"/>
          <w:highlight w:val="white"/>
        </w:rPr>
      </w:r>
      <w:r/>
    </w:p>
    <w:p>
      <w:pPr>
        <w:contextualSpacing/>
        <w:jc w:val="center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</w:r>
      <w:r/>
      <w:r/>
    </w:p>
    <w:p>
      <w:pPr>
        <w:contextualSpacing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</w:r>
      <w:r/>
      <w:r/>
    </w:p>
    <w:p>
      <w:pPr>
        <w:contextualSpacing/>
        <w:tabs>
          <w:tab w:val="left" w:pos="9072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Документу присвоен №______ от_____________________________ 2024 г.</w:t>
      </w:r>
      <w:r/>
      <w:r/>
    </w:p>
    <w:p>
      <w:pPr>
        <w:contextualSpacing/>
        <w:tabs>
          <w:tab w:val="left" w:pos="9072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contextualSpacing/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</w:r>
      <w:r/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  <w:t xml:space="preserve">Подготовлено:</w:t>
      </w:r>
      <w:r/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contextualSpacing/>
        <w:jc w:val="both"/>
      </w:pPr>
      <w:r>
        <w:rPr>
          <w:sz w:val="24"/>
          <w:szCs w:val="24"/>
        </w:rPr>
        <w:t xml:space="preserve">Отдел  земельных ресурсов </w:t>
      </w:r>
      <w:r/>
      <w:r/>
    </w:p>
    <w:p>
      <w:pPr>
        <w:contextualSpacing/>
        <w:jc w:val="both"/>
      </w:pPr>
      <w:r>
        <w:rPr>
          <w:sz w:val="24"/>
          <w:szCs w:val="24"/>
        </w:rPr>
        <w:t xml:space="preserve">управления </w:t>
      </w:r>
      <w:r>
        <w:rPr>
          <w:sz w:val="24"/>
          <w:szCs w:val="24"/>
        </w:rPr>
        <w:t xml:space="preserve">имущественных</w:t>
      </w:r>
      <w:r>
        <w:rPr>
          <w:sz w:val="24"/>
          <w:szCs w:val="24"/>
        </w:rPr>
        <w:t xml:space="preserve"> и </w:t>
      </w:r>
      <w:r/>
      <w:r/>
    </w:p>
    <w:p>
      <w:pPr>
        <w:contextualSpacing/>
        <w:jc w:val="both"/>
      </w:pPr>
      <w:r>
        <w:rPr>
          <w:sz w:val="24"/>
          <w:szCs w:val="24"/>
        </w:rPr>
        <w:t xml:space="preserve">земельных отношений администрации </w:t>
      </w:r>
      <w:r/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</w:pPr>
      <w:r>
        <w:rPr>
          <w:sz w:val="24"/>
          <w:szCs w:val="24"/>
        </w:rPr>
        <w:t xml:space="preserve">Чернянского района                                                                                                      </w:t>
      </w:r>
      <w:r>
        <w:rPr>
          <w:sz w:val="24"/>
          <w:szCs w:val="24"/>
        </w:rPr>
        <w:t xml:space="preserve">О.И. </w:t>
      </w:r>
      <w:r>
        <w:rPr>
          <w:sz w:val="24"/>
          <w:szCs w:val="24"/>
        </w:rPr>
        <w:t xml:space="preserve">Запорожан</w:t>
      </w:r>
      <w:r/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  <w:t xml:space="preserve">Согласовано:</w:t>
      </w:r>
      <w:r/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Заместитель главы администрации-</w:t>
      </w:r>
      <w:r/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руководитель управления </w:t>
      </w:r>
      <w:r>
        <w:rPr>
          <w:rFonts w:eastAsia="Times New Roman" w:cs="Times New Roman"/>
          <w:sz w:val="24"/>
          <w:szCs w:val="24"/>
        </w:rPr>
        <w:t xml:space="preserve">имущественных</w:t>
      </w:r>
      <w:r>
        <w:rPr>
          <w:rFonts w:eastAsia="Times New Roman" w:cs="Times New Roman"/>
          <w:sz w:val="24"/>
          <w:szCs w:val="24"/>
        </w:rPr>
        <w:t xml:space="preserve"> и </w:t>
      </w:r>
      <w:r/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земельных отношений администрации </w:t>
      </w:r>
      <w:r/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Чернянского района                                                                                            А.С. Елфимов</w:t>
      </w:r>
      <w:r/>
      <w:r/>
    </w:p>
    <w:p>
      <w:pPr>
        <w:contextualSpacing/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contextualSpacing/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jc w:val="both"/>
      </w:pPr>
      <w:r>
        <w:rPr>
          <w:sz w:val="24"/>
          <w:szCs w:val="24"/>
        </w:rPr>
        <w:t xml:space="preserve">Заместитель главы администрации</w:t>
      </w:r>
      <w:r/>
      <w:r/>
    </w:p>
    <w:p>
      <w:pPr>
        <w:jc w:val="both"/>
      </w:pPr>
      <w:r>
        <w:rPr>
          <w:sz w:val="24"/>
          <w:szCs w:val="24"/>
        </w:rPr>
        <w:t xml:space="preserve">Чернянского района – </w:t>
      </w:r>
      <w:r/>
      <w:r/>
    </w:p>
    <w:p>
      <w:pPr>
        <w:contextualSpacing/>
        <w:jc w:val="both"/>
      </w:pPr>
      <w:r>
        <w:rPr>
          <w:sz w:val="24"/>
          <w:szCs w:val="24"/>
        </w:rPr>
        <w:t xml:space="preserve">руководитель аппарата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/>
      <w:r/>
    </w:p>
    <w:p>
      <w:pPr>
        <w:contextualSpacing/>
        <w:ind w:right="-569"/>
        <w:jc w:val="both"/>
        <w:tabs>
          <w:tab w:val="left" w:pos="7371" w:leader="none"/>
        </w:tabs>
      </w:pPr>
      <w:r>
        <w:rPr>
          <w:sz w:val="24"/>
          <w:szCs w:val="24"/>
        </w:rPr>
        <w:t xml:space="preserve">администрации Чернянского района                                          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Л.Н. Овсянникова</w:t>
      </w:r>
      <w:r/>
      <w:r/>
    </w:p>
    <w:p>
      <w:pPr>
        <w:contextualSpacing/>
        <w:ind w:right="-569"/>
        <w:jc w:val="both"/>
        <w:tabs>
          <w:tab w:val="left" w:pos="7371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contextualSpacing/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contextualSpacing/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Правовое управление</w:t>
      </w:r>
      <w:r/>
      <w:r/>
    </w:p>
    <w:p>
      <w:pPr>
        <w:contextualSpacing/>
        <w:jc w:val="both"/>
        <w:tabs>
          <w:tab w:val="left" w:pos="7513" w:leader="none"/>
          <w:tab w:val="left" w:pos="9072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администрации Чернянского района                                                                 Э.Н. Стрекозов</w:t>
      </w:r>
      <w:r/>
      <w:r/>
    </w:p>
    <w:p>
      <w:pPr>
        <w:contextualSpacing/>
        <w:jc w:val="both"/>
        <w:tabs>
          <w:tab w:val="left" w:pos="9072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contextualSpacing/>
        <w:jc w:val="both"/>
        <w:tabs>
          <w:tab w:val="left" w:pos="9072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contextualSpacing/>
        <w:jc w:val="both"/>
        <w:tabs>
          <w:tab w:val="left" w:pos="9072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contextualSpacing/>
        <w:jc w:val="both"/>
        <w:tabs>
          <w:tab w:val="left" w:pos="9072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  <w:t xml:space="preserve">Процедура анализа проекта нормативного правового акта на предмет его влияния на конкуренцию соблюдена:</w:t>
      </w:r>
      <w:r/>
      <w:r/>
    </w:p>
    <w:p>
      <w:pPr>
        <w:contextualSpacing/>
        <w:jc w:val="both"/>
        <w:tabs>
          <w:tab w:val="left" w:pos="9072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contextualSpacing/>
        <w:jc w:val="both"/>
      </w:pPr>
      <w:r>
        <w:rPr>
          <w:sz w:val="24"/>
          <w:szCs w:val="24"/>
        </w:rPr>
        <w:t xml:space="preserve">Отдел  земельных ресурсов </w:t>
      </w:r>
      <w:r/>
      <w:r/>
    </w:p>
    <w:p>
      <w:pPr>
        <w:contextualSpacing/>
        <w:jc w:val="both"/>
      </w:pPr>
      <w:r>
        <w:rPr>
          <w:sz w:val="24"/>
          <w:szCs w:val="24"/>
        </w:rPr>
        <w:t xml:space="preserve">управления </w:t>
      </w:r>
      <w:r>
        <w:rPr>
          <w:sz w:val="24"/>
          <w:szCs w:val="24"/>
        </w:rPr>
        <w:t xml:space="preserve">имущественных</w:t>
      </w:r>
      <w:r>
        <w:rPr>
          <w:sz w:val="24"/>
          <w:szCs w:val="24"/>
        </w:rPr>
        <w:t xml:space="preserve"> и </w:t>
      </w:r>
      <w:r/>
      <w:r/>
    </w:p>
    <w:p>
      <w:pPr>
        <w:contextualSpacing/>
        <w:jc w:val="both"/>
      </w:pPr>
      <w:r>
        <w:rPr>
          <w:sz w:val="24"/>
          <w:szCs w:val="24"/>
        </w:rPr>
        <w:t xml:space="preserve">земельных отношений администрации </w:t>
      </w:r>
      <w:r/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</w:pPr>
      <w:r>
        <w:rPr>
          <w:sz w:val="24"/>
          <w:szCs w:val="24"/>
        </w:rPr>
        <w:t xml:space="preserve">Чернянского района                                                                                                      </w:t>
      </w:r>
      <w:r>
        <w:rPr>
          <w:sz w:val="24"/>
          <w:szCs w:val="24"/>
        </w:rPr>
        <w:t xml:space="preserve">О.И. </w:t>
      </w:r>
      <w:r>
        <w:rPr>
          <w:sz w:val="24"/>
          <w:szCs w:val="24"/>
        </w:rPr>
        <w:t xml:space="preserve">Запорожан</w:t>
      </w:r>
      <w:r/>
      <w:r/>
    </w:p>
    <w:p>
      <w:pPr>
        <w:contextualSpacing/>
        <w:jc w:val="both"/>
        <w:tabs>
          <w:tab w:val="left" w:pos="9072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  <w:tab/>
      </w:r>
      <w:r/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  <w:t xml:space="preserve">Проект документа оформил:</w:t>
      </w:r>
      <w:r/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  <w:u w:val="single"/>
        </w:rPr>
        <w:t xml:space="preserve">______________________Запорожан</w:t>
      </w:r>
      <w:r>
        <w:rPr>
          <w:rFonts w:eastAsia="Times New Roman" w:cs="Times New Roman"/>
          <w:sz w:val="24"/>
          <w:szCs w:val="24"/>
          <w:u w:val="single"/>
        </w:rPr>
        <w:t xml:space="preserve"> Оксана Ивановна, тел. 5-50-40</w:t>
      </w:r>
      <w:r/>
      <w:r/>
    </w:p>
    <w:p>
      <w:pPr>
        <w:spacing w:line="276" w:lineRule="auto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18"/>
          <w:szCs w:val="18"/>
        </w:rPr>
        <w:t xml:space="preserve">Подпись, фамилия, имя, отчество, рабочий телефон</w:t>
      </w:r>
      <w:r/>
      <w:r/>
    </w:p>
    <w:p>
      <w:pPr>
        <w:spacing w:line="276" w:lineRule="auto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  <w:r/>
    </w:p>
    <w:p>
      <w:pPr>
        <w:spacing w:line="276" w:lineRule="auto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  <w:r/>
    </w:p>
    <w:p>
      <w:pPr>
        <w:spacing w:line="276" w:lineRule="auto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18"/>
          <w:szCs w:val="18"/>
        </w:rPr>
      </w:r>
      <w:r/>
      <w:r/>
    </w:p>
    <w:p>
      <w:pPr>
        <w:ind w:firstLine="709"/>
        <w:jc w:val="center"/>
        <w:tabs>
          <w:tab w:val="left" w:pos="708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bCs/>
          <w:sz w:val="24"/>
          <w:szCs w:val="24"/>
          <w:lang w:eastAsia="zh-CN"/>
        </w:rPr>
        <w:t xml:space="preserve">ЛИСТ РАССЫЛКИ</w:t>
      </w:r>
      <w:r/>
      <w:r/>
    </w:p>
    <w:p>
      <w:pPr>
        <w:ind w:firstLine="709"/>
        <w:jc w:val="center"/>
        <w:tabs>
          <w:tab w:val="left" w:pos="708" w:leader="none"/>
          <w:tab w:val="left" w:pos="2694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  <w:lang w:eastAsia="zh-CN"/>
        </w:rPr>
        <w:t xml:space="preserve">постановления администрации</w:t>
      </w:r>
      <w:r/>
      <w:r/>
    </w:p>
    <w:p>
      <w:pPr>
        <w:ind w:firstLine="709"/>
        <w:jc w:val="center"/>
        <w:tabs>
          <w:tab w:val="left" w:pos="708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  <w:lang w:eastAsia="zh-CN"/>
        </w:rPr>
        <w:t xml:space="preserve">муниципального района «Чернянский район»</w:t>
      </w:r>
      <w:r/>
      <w:r/>
    </w:p>
    <w:p>
      <w:pPr>
        <w:ind w:firstLine="709"/>
        <w:jc w:val="center"/>
        <w:tabs>
          <w:tab w:val="left" w:pos="708" w:leader="none"/>
        </w:tabs>
        <w:rPr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  <w:lang w:eastAsia="zh-CN"/>
        </w:rPr>
        <w:t xml:space="preserve">от «___» ______________ 2024 года №_______</w:t>
      </w:r>
      <w:r/>
      <w:r/>
    </w:p>
    <w:p>
      <w:pPr>
        <w:ind w:firstLine="709"/>
        <w:jc w:val="center"/>
        <w:tabs>
          <w:tab w:val="left" w:pos="708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highlight w:val="none"/>
        </w:rPr>
      </w:r>
      <w:r>
        <w:rPr>
          <w:highlight w:val="none"/>
        </w:rPr>
      </w:r>
    </w:p>
    <w:p>
      <w:pPr>
        <w:pStyle w:val="954"/>
        <w:jc w:val="center"/>
      </w:pPr>
      <w:r>
        <w:rPr>
          <w:b/>
          <w:sz w:val="24"/>
          <w:szCs w:val="24"/>
        </w:rPr>
        <w:t xml:space="preserve">О внесении изменений в постановлени</w:t>
      </w:r>
      <w:r>
        <w:rPr>
          <w:b/>
          <w:sz w:val="24"/>
          <w:szCs w:val="24"/>
          <w:highlight w:val="white"/>
        </w:rPr>
        <w:t xml:space="preserve">е </w:t>
      </w:r>
      <w:r>
        <w:rPr>
          <w:b/>
          <w:bCs/>
          <w:sz w:val="24"/>
          <w:szCs w:val="24"/>
          <w:highlight w:val="white"/>
        </w:rPr>
        <w:t xml:space="preserve">администрации муниципального района </w:t>
      </w:r>
      <w:r>
        <w:rPr>
          <w:b/>
          <w:bCs/>
          <w:sz w:val="24"/>
          <w:szCs w:val="24"/>
          <w:highlight w:val="white"/>
        </w:rPr>
        <w:t xml:space="preserve">«Чернянский район» Белгородской области </w:t>
      </w:r>
      <w:r>
        <w:rPr>
          <w:sz w:val="24"/>
          <w:szCs w:val="24"/>
        </w:rPr>
      </w:r>
      <w:r/>
    </w:p>
    <w:p>
      <w:pPr>
        <w:pStyle w:val="954"/>
        <w:jc w:val="center"/>
      </w:pPr>
      <w:r>
        <w:rPr>
          <w:b/>
          <w:bCs/>
          <w:sz w:val="24"/>
          <w:szCs w:val="24"/>
          <w:highlight w:val="white"/>
        </w:rPr>
        <w:t xml:space="preserve">  от 31 мая 2023 года </w:t>
      </w:r>
      <w:r>
        <w:rPr>
          <w:b/>
          <w:bCs/>
          <w:sz w:val="24"/>
          <w:szCs w:val="24"/>
          <w:highlight w:val="white"/>
        </w:rPr>
        <w:t xml:space="preserve">№ 299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«</w:t>
      </w:r>
      <w:r>
        <w:rPr>
          <w:b/>
          <w:sz w:val="24"/>
          <w:szCs w:val="24"/>
          <w:highlight w:val="white"/>
        </w:rPr>
        <w:t xml:space="preserve">Об утверждении а</w:t>
      </w:r>
      <w:r>
        <w:rPr>
          <w:b/>
          <w:bCs/>
          <w:sz w:val="24"/>
          <w:szCs w:val="24"/>
          <w:highlight w:val="white"/>
        </w:rPr>
        <w:t xml:space="preserve">дминистрати</w:t>
      </w:r>
      <w:r>
        <w:rPr>
          <w:b/>
          <w:bCs/>
          <w:sz w:val="24"/>
          <w:szCs w:val="24"/>
        </w:rPr>
        <w:t xml:space="preserve">вного </w:t>
      </w:r>
      <w:r>
        <w:rPr>
          <w:sz w:val="24"/>
          <w:szCs w:val="24"/>
        </w:rPr>
      </w:r>
      <w:r/>
    </w:p>
    <w:p>
      <w:pPr>
        <w:pStyle w:val="954"/>
        <w:jc w:val="center"/>
      </w:pPr>
      <w:r>
        <w:rPr>
          <w:b/>
          <w:bCs/>
          <w:sz w:val="24"/>
          <w:szCs w:val="24"/>
        </w:rPr>
        <w:t xml:space="preserve"> регламента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предоставления муниципальной услуги</w:t>
      </w:r>
      <w:r>
        <w:rPr>
          <w:sz w:val="24"/>
          <w:szCs w:val="24"/>
        </w:rPr>
      </w:r>
      <w:r/>
    </w:p>
    <w:p>
      <w:pPr>
        <w:pStyle w:val="954"/>
        <w:jc w:val="center"/>
      </w:pPr>
      <w:r>
        <w:rPr>
          <w:b/>
          <w:bCs/>
          <w:color w:val="000000" w:themeColor="text1"/>
          <w:sz w:val="24"/>
          <w:szCs w:val="24"/>
        </w:rPr>
        <w:t xml:space="preserve">«</w:t>
      </w:r>
      <w:r>
        <w:rPr>
          <w:b/>
          <w:sz w:val="24"/>
          <w:szCs w:val="24"/>
        </w:rPr>
        <w:t xml:space="preserve"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</w:r>
      <w:r>
        <w:rPr>
          <w:b/>
          <w:bCs/>
          <w:color w:val="000000" w:themeColor="text1"/>
          <w:sz w:val="24"/>
          <w:szCs w:val="24"/>
        </w:rPr>
        <w:t xml:space="preserve">»</w:t>
      </w:r>
      <w:r>
        <w:rPr>
          <w:b/>
          <w:strike/>
          <w:sz w:val="24"/>
          <w:szCs w:val="24"/>
          <w:highlight w:val="white"/>
        </w:rPr>
      </w:r>
      <w:r/>
    </w:p>
    <w:p>
      <w:pPr>
        <w:jc w:val="center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b/>
          <w:sz w:val="24"/>
          <w:szCs w:val="24"/>
        </w:rPr>
      </w:r>
      <w:r/>
      <w:r/>
    </w:p>
    <w:p>
      <w:pPr>
        <w:jc w:val="center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b/>
          <w:sz w:val="24"/>
          <w:szCs w:val="24"/>
        </w:rPr>
      </w:r>
      <w:r/>
      <w:r/>
    </w:p>
    <w:p>
      <w:pPr>
        <w:contextualSpacing/>
        <w:tabs>
          <w:tab w:val="left" w:pos="6804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  <w:t xml:space="preserve">Отпечатано в 3-х экземплярах:</w:t>
      </w:r>
      <w:r/>
      <w:r/>
    </w:p>
    <w:p>
      <w:pPr>
        <w:contextualSpacing/>
        <w:tabs>
          <w:tab w:val="left" w:pos="6804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sz w:val="24"/>
          <w:szCs w:val="24"/>
        </w:rPr>
      </w:r>
      <w:r/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Дело - 1</w:t>
      </w:r>
      <w:r/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Прокуратура -1</w:t>
      </w:r>
      <w:r/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contextualSpacing/>
        <w:ind w:right="-569"/>
        <w:jc w:val="both"/>
        <w:tabs>
          <w:tab w:val="left" w:pos="7371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Управление </w:t>
      </w:r>
      <w:r>
        <w:rPr>
          <w:rFonts w:eastAsia="Times New Roman" w:cs="Times New Roman"/>
          <w:sz w:val="24"/>
          <w:szCs w:val="24"/>
        </w:rPr>
        <w:t xml:space="preserve">имущественных</w:t>
      </w:r>
      <w:r>
        <w:rPr>
          <w:rFonts w:eastAsia="Times New Roman" w:cs="Times New Roman"/>
          <w:sz w:val="24"/>
          <w:szCs w:val="24"/>
        </w:rPr>
        <w:t xml:space="preserve"> и</w:t>
      </w:r>
      <w:r/>
      <w:r/>
    </w:p>
    <w:p>
      <w:pPr>
        <w:contextualSpacing/>
        <w:ind w:right="-569"/>
        <w:jc w:val="both"/>
        <w:tabs>
          <w:tab w:val="left" w:pos="7371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земельных отношений администрации</w:t>
      </w:r>
      <w:r/>
      <w:r/>
    </w:p>
    <w:p>
      <w:pPr>
        <w:contextualSpacing/>
        <w:ind w:right="-569"/>
        <w:jc w:val="both"/>
        <w:tabs>
          <w:tab w:val="left" w:pos="7371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Чернянского района – 1</w:t>
      </w:r>
      <w:r/>
      <w:r/>
    </w:p>
    <w:p>
      <w:pPr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contextualSpacing/>
        <w:ind w:right="-569"/>
        <w:jc w:val="both"/>
        <w:tabs>
          <w:tab w:val="left" w:pos="7371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contextualSpacing/>
        <w:ind w:right="-569"/>
        <w:jc w:val="both"/>
        <w:tabs>
          <w:tab w:val="left" w:pos="7371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contextualSpacing/>
        <w:ind w:right="-569"/>
        <w:jc w:val="both"/>
        <w:tabs>
          <w:tab w:val="left" w:pos="7371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contextualSpacing/>
        <w:jc w:val="both"/>
        <w:tabs>
          <w:tab w:val="left" w:pos="9072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  <w:t xml:space="preserve">  </w:t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24"/>
          <w:szCs w:val="24"/>
        </w:rPr>
      </w:r>
      <w:r/>
      <w:r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bCs/>
        </w:rPr>
        <w:t xml:space="preserve">Лист рассылки оформил:</w:t>
      </w:r>
      <w:r/>
      <w:r/>
    </w:p>
    <w:p>
      <w:pPr>
        <w:tabs>
          <w:tab w:val="left" w:pos="8931" w:leader="none"/>
        </w:tabs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bCs/>
          <w:u w:val="single"/>
        </w:rPr>
        <w:t xml:space="preserve">________________       </w:t>
      </w:r>
      <w:r>
        <w:rPr>
          <w:rFonts w:eastAsia="Times New Roman" w:cs="Times New Roman"/>
          <w:u w:val="single"/>
        </w:rPr>
        <w:t xml:space="preserve">Запорожан</w:t>
      </w:r>
      <w:r>
        <w:rPr>
          <w:rFonts w:eastAsia="Times New Roman" w:cs="Times New Roman"/>
          <w:u w:val="single"/>
        </w:rPr>
        <w:t xml:space="preserve"> Оксана Ивановна, тел. 5-50-40</w:t>
      </w:r>
      <w:r/>
      <w:r/>
    </w:p>
    <w:p>
      <w:pPr>
        <w:ind w:left="1416" w:firstLine="708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16"/>
          <w:szCs w:val="16"/>
        </w:rPr>
        <w:t xml:space="preserve">Подпись, фамилия, имя, отчество, рабочий телефон</w:t>
      </w:r>
      <w:r/>
      <w:r/>
    </w:p>
    <w:sectPr>
      <w:headerReference w:type="default" r:id="rId9"/>
      <w:footnotePr/>
      <w:endnotePr/>
      <w:type w:val="nextPage"/>
      <w:pgSz w:w="11906" w:h="16838" w:orient="portrait"/>
      <w:pgMar w:top="28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libri">
    <w:panose1 w:val="020F0502020204030204"/>
  </w:font>
  <w:font w:name="Droid Sans Fallback">
    <w:panose1 w:val="02000603000000000000"/>
  </w:font>
  <w:font w:name="Noto Sans Devanagar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80544387"/>
      <w:docPartObj>
        <w:docPartGallery w:val="Page Numbers (Top of Page)"/>
        <w:docPartUnique w:val="true"/>
      </w:docPartObj>
      <w:rPr/>
    </w:sdtPr>
    <w:sdtContent>
      <w:p>
        <w:pPr>
          <w:pStyle w:val="956"/>
          <w:jc w:val="center"/>
        </w:pPr>
        <w:r>
          <w:fldChar w:fldCharType="begin"/>
        </w:r>
        <w:r>
          <w:instrText xml:space="preserve">PAGE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5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3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8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  <w:rPr>
        <w:sz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  <w:rPr>
        <w:sz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8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25"/>
  </w:num>
  <w:num w:numId="2">
    <w:abstractNumId w:val="7"/>
  </w:num>
  <w:num w:numId="3">
    <w:abstractNumId w:val="30"/>
  </w:num>
  <w:num w:numId="4">
    <w:abstractNumId w:val="16"/>
  </w:num>
  <w:num w:numId="5">
    <w:abstractNumId w:val="15"/>
  </w:num>
  <w:num w:numId="6">
    <w:abstractNumId w:val="6"/>
  </w:num>
  <w:num w:numId="7">
    <w:abstractNumId w:val="31"/>
  </w:num>
  <w:num w:numId="8">
    <w:abstractNumId w:val="19"/>
  </w:num>
  <w:num w:numId="9">
    <w:abstractNumId w:val="10"/>
  </w:num>
  <w:num w:numId="10">
    <w:abstractNumId w:val="26"/>
  </w:num>
  <w:num w:numId="11">
    <w:abstractNumId w:val="8"/>
  </w:num>
  <w:num w:numId="12">
    <w:abstractNumId w:val="34"/>
  </w:num>
  <w:num w:numId="13">
    <w:abstractNumId w:val="17"/>
  </w:num>
  <w:num w:numId="14">
    <w:abstractNumId w:val="13"/>
  </w:num>
  <w:num w:numId="15">
    <w:abstractNumId w:val="18"/>
  </w:num>
  <w:num w:numId="16">
    <w:abstractNumId w:val="29"/>
  </w:num>
  <w:num w:numId="17">
    <w:abstractNumId w:val="23"/>
  </w:num>
  <w:num w:numId="18">
    <w:abstractNumId w:val="4"/>
  </w:num>
  <w:num w:numId="19">
    <w:abstractNumId w:val="9"/>
  </w:num>
  <w:num w:numId="20">
    <w:abstractNumId w:val="11"/>
  </w:num>
  <w:num w:numId="21">
    <w:abstractNumId w:val="12"/>
  </w:num>
  <w:num w:numId="22">
    <w:abstractNumId w:val="5"/>
  </w:num>
  <w:num w:numId="23">
    <w:abstractNumId w:val="0"/>
  </w:num>
  <w:num w:numId="24">
    <w:abstractNumId w:val="22"/>
  </w:num>
  <w:num w:numId="25">
    <w:abstractNumId w:val="3"/>
  </w:num>
  <w:num w:numId="26">
    <w:abstractNumId w:val="32"/>
  </w:num>
  <w:num w:numId="27">
    <w:abstractNumId w:val="2"/>
  </w:num>
  <w:num w:numId="28">
    <w:abstractNumId w:val="20"/>
  </w:num>
  <w:num w:numId="29">
    <w:abstractNumId w:val="14"/>
  </w:num>
  <w:num w:numId="30">
    <w:abstractNumId w:val="24"/>
  </w:num>
  <w:num w:numId="31">
    <w:abstractNumId w:val="33"/>
  </w:num>
  <w:num w:numId="32">
    <w:abstractNumId w:val="21"/>
  </w:num>
  <w:num w:numId="33">
    <w:abstractNumId w:val="1"/>
  </w:num>
  <w:num w:numId="34">
    <w:abstractNumId w:val="27"/>
  </w:num>
  <w:num w:numId="35">
    <w:abstractNumId w:val="28"/>
  </w:num>
  <w:num w:numId="36">
    <w:abstractNumId w:val="35"/>
  </w:num>
  <w:num w:numId="37">
    <w:abstractNumId w:val="36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767"/>
    <w:next w:val="767"/>
    <w:link w:val="7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7">
    <w:name w:val="Heading 2"/>
    <w:basedOn w:val="767"/>
    <w:next w:val="767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8">
    <w:name w:val="Heading 3"/>
    <w:basedOn w:val="767"/>
    <w:next w:val="767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Heading 4"/>
    <w:basedOn w:val="767"/>
    <w:next w:val="767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0">
    <w:name w:val="Heading 5"/>
    <w:basedOn w:val="767"/>
    <w:next w:val="767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1">
    <w:name w:val="Heading 6"/>
    <w:basedOn w:val="767"/>
    <w:next w:val="767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2">
    <w:name w:val="Heading 7"/>
    <w:basedOn w:val="767"/>
    <w:next w:val="767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Heading 8"/>
    <w:basedOn w:val="767"/>
    <w:next w:val="767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4">
    <w:name w:val="Heading 9"/>
    <w:basedOn w:val="767"/>
    <w:next w:val="767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745">
    <w:name w:val="Header"/>
    <w:basedOn w:val="767"/>
    <w:link w:val="8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46">
    <w:name w:val="Footer"/>
    <w:basedOn w:val="767"/>
    <w:link w:val="8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47">
    <w:name w:val="Caption"/>
    <w:basedOn w:val="767"/>
    <w:next w:val="7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48">
    <w:name w:val="Plain Table 1"/>
    <w:basedOn w:val="7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basedOn w:val="7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3">
    <w:name w:val="Grid Table 1 Light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5 Dark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7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5 Dark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7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767" w:default="1">
    <w:name w:val="Normal"/>
    <w:qFormat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Droid Sans Fallback" w:cs="Noto Sans Devanagari"/>
      <w:sz w:val="20"/>
      <w:szCs w:val="20"/>
      <w:lang w:eastAsia="ru-RU"/>
    </w:rPr>
  </w:style>
  <w:style w:type="character" w:styleId="768" w:default="1">
    <w:name w:val="Default Paragraph Font"/>
    <w:uiPriority w:val="1"/>
    <w:semiHidden/>
    <w:unhideWhenUsed/>
  </w:style>
  <w:style w:type="table" w:styleId="7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0" w:default="1">
    <w:name w:val="No List"/>
    <w:uiPriority w:val="99"/>
    <w:semiHidden/>
    <w:unhideWhenUsed/>
  </w:style>
  <w:style w:type="character" w:styleId="771" w:customStyle="1">
    <w:name w:val="Title Char"/>
    <w:basedOn w:val="768"/>
    <w:uiPriority w:val="10"/>
    <w:rPr>
      <w:sz w:val="48"/>
      <w:szCs w:val="48"/>
    </w:rPr>
  </w:style>
  <w:style w:type="character" w:styleId="772" w:customStyle="1">
    <w:name w:val="Subtitle Char"/>
    <w:basedOn w:val="768"/>
    <w:uiPriority w:val="11"/>
    <w:rPr>
      <w:sz w:val="24"/>
      <w:szCs w:val="24"/>
    </w:rPr>
  </w:style>
  <w:style w:type="character" w:styleId="773" w:customStyle="1">
    <w:name w:val="Quote Char"/>
    <w:uiPriority w:val="29"/>
    <w:rPr>
      <w:i/>
    </w:rPr>
  </w:style>
  <w:style w:type="character" w:styleId="774" w:customStyle="1">
    <w:name w:val="Intense Quote Char"/>
    <w:uiPriority w:val="30"/>
    <w:rPr>
      <w:i/>
    </w:rPr>
  </w:style>
  <w:style w:type="character" w:styleId="775" w:customStyle="1">
    <w:name w:val="Endnote Text Char"/>
    <w:uiPriority w:val="99"/>
    <w:rPr>
      <w:sz w:val="20"/>
    </w:rPr>
  </w:style>
  <w:style w:type="paragraph" w:styleId="776" w:customStyle="1">
    <w:name w:val="Заголовок 11"/>
    <w:basedOn w:val="767"/>
    <w:next w:val="767"/>
    <w:link w:val="77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77" w:customStyle="1">
    <w:name w:val="Heading 1 Char"/>
    <w:basedOn w:val="768"/>
    <w:link w:val="776"/>
    <w:uiPriority w:val="9"/>
    <w:rPr>
      <w:rFonts w:ascii="Arial" w:hAnsi="Arial" w:eastAsia="Arial" w:cs="Arial"/>
      <w:sz w:val="40"/>
      <w:szCs w:val="40"/>
    </w:rPr>
  </w:style>
  <w:style w:type="paragraph" w:styleId="778" w:customStyle="1">
    <w:name w:val="Заголовок 21"/>
    <w:basedOn w:val="767"/>
    <w:next w:val="767"/>
    <w:link w:val="77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79" w:customStyle="1">
    <w:name w:val="Heading 2 Char"/>
    <w:basedOn w:val="768"/>
    <w:link w:val="778"/>
    <w:uiPriority w:val="9"/>
    <w:rPr>
      <w:rFonts w:ascii="Arial" w:hAnsi="Arial" w:eastAsia="Arial" w:cs="Arial"/>
      <w:sz w:val="34"/>
    </w:rPr>
  </w:style>
  <w:style w:type="paragraph" w:styleId="780" w:customStyle="1">
    <w:name w:val="Заголовок 31"/>
    <w:basedOn w:val="767"/>
    <w:next w:val="767"/>
    <w:link w:val="78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81" w:customStyle="1">
    <w:name w:val="Heading 3 Char"/>
    <w:basedOn w:val="768"/>
    <w:link w:val="780"/>
    <w:uiPriority w:val="9"/>
    <w:rPr>
      <w:rFonts w:ascii="Arial" w:hAnsi="Arial" w:eastAsia="Arial" w:cs="Arial"/>
      <w:sz w:val="30"/>
      <w:szCs w:val="30"/>
    </w:rPr>
  </w:style>
  <w:style w:type="paragraph" w:styleId="782" w:customStyle="1">
    <w:name w:val="Заголовок 41"/>
    <w:basedOn w:val="767"/>
    <w:next w:val="767"/>
    <w:link w:val="78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 w:customStyle="1">
    <w:name w:val="Heading 4 Char"/>
    <w:basedOn w:val="768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 w:customStyle="1">
    <w:name w:val="Заголовок 51"/>
    <w:basedOn w:val="767"/>
    <w:next w:val="767"/>
    <w:link w:val="785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 w:customStyle="1">
    <w:name w:val="Heading 5 Char"/>
    <w:basedOn w:val="768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 w:customStyle="1">
    <w:name w:val="Заголовок 61"/>
    <w:basedOn w:val="767"/>
    <w:next w:val="767"/>
    <w:link w:val="78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87" w:customStyle="1">
    <w:name w:val="Heading 6 Char"/>
    <w:basedOn w:val="768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 w:customStyle="1">
    <w:name w:val="Заголовок 71"/>
    <w:basedOn w:val="767"/>
    <w:next w:val="767"/>
    <w:link w:val="78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89" w:customStyle="1">
    <w:name w:val="Heading 7 Char"/>
    <w:basedOn w:val="768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 w:customStyle="1">
    <w:name w:val="Заголовок 81"/>
    <w:basedOn w:val="767"/>
    <w:next w:val="767"/>
    <w:link w:val="79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91" w:customStyle="1">
    <w:name w:val="Heading 8 Char"/>
    <w:basedOn w:val="768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 w:customStyle="1">
    <w:name w:val="Заголовок 91"/>
    <w:basedOn w:val="767"/>
    <w:next w:val="767"/>
    <w:link w:val="79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 w:customStyle="1">
    <w:name w:val="Heading 9 Char"/>
    <w:basedOn w:val="768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Title"/>
    <w:basedOn w:val="767"/>
    <w:next w:val="767"/>
    <w:link w:val="795"/>
    <w:uiPriority w:val="10"/>
    <w:qFormat/>
    <w:pPr>
      <w:contextualSpacing/>
      <w:spacing w:before="300"/>
    </w:pPr>
    <w:rPr>
      <w:sz w:val="48"/>
      <w:szCs w:val="48"/>
    </w:rPr>
  </w:style>
  <w:style w:type="character" w:styleId="795" w:customStyle="1">
    <w:name w:val="Заголовок Знак"/>
    <w:basedOn w:val="768"/>
    <w:link w:val="794"/>
    <w:uiPriority w:val="10"/>
    <w:rPr>
      <w:sz w:val="48"/>
      <w:szCs w:val="48"/>
    </w:rPr>
  </w:style>
  <w:style w:type="paragraph" w:styleId="796">
    <w:name w:val="Subtitle"/>
    <w:basedOn w:val="767"/>
    <w:next w:val="767"/>
    <w:link w:val="797"/>
    <w:uiPriority w:val="11"/>
    <w:qFormat/>
    <w:pPr>
      <w:spacing w:before="200"/>
    </w:pPr>
    <w:rPr>
      <w:sz w:val="24"/>
      <w:szCs w:val="24"/>
    </w:rPr>
  </w:style>
  <w:style w:type="character" w:styleId="797" w:customStyle="1">
    <w:name w:val="Подзаголовок Знак"/>
    <w:basedOn w:val="768"/>
    <w:link w:val="796"/>
    <w:uiPriority w:val="11"/>
    <w:rPr>
      <w:sz w:val="24"/>
      <w:szCs w:val="24"/>
    </w:rPr>
  </w:style>
  <w:style w:type="paragraph" w:styleId="798">
    <w:name w:val="Quote"/>
    <w:basedOn w:val="767"/>
    <w:next w:val="767"/>
    <w:link w:val="799"/>
    <w:uiPriority w:val="29"/>
    <w:qFormat/>
    <w:pPr>
      <w:ind w:left="720" w:right="720"/>
    </w:pPr>
    <w:rPr>
      <w:i/>
    </w:rPr>
  </w:style>
  <w:style w:type="character" w:styleId="799" w:customStyle="1">
    <w:name w:val="Цитата 2 Знак"/>
    <w:link w:val="798"/>
    <w:uiPriority w:val="29"/>
    <w:rPr>
      <w:i/>
    </w:rPr>
  </w:style>
  <w:style w:type="paragraph" w:styleId="800">
    <w:name w:val="Intense Quote"/>
    <w:basedOn w:val="767"/>
    <w:next w:val="767"/>
    <w:link w:val="80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1" w:customStyle="1">
    <w:name w:val="Выделенная цитата Знак"/>
    <w:link w:val="800"/>
    <w:uiPriority w:val="30"/>
    <w:rPr>
      <w:i/>
    </w:rPr>
  </w:style>
  <w:style w:type="character" w:styleId="802" w:customStyle="1">
    <w:name w:val="Header Char"/>
    <w:basedOn w:val="768"/>
    <w:uiPriority w:val="99"/>
  </w:style>
  <w:style w:type="character" w:styleId="803" w:customStyle="1">
    <w:name w:val="Footer Char"/>
    <w:basedOn w:val="768"/>
    <w:uiPriority w:val="99"/>
  </w:style>
  <w:style w:type="character" w:styleId="804" w:customStyle="1">
    <w:name w:val="Caption Char"/>
    <w:uiPriority w:val="99"/>
  </w:style>
  <w:style w:type="table" w:styleId="805" w:customStyle="1">
    <w:name w:val="Table Grid Light"/>
    <w:basedOn w:val="76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06" w:customStyle="1">
    <w:name w:val="Таблица простая 11"/>
    <w:basedOn w:val="76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 w:customStyle="1">
    <w:name w:val="Таблица простая 21"/>
    <w:basedOn w:val="76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 w:customStyle="1">
    <w:name w:val="Таблица простая 31"/>
    <w:basedOn w:val="7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9" w:customStyle="1">
    <w:name w:val="Таблица простая 41"/>
    <w:basedOn w:val="7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Таблица простая 51"/>
    <w:basedOn w:val="7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1" w:customStyle="1">
    <w:name w:val="Таблица-сетка 1 светлая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2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3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4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5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6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Таблица-сетка 2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2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3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4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5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6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Таблица-сетка 3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2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3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4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5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6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Таблица-сетка 41"/>
    <w:basedOn w:val="7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3" w:customStyle="1">
    <w:name w:val="Grid Table 4 - Accent 1"/>
    <w:basedOn w:val="7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4" w:customStyle="1">
    <w:name w:val="Grid Table 4 - Accent 2"/>
    <w:basedOn w:val="7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5" w:customStyle="1">
    <w:name w:val="Grid Table 4 - Accent 3"/>
    <w:basedOn w:val="7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6" w:customStyle="1">
    <w:name w:val="Grid Table 4 - Accent 4"/>
    <w:basedOn w:val="7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7" w:customStyle="1">
    <w:name w:val="Grid Table 4 - Accent 5"/>
    <w:basedOn w:val="7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8" w:customStyle="1">
    <w:name w:val="Grid Table 4 - Accent 6"/>
    <w:basedOn w:val="7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9" w:customStyle="1">
    <w:name w:val="Таблица-сетка 5 темная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- Accent 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2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 - Accent 3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- Accent 4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5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 - Accent 6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6" w:customStyle="1">
    <w:name w:val="Таблица-сетка 6 цветная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7" w:customStyle="1">
    <w:name w:val="Grid Table 6 Colorful - Accent 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8" w:customStyle="1">
    <w:name w:val="Grid Table 6 Colorful - Accent 2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9" w:customStyle="1">
    <w:name w:val="Grid Table 6 Colorful - Accent 3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0" w:customStyle="1">
    <w:name w:val="Grid Table 6 Colorful - Accent 4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1" w:customStyle="1">
    <w:name w:val="Grid Table 6 Colorful - Accent 5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2" w:customStyle="1">
    <w:name w:val="Grid Table 6 Colorful - Accent 6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3" w:customStyle="1">
    <w:name w:val="Таблица-сетка 7 цветная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4" w:customStyle="1">
    <w:name w:val="Grid Table 7 Colorful - Accent 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5" w:customStyle="1">
    <w:name w:val="Grid Table 7 Colorful - Accent 2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6" w:customStyle="1">
    <w:name w:val="Grid Table 7 Colorful - Accent 3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7" w:customStyle="1">
    <w:name w:val="Grid Table 7 Colorful - Accent 4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8" w:customStyle="1">
    <w:name w:val="Grid Table 7 Colorful - Accent 5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9" w:customStyle="1">
    <w:name w:val="Grid Table 7 Colorful - Accent 6"/>
    <w:basedOn w:val="7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0" w:customStyle="1">
    <w:name w:val="Список-таблица 1 светлая1"/>
    <w:basedOn w:val="7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1"/>
    <w:basedOn w:val="7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2"/>
    <w:basedOn w:val="7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3"/>
    <w:basedOn w:val="7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4"/>
    <w:basedOn w:val="7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5"/>
    <w:basedOn w:val="7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6"/>
    <w:basedOn w:val="7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Список-таблица 2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2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3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4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5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6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4" w:customStyle="1">
    <w:name w:val="Список-таблица 3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2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3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4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5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6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Список-таблица 4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2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3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4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5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6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Список-таблица 5 темная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2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3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4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5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6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Список-таблица 6 цветная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6" w:customStyle="1">
    <w:name w:val="List Table 6 Colorful - Accent 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7" w:customStyle="1">
    <w:name w:val="List Table 6 Colorful - Accent 2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8" w:customStyle="1">
    <w:name w:val="List Table 6 Colorful - Accent 3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9" w:customStyle="1">
    <w:name w:val="List Table 6 Colorful - Accent 4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0" w:customStyle="1">
    <w:name w:val="List Table 6 Colorful - Accent 5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1" w:customStyle="1">
    <w:name w:val="List Table 6 Colorful - Accent 6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2" w:customStyle="1">
    <w:name w:val="Список-таблица 7 цветная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03" w:customStyle="1">
    <w:name w:val="List Table 7 Colorful - Accent 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04" w:customStyle="1">
    <w:name w:val="List Table 7 Colorful - Accent 2"/>
    <w:basedOn w:val="7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05" w:customStyle="1">
    <w:name w:val="List Table 7 Colorful - Accent 3"/>
    <w:basedOn w:val="7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06" w:customStyle="1">
    <w:name w:val="List Table 7 Colorful - Accent 4"/>
    <w:basedOn w:val="7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07" w:customStyle="1">
    <w:name w:val="List Table 7 Colorful - Accent 5"/>
    <w:basedOn w:val="7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08" w:customStyle="1">
    <w:name w:val="List Table 7 Colorful - Accent 6"/>
    <w:basedOn w:val="7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09" w:customStyle="1">
    <w:name w:val="Lined - Accent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0" w:customStyle="1">
    <w:name w:val="Lined - Accent 1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1" w:customStyle="1">
    <w:name w:val="Lined - Accent 2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2" w:customStyle="1">
    <w:name w:val="Lined - Accent 3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3" w:customStyle="1">
    <w:name w:val="Lined - Accent 4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4" w:customStyle="1">
    <w:name w:val="Lined - Accent 5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5" w:customStyle="1">
    <w:name w:val="Lined - Accent 6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6" w:customStyle="1">
    <w:name w:val="Bordered &amp; Lined - Accent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7" w:customStyle="1">
    <w:name w:val="Bordered &amp; Lined - Accent 1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8" w:customStyle="1">
    <w:name w:val="Bordered &amp; Lined - Accent 2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9" w:customStyle="1">
    <w:name w:val="Bordered &amp; Lined - Accent 3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0" w:customStyle="1">
    <w:name w:val="Bordered &amp; Lined - Accent 4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1" w:customStyle="1">
    <w:name w:val="Bordered &amp; Lined - Accent 5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2" w:customStyle="1">
    <w:name w:val="Bordered &amp; Lined - Accent 6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3" w:customStyle="1">
    <w:name w:val="Bordered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4" w:customStyle="1">
    <w:name w:val="Bordered - Accent 1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5" w:customStyle="1">
    <w:name w:val="Bordered - Accent 2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6" w:customStyle="1">
    <w:name w:val="Bordered - Accent 3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7" w:customStyle="1">
    <w:name w:val="Bordered - Accent 4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8" w:customStyle="1">
    <w:name w:val="Bordered - Accent 5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9" w:customStyle="1">
    <w:name w:val="Bordered - Accent 6"/>
    <w:basedOn w:val="7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0" w:customStyle="1">
    <w:name w:val="Footnote Text Char"/>
    <w:uiPriority w:val="99"/>
    <w:rPr>
      <w:sz w:val="18"/>
    </w:rPr>
  </w:style>
  <w:style w:type="paragraph" w:styleId="931">
    <w:name w:val="endnote text"/>
    <w:basedOn w:val="767"/>
    <w:link w:val="932"/>
    <w:uiPriority w:val="99"/>
    <w:semiHidden/>
    <w:unhideWhenUsed/>
  </w:style>
  <w:style w:type="character" w:styleId="932" w:customStyle="1">
    <w:name w:val="Текст концевой сноски Знак"/>
    <w:link w:val="931"/>
    <w:uiPriority w:val="99"/>
    <w:rPr>
      <w:sz w:val="20"/>
    </w:rPr>
  </w:style>
  <w:style w:type="character" w:styleId="933">
    <w:name w:val="endnote reference"/>
    <w:basedOn w:val="768"/>
    <w:uiPriority w:val="99"/>
    <w:semiHidden/>
    <w:unhideWhenUsed/>
    <w:rPr>
      <w:vertAlign w:val="superscript"/>
    </w:rPr>
  </w:style>
  <w:style w:type="paragraph" w:styleId="934">
    <w:name w:val="toc 1"/>
    <w:basedOn w:val="767"/>
    <w:next w:val="767"/>
    <w:uiPriority w:val="39"/>
    <w:unhideWhenUsed/>
    <w:pPr>
      <w:spacing w:after="57"/>
    </w:pPr>
  </w:style>
  <w:style w:type="paragraph" w:styleId="935">
    <w:name w:val="toc 2"/>
    <w:basedOn w:val="767"/>
    <w:next w:val="767"/>
    <w:uiPriority w:val="39"/>
    <w:unhideWhenUsed/>
    <w:pPr>
      <w:ind w:left="283"/>
      <w:spacing w:after="57"/>
    </w:pPr>
  </w:style>
  <w:style w:type="paragraph" w:styleId="936">
    <w:name w:val="toc 3"/>
    <w:basedOn w:val="767"/>
    <w:next w:val="767"/>
    <w:uiPriority w:val="39"/>
    <w:unhideWhenUsed/>
    <w:pPr>
      <w:ind w:left="567"/>
      <w:spacing w:after="57"/>
    </w:pPr>
  </w:style>
  <w:style w:type="paragraph" w:styleId="937">
    <w:name w:val="toc 4"/>
    <w:basedOn w:val="767"/>
    <w:next w:val="767"/>
    <w:uiPriority w:val="39"/>
    <w:unhideWhenUsed/>
    <w:pPr>
      <w:ind w:left="850"/>
      <w:spacing w:after="57"/>
    </w:pPr>
  </w:style>
  <w:style w:type="paragraph" w:styleId="938">
    <w:name w:val="toc 5"/>
    <w:basedOn w:val="767"/>
    <w:next w:val="767"/>
    <w:uiPriority w:val="39"/>
    <w:unhideWhenUsed/>
    <w:pPr>
      <w:ind w:left="1134"/>
      <w:spacing w:after="57"/>
    </w:pPr>
  </w:style>
  <w:style w:type="paragraph" w:styleId="939">
    <w:name w:val="toc 6"/>
    <w:basedOn w:val="767"/>
    <w:next w:val="767"/>
    <w:uiPriority w:val="39"/>
    <w:unhideWhenUsed/>
    <w:pPr>
      <w:ind w:left="1417"/>
      <w:spacing w:after="57"/>
    </w:pPr>
  </w:style>
  <w:style w:type="paragraph" w:styleId="940">
    <w:name w:val="toc 7"/>
    <w:basedOn w:val="767"/>
    <w:next w:val="767"/>
    <w:uiPriority w:val="39"/>
    <w:unhideWhenUsed/>
    <w:pPr>
      <w:ind w:left="1701"/>
      <w:spacing w:after="57"/>
    </w:pPr>
  </w:style>
  <w:style w:type="paragraph" w:styleId="941">
    <w:name w:val="toc 8"/>
    <w:basedOn w:val="767"/>
    <w:next w:val="767"/>
    <w:uiPriority w:val="39"/>
    <w:unhideWhenUsed/>
    <w:pPr>
      <w:ind w:left="1984"/>
      <w:spacing w:after="57"/>
    </w:pPr>
  </w:style>
  <w:style w:type="paragraph" w:styleId="942">
    <w:name w:val="toc 9"/>
    <w:basedOn w:val="767"/>
    <w:next w:val="767"/>
    <w:uiPriority w:val="39"/>
    <w:unhideWhenUsed/>
    <w:pPr>
      <w:ind w:left="2268"/>
      <w:spacing w:after="57"/>
    </w:pPr>
  </w:style>
  <w:style w:type="paragraph" w:styleId="943">
    <w:name w:val="TOC Heading"/>
    <w:uiPriority w:val="39"/>
    <w:unhideWhenUsed/>
  </w:style>
  <w:style w:type="paragraph" w:styleId="944">
    <w:name w:val="table of figures"/>
    <w:basedOn w:val="767"/>
    <w:next w:val="767"/>
    <w:uiPriority w:val="99"/>
    <w:unhideWhenUsed/>
  </w:style>
  <w:style w:type="character" w:styleId="945">
    <w:name w:val="Hyperlink"/>
    <w:basedOn w:val="768"/>
    <w:uiPriority w:val="99"/>
    <w:unhideWhenUsed/>
    <w:rPr>
      <w:color w:val="0000ff" w:themeColor="hyperlink"/>
      <w:u w:val="single"/>
    </w:rPr>
  </w:style>
  <w:style w:type="paragraph" w:styleId="946">
    <w:name w:val="Balloon Text"/>
    <w:basedOn w:val="767"/>
    <w:link w:val="947"/>
    <w:uiPriority w:val="99"/>
    <w:semiHidden/>
    <w:unhideWhenUsed/>
    <w:rPr>
      <w:rFonts w:ascii="Calibri" w:hAnsi="Calibri"/>
      <w:sz w:val="16"/>
      <w:szCs w:val="16"/>
    </w:rPr>
  </w:style>
  <w:style w:type="character" w:styleId="947" w:customStyle="1">
    <w:name w:val="Текст выноски Знак"/>
    <w:basedOn w:val="768"/>
    <w:link w:val="946"/>
    <w:uiPriority w:val="99"/>
    <w:semiHidden/>
    <w:rPr>
      <w:rFonts w:ascii="Calibri" w:hAnsi="Calibri"/>
      <w:sz w:val="16"/>
      <w:szCs w:val="16"/>
    </w:rPr>
  </w:style>
  <w:style w:type="paragraph" w:styleId="948">
    <w:name w:val="List Paragraph"/>
    <w:basedOn w:val="767"/>
    <w:uiPriority w:val="34"/>
    <w:qFormat/>
    <w:pPr>
      <w:contextualSpacing/>
      <w:ind w:left="720"/>
    </w:pPr>
  </w:style>
  <w:style w:type="paragraph" w:styleId="949">
    <w:name w:val="footnote text"/>
    <w:basedOn w:val="767"/>
    <w:link w:val="950"/>
    <w:uiPriority w:val="99"/>
    <w:semiHidden/>
    <w:unhideWhenUsed/>
  </w:style>
  <w:style w:type="character" w:styleId="950" w:customStyle="1">
    <w:name w:val="Текст сноски Знак"/>
    <w:basedOn w:val="768"/>
    <w:link w:val="949"/>
    <w:uiPriority w:val="99"/>
    <w:semiHidden/>
    <w:rPr>
      <w:sz w:val="20"/>
      <w:szCs w:val="20"/>
    </w:rPr>
  </w:style>
  <w:style w:type="character" w:styleId="951">
    <w:name w:val="footnote reference"/>
    <w:basedOn w:val="768"/>
    <w:uiPriority w:val="99"/>
    <w:semiHidden/>
    <w:rPr>
      <w:rFonts w:cs="Times New Roman"/>
      <w:vertAlign w:val="superscript"/>
    </w:rPr>
  </w:style>
  <w:style w:type="paragraph" w:styleId="952">
    <w:name w:val="No Spacing"/>
    <w:uiPriority w:val="1"/>
    <w:qFormat/>
    <w:pPr>
      <w:spacing w:after="0" w:line="240" w:lineRule="auto"/>
    </w:pPr>
  </w:style>
  <w:style w:type="table" w:styleId="953">
    <w:name w:val="Table Grid"/>
    <w:basedOn w:val="76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4" w:customStyle="1">
    <w:name w:val="Default"/>
    <w:qFormat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955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lang w:eastAsia="ru-RU"/>
    </w:rPr>
  </w:style>
  <w:style w:type="paragraph" w:styleId="956" w:customStyle="1">
    <w:name w:val="Верхний колонтитул1"/>
    <w:basedOn w:val="767"/>
    <w:link w:val="95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57" w:customStyle="1">
    <w:name w:val="Верхний колонтитул Знак"/>
    <w:basedOn w:val="768"/>
    <w:link w:val="956"/>
    <w:uiPriority w:val="99"/>
  </w:style>
  <w:style w:type="paragraph" w:styleId="958" w:customStyle="1">
    <w:name w:val="Нижний колонтитул1"/>
    <w:basedOn w:val="767"/>
    <w:link w:val="95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59" w:customStyle="1">
    <w:name w:val="Нижний колонтитул Знак"/>
    <w:basedOn w:val="768"/>
    <w:link w:val="958"/>
    <w:uiPriority w:val="99"/>
  </w:style>
  <w:style w:type="character" w:styleId="960">
    <w:name w:val="annotation reference"/>
    <w:basedOn w:val="768"/>
    <w:uiPriority w:val="99"/>
    <w:semiHidden/>
    <w:unhideWhenUsed/>
    <w:rPr>
      <w:sz w:val="16"/>
      <w:szCs w:val="16"/>
    </w:rPr>
  </w:style>
  <w:style w:type="paragraph" w:styleId="961">
    <w:name w:val="annotation text"/>
    <w:basedOn w:val="767"/>
    <w:link w:val="962"/>
    <w:uiPriority w:val="99"/>
    <w:semiHidden/>
    <w:unhideWhenUsed/>
  </w:style>
  <w:style w:type="character" w:styleId="962" w:customStyle="1">
    <w:name w:val="Текст примечания Знак"/>
    <w:basedOn w:val="768"/>
    <w:link w:val="961"/>
    <w:uiPriority w:val="99"/>
    <w:semiHidden/>
    <w:rPr>
      <w:sz w:val="20"/>
      <w:szCs w:val="20"/>
    </w:rPr>
  </w:style>
  <w:style w:type="paragraph" w:styleId="963">
    <w:name w:val="annotation subject"/>
    <w:basedOn w:val="961"/>
    <w:next w:val="961"/>
    <w:link w:val="964"/>
    <w:uiPriority w:val="99"/>
    <w:semiHidden/>
    <w:unhideWhenUsed/>
    <w:rPr>
      <w:b/>
      <w:bCs/>
    </w:rPr>
  </w:style>
  <w:style w:type="character" w:styleId="964" w:customStyle="1">
    <w:name w:val="Тема примечания Знак"/>
    <w:basedOn w:val="962"/>
    <w:link w:val="963"/>
    <w:uiPriority w:val="99"/>
    <w:semiHidden/>
    <w:rPr>
      <w:b/>
      <w:bCs/>
      <w:sz w:val="20"/>
      <w:szCs w:val="20"/>
    </w:rPr>
  </w:style>
  <w:style w:type="paragraph" w:styleId="965" w:customStyle="1">
    <w:name w:val="Название объекта1"/>
    <w:basedOn w:val="767"/>
    <w:next w:val="767"/>
    <w:semiHidden/>
    <w:unhideWhenUsed/>
    <w:qFormat/>
    <w:pPr>
      <w:ind w:left="4003"/>
      <w:spacing w:line="391" w:lineRule="exact"/>
      <w:shd w:val="clear" w:color="auto" w:fill="ffffff"/>
    </w:pPr>
    <w:rPr>
      <w:rFonts w:eastAsia="Times New Roman" w:cs="Times New Roman"/>
      <w:b/>
      <w:bCs/>
      <w:color w:val="000000"/>
      <w:spacing w:val="-5"/>
      <w:sz w:val="26"/>
      <w:szCs w:val="26"/>
    </w:rPr>
  </w:style>
  <w:style w:type="paragraph" w:styleId="966" w:customStyle="1">
    <w:name w:val="Название объекта2"/>
    <w:basedOn w:val="767"/>
    <w:next w:val="767"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967">
    <w:name w:val="Normal (Web)"/>
    <w:basedOn w:val="767"/>
    <w:uiPriority w:val="99"/>
    <w:pPr>
      <w:spacing w:before="100" w:beforeAutospacing="1" w:after="100" w:afterAutospacing="1"/>
    </w:pPr>
  </w:style>
  <w:style w:type="paragraph" w:styleId="968">
    <w:name w:val="Body Text Indent"/>
    <w:basedOn w:val="767"/>
    <w:link w:val="969"/>
    <w:pPr>
      <w:ind w:firstLine="720"/>
      <w:jc w:val="both"/>
    </w:pPr>
    <w:rPr>
      <w:rFonts w:eastAsia="Times New Roman" w:cs="Times New Roman"/>
      <w:sz w:val="28"/>
    </w:rPr>
  </w:style>
  <w:style w:type="character" w:styleId="969" w:customStyle="1">
    <w:name w:val="Основной текст с отступом Знак"/>
    <w:basedOn w:val="768"/>
    <w:link w:val="968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70" w:customStyle="1">
    <w:name w:val="Абзац списка;Абзац списка нумерованный"/>
    <w:pPr>
      <w:contextualSpacing/>
      <w:ind w:left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Droid Sans Fallback" w:cs="Noto Sans Devanagari"/>
      <w:sz w:val="20"/>
      <w:szCs w:val="20"/>
      <w:lang w:eastAsia="ru-RU"/>
    </w:rPr>
  </w:style>
  <w:style w:type="character" w:styleId="971" w:customStyle="1">
    <w:name w:val="Символ сноски"/>
    <w:qFormat/>
  </w:style>
  <w:style w:type="character" w:styleId="972" w:customStyle="1">
    <w:name w:val="Привязка сноски"/>
    <w:rPr>
      <w:vertAlign w:val="superscript"/>
    </w:rPr>
  </w:style>
  <w:style w:type="paragraph" w:styleId="973" w:customStyle="1">
    <w:name w:val="ConsPlusNormal"/>
    <w:qFormat/>
    <w:pPr>
      <w:spacing w:after="0" w:line="100" w:lineRule="atLeast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Новикова Яна Ивановна</dc:creator>
  <cp:revision>189</cp:revision>
  <dcterms:created xsi:type="dcterms:W3CDTF">2023-02-28T07:39:00Z</dcterms:created>
  <dcterms:modified xsi:type="dcterms:W3CDTF">2024-11-22T06:02:31Z</dcterms:modified>
</cp:coreProperties>
</file>