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>
          <w:rFonts w:ascii="Times New Roman" w:hAnsi="Times New Roman" w:cs="Times New Roman"/>
        </w:rPr>
      </w:pPr>
      <w:bookmarkStart w:id="0" w:name="_Hlk51830897"/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Times New Roman" w:ascii="Tinos" w:hAnsi="Tinos"/>
        </w:rPr>
        <w:t>Приложение №1</w:t>
      </w:r>
    </w:p>
    <w:p>
      <w:pPr>
        <w:pStyle w:val="NoSpacing"/>
        <w:rPr>
          <w:rFonts w:ascii="Tinos" w:hAnsi="Tinos"/>
        </w:rPr>
      </w:pPr>
      <w:r>
        <w:rPr>
          <w:rFonts w:cs="Times New Roman" w:ascii="Tinos" w:hAnsi="Tinos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cs="Times New Roman" w:ascii="Tinos" w:hAnsi="Tinos"/>
        </w:rPr>
        <w:t xml:space="preserve">к </w:t>
      </w:r>
      <w:r>
        <w:rPr>
          <w:rFonts w:cs="Times New Roman" w:ascii="Tinos" w:hAnsi="Tinos"/>
        </w:rPr>
        <w:t>постановлению «О внесении изменений в структуру</w:t>
      </w:r>
    </w:p>
    <w:p>
      <w:pPr>
        <w:pStyle w:val="NoSpacing"/>
        <w:jc w:val="right"/>
        <w:rPr>
          <w:rFonts w:ascii="Tinos" w:hAnsi="Tinos"/>
        </w:rPr>
      </w:pPr>
      <w:r>
        <w:rPr>
          <w:rFonts w:ascii="Tinos" w:hAnsi="Tinos"/>
        </w:rPr>
        <w:t xml:space="preserve">и штатное расписание управления социальной защиты населения </w:t>
      </w:r>
    </w:p>
    <w:p>
      <w:pPr>
        <w:pStyle w:val="NoSpacing"/>
        <w:jc w:val="center"/>
        <w:rPr>
          <w:rFonts w:ascii="Tinos" w:hAnsi="Tinos"/>
        </w:rPr>
      </w:pPr>
      <w:r>
        <w:rPr>
          <w:rFonts w:ascii="Tinos" w:hAnsi="Tinos"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rFonts w:ascii="Tinos" w:hAnsi="Tinos"/>
        </w:rPr>
        <w:t>администрации Чернянского района»</w:t>
      </w:r>
    </w:p>
    <w:p>
      <w:pPr>
        <w:pStyle w:val="Style16"/>
        <w:pBdr/>
        <w:spacing w:before="0" w:after="0"/>
        <w:jc w:val="right"/>
        <w:rPr/>
      </w:pPr>
      <w:r>
        <w:rPr>
          <w:color w:val="000000"/>
        </w:rPr>
        <w:t xml:space="preserve">                              </w:t>
      </w:r>
    </w:p>
    <w:p>
      <w:pPr>
        <w:pStyle w:val="Normal"/>
        <w:tabs>
          <w:tab w:val="clear" w:pos="708"/>
          <w:tab w:val="left" w:pos="10035" w:leader="none"/>
        </w:tabs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cs="Times New Roman"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</w:p>
    <w:p>
      <w:pPr>
        <w:pStyle w:val="Normal"/>
        <w:tabs>
          <w:tab w:val="clear" w:pos="708"/>
          <w:tab w:val="left" w:pos="12683" w:leader="none"/>
          <w:tab w:val="right" w:pos="15398" w:leader="none"/>
        </w:tabs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Структура</w:t>
      </w:r>
    </w:p>
    <w:p>
      <w:pPr>
        <w:pStyle w:val="Normal"/>
        <w:spacing w:before="0" w:after="20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11" w:name="_Hlk51830897"/>
      <w:bookmarkStart w:id="12" w:name="_Hlk48029795"/>
      <w:r>
        <mc:AlternateContent>
          <mc:Choice Requires="wps">
            <w:drawing>
              <wp:anchor behindDoc="0" distT="0" distB="0" distL="0" distR="0" simplePos="0" locked="0" layoutInCell="1" allowOverlap="1" relativeHeight="33">
                <wp:simplePos x="0" y="0"/>
                <wp:positionH relativeFrom="column">
                  <wp:posOffset>7160260</wp:posOffset>
                </wp:positionH>
                <wp:positionV relativeFrom="paragraph">
                  <wp:posOffset>843915</wp:posOffset>
                </wp:positionV>
                <wp:extent cx="0" cy="152400"/>
                <wp:effectExtent l="635" t="635" r="635" b="635"/>
                <wp:wrapNone/>
                <wp:docPr id="1" name="Вертикальная линия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5228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3.8pt,66.45pt" to="563.8pt,78.4pt" ID="Вертикальная линия 1" stroked="t" o:allowincell="f" style="position:absolute">
                <v:stroke color="#3465a4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27940" distL="0" distR="38100" simplePos="0" locked="0" layoutInCell="1" allowOverlap="1" relativeHeight="2" wp14:anchorId="3D8CEEB9">
                <wp:simplePos x="0" y="0"/>
                <wp:positionH relativeFrom="column">
                  <wp:posOffset>2172335</wp:posOffset>
                </wp:positionH>
                <wp:positionV relativeFrom="paragraph">
                  <wp:posOffset>838835</wp:posOffset>
                </wp:positionV>
                <wp:extent cx="635" cy="163195"/>
                <wp:effectExtent l="5080" t="5080" r="5080" b="5080"/>
                <wp:wrapNone/>
                <wp:docPr id="2" name="Прямая соединительная линия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16308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71.05pt,66.05pt" to="171.05pt,78.85pt" ID="Прямая соединительная линия 16" stroked="t" o:allowincell="f" style="position:absolute" wp14:anchorId="3D8CEEB9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19050" distL="0" distR="19050" simplePos="0" locked="0" layoutInCell="1" allowOverlap="1" relativeHeight="3" wp14:anchorId="0C1CC951">
                <wp:simplePos x="0" y="0"/>
                <wp:positionH relativeFrom="column">
                  <wp:posOffset>0</wp:posOffset>
                </wp:positionH>
                <wp:positionV relativeFrom="paragraph">
                  <wp:posOffset>1005840</wp:posOffset>
                </wp:positionV>
                <wp:extent cx="3886200" cy="742950"/>
                <wp:effectExtent l="6350" t="6350" r="6350" b="6350"/>
                <wp:wrapNone/>
                <wp:docPr id="3" name="Прямоугольник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7430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pacing w:before="0" w:after="20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Заместитель 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руководителя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управления 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– начальник отдела  организации предоставления ежемесячной денежной компенсации и субсидий на оплату ЖКУ </w:t>
                            </w:r>
                            <w:bookmarkStart w:id="1" w:name="_Hlk48031158"/>
                            <w:bookmarkStart w:id="2" w:name="_Hlk48031157"/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(штатная единица указана в составе отдела)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4" path="m0,0l-2147483645,0l-2147483645,-2147483646l0,-2147483646xe" stroked="t" o:allowincell="f" style="position:absolute;margin-left:0pt;margin-top:79.2pt;width:305.95pt;height:58.45pt;mso-wrap-style:square;v-text-anchor:middle" wp14:anchorId="0C1CC951">
                <v:fill o:detectmouseclick="t" on="false"/>
                <v:stroke color="black" weight="12600" joinstyle="round" endcap="flat"/>
                <v:textbox>
                  <w:txbxContent>
                    <w:p>
                      <w:pPr>
                        <w:pStyle w:val="Style20"/>
                        <w:spacing w:before="0" w:after="20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Заместитель </w:t>
                      </w: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руководителя</w:t>
                      </w: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управления </w:t>
                      </w: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 xml:space="preserve">– начальник отдела  организации предоставления ежемесячной денежной компенсации и субсидий на оплату ЖКУ </w:t>
                      </w:r>
                      <w:bookmarkStart w:id="3" w:name="_Hlk48031158"/>
                      <w:bookmarkStart w:id="4" w:name="_Hlk48031157"/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(штатная единица указана в составе отдела)</w:t>
                      </w:r>
                      <w:bookmarkEnd w:id="3"/>
                      <w:bookmarkEnd w:id="4"/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19050" distL="0" distR="19050" simplePos="0" locked="0" layoutInCell="1" allowOverlap="1" relativeHeight="5" wp14:anchorId="245BE77E">
                <wp:simplePos x="0" y="0"/>
                <wp:positionH relativeFrom="column">
                  <wp:posOffset>0</wp:posOffset>
                </wp:positionH>
                <wp:positionV relativeFrom="paragraph">
                  <wp:posOffset>501015</wp:posOffset>
                </wp:positionV>
                <wp:extent cx="9753600" cy="342900"/>
                <wp:effectExtent l="6350" t="6350" r="6350" b="6350"/>
                <wp:wrapNone/>
                <wp:docPr id="4" name="Прямоугольник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3480" cy="3430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pacing w:before="0" w:after="20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Руководитель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управления социальной защиты населения администрации Чернянского района Белгородской области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2" path="m0,0l-2147483645,0l-2147483645,-2147483646l0,-2147483646xe" stroked="t" o:allowincell="f" style="position:absolute;margin-left:0pt;margin-top:39.45pt;width:767.95pt;height:26.95pt;mso-wrap-style:square;v-text-anchor:middle" wp14:anchorId="245BE77E">
                <v:fill o:detectmouseclick="t" on="false"/>
                <v:stroke color="black" weight="12600" joinstyle="round" endcap="flat"/>
                <v:textbox>
                  <w:txbxContent>
                    <w:p>
                      <w:pPr>
                        <w:pStyle w:val="Style20"/>
                        <w:spacing w:before="0" w:after="20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Руководитель</w:t>
                      </w: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управления социальной защиты населения администрации Чернянского района Белгородской области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28575" distL="0" distR="28575" simplePos="0" locked="0" layoutInCell="1" allowOverlap="1" relativeHeight="7" wp14:anchorId="7708380F">
                <wp:simplePos x="0" y="0"/>
                <wp:positionH relativeFrom="column">
                  <wp:posOffset>4810125</wp:posOffset>
                </wp:positionH>
                <wp:positionV relativeFrom="paragraph">
                  <wp:posOffset>996315</wp:posOffset>
                </wp:positionV>
                <wp:extent cx="4943475" cy="733425"/>
                <wp:effectExtent l="6985" t="6985" r="5715" b="5715"/>
                <wp:wrapNone/>
                <wp:docPr id="5" name="Прямоугольник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3520" cy="7333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pacing w:before="0" w:after="20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Заместитель 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руководителя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управления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– начальник отдела по работе с льготными и иными категориями граждан (штатная единица указана в составе отдела)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5" path="m0,0l-2147483645,0l-2147483645,-2147483646l0,-2147483646xe" stroked="t" o:allowincell="f" style="position:absolute;margin-left:378.75pt;margin-top:78.45pt;width:389.2pt;height:57.7pt;mso-wrap-style:square;v-text-anchor:middle" wp14:anchorId="7708380F">
                <v:fill o:detectmouseclick="t" on="false"/>
                <v:stroke color="black" weight="12600" joinstyle="round" endcap="flat"/>
                <v:textbox>
                  <w:txbxContent>
                    <w:p>
                      <w:pPr>
                        <w:pStyle w:val="Style20"/>
                        <w:spacing w:before="0" w:after="20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Заместитель </w:t>
                      </w: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руководителя</w:t>
                      </w: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управления</w:t>
                      </w: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 xml:space="preserve"> – начальник отдела по работе с льготными и иными категориями граждан (штатная единица указана в составе отдела)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4">
                <wp:simplePos x="0" y="0"/>
                <wp:positionH relativeFrom="column">
                  <wp:posOffset>6960870</wp:posOffset>
                </wp:positionH>
                <wp:positionV relativeFrom="paragraph">
                  <wp:posOffset>2836545</wp:posOffset>
                </wp:positionV>
                <wp:extent cx="634365" cy="0"/>
                <wp:effectExtent l="635" t="635" r="635" b="635"/>
                <wp:wrapNone/>
                <wp:docPr id="6" name="Горизонтальная линия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2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48.1pt,223.35pt" to="598pt,223.35pt" ID="Горизонтальная линия 1" stroked="t" o:allowincell="f" style="position:absolute">
                <v:stroke color="#3465a4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19050" distL="0" distR="19050" simplePos="0" locked="0" layoutInCell="1" allowOverlap="1" relativeHeight="9" wp14:anchorId="11CAAABD">
                <wp:simplePos x="0" y="0"/>
                <wp:positionH relativeFrom="column">
                  <wp:posOffset>9525</wp:posOffset>
                </wp:positionH>
                <wp:positionV relativeFrom="paragraph">
                  <wp:posOffset>1872615</wp:posOffset>
                </wp:positionV>
                <wp:extent cx="3524250" cy="1257300"/>
                <wp:effectExtent l="6350" t="6350" r="6350" b="6350"/>
                <wp:wrapNone/>
                <wp:docPr id="7" name="Прямоугольник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400" cy="12574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Отдел предоставления социальных гарантий и информационного сопровождения</w:t>
                            </w:r>
                          </w:p>
                          <w:p>
                            <w:pPr>
                              <w:pStyle w:val="Style2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Штатная численность – 6 человек, из них:</w:t>
                              <w:br/>
                              <w:t>1 начальник отдела,</w:t>
                            </w:r>
                            <w:bookmarkStart w:id="5" w:name="_Hlk48031728"/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  <w:t>1 заместитель начальника отдела,</w:t>
                            </w:r>
                            <w:bookmarkEnd w:id="5"/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  <w:t>4 ведущих консультанта отдела</w:t>
                            </w:r>
                          </w:p>
                          <w:p>
                            <w:pPr>
                              <w:pStyle w:val="Style20"/>
                              <w:spacing w:before="0" w:after="200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/>
                              </w:rPr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7" path="m0,0l-2147483645,0l-2147483645,-2147483646l0,-2147483646xe" stroked="t" o:allowincell="f" style="position:absolute;margin-left:0.75pt;margin-top:147.45pt;width:277.45pt;height:98.95pt;mso-wrap-style:square;v-text-anchor:middle" wp14:anchorId="11CAAABD">
                <v:fill o:detectmouseclick="t" on="false"/>
                <v:stroke color="black" weight="12600" joinstyle="round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Отдел предоставления социальных гарантий и информационного сопровождения</w:t>
                      </w:r>
                    </w:p>
                    <w:p>
                      <w:pPr>
                        <w:pStyle w:val="Style2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Штатная численность – 6 человек, из них:</w:t>
                        <w:br/>
                        <w:t>1 начальник отдела,</w:t>
                      </w:r>
                      <w:bookmarkStart w:id="6" w:name="_Hlk48031728"/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br/>
                        <w:t>1 заместитель начальника отдела,</w:t>
                      </w:r>
                      <w:bookmarkEnd w:id="6"/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br/>
                        <w:t>4 ведущих консультанта отдела</w:t>
                      </w:r>
                    </w:p>
                    <w:p>
                      <w:pPr>
                        <w:pStyle w:val="Style20"/>
                        <w:spacing w:before="0" w:after="200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FFFFFF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19050" distL="0" distR="28575" simplePos="0" locked="0" layoutInCell="1" allowOverlap="1" relativeHeight="11" wp14:anchorId="12C2D99E">
                <wp:simplePos x="0" y="0"/>
                <wp:positionH relativeFrom="column">
                  <wp:posOffset>0</wp:posOffset>
                </wp:positionH>
                <wp:positionV relativeFrom="paragraph">
                  <wp:posOffset>3520440</wp:posOffset>
                </wp:positionV>
                <wp:extent cx="3552825" cy="1123950"/>
                <wp:effectExtent l="6985" t="6350" r="5715" b="6350"/>
                <wp:wrapNone/>
                <wp:docPr id="8" name="Прямоугольник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40" cy="11239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Отдел организации предоставления ежемесячной денежной компенсации и субсидий на оплату ЖКУ</w:t>
                            </w:r>
                          </w:p>
                          <w:p>
                            <w:pPr>
                              <w:pStyle w:val="Style20"/>
                              <w:spacing w:before="0" w:after="20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Штатная численность – 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человек, из них:</w:t>
                              <w:br/>
                              <w:t xml:space="preserve">1 заместитель 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руководителя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управления – начальник отдела,</w:t>
                              <w:br/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ведущих консультантов отдела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8" path="m0,0l-2147483645,0l-2147483645,-2147483646l0,-2147483646xe" stroked="t" o:allowincell="f" style="position:absolute;margin-left:0pt;margin-top:277.2pt;width:279.7pt;height:88.45pt;mso-wrap-style:square;v-text-anchor:middle" wp14:anchorId="12C2D99E">
                <v:fill o:detectmouseclick="t" on="false"/>
                <v:stroke color="black" weight="12600" joinstyle="round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Отдел организации предоставления ежемесячной денежной компенсации и субсидий на оплату ЖКУ</w:t>
                      </w:r>
                    </w:p>
                    <w:p>
                      <w:pPr>
                        <w:pStyle w:val="Style20"/>
                        <w:spacing w:before="0" w:after="20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 xml:space="preserve">Штатная численность – </w:t>
                      </w: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 xml:space="preserve"> человек, из них:</w:t>
                        <w:br/>
                        <w:t xml:space="preserve">1 заместитель </w:t>
                      </w: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руководителя</w:t>
                      </w: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 xml:space="preserve"> управления – начальник отдела,</w:t>
                        <w:br/>
                      </w: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 xml:space="preserve"> ведущих консультантов отдела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19050" distL="0" distR="28575" simplePos="0" locked="0" layoutInCell="1" allowOverlap="1" relativeHeight="13" wp14:anchorId="2AC168B8">
                <wp:simplePos x="0" y="0"/>
                <wp:positionH relativeFrom="column">
                  <wp:posOffset>6124575</wp:posOffset>
                </wp:positionH>
                <wp:positionV relativeFrom="paragraph">
                  <wp:posOffset>1958340</wp:posOffset>
                </wp:positionV>
                <wp:extent cx="2009775" cy="1581150"/>
                <wp:effectExtent l="6985" t="6350" r="5715" b="6350"/>
                <wp:wrapNone/>
                <wp:docPr id="9" name="Прямоугольник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880" cy="15811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Отдел по работе с льготными и иными категориями граждан</w:t>
                            </w:r>
                          </w:p>
                          <w:p>
                            <w:pPr>
                              <w:pStyle w:val="Style2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bookmarkStart w:id="7" w:name="_Hlk48031677"/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Штатная численность – 4 человека, из них:</w:t>
                            </w:r>
                            <w:bookmarkEnd w:id="7"/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  <w:t xml:space="preserve">1 заместитель 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руководителя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управления – начальник отдела,</w:t>
                              <w:br/>
                              <w:t>3 ведущих консультанта отдела</w:t>
                            </w:r>
                          </w:p>
                          <w:p>
                            <w:pPr>
                              <w:pStyle w:val="Style20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r>
                          </w:p>
                          <w:p>
                            <w:pPr>
                              <w:pStyle w:val="Style20"/>
                              <w:spacing w:before="0" w:after="20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FFFFFF"/>
                              </w:rPr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0" path="m0,0l-2147483645,0l-2147483645,-2147483646l0,-2147483646xe" stroked="t" o:allowincell="f" style="position:absolute;margin-left:482.25pt;margin-top:154.2pt;width:158.2pt;height:124.45pt;mso-wrap-style:square;v-text-anchor:middle" wp14:anchorId="2AC168B8">
                <v:fill o:detectmouseclick="t" on="false"/>
                <v:stroke color="black" weight="12600" joinstyle="round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Отдел по работе с льготными и иными категориями граждан</w:t>
                      </w:r>
                    </w:p>
                    <w:p>
                      <w:pPr>
                        <w:pStyle w:val="Style2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bookmarkStart w:id="8" w:name="_Hlk48031677"/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Штатная численность – 4 человека, из них:</w:t>
                      </w:r>
                      <w:bookmarkEnd w:id="8"/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br/>
                        <w:t xml:space="preserve">1 заместитель </w:t>
                      </w: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руководителя</w:t>
                      </w: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 xml:space="preserve"> управления – начальник отдела,</w:t>
                        <w:br/>
                        <w:t>3 ведущих консультанта отдела</w:t>
                      </w:r>
                    </w:p>
                    <w:p>
                      <w:pPr>
                        <w:pStyle w:val="Style20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</w:r>
                    </w:p>
                    <w:p>
                      <w:pPr>
                        <w:pStyle w:val="Style20"/>
                        <w:spacing w:before="0" w:after="200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FFFFFF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19050" distL="0" distR="19050" simplePos="0" locked="0" layoutInCell="1" allowOverlap="1" relativeHeight="15" wp14:anchorId="5B74BB2E">
                <wp:simplePos x="0" y="0"/>
                <wp:positionH relativeFrom="column">
                  <wp:posOffset>6134100</wp:posOffset>
                </wp:positionH>
                <wp:positionV relativeFrom="paragraph">
                  <wp:posOffset>3682365</wp:posOffset>
                </wp:positionV>
                <wp:extent cx="1981200" cy="1828800"/>
                <wp:effectExtent l="6350" t="6350" r="6350" b="6350"/>
                <wp:wrapNone/>
                <wp:docPr id="10" name="Прямоугольник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080" cy="1828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Отдел опеки и попечительства над несовершеннолетними, материнства и детства</w:t>
                            </w:r>
                          </w:p>
                          <w:p>
                            <w:pPr>
                              <w:pStyle w:val="Style2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Штатная численность – 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человека, из них:</w:t>
                              <w:br/>
                              <w:t>1 начальник отдела,</w:t>
                              <w:br/>
                              <w:t>1 заместитель начальника отдела,</w:t>
                              <w:br/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ведущих консультанта отдела</w:t>
                            </w:r>
                          </w:p>
                          <w:p>
                            <w:pPr>
                              <w:pStyle w:val="Style20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r>
                          </w:p>
                          <w:p>
                            <w:pPr>
                              <w:pStyle w:val="Style20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r>
                          </w:p>
                          <w:p>
                            <w:pPr>
                              <w:pStyle w:val="Style20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r>
                          </w:p>
                          <w:p>
                            <w:pPr>
                              <w:pStyle w:val="Style20"/>
                              <w:spacing w:before="0" w:after="200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/>
                              </w:rPr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1" path="m0,0l-2147483645,0l-2147483645,-2147483646l0,-2147483646xe" stroked="t" o:allowincell="f" style="position:absolute;margin-left:483pt;margin-top:289.95pt;width:155.95pt;height:143.95pt;mso-wrap-style:square;v-text-anchor:middle" wp14:anchorId="5B74BB2E">
                <v:fill o:detectmouseclick="t" on="false"/>
                <v:stroke color="black" weight="12600" joinstyle="round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Отдел опеки и попечительства над несовершеннолетними, материнства и детства</w:t>
                      </w:r>
                    </w:p>
                    <w:p>
                      <w:pPr>
                        <w:pStyle w:val="Style2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 xml:space="preserve">Штатная численность – </w:t>
                      </w: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 xml:space="preserve"> человека, из них:</w:t>
                        <w:br/>
                        <w:t>1 начальник отдела,</w:t>
                        <w:br/>
                        <w:t>1 заместитель начальника отдела,</w:t>
                        <w:br/>
                      </w: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 xml:space="preserve"> ведущих консультанта отдела</w:t>
                      </w:r>
                    </w:p>
                    <w:p>
                      <w:pPr>
                        <w:pStyle w:val="Style20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</w:r>
                    </w:p>
                    <w:p>
                      <w:pPr>
                        <w:pStyle w:val="Style20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</w:r>
                    </w:p>
                    <w:p>
                      <w:pPr>
                        <w:pStyle w:val="Style20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</w:r>
                    </w:p>
                    <w:p>
                      <w:pPr>
                        <w:pStyle w:val="Style20"/>
                        <w:spacing w:before="0" w:after="200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FFFFFF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19050" distL="0" distR="38100" simplePos="0" locked="0" layoutInCell="1" allowOverlap="1" relativeHeight="17" wp14:anchorId="279A67C1">
                <wp:simplePos x="0" y="0"/>
                <wp:positionH relativeFrom="column">
                  <wp:posOffset>5295900</wp:posOffset>
                </wp:positionH>
                <wp:positionV relativeFrom="paragraph">
                  <wp:posOffset>1748790</wp:posOffset>
                </wp:positionV>
                <wp:extent cx="635" cy="190500"/>
                <wp:effectExtent l="5080" t="5080" r="5080" b="5080"/>
                <wp:wrapNone/>
                <wp:docPr id="11" name="Прямая соединительная линия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19044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17pt,137.7pt" to="417pt,152.65pt" ID="Прямая соединительная линия 19" stroked="t" o:allowincell="f" style="position:absolute" wp14:anchorId="279A67C1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19050" distL="0" distR="38100" simplePos="0" locked="0" layoutInCell="1" allowOverlap="1" relativeHeight="18" wp14:anchorId="7175640D">
                <wp:simplePos x="0" y="0"/>
                <wp:positionH relativeFrom="column">
                  <wp:posOffset>7181850</wp:posOffset>
                </wp:positionH>
                <wp:positionV relativeFrom="paragraph">
                  <wp:posOffset>1739265</wp:posOffset>
                </wp:positionV>
                <wp:extent cx="635" cy="209550"/>
                <wp:effectExtent l="5080" t="5080" r="5080" b="5080"/>
                <wp:wrapNone/>
                <wp:docPr id="12" name="Прямая соединительная линия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2095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5.5pt,136.95pt" to="565.5pt,153.4pt" ID="Прямая соединительная линия 20" stroked="t" o:allowincell="f" style="position:absolute" wp14:anchorId="7175640D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34925" distL="0" distR="28575" simplePos="0" locked="0" layoutInCell="1" allowOverlap="1" relativeHeight="19" wp14:anchorId="7FB72667">
                <wp:simplePos x="0" y="0"/>
                <wp:positionH relativeFrom="column">
                  <wp:posOffset>8243570</wp:posOffset>
                </wp:positionH>
                <wp:positionV relativeFrom="paragraph">
                  <wp:posOffset>1720215</wp:posOffset>
                </wp:positionV>
                <wp:extent cx="57150" cy="3222625"/>
                <wp:effectExtent l="5080" t="5080" r="5080" b="5080"/>
                <wp:wrapNone/>
                <wp:docPr id="13" name="Прямая соединительная линия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0" cy="32227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49.1pt,135.45pt" to="653.55pt,389.15pt" ID="Прямая соединительная линия 21" stroked="t" o:allowincell="f" style="position:absolute" wp14:anchorId="7FB72667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34925" distL="0" distR="34290" simplePos="0" locked="0" layoutInCell="1" allowOverlap="1" relativeHeight="20" wp14:anchorId="420E627F">
                <wp:simplePos x="0" y="0"/>
                <wp:positionH relativeFrom="column">
                  <wp:posOffset>8124825</wp:posOffset>
                </wp:positionH>
                <wp:positionV relativeFrom="paragraph">
                  <wp:posOffset>4930140</wp:posOffset>
                </wp:positionV>
                <wp:extent cx="156210" cy="3175"/>
                <wp:effectExtent l="5080" t="5080" r="5080" b="5080"/>
                <wp:wrapNone/>
                <wp:docPr id="14" name="Прямая соединительная линия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56240" cy="324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39.75pt,388.2pt" to="652pt,388.4pt" ID="Прямая соединительная линия 22" stroked="t" o:allowincell="f" style="position:absolute;flip:y" wp14:anchorId="420E627F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1" wp14:anchorId="121758CB">
                <wp:simplePos x="0" y="0"/>
                <wp:positionH relativeFrom="column">
                  <wp:posOffset>8286750</wp:posOffset>
                </wp:positionH>
                <wp:positionV relativeFrom="paragraph">
                  <wp:posOffset>4549140</wp:posOffset>
                </wp:positionV>
                <wp:extent cx="114300" cy="635"/>
                <wp:effectExtent l="5080" t="5080" r="5080" b="5080"/>
                <wp:wrapNone/>
                <wp:docPr id="15" name="Прямая соединительная линия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" cy="7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52.5pt,358.2pt" to="661.45pt,358.2pt" ID="Прямая соединительная линия 25" stroked="t" o:allowincell="f" style="position:absolute" wp14:anchorId="121758CB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2" wp14:anchorId="6F153735">
                <wp:simplePos x="0" y="0"/>
                <wp:positionH relativeFrom="column">
                  <wp:posOffset>8281035</wp:posOffset>
                </wp:positionH>
                <wp:positionV relativeFrom="paragraph">
                  <wp:posOffset>2672715</wp:posOffset>
                </wp:positionV>
                <wp:extent cx="91440" cy="0"/>
                <wp:effectExtent l="5080" t="5080" r="5080" b="5080"/>
                <wp:wrapNone/>
                <wp:docPr id="16" name="Прямая соединительная линия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52.05pt,210.45pt" to="659.2pt,210.45pt" ID="Прямая соединительная линия 26" stroked="t" o:allowincell="f" style="position:absolute" wp14:anchorId="6F153735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3" wp14:anchorId="58EF910A">
                <wp:simplePos x="0" y="0"/>
                <wp:positionH relativeFrom="column">
                  <wp:posOffset>3885565</wp:posOffset>
                </wp:positionH>
                <wp:positionV relativeFrom="paragraph">
                  <wp:posOffset>1346835</wp:posOffset>
                </wp:positionV>
                <wp:extent cx="203200" cy="635"/>
                <wp:effectExtent l="5080" t="5080" r="5080" b="5080"/>
                <wp:wrapNone/>
                <wp:docPr id="17" name="Прямая соединительная линия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40" cy="7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05.95pt,106.05pt" to="321.9pt,106.05pt" ID="Прямая соединительная линия 27" stroked="t" o:allowincell="f" style="position:absolute" wp14:anchorId="58EF910A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28575" distL="0" distR="28575" simplePos="0" locked="0" layoutInCell="1" allowOverlap="1" relativeHeight="24" wp14:anchorId="16424FCF">
                <wp:simplePos x="0" y="0"/>
                <wp:positionH relativeFrom="column">
                  <wp:posOffset>4086225</wp:posOffset>
                </wp:positionH>
                <wp:positionV relativeFrom="paragraph">
                  <wp:posOffset>1348740</wp:posOffset>
                </wp:positionV>
                <wp:extent cx="28575" cy="2771775"/>
                <wp:effectExtent l="5080" t="5080" r="5080" b="5080"/>
                <wp:wrapNone/>
                <wp:docPr id="18" name="Прямая соединительная линия 2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0" cy="277164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21.75pt,106.2pt" to="323.95pt,324.4pt" ID="Прямая соединительная линия 29" stroked="t" o:allowincell="f" style="position:absolute" wp14:anchorId="16424FCF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28575" distL="0" distR="19050" simplePos="0" locked="0" layoutInCell="1" allowOverlap="1" relativeHeight="25" wp14:anchorId="63C09EC7">
                <wp:simplePos x="0" y="0"/>
                <wp:positionH relativeFrom="column">
                  <wp:posOffset>3581400</wp:posOffset>
                </wp:positionH>
                <wp:positionV relativeFrom="paragraph">
                  <wp:posOffset>4130040</wp:posOffset>
                </wp:positionV>
                <wp:extent cx="533400" cy="9525"/>
                <wp:effectExtent l="5080" t="5080" r="5080" b="5080"/>
                <wp:wrapNone/>
                <wp:docPr id="19" name="Прямая соединительная линия 3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520" cy="936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82pt,325.2pt" to="323.95pt,325.9pt" ID="Прямая соединительная линия 30" stroked="t" o:allowincell="f" style="position:absolute" wp14:anchorId="63C09EC7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6" wp14:anchorId="795BE0C1">
                <wp:simplePos x="0" y="0"/>
                <wp:positionH relativeFrom="column">
                  <wp:posOffset>3533775</wp:posOffset>
                </wp:positionH>
                <wp:positionV relativeFrom="paragraph">
                  <wp:posOffset>2558415</wp:posOffset>
                </wp:positionV>
                <wp:extent cx="581025" cy="635"/>
                <wp:effectExtent l="5080" t="5080" r="5080" b="5080"/>
                <wp:wrapNone/>
                <wp:docPr id="20" name="Прямая соединительная линия 3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40" cy="7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78.25pt,201.45pt" to="323.95pt,201.45pt" ID="Прямая соединительная линия 31" stroked="t" o:allowincell="f" style="position:absolute" wp14:anchorId="795BE0C1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19050" distL="0" distR="19050" simplePos="0" locked="0" layoutInCell="1" allowOverlap="1" relativeHeight="27" wp14:anchorId="0C778127">
                <wp:simplePos x="0" y="0"/>
                <wp:positionH relativeFrom="column">
                  <wp:posOffset>4314825</wp:posOffset>
                </wp:positionH>
                <wp:positionV relativeFrom="paragraph">
                  <wp:posOffset>1958340</wp:posOffset>
                </wp:positionV>
                <wp:extent cx="1676400" cy="1390650"/>
                <wp:effectExtent l="6350" t="6350" r="6350" b="6350"/>
                <wp:wrapNone/>
                <wp:docPr id="21" name="Прямоугольник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520" cy="13906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Отдел социального обслуживания населения</w:t>
                            </w:r>
                          </w:p>
                          <w:p>
                            <w:pPr>
                              <w:pStyle w:val="Style20"/>
                              <w:jc w:val="center"/>
                              <w:rPr>
                                <w:color w:themeColor="text1"/>
                                <w:highlight w:val="none"/>
                                <w:shd w:fill="auto" w:val="clear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  <w:shd w:fill="auto" w:val="clear"/>
                              </w:rPr>
                              <w:t xml:space="preserve">Штатная численность – 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  <w:shd w:fill="auto" w:val="clear"/>
                              </w:rPr>
                              <w:t>5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  <w:shd w:fill="auto" w:val="clear"/>
                              </w:rPr>
                              <w:t xml:space="preserve"> человека, из них:</w:t>
                              <w:br/>
                              <w:t>1 начальник отдела,</w:t>
                            </w:r>
                            <w:bookmarkStart w:id="9" w:name="_Hlk48031755"/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  <w:shd w:fill="auto" w:val="clear"/>
                              </w:rPr>
                              <w:br/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  <w:shd w:fill="auto" w:val="clear"/>
                              </w:rPr>
                              <w:t>4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  <w:shd w:fill="auto" w:val="clear"/>
                              </w:rPr>
                              <w:t xml:space="preserve"> ведущих консультанта отдела</w:t>
                            </w:r>
                            <w:bookmarkEnd w:id="9"/>
                          </w:p>
                          <w:p>
                            <w:pPr>
                              <w:pStyle w:val="Style20"/>
                              <w:spacing w:before="0" w:after="200"/>
                              <w:jc w:val="center"/>
                              <w:rPr>
                                <w:color w:val="FFFFFF"/>
                                <w:highlight w:val="none"/>
                                <w:shd w:fill="auto" w:val="clear"/>
                              </w:rPr>
                            </w:pPr>
                            <w:r>
                              <w:rPr>
                                <w:color w:val="FFFFFF"/>
                                <w:shd w:fill="auto" w:val="clear"/>
                              </w:rPr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9" path="m0,0l-2147483645,0l-2147483645,-2147483646l0,-2147483646xe" stroked="t" o:allowincell="f" style="position:absolute;margin-left:339.75pt;margin-top:154.2pt;width:131.95pt;height:109.45pt;mso-wrap-style:square;v-text-anchor:middle" wp14:anchorId="0C778127">
                <v:fill o:detectmouseclick="t" on="false"/>
                <v:stroke color="black" weight="12600" joinstyle="round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Отдел социального обслуживания населения</w:t>
                      </w:r>
                    </w:p>
                    <w:p>
                      <w:pPr>
                        <w:pStyle w:val="Style20"/>
                        <w:jc w:val="center"/>
                        <w:rPr>
                          <w:color w:themeColor="text1"/>
                          <w:highlight w:val="none"/>
                          <w:shd w:fill="auto" w:val="clear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  <w:shd w:fill="auto" w:val="clear"/>
                        </w:rPr>
                        <w:t xml:space="preserve">Штатная численность – </w:t>
                      </w: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  <w:shd w:fill="auto" w:val="clear"/>
                        </w:rPr>
                        <w:t>5</w:t>
                      </w: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  <w:shd w:fill="auto" w:val="clear"/>
                        </w:rPr>
                        <w:t xml:space="preserve"> человека, из них:</w:t>
                        <w:br/>
                        <w:t>1 начальник отдела,</w:t>
                      </w:r>
                      <w:bookmarkStart w:id="10" w:name="_Hlk48031755"/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  <w:shd w:fill="auto" w:val="clear"/>
                        </w:rPr>
                        <w:br/>
                      </w: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  <w:shd w:fill="auto" w:val="clear"/>
                        </w:rPr>
                        <w:t>4</w:t>
                      </w: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  <w:shd w:fill="auto" w:val="clear"/>
                        </w:rPr>
                        <w:t xml:space="preserve"> ведущих консультанта отдела</w:t>
                      </w:r>
                      <w:bookmarkEnd w:id="10"/>
                    </w:p>
                    <w:p>
                      <w:pPr>
                        <w:pStyle w:val="Style20"/>
                        <w:spacing w:before="0" w:after="200"/>
                        <w:jc w:val="center"/>
                        <w:rPr>
                          <w:color w:val="FFFFFF"/>
                          <w:highlight w:val="none"/>
                          <w:shd w:fill="auto" w:val="clear"/>
                        </w:rPr>
                      </w:pPr>
                      <w:r>
                        <w:rPr>
                          <w:color w:val="FFFFFF"/>
                          <w:shd w:fill="auto" w:val="clear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19050" distL="0" distR="19050" simplePos="0" locked="0" layoutInCell="1" allowOverlap="1" relativeHeight="29" wp14:anchorId="078CAD11">
                <wp:simplePos x="0" y="0"/>
                <wp:positionH relativeFrom="column">
                  <wp:posOffset>8372475</wp:posOffset>
                </wp:positionH>
                <wp:positionV relativeFrom="paragraph">
                  <wp:posOffset>2082165</wp:posOffset>
                </wp:positionV>
                <wp:extent cx="1390650" cy="1276350"/>
                <wp:effectExtent l="6350" t="6350" r="6350" b="6350"/>
                <wp:wrapNone/>
                <wp:docPr id="22" name="Прямоугольник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80" cy="1276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Ведущий консультант по кадровой работе и общим вопросам</w:t>
                            </w:r>
                          </w:p>
                          <w:p>
                            <w:pPr>
                              <w:pStyle w:val="Style2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Штатная численность – 1 человек</w:t>
                            </w:r>
                          </w:p>
                          <w:p>
                            <w:pPr>
                              <w:pStyle w:val="Style20"/>
                              <w:spacing w:before="0" w:after="20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FFFFFF"/>
                              </w:rPr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2" path="m0,0l-2147483645,0l-2147483645,-2147483646l0,-2147483646xe" stroked="t" o:allowincell="f" style="position:absolute;margin-left:659.25pt;margin-top:163.95pt;width:109.45pt;height:100.45pt;mso-wrap-style:square;v-text-anchor:middle" wp14:anchorId="078CAD11">
                <v:fill o:detectmouseclick="t" on="false"/>
                <v:stroke color="black" weight="12600" joinstyle="round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Ведущий консультант по кадровой работе и общим вопросам</w:t>
                      </w:r>
                    </w:p>
                    <w:p>
                      <w:pPr>
                        <w:pStyle w:val="Style2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Штатная численность – 1 человек</w:t>
                      </w:r>
                    </w:p>
                    <w:p>
                      <w:pPr>
                        <w:pStyle w:val="Style20"/>
                        <w:spacing w:before="0" w:after="200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FFFFFF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19050" distL="0" distR="28575" simplePos="0" locked="0" layoutInCell="1" allowOverlap="1" relativeHeight="31" wp14:anchorId="7DA6AC43">
                <wp:simplePos x="0" y="0"/>
                <wp:positionH relativeFrom="column">
                  <wp:posOffset>8410575</wp:posOffset>
                </wp:positionH>
                <wp:positionV relativeFrom="paragraph">
                  <wp:posOffset>3806190</wp:posOffset>
                </wp:positionV>
                <wp:extent cx="1343025" cy="1562100"/>
                <wp:effectExtent l="6985" t="6350" r="5715" b="6350"/>
                <wp:wrapNone/>
                <wp:docPr id="23" name="Прямоугольник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160" cy="15620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Технический персонал</w:t>
                            </w:r>
                          </w:p>
                          <w:p>
                            <w:pPr>
                              <w:pStyle w:val="Style2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Штатная численность – 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человека, из них:</w:t>
                              <w:br/>
                              <w:t>1 водитель,</w:t>
                              <w:br/>
                              <w:t>1 техсотрудница</w:t>
                            </w:r>
                          </w:p>
                          <w:p>
                            <w:pPr>
                              <w:pStyle w:val="Style2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</w:r>
                          </w:p>
                          <w:p>
                            <w:pPr>
                              <w:pStyle w:val="Style20"/>
                              <w:spacing w:before="0" w:after="20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FFFFFF"/>
                              </w:rPr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3" path="m0,0l-2147483645,0l-2147483645,-2147483646l0,-2147483646xe" stroked="t" o:allowincell="f" style="position:absolute;margin-left:662.25pt;margin-top:299.7pt;width:105.7pt;height:122.95pt;mso-wrap-style:square;v-text-anchor:middle" wp14:anchorId="7DA6AC43">
                <v:fill o:detectmouseclick="t" on="false"/>
                <v:stroke color="black" weight="12600" joinstyle="round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Технический персонал</w:t>
                      </w:r>
                    </w:p>
                    <w:p>
                      <w:pPr>
                        <w:pStyle w:val="Style2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 xml:space="preserve">Штатная численность – </w:t>
                      </w: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cs="Times New Roman" w:ascii="Times New Roman" w:hAnsi="Times New Roman"/>
                          <w:color w:val="000000" w:themeColor="text1"/>
                          <w:sz w:val="20"/>
                          <w:szCs w:val="20"/>
                        </w:rPr>
                        <w:t xml:space="preserve"> человека, из них:</w:t>
                        <w:br/>
                        <w:t>1 водитель,</w:t>
                        <w:br/>
                        <w:t>1 техсотрудница</w:t>
                      </w:r>
                    </w:p>
                    <w:p>
                      <w:pPr>
                        <w:pStyle w:val="Style20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</w:r>
                    </w:p>
                    <w:p>
                      <w:pPr>
                        <w:pStyle w:val="Style20"/>
                        <w:spacing w:before="0" w:after="200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FFFFFF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bookmarkEnd w:id="11"/>
      <w:bookmarkEnd w:id="12"/>
      <w:r>
        <w:rPr>
          <w:rFonts w:cs="Times New Roman" w:ascii="Times New Roman" w:hAnsi="Times New Roman"/>
          <w:b/>
          <w:bCs/>
        </w:rPr>
        <w:t>управления социальной защиты населения администрации Чернянского района Белгородской области</w:t>
      </w:r>
    </w:p>
    <w:sectPr>
      <w:type w:val="nextPage"/>
      <w:pgSz w:orient="landscape" w:w="16838" w:h="11906"/>
      <w:pgMar w:left="720" w:right="720" w:gutter="0" w:header="0" w:top="720" w:footer="0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Tinos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8b0b5f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8b0b5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80a6b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4CAE0-6A76-43D4-BC91-EE83782C0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Application>LibreOffice/7.5.6.2$Linux_X86_64 LibreOffice_project/50$Build-2</Application>
  <AppVersion>15.0000</AppVersion>
  <Pages>1</Pages>
  <Words>222</Words>
  <Characters>1582</Characters>
  <CharactersWithSpaces>2544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2019-11-01T11:19:00Z</dcterms:created>
  <dc:creator>User</dc:creator>
  <dc:description/>
  <dc:language>ru-RU</dc:language>
  <cp:lastModifiedBy/>
  <cp:lastPrinted>2025-01-16T13:37:43Z</cp:lastPrinted>
  <dcterms:modified xsi:type="dcterms:W3CDTF">2025-01-16T13:45:37Z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