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</w:rPr>
        <w:t>Анкета</w:t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numPr>
          <w:ilvl w:val="0"/>
          <w:numId w:val="1"/>
        </w:numPr>
        <w:rPr>
          <w:b/>
          <w:b/>
        </w:rPr>
      </w:pPr>
      <w:r>
        <w:rPr>
          <w:b/>
        </w:rPr>
        <w:t>Общие сведения об участнике публичных консультаций</w:t>
      </w:r>
    </w:p>
    <w:tbl>
      <w:tblPr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1"/>
        <w:gridCol w:w="5217"/>
      </w:tblGrid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МКУ «Управление по делам ГО и ЧС» муниципального района «Чернянский район»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6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rial" w:cs="Times New Roman"/>
                <w:color w:val="000000" w:themeColor="text1"/>
                <w:sz w:val="24"/>
                <w:szCs w:val="24"/>
              </w:rPr>
              <w:t>Реализация государственной политики в области гражданской обороны, защиты населения и территорий от чрезвычайных ситуаций на территории Чернянского района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31190061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Нечепуренко Александр Алексеевич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>8(47232)5-53-43</w:t>
            </w:r>
          </w:p>
        </w:tc>
      </w:tr>
      <w:tr>
        <w:trPr/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eastAsia="Arial" w:cs="Times New Roman"/>
                <w:color w:val="000000" w:themeColor="text1"/>
                <w:sz w:val="24"/>
                <w:szCs w:val="24"/>
                <w:highlight w:val="white"/>
              </w:rPr>
              <w:t>obchern40@ch.belregion.ru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0" w:right="0" w:firstLine="709"/>
              <w:jc w:val="both"/>
              <w:rPr/>
            </w:pPr>
            <w:r>
              <w:rPr/>
              <w:t>Постановление администрации муниципального района «Чернянский район» Белгородской област</w:t>
            </w:r>
            <w:r>
              <w:rPr>
                <w:b w:val="false"/>
                <w:bCs w:val="false"/>
              </w:rPr>
              <w:t xml:space="preserve">и </w:t>
            </w:r>
            <w:r>
              <w:rPr>
                <w:b w:val="false"/>
                <w:bCs w:val="false"/>
                <w:sz w:val="24"/>
                <w:szCs w:val="24"/>
              </w:rPr>
              <w:t>«</w:t>
            </w:r>
            <w:r>
              <w:rPr>
                <w:rFonts w:eastAsia="PT Serif" w:cs="Times New Roman"/>
                <w:b w:val="false"/>
                <w:bCs w:val="false"/>
                <w:sz w:val="24"/>
                <w:szCs w:val="24"/>
              </w:rPr>
              <w:t>О внесении изменений в постановление администрации муниципального района «Чернянский район» Белгородской области от 18.01.2018 г. № 9 «О создании районной комиссии по предупреждению и ликвидации  чрезвычайных ситуаций и обеспечению пожарной безопасности Чернянского района</w:t>
            </w:r>
            <w:r>
              <w:rPr>
                <w:b w:val="false"/>
                <w:bCs w:val="false"/>
                <w:sz w:val="24"/>
                <w:szCs w:val="24"/>
              </w:rPr>
              <w:t>».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709"/>
              <w:jc w:val="both"/>
              <w:rPr/>
            </w:pPr>
            <w:r>
              <w:rPr/>
              <w:t>Нет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699" w:hRule="atLeast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  <w:t xml:space="preserve">Замечания и предложения принимаются по адресу: Белгородская область, п. Чернянка, пл. Октябрьская, д. 1, а также по адресу электронной почты: </w:t>
            </w:r>
            <w:hyperlink r:id="rId2">
              <w:r>
                <w:rPr>
                  <w:rStyle w:val="Style5"/>
                  <w:rFonts w:eastAsia="Arial" w:cs="Times New Roman"/>
                  <w:color w:val="000000" w:themeColor="text1"/>
                  <w:sz w:val="24"/>
                  <w:szCs w:val="24"/>
                  <w:highlight w:val="white"/>
                  <w:u w:val="none"/>
                </w:rPr>
                <w:t>obchern40@ch.belregion.ru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white"/>
              </w:rPr>
            </w:pPr>
            <w:r>
              <w:rPr/>
              <w:t xml:space="preserve">Сроки приема предложений и замечаний: </w:t>
            </w:r>
            <w:r>
              <w:rPr>
                <w:sz w:val="24"/>
                <w:szCs w:val="24"/>
                <w:highlight w:val="white"/>
              </w:rPr>
              <w:t xml:space="preserve"> 1</w:t>
            </w:r>
            <w:r>
              <w:rPr>
                <w:sz w:val="24"/>
                <w:szCs w:val="24"/>
                <w:highlight w:val="white"/>
              </w:rPr>
              <w:t>4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мая</w:t>
            </w:r>
            <w:r>
              <w:rPr>
                <w:sz w:val="24"/>
                <w:szCs w:val="24"/>
                <w:highlight w:val="white"/>
              </w:rPr>
              <w:t xml:space="preserve"> 2024  года по </w:t>
            </w:r>
            <w:r>
              <w:rPr>
                <w:sz w:val="24"/>
                <w:szCs w:val="24"/>
                <w:highlight w:val="white"/>
              </w:rPr>
              <w:t>27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ма</w:t>
            </w:r>
            <w:r>
              <w:rPr>
                <w:sz w:val="24"/>
                <w:szCs w:val="24"/>
                <w:highlight w:val="white"/>
              </w:rPr>
              <w:t>я 2024 года.</w:t>
            </w:r>
          </w:p>
        </w:tc>
      </w:tr>
    </w:tbl>
    <w:sectPr>
      <w:type w:val="nextPage"/>
      <w:pgSz w:w="11906" w:h="16838"/>
      <w:pgMar w:left="1134" w:right="567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Endnote Reference"/>
    <w:rPr>
      <w:vertAlign w:val="superscript"/>
    </w:rPr>
  </w:style>
  <w:style w:type="character" w:styleId="Style10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Noto Sans Devanagari"/>
    </w:rPr>
  </w:style>
  <w:style w:type="paragraph" w:styleId="Style14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Style16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2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3">
    <w:name w:val="Index Heading"/>
    <w:basedOn w:val="Style11"/>
    <w:pPr/>
    <w:rPr/>
  </w:style>
  <w:style w:type="paragraph" w:styleId="Style24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firstLine="709"/>
      <w:jc w:val="both"/>
    </w:pPr>
    <w:rPr>
      <w:rFonts w:eastAsia="Calibri"/>
      <w:lang w:eastAsia="en-US"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200"/>
      <w:ind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ConsPlusTitle" w:customStyle="1">
    <w:name w:val="ConsPlusTitle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alibri" w:hAnsi="Calibri" w:eastAsia="Arial" w:cs="Calibri" w:eastAsiaTheme="minorEastAsia"/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2"/>
      <w:sz w:val="22"/>
      <w:szCs w:val="22"/>
      <w:u w:val="none"/>
      <w:vertAlign w:val="baseline"/>
      <w:lang w:val="ru-RU" w:eastAsia="ru-RU" w:bidi="ar-SA"/>
      <w14:ligatures w14:val="none"/>
    </w:rPr>
  </w:style>
  <w:style w:type="numbering" w:styleId="Style26">
    <w:name w:val="Нет списка"/>
    <w:semiHidden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bchern40@ch.belregion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LibreOffice/7.4.4.2$Linux_X86_64 LibreOffice_project/40$Build-2</Application>
  <AppVersion>15.0000</AppVersion>
  <Pages>1</Pages>
  <Words>314</Words>
  <Characters>2248</Characters>
  <CharactersWithSpaces>2531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2024-11-26T10:21:39Z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