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2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2"/>
              <w:jc w:val="center"/>
              <w:tabs>
                <w:tab w:val="clear" w:pos="720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 w:val="0"/>
                <w:bCs w:val="0"/>
                <w:sz w:val="24"/>
                <w:szCs w:val="24"/>
              </w:rPr>
              <w:t xml:space="preserve">проекту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              «Об</w:t>
            </w:r>
            <w:r>
              <w:rPr>
                <w:rFonts w:ascii="Times New Roman" w:hAnsi="Times New Roman" w:cs="Times New Roman"/>
                <w:b w:val="0"/>
                <w:bCs w:val="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утверждении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Положения 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закупке товаров, работ, услуг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для нужд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2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МБУ «Центр правового обслуживания» 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район» Белгородской области»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663"/>
              <w:jc w:val="center"/>
              <w:rPr>
                <w:b w:val="0"/>
                <w:bCs w:val="0"/>
                <w:i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i/>
                <w:color w:val="000000" w:themeColor="text1"/>
                <w:sz w:val="24"/>
                <w:szCs w:val="24"/>
              </w:rPr>
              <w:t xml:space="preserve">(наименование нормативного правового акта администрации района)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i/>
                <w:color w:val="00000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 w:val="0"/>
                <w:bCs w:val="0"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b w:val="0"/>
                <w:bCs w:val="0"/>
                <w:sz w:val="24"/>
                <w:szCs w:val="24"/>
              </w:rPr>
              <w:t xml:space="preserve">, а также по адресу электронной почты: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  <w:u w:val="none"/>
              </w:rPr>
              <w:t xml:space="preserve">bashkatova_ma@ch.belregion.ru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Сроки приема замечаний и предложений: с 11.10.2024 года по 27.10.2024 года.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 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color w:val="ff0000"/>
                <w:sz w:val="24"/>
                <w:szCs w:val="24"/>
              </w:rPr>
              <w:t xml:space="preserve">,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действующих нормативных правовых актов  администрации Чернянского района Белгородской области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на предмет выявления рисков нарушения антимонопольного законодательства за 2024 год, до 10.02.2025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составе ежегодного доклада об антимонопольном комплаенсе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официальном сайте органов местного самоуправления Чернянского района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разделе «Антимонопольный комплаенс».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К уведомлению прилагаются: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3.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Fonts w:eastAsia="Calibri"/>
                  <w:b w:val="0"/>
                  <w:bCs w:val="0"/>
                  <w:sz w:val="24"/>
                  <w:szCs w:val="24"/>
                </w:rPr>
                <w:t xml:space="preserve">https://chernyanskijrajon-r31.gosweb.gosuslugi.ru</w:t>
              </w:r>
              <w:r>
                <w:rPr>
                  <w:rStyle w:val="821"/>
                  <w:b w:val="0"/>
                  <w:bCs w:val="0"/>
                  <w:sz w:val="24"/>
                  <w:szCs w:val="24"/>
                </w:rPr>
                <w:t xml:space="preserve">/</w:t>
              </w:r>
            </w:hyperlink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Контактное лицо: </w:t>
            </w:r>
            <w:r>
              <w:rPr>
                <w:b w:val="0"/>
                <w:bCs w:val="0"/>
              </w:rPr>
            </w:r>
            <w:r/>
          </w:p>
          <w:p>
            <w:pPr>
              <w:jc w:val="left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Башкатова Марина Александровна,директор,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b w:val="0"/>
                <w:bCs w:val="0"/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 тел. 89511589013</w:t>
            </w:r>
            <w:r>
              <w:rPr>
                <w:b w:val="0"/>
                <w:bCs w:val="0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Режим работы:</w:t>
            </w:r>
            <w:r>
              <w:rPr>
                <w:b w:val="0"/>
                <w:bCs w:val="0"/>
              </w:rPr>
            </w:r>
            <w:r/>
          </w:p>
          <w:p>
            <w:pPr>
              <w:jc w:val="both"/>
              <w:rPr>
                <w:b w:val="0"/>
                <w:bCs w:val="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с 8-00 до 17-00, перерыв с 12-00 до 13-00</w:t>
            </w:r>
            <w:r>
              <w:rPr>
                <w:b w:val="0"/>
                <w:bCs w:val="0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1"/>
    <w:link w:val="664"/>
    <w:uiPriority w:val="10"/>
    <w:rPr>
      <w:sz w:val="48"/>
      <w:szCs w:val="48"/>
    </w:rPr>
  </w:style>
  <w:style w:type="character" w:styleId="635">
    <w:name w:val="Subtitle Char"/>
    <w:basedOn w:val="641"/>
    <w:link w:val="666"/>
    <w:uiPriority w:val="11"/>
    <w:rPr>
      <w:sz w:val="24"/>
      <w:szCs w:val="24"/>
    </w:rPr>
  </w:style>
  <w:style w:type="character" w:styleId="636">
    <w:name w:val="Quote Char"/>
    <w:link w:val="668"/>
    <w:uiPriority w:val="29"/>
    <w:rPr>
      <w:i/>
    </w:rPr>
  </w:style>
  <w:style w:type="character" w:styleId="637">
    <w:name w:val="Intense Quote Char"/>
    <w:link w:val="670"/>
    <w:uiPriority w:val="30"/>
    <w:rPr>
      <w:i/>
    </w:rPr>
  </w:style>
  <w:style w:type="character" w:styleId="638">
    <w:name w:val="Footnote Text Char"/>
    <w:link w:val="803"/>
    <w:uiPriority w:val="99"/>
    <w:rPr>
      <w:sz w:val="18"/>
    </w:rPr>
  </w:style>
  <w:style w:type="character" w:styleId="639">
    <w:name w:val="Endnote Text Char"/>
    <w:link w:val="806"/>
    <w:uiPriority w:val="99"/>
    <w:rPr>
      <w:sz w:val="20"/>
    </w:rPr>
  </w:style>
  <w:style w:type="paragraph" w:styleId="640" w:default="1">
    <w:name w:val="Normal"/>
    <w:qFormat/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 w:customStyle="1">
    <w:name w:val="Heading 1"/>
    <w:basedOn w:val="640"/>
    <w:next w:val="640"/>
    <w:link w:val="64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5" w:customStyle="1">
    <w:name w:val="Heading 1 Char"/>
    <w:basedOn w:val="641"/>
    <w:link w:val="644"/>
    <w:uiPriority w:val="9"/>
    <w:rPr>
      <w:rFonts w:ascii="Arial" w:hAnsi="Arial" w:eastAsia="Arial" w:cs="Arial"/>
      <w:sz w:val="40"/>
      <w:szCs w:val="40"/>
    </w:rPr>
  </w:style>
  <w:style w:type="paragraph" w:styleId="646" w:customStyle="1">
    <w:name w:val="Heading 2"/>
    <w:basedOn w:val="640"/>
    <w:next w:val="640"/>
    <w:link w:val="64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47" w:customStyle="1">
    <w:name w:val="Heading 2 Char"/>
    <w:basedOn w:val="641"/>
    <w:link w:val="646"/>
    <w:uiPriority w:val="9"/>
    <w:rPr>
      <w:rFonts w:ascii="Arial" w:hAnsi="Arial" w:eastAsia="Arial" w:cs="Arial"/>
      <w:sz w:val="34"/>
    </w:rPr>
  </w:style>
  <w:style w:type="paragraph" w:styleId="648" w:customStyle="1">
    <w:name w:val="Heading 3"/>
    <w:basedOn w:val="640"/>
    <w:next w:val="640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49" w:customStyle="1">
    <w:name w:val="Heading 3 Char"/>
    <w:basedOn w:val="641"/>
    <w:link w:val="648"/>
    <w:uiPriority w:val="9"/>
    <w:rPr>
      <w:rFonts w:ascii="Arial" w:hAnsi="Arial" w:eastAsia="Arial" w:cs="Arial"/>
      <w:sz w:val="30"/>
      <w:szCs w:val="30"/>
    </w:rPr>
  </w:style>
  <w:style w:type="paragraph" w:styleId="650" w:customStyle="1">
    <w:name w:val="Heading 4"/>
    <w:basedOn w:val="640"/>
    <w:next w:val="640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Heading 4 Char"/>
    <w:basedOn w:val="641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 w:customStyle="1">
    <w:name w:val="Heading 5"/>
    <w:basedOn w:val="640"/>
    <w:next w:val="640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Heading 5 Char"/>
    <w:basedOn w:val="641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 w:customStyle="1">
    <w:name w:val="Heading 6"/>
    <w:basedOn w:val="640"/>
    <w:next w:val="640"/>
    <w:link w:val="65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5" w:customStyle="1">
    <w:name w:val="Heading 6 Char"/>
    <w:basedOn w:val="641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 w:customStyle="1">
    <w:name w:val="Heading 7"/>
    <w:basedOn w:val="640"/>
    <w:next w:val="640"/>
    <w:link w:val="65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57" w:customStyle="1">
    <w:name w:val="Heading 7 Char"/>
    <w:basedOn w:val="641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 w:customStyle="1">
    <w:name w:val="Heading 8"/>
    <w:basedOn w:val="640"/>
    <w:next w:val="640"/>
    <w:link w:val="6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59" w:customStyle="1">
    <w:name w:val="Heading 8 Char"/>
    <w:basedOn w:val="641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 w:customStyle="1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 w:customStyle="1">
    <w:name w:val="Heading 9 Char"/>
    <w:basedOn w:val="641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41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41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 w:customStyle="1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Header Char"/>
    <w:basedOn w:val="641"/>
    <w:link w:val="672"/>
    <w:uiPriority w:val="99"/>
  </w:style>
  <w:style w:type="paragraph" w:styleId="674" w:customStyle="1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41"/>
    <w:link w:val="674"/>
    <w:uiPriority w:val="99"/>
  </w:style>
  <w:style w:type="paragraph" w:styleId="676" w:customStyle="1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Caption Char"/>
    <w:link w:val="674"/>
    <w:uiPriority w:val="99"/>
  </w:style>
  <w:style w:type="table" w:styleId="678" w:customStyle="1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 w:customStyle="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 w:customStyle="1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 w:customStyle="1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 w:customStyle="1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7" w:customStyle="1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8" w:customStyle="1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09" w:customStyle="1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0" w:customStyle="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1" w:customStyle="1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2" w:customStyle="1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0" w:customStyle="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1" w:customStyle="1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2" w:customStyle="1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3" w:customStyle="1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4" w:customStyle="1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5" w:customStyle="1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7" w:customStyle="1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9" w:customStyle="1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0" w:customStyle="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2" w:customStyle="1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4" w:customStyle="1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5" w:customStyle="1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3" w:customStyle="1">
    <w:name w:val="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4" w:customStyle="1">
    <w:name w:val="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5" w:customStyle="1">
    <w:name w:val="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6" w:customStyle="1">
    <w:name w:val="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7" w:customStyle="1">
    <w:name w:val="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8" w:customStyle="1">
    <w:name w:val="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89" w:customStyle="1">
    <w:name w:val="Bordered &amp; 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Bordered &amp; 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1" w:customStyle="1">
    <w:name w:val="Bordered &amp; 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2" w:customStyle="1">
    <w:name w:val="Bordered &amp; 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3" w:customStyle="1">
    <w:name w:val="Bordered &amp; 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4" w:customStyle="1">
    <w:name w:val="Bordered &amp; 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5" w:customStyle="1">
    <w:name w:val="Bordered &amp; 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6" w:customStyle="1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7" w:customStyle="1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8" w:customStyle="1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799" w:customStyle="1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0" w:customStyle="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1" w:customStyle="1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2" w:customStyle="1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03">
    <w:name w:val="footnote text"/>
    <w:basedOn w:val="64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 w:customStyle="1">
    <w:name w:val="Текст сноски Знак"/>
    <w:link w:val="803"/>
    <w:uiPriority w:val="99"/>
    <w:rPr>
      <w:sz w:val="18"/>
    </w:rPr>
  </w:style>
  <w:style w:type="character" w:styleId="805">
    <w:name w:val="footnote reference"/>
    <w:basedOn w:val="641"/>
    <w:uiPriority w:val="99"/>
    <w:unhideWhenUsed/>
    <w:rPr>
      <w:vertAlign w:val="superscript"/>
    </w:rPr>
  </w:style>
  <w:style w:type="paragraph" w:styleId="806">
    <w:name w:val="endnote text"/>
    <w:basedOn w:val="64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 w:customStyle="1">
    <w:name w:val="Текст концевой сноски Знак"/>
    <w:link w:val="806"/>
    <w:uiPriority w:val="99"/>
    <w:rPr>
      <w:sz w:val="20"/>
    </w:rPr>
  </w:style>
  <w:style w:type="character" w:styleId="808">
    <w:name w:val="endnote reference"/>
    <w:basedOn w:val="641"/>
    <w:uiPriority w:val="99"/>
    <w:semiHidden/>
    <w:unhideWhenUsed/>
    <w:rPr>
      <w:vertAlign w:val="superscript"/>
    </w:rPr>
  </w:style>
  <w:style w:type="paragraph" w:styleId="809">
    <w:name w:val="toc 1"/>
    <w:basedOn w:val="640"/>
    <w:next w:val="640"/>
    <w:uiPriority w:val="39"/>
    <w:unhideWhenUsed/>
    <w:pPr>
      <w:spacing w:after="57"/>
    </w:pPr>
  </w:style>
  <w:style w:type="paragraph" w:styleId="810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1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2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3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4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5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6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7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640"/>
    <w:next w:val="640"/>
    <w:uiPriority w:val="99"/>
    <w:unhideWhenUsed/>
    <w:pPr>
      <w:spacing w:after="0"/>
    </w:pPr>
  </w:style>
  <w:style w:type="table" w:styleId="820">
    <w:name w:val="Table Grid"/>
    <w:basedOn w:val="64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21">
    <w:name w:val="Hyperlink"/>
    <w:rPr>
      <w:color w:val="0066cc"/>
      <w:u w:val="single"/>
    </w:rPr>
  </w:style>
  <w:style w:type="paragraph" w:styleId="82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3" w:customStyle="1">
    <w:name w:val="Основной текст Знак"/>
    <w:basedOn w:val="641"/>
    <w:link w:val="824"/>
    <w:semiHidden/>
    <w:rPr>
      <w:rFonts w:ascii="Calibri" w:hAnsi="Calibri" w:eastAsia="Times New Roman" w:cs="Calibri"/>
      <w:lang w:eastAsia="ar-SA"/>
    </w:rPr>
  </w:style>
  <w:style w:type="paragraph" w:styleId="824">
    <w:name w:val="Body Text"/>
    <w:basedOn w:val="640"/>
    <w:link w:val="823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5" w:customStyle="1">
    <w:name w:val="Основной текст Знак1"/>
    <w:basedOn w:val="641"/>
    <w:link w:val="824"/>
    <w:uiPriority w:val="99"/>
    <w:semiHidden/>
  </w:style>
  <w:style w:type="paragraph" w:styleId="826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25</cp:revision>
  <dcterms:created xsi:type="dcterms:W3CDTF">2021-09-27T10:24:00Z</dcterms:created>
  <dcterms:modified xsi:type="dcterms:W3CDTF">2024-11-21T11:54:07Z</dcterms:modified>
</cp:coreProperties>
</file>