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b/>
        </w:rPr>
      </w:pPr>
      <w:r>
        <w:rPr>
          <w:b/>
        </w:rPr>
        <w:t xml:space="preserve">Анкета</w:t>
      </w:r>
      <w:r>
        <w:rPr>
          <w:b/>
        </w:rPr>
      </w:r>
      <w:r/>
    </w:p>
    <w:p>
      <w:pPr>
        <w:jc w:val="center"/>
        <w:spacing w:after="0"/>
        <w:rPr>
          <w:b/>
        </w:rPr>
      </w:pPr>
      <w:r>
        <w:rPr>
          <w:b/>
        </w:rPr>
        <w:t xml:space="preserve">участника публичных консультаций, проводимых </w:t>
      </w:r>
      <w:r>
        <w:rPr>
          <w:b/>
          <w:bCs/>
        </w:rPr>
        <w:t xml:space="preserve">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  <w:r>
        <w:rPr>
          <w:b/>
        </w:rPr>
      </w:r>
      <w:r/>
    </w:p>
    <w:p>
      <w:pPr>
        <w:pStyle w:val="710"/>
        <w:numPr>
          <w:ilvl w:val="0"/>
          <w:numId w:val="2"/>
        </w:numPr>
        <w:spacing w:line="276" w:lineRule="auto"/>
        <w:widowControl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Общие сведения об участнике публичных консультаций</w:t>
      </w:r>
      <w:r>
        <w:rPr>
          <w:b/>
          <w:sz w:val="24"/>
          <w:szCs w:val="24"/>
        </w:rPr>
      </w:r>
      <w:r/>
    </w:p>
    <w:tbl>
      <w:tblPr>
        <w:tblW w:w="988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Наименование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Сфера деятельности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/>
          </w:p>
        </w:tc>
      </w:tr>
      <w:tr>
        <w:trPr>
          <w:trHeight w:val="667"/>
        </w:trPr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ИНН хозяйствующего субъекта (организации)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ФИО участника публичных консультаций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t xml:space="preserve"> </w:t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Контактный телефон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t xml:space="preserve"> </w:t>
            </w:r>
            <w:r/>
          </w:p>
        </w:tc>
      </w:tr>
      <w:tr>
        <w:trPr/>
        <w:tc>
          <w:tcPr>
            <w:tcW w:w="4672" w:type="dxa"/>
            <w:textDirection w:val="lrTb"/>
            <w:noWrap w:val="false"/>
          </w:tcPr>
          <w:p>
            <w:pPr>
              <w:jc w:val="both"/>
              <w:spacing w:after="0"/>
            </w:pPr>
            <w:r>
              <w:t xml:space="preserve">Адрес электронной почты</w:t>
            </w:r>
            <w:r/>
          </w:p>
        </w:tc>
        <w:tc>
          <w:tcPr>
            <w:tcW w:w="5217" w:type="dxa"/>
            <w:textDirection w:val="lrTb"/>
            <w:noWrap w:val="false"/>
          </w:tcPr>
          <w:p>
            <w:pPr>
              <w:jc w:val="center"/>
              <w:spacing w:after="0"/>
            </w:pPr>
            <w:r>
              <w:rPr>
                <w:highlight w:val="none"/>
              </w:rPr>
              <w:t xml:space="preserve"> </w:t>
            </w:r>
            <w:r>
              <w:rPr>
                <w:highlight w:val="white"/>
              </w:rPr>
            </w:r>
            <w:r/>
          </w:p>
        </w:tc>
      </w:tr>
    </w:tbl>
    <w:p>
      <w:pPr>
        <w:jc w:val="center"/>
        <w:spacing w:after="0"/>
        <w:rPr>
          <w:sz w:val="20"/>
          <w:szCs w:val="20"/>
        </w:rPr>
      </w:pPr>
      <w:r>
        <w:rPr>
          <w:b/>
          <w:sz w:val="20"/>
          <w:szCs w:val="20"/>
        </w:rPr>
        <w:t xml:space="preserve">2. Общие сведения о проекте нормативного правового акта</w:t>
      </w:r>
      <w:r>
        <w:rPr>
          <w:sz w:val="20"/>
          <w:szCs w:val="20"/>
        </w:rPr>
      </w:r>
      <w:r/>
    </w:p>
    <w:tbl>
      <w:tblPr>
        <w:tblW w:w="0" w:type="auto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4A0" w:firstRow="1" w:lastRow="0" w:firstColumn="1" w:lastColumn="0" w:noHBand="0" w:noVBand="1"/>
      </w:tblPr>
      <w:tblGrid>
        <w:gridCol w:w="9854"/>
      </w:tblGrid>
      <w:tr>
        <w:trPr/>
        <w:tc>
          <w:tcPr>
            <w:tcW w:w="9854" w:type="dxa"/>
            <w:textDirection w:val="lrTb"/>
            <w:noWrap w:val="false"/>
          </w:tcPr>
          <w:p>
            <w:pPr>
              <w:pStyle w:val="651"/>
              <w:ind w:left="0" w:right="0" w:firstLine="0"/>
              <w:jc w:val="both"/>
              <w:tabs>
                <w:tab w:val="left" w:pos="4394" w:leader="none"/>
              </w:tabs>
              <w:rPr>
                <w:sz w:val="20"/>
                <w:szCs w:val="20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 Постановление администрации муниципального района  «Чернянский район» Белгородской области  </w:t>
            </w:r>
            <w:r>
              <w:rPr>
                <w:rFonts w:ascii="Times New Roman" w:hAnsi="Times New Roman" w:eastAsia="Calibri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О внесении изменений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в постановление адм</w:t>
            </w:r>
            <w:r>
              <w:rPr>
                <w:rFonts w:ascii="Times New Roman" w:hAnsi="Times New Roman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  <w:t xml:space="preserve">инистрации муниципального района «Чернянский район» Белгородской области №732 от 22 декабря 2021 года «О создании муниципальной межведомственной антикризисной бригады Чернянского района для оказания помощи несовершеннолетним, попавшим в кризисную ситуацию»</w:t>
            </w:r>
            <w:r>
              <w:rPr>
                <w:rFonts w:ascii="Times New Roman" w:hAnsi="Times New Roman" w:eastAsia="Calibri" w:cs="Times New Roman"/>
                <w:b w:val="0"/>
                <w:bCs w:val="0"/>
                <w:color w:val="000000" w:themeColor="text1"/>
                <w:sz w:val="24"/>
                <w:szCs w:val="24"/>
                <w:highlight w:val="white"/>
              </w:rPr>
            </w:r>
            <w:r/>
          </w:p>
          <w:p>
            <w:pPr>
              <w:jc w:val="both"/>
              <w:spacing w:after="0" w:line="240" w:lineRule="auto"/>
              <w:widowControl w:val="off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>
              <w:rPr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i/>
                <w:color w:val="000000"/>
                <w:sz w:val="20"/>
                <w:szCs w:val="20"/>
              </w:rPr>
              <w:t xml:space="preserve">(наименование проекта нормативного правового акта администрации Чернянского района до размещения формы на официальном сайте)</w:t>
            </w:r>
            <w:r>
              <w:rPr>
                <w:sz w:val="20"/>
                <w:szCs w:val="20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нет</w:t>
            </w: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Чернянского района?</w:t>
            </w:r>
            <w:r>
              <w:rPr>
                <w:color w:val="000000"/>
                <w:lang w:eastAsia="en-US"/>
              </w:rPr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нет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3. </w:t>
            </w:r>
            <w:r>
              <w:rPr>
                <w:color w:val="000000"/>
                <w:lang w:eastAsia="en-US"/>
              </w:rPr>
              <w:t xml:space="preserve">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Чернянского района? </w:t>
            </w:r>
            <w:r>
              <w:t xml:space="preserve">Укажите номер подпункта, пункта, части, статьи проекта </w:t>
            </w:r>
            <w:r>
              <w:rPr>
                <w:color w:val="000000"/>
                <w:lang w:eastAsia="en-US"/>
              </w:rPr>
              <w:t xml:space="preserve">нормативного правового акта и их содержание.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>
              <w:rPr>
                <w:color w:val="000000"/>
                <w:lang w:eastAsia="en-US"/>
              </w:rPr>
              <w:t xml:space="preserve">нормативного правового акта?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5. Какие положения антимонопольного законодательства могут быть нарушены?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6. Какие возможны негативные последствия для конкуренции в случае принятия нормативного правового акта в данной редакции?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>
              <w:t xml:space="preserve">7.Ваши замечания и предложения по </w:t>
            </w:r>
            <w:r>
              <w:rPr>
                <w:color w:val="000000"/>
                <w:lang w:eastAsia="en-US"/>
              </w:rPr>
              <w:t xml:space="preserve">проекту нормативного правового акта </w:t>
            </w:r>
            <w:r>
              <w:t xml:space="preserve">в целях учета требований антимонопольного законодательства</w:t>
            </w:r>
            <w:r>
              <w:rPr>
                <w:color w:val="000000"/>
                <w:lang w:eastAsia="en-US"/>
              </w:rPr>
              <w:t xml:space="preserve">:</w:t>
            </w:r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</w:pPr>
            <w:r/>
            <w:r/>
          </w:p>
        </w:tc>
      </w:tr>
      <w:tr>
        <w:trPr/>
        <w:tc>
          <w:tcPr>
            <w:tcW w:w="9854" w:type="dxa"/>
            <w:textDirection w:val="lrTb"/>
            <w:noWrap w:val="false"/>
          </w:tcPr>
          <w:p>
            <w:pPr>
              <w:jc w:val="both"/>
              <w:spacing w:after="0"/>
              <w:rPr>
                <w:color w:val="000000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t xml:space="preserve">Замечания и предложения принимаются по адресу: </w:t>
            </w:r>
            <w:r>
              <w:rPr>
                <w:highlight w:val="white"/>
              </w:rPr>
              <w:t xml:space="preserve">Белгородская область, п. Чернянка, пл. Октябрьская д. 1, а также по адресу электронной почты:</w:t>
            </w:r>
            <w:r>
              <w:rPr>
                <w:highlight w:val="white"/>
              </w:rPr>
              <w:t xml:space="preserve"> kdn</w:t>
            </w:r>
            <w:r>
              <w:rPr>
                <w:highlight w:val="white"/>
              </w:rPr>
              <w:t xml:space="preserve">@</w:t>
            </w:r>
            <w:r>
              <w:rPr>
                <w:highlight w:val="white"/>
                <w:lang w:val="en-US"/>
              </w:rPr>
              <w:t xml:space="preserve">ch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  <w:lang w:val="en-US"/>
              </w:rPr>
              <w:t xml:space="preserve">belregion</w:t>
            </w:r>
            <w:r>
              <w:rPr>
                <w:highlight w:val="white"/>
              </w:rPr>
              <w:t xml:space="preserve">.</w:t>
            </w:r>
            <w:r>
              <w:rPr>
                <w:highlight w:val="white"/>
                <w:lang w:val="en-US"/>
              </w:rPr>
              <w:t xml:space="preserve">ru</w:t>
            </w:r>
            <w:r>
              <w:rPr>
                <w:highlight w:val="white"/>
              </w:rPr>
            </w:r>
            <w:r/>
          </w:p>
          <w:p>
            <w:pPr>
              <w:jc w:val="both"/>
              <w:spacing w:after="0"/>
              <w:rPr>
                <w:color w:val="ff0000"/>
                <w:highlight w:val="white"/>
              </w:rPr>
              <w:pBdr>
                <w:top w:val="single" w:color="000000" w:sz="4" w:space="1"/>
                <w:left w:val="single" w:color="000000" w:sz="4" w:space="4"/>
                <w:bottom w:val="single" w:color="000000" w:sz="4" w:space="1"/>
                <w:right w:val="single" w:color="000000" w:sz="4" w:space="5"/>
              </w:pBdr>
            </w:pPr>
            <w:r>
              <w:rPr>
                <w:highlight w:val="white"/>
              </w:rPr>
              <w:t xml:space="preserve">Сроки приема замечаний и предложен</w:t>
            </w:r>
            <w:r>
              <w:rPr>
                <w:highlight w:val="white"/>
              </w:rPr>
              <w:t xml:space="preserve">ий: </w:t>
            </w:r>
            <w:r>
              <w:rPr>
                <w:highlight w:val="white"/>
              </w:rPr>
              <w:t xml:space="preserve">с </w:t>
            </w:r>
            <w:r>
              <w:rPr>
                <w:highlight w:val="white"/>
              </w:rPr>
              <w:t xml:space="preserve">03.02.2025 </w:t>
            </w:r>
            <w:r>
              <w:rPr>
                <w:highlight w:val="white"/>
              </w:rPr>
              <w:t xml:space="preserve">года по </w:t>
            </w:r>
            <w:r>
              <w:rPr>
                <w:highlight w:val="white"/>
              </w:rPr>
              <w:t xml:space="preserve">14.02.2025 </w:t>
            </w:r>
            <w:r>
              <w:rPr>
                <w:highlight w:val="white"/>
              </w:rPr>
              <w:t xml:space="preserve"> года.</w:t>
            </w:r>
            <w:r>
              <w:rPr>
                <w:highlight w:val="white"/>
              </w:rPr>
              <w:t xml:space="preserve"> </w:t>
            </w:r>
            <w:r>
              <w:rPr>
                <w:color w:val="ff0000"/>
                <w:highlight w:val="white"/>
              </w:rPr>
              <w:t xml:space="preserve"> </w:t>
            </w:r>
            <w:r>
              <w:rPr>
                <w:highlight w:val="white"/>
              </w:rPr>
            </w:r>
            <w:r/>
          </w:p>
        </w:tc>
      </w:tr>
    </w:tbl>
    <w:p>
      <w:r/>
      <w:r/>
    </w:p>
    <w:sectPr>
      <w:footnotePr/>
      <w:endnotePr/>
      <w:type w:val="nextPage"/>
      <w:pgSz w:w="11906" w:h="16838" w:orient="portrait"/>
      <w:pgMar w:top="567" w:right="567" w:bottom="851" w:left="1134" w:header="720" w:footer="720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8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8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2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8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4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4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40">
    <w:name w:val="Heading 1"/>
    <w:basedOn w:val="671"/>
    <w:next w:val="671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41">
    <w:name w:val="Heading 2"/>
    <w:basedOn w:val="671"/>
    <w:next w:val="671"/>
    <w:link w:val="6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42">
    <w:name w:val="Heading 3"/>
    <w:basedOn w:val="671"/>
    <w:next w:val="671"/>
    <w:link w:val="67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43">
    <w:name w:val="Heading 4"/>
    <w:basedOn w:val="671"/>
    <w:next w:val="671"/>
    <w:link w:val="67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4">
    <w:name w:val="Heading 5"/>
    <w:basedOn w:val="671"/>
    <w:next w:val="671"/>
    <w:link w:val="679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5">
    <w:name w:val="Heading 6"/>
    <w:basedOn w:val="671"/>
    <w:next w:val="671"/>
    <w:link w:val="680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46">
    <w:name w:val="Heading 7"/>
    <w:basedOn w:val="671"/>
    <w:next w:val="671"/>
    <w:link w:val="68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47">
    <w:name w:val="Heading 8"/>
    <w:basedOn w:val="671"/>
    <w:next w:val="671"/>
    <w:link w:val="682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48">
    <w:name w:val="Heading 9"/>
    <w:basedOn w:val="671"/>
    <w:next w:val="671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49">
    <w:name w:val="Header"/>
    <w:basedOn w:val="671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50">
    <w:name w:val="Footer"/>
    <w:basedOn w:val="671"/>
    <w:link w:val="68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51">
    <w:name w:val="Caption"/>
    <w:basedOn w:val="671"/>
    <w:next w:val="67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52">
    <w:name w:val="Plain Table 1"/>
    <w:basedOn w:val="673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3">
    <w:name w:val="Plain Table 2"/>
    <w:basedOn w:val="673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4">
    <w:name w:val="Plain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5">
    <w:name w:val="Plain Table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6">
    <w:name w:val="Plain Table 5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57">
    <w:name w:val="Grid Table 1 Light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8">
    <w:name w:val="Grid Table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9">
    <w:name w:val="Grid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0">
    <w:name w:val="Grid Table 4"/>
    <w:basedOn w:val="67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61">
    <w:name w:val="Grid Table 5 Dark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62">
    <w:name w:val="Grid Table 6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63">
    <w:name w:val="Grid Table 7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4">
    <w:name w:val="List Table 1 Light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5">
    <w:name w:val="List Table 2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66">
    <w:name w:val="List Table 3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7">
    <w:name w:val="List Table 4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8">
    <w:name w:val="List Table 5 Dark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69">
    <w:name w:val="List Table 6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70">
    <w:name w:val="List Table 7 Colorful"/>
    <w:basedOn w:val="67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71" w:default="1">
    <w:name w:val="Normal"/>
    <w:pPr>
      <w:spacing w:after="200" w:line="276" w:lineRule="auto"/>
    </w:pPr>
    <w:rPr>
      <w:rFonts w:eastAsia="Times New Roman"/>
      <w:sz w:val="24"/>
      <w:szCs w:val="24"/>
    </w:rPr>
  </w:style>
  <w:style w:type="character" w:styleId="672" w:default="1">
    <w:name w:val="Default Paragraph Font"/>
    <w:uiPriority w:val="1"/>
    <w:semiHidden/>
    <w:unhideWhenUsed/>
  </w:style>
  <w:style w:type="table" w:styleId="673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4" w:default="1">
    <w:name w:val="No List"/>
    <w:uiPriority w:val="99"/>
    <w:semiHidden/>
    <w:unhideWhenUsed/>
  </w:style>
  <w:style w:type="character" w:styleId="675" w:customStyle="1">
    <w:name w:val="Heading 1 Char"/>
    <w:uiPriority w:val="9"/>
    <w:rPr>
      <w:rFonts w:ascii="Arial" w:hAnsi="Arial" w:eastAsia="Arial" w:cs="Arial"/>
      <w:sz w:val="40"/>
      <w:szCs w:val="40"/>
    </w:rPr>
  </w:style>
  <w:style w:type="character" w:styleId="676" w:customStyle="1">
    <w:name w:val="Heading 2 Char"/>
    <w:uiPriority w:val="9"/>
    <w:rPr>
      <w:rFonts w:ascii="Arial" w:hAnsi="Arial" w:eastAsia="Arial" w:cs="Arial"/>
      <w:sz w:val="34"/>
    </w:rPr>
  </w:style>
  <w:style w:type="character" w:styleId="677" w:customStyle="1">
    <w:name w:val="Heading 3 Char"/>
    <w:uiPriority w:val="9"/>
    <w:rPr>
      <w:rFonts w:ascii="Arial" w:hAnsi="Arial" w:eastAsia="Arial" w:cs="Arial"/>
      <w:sz w:val="30"/>
      <w:szCs w:val="30"/>
    </w:rPr>
  </w:style>
  <w:style w:type="character" w:styleId="678" w:customStyle="1">
    <w:name w:val="Heading 4 Char"/>
    <w:uiPriority w:val="9"/>
    <w:rPr>
      <w:rFonts w:ascii="Arial" w:hAnsi="Arial" w:eastAsia="Arial" w:cs="Arial"/>
      <w:b/>
      <w:bCs/>
      <w:sz w:val="26"/>
      <w:szCs w:val="26"/>
    </w:rPr>
  </w:style>
  <w:style w:type="character" w:styleId="679" w:customStyle="1">
    <w:name w:val="Heading 5 Char"/>
    <w:uiPriority w:val="9"/>
    <w:rPr>
      <w:rFonts w:ascii="Arial" w:hAnsi="Arial" w:eastAsia="Arial" w:cs="Arial"/>
      <w:b/>
      <w:bCs/>
      <w:sz w:val="24"/>
      <w:szCs w:val="24"/>
    </w:rPr>
  </w:style>
  <w:style w:type="character" w:styleId="680" w:customStyle="1">
    <w:name w:val="Heading 6 Char"/>
    <w:uiPriority w:val="9"/>
    <w:rPr>
      <w:rFonts w:ascii="Arial" w:hAnsi="Arial" w:eastAsia="Arial" w:cs="Arial"/>
      <w:b/>
      <w:bCs/>
      <w:sz w:val="22"/>
      <w:szCs w:val="22"/>
    </w:rPr>
  </w:style>
  <w:style w:type="character" w:styleId="681" w:customStyle="1">
    <w:name w:val="Heading 7 Char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2" w:customStyle="1">
    <w:name w:val="Heading 8 Char"/>
    <w:uiPriority w:val="9"/>
    <w:rPr>
      <w:rFonts w:ascii="Arial" w:hAnsi="Arial" w:eastAsia="Arial" w:cs="Arial"/>
      <w:i/>
      <w:iCs/>
      <w:sz w:val="22"/>
      <w:szCs w:val="22"/>
    </w:rPr>
  </w:style>
  <w:style w:type="character" w:styleId="683" w:customStyle="1">
    <w:name w:val="Heading 9 Char"/>
    <w:uiPriority w:val="9"/>
    <w:rPr>
      <w:rFonts w:ascii="Arial" w:hAnsi="Arial" w:eastAsia="Arial" w:cs="Arial"/>
      <w:i/>
      <w:iCs/>
      <w:sz w:val="21"/>
      <w:szCs w:val="21"/>
    </w:rPr>
  </w:style>
  <w:style w:type="character" w:styleId="684" w:customStyle="1">
    <w:name w:val="Title Char"/>
    <w:uiPriority w:val="10"/>
    <w:rPr>
      <w:sz w:val="48"/>
      <w:szCs w:val="48"/>
    </w:rPr>
  </w:style>
  <w:style w:type="character" w:styleId="685" w:customStyle="1">
    <w:name w:val="Subtitle Char"/>
    <w:uiPriority w:val="11"/>
    <w:rPr>
      <w:sz w:val="24"/>
      <w:szCs w:val="24"/>
    </w:rPr>
  </w:style>
  <w:style w:type="character" w:styleId="686" w:customStyle="1">
    <w:name w:val="Quote Char"/>
    <w:uiPriority w:val="29"/>
    <w:rPr>
      <w:i/>
    </w:rPr>
  </w:style>
  <w:style w:type="character" w:styleId="687" w:customStyle="1">
    <w:name w:val="Intense Quote Char"/>
    <w:uiPriority w:val="30"/>
    <w:rPr>
      <w:i/>
    </w:rPr>
  </w:style>
  <w:style w:type="character" w:styleId="688" w:customStyle="1">
    <w:name w:val="Header Char"/>
    <w:basedOn w:val="672"/>
    <w:uiPriority w:val="99"/>
  </w:style>
  <w:style w:type="character" w:styleId="689" w:customStyle="1">
    <w:name w:val="Caption Char"/>
    <w:uiPriority w:val="99"/>
  </w:style>
  <w:style w:type="character" w:styleId="690" w:customStyle="1">
    <w:name w:val="Footnote Text Char"/>
    <w:uiPriority w:val="99"/>
    <w:rPr>
      <w:sz w:val="18"/>
    </w:rPr>
  </w:style>
  <w:style w:type="character" w:styleId="691" w:customStyle="1">
    <w:name w:val="Endnote Text Char"/>
    <w:uiPriority w:val="99"/>
    <w:rPr>
      <w:sz w:val="20"/>
    </w:rPr>
  </w:style>
  <w:style w:type="paragraph" w:styleId="692" w:customStyle="1">
    <w:name w:val="Заголовок 11"/>
    <w:basedOn w:val="671"/>
    <w:next w:val="671"/>
    <w:link w:val="701"/>
    <w:uiPriority w:val="9"/>
    <w:qFormat/>
    <w:pPr>
      <w:keepLines/>
      <w:keepNext/>
      <w:spacing w:before="480"/>
      <w:outlineLvl w:val="0"/>
    </w:pPr>
    <w:rPr>
      <w:rFonts w:ascii="Arial" w:hAnsi="Arial" w:eastAsia="Arial"/>
      <w:sz w:val="40"/>
      <w:szCs w:val="40"/>
    </w:rPr>
  </w:style>
  <w:style w:type="paragraph" w:styleId="693" w:customStyle="1">
    <w:name w:val="Заголовок 21"/>
    <w:basedOn w:val="671"/>
    <w:next w:val="671"/>
    <w:link w:val="702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/>
      <w:sz w:val="34"/>
      <w:szCs w:val="20"/>
    </w:rPr>
  </w:style>
  <w:style w:type="paragraph" w:styleId="694" w:customStyle="1">
    <w:name w:val="Заголовок 31"/>
    <w:basedOn w:val="671"/>
    <w:next w:val="671"/>
    <w:link w:val="703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/>
      <w:sz w:val="30"/>
      <w:szCs w:val="30"/>
    </w:rPr>
  </w:style>
  <w:style w:type="paragraph" w:styleId="695" w:customStyle="1">
    <w:name w:val="Заголовок 41"/>
    <w:basedOn w:val="671"/>
    <w:next w:val="671"/>
    <w:link w:val="704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/>
      <w:b/>
      <w:bCs/>
      <w:sz w:val="26"/>
      <w:szCs w:val="26"/>
    </w:rPr>
  </w:style>
  <w:style w:type="paragraph" w:styleId="696" w:customStyle="1">
    <w:name w:val="Заголовок 51"/>
    <w:basedOn w:val="671"/>
    <w:next w:val="671"/>
    <w:link w:val="705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/>
      <w:b/>
      <w:bCs/>
    </w:rPr>
  </w:style>
  <w:style w:type="paragraph" w:styleId="697" w:customStyle="1">
    <w:name w:val="Заголовок 61"/>
    <w:basedOn w:val="671"/>
    <w:next w:val="671"/>
    <w:link w:val="706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/>
      <w:b/>
      <w:bCs/>
      <w:sz w:val="22"/>
      <w:szCs w:val="22"/>
    </w:rPr>
  </w:style>
  <w:style w:type="paragraph" w:styleId="698" w:customStyle="1">
    <w:name w:val="Заголовок 71"/>
    <w:basedOn w:val="671"/>
    <w:next w:val="671"/>
    <w:link w:val="707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/>
      <w:b/>
      <w:bCs/>
      <w:i/>
      <w:iCs/>
      <w:sz w:val="22"/>
      <w:szCs w:val="22"/>
    </w:rPr>
  </w:style>
  <w:style w:type="paragraph" w:styleId="699" w:customStyle="1">
    <w:name w:val="Заголовок 81"/>
    <w:basedOn w:val="671"/>
    <w:next w:val="671"/>
    <w:link w:val="708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/>
      <w:i/>
      <w:iCs/>
      <w:sz w:val="22"/>
      <w:szCs w:val="22"/>
    </w:rPr>
  </w:style>
  <w:style w:type="paragraph" w:styleId="700" w:customStyle="1">
    <w:name w:val="Заголовок 91"/>
    <w:basedOn w:val="671"/>
    <w:next w:val="671"/>
    <w:link w:val="709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/>
      <w:i/>
      <w:iCs/>
      <w:sz w:val="21"/>
      <w:szCs w:val="21"/>
    </w:rPr>
  </w:style>
  <w:style w:type="character" w:styleId="701" w:customStyle="1">
    <w:name w:val="Заголовок 1 Знак"/>
    <w:link w:val="692"/>
    <w:uiPriority w:val="9"/>
    <w:rPr>
      <w:rFonts w:ascii="Arial" w:hAnsi="Arial" w:eastAsia="Arial" w:cs="Arial"/>
      <w:sz w:val="40"/>
      <w:szCs w:val="40"/>
    </w:rPr>
  </w:style>
  <w:style w:type="character" w:styleId="702" w:customStyle="1">
    <w:name w:val="Заголовок 2 Знак"/>
    <w:link w:val="693"/>
    <w:uiPriority w:val="9"/>
    <w:rPr>
      <w:rFonts w:ascii="Arial" w:hAnsi="Arial" w:eastAsia="Arial" w:cs="Arial"/>
      <w:sz w:val="34"/>
    </w:rPr>
  </w:style>
  <w:style w:type="character" w:styleId="703" w:customStyle="1">
    <w:name w:val="Заголовок 3 Знак"/>
    <w:link w:val="694"/>
    <w:uiPriority w:val="9"/>
    <w:rPr>
      <w:rFonts w:ascii="Arial" w:hAnsi="Arial" w:eastAsia="Arial" w:cs="Arial"/>
      <w:sz w:val="30"/>
      <w:szCs w:val="30"/>
    </w:rPr>
  </w:style>
  <w:style w:type="character" w:styleId="704" w:customStyle="1">
    <w:name w:val="Заголовок 4 Знак"/>
    <w:link w:val="695"/>
    <w:uiPriority w:val="9"/>
    <w:rPr>
      <w:rFonts w:ascii="Arial" w:hAnsi="Arial" w:eastAsia="Arial" w:cs="Arial"/>
      <w:b/>
      <w:bCs/>
      <w:sz w:val="26"/>
      <w:szCs w:val="26"/>
    </w:rPr>
  </w:style>
  <w:style w:type="character" w:styleId="705" w:customStyle="1">
    <w:name w:val="Заголовок 5 Знак"/>
    <w:link w:val="696"/>
    <w:uiPriority w:val="9"/>
    <w:rPr>
      <w:rFonts w:ascii="Arial" w:hAnsi="Arial" w:eastAsia="Arial" w:cs="Arial"/>
      <w:b/>
      <w:bCs/>
      <w:sz w:val="24"/>
      <w:szCs w:val="24"/>
    </w:rPr>
  </w:style>
  <w:style w:type="character" w:styleId="706" w:customStyle="1">
    <w:name w:val="Заголовок 6 Знак"/>
    <w:link w:val="697"/>
    <w:uiPriority w:val="9"/>
    <w:rPr>
      <w:rFonts w:ascii="Arial" w:hAnsi="Arial" w:eastAsia="Arial" w:cs="Arial"/>
      <w:b/>
      <w:bCs/>
      <w:sz w:val="22"/>
      <w:szCs w:val="22"/>
    </w:rPr>
  </w:style>
  <w:style w:type="character" w:styleId="707" w:customStyle="1">
    <w:name w:val="Заголовок 7 Знак"/>
    <w:link w:val="69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8" w:customStyle="1">
    <w:name w:val="Заголовок 8 Знак"/>
    <w:link w:val="699"/>
    <w:uiPriority w:val="9"/>
    <w:rPr>
      <w:rFonts w:ascii="Arial" w:hAnsi="Arial" w:eastAsia="Arial" w:cs="Arial"/>
      <w:i/>
      <w:iCs/>
      <w:sz w:val="22"/>
      <w:szCs w:val="22"/>
    </w:rPr>
  </w:style>
  <w:style w:type="character" w:styleId="709" w:customStyle="1">
    <w:name w:val="Заголовок 9 Знак"/>
    <w:link w:val="700"/>
    <w:uiPriority w:val="9"/>
    <w:rPr>
      <w:rFonts w:ascii="Arial" w:hAnsi="Arial" w:eastAsia="Arial" w:cs="Arial"/>
      <w:i/>
      <w:iCs/>
      <w:sz w:val="21"/>
      <w:szCs w:val="21"/>
    </w:rPr>
  </w:style>
  <w:style w:type="paragraph" w:styleId="710">
    <w:name w:val="List Paragraph"/>
    <w:basedOn w:val="671"/>
    <w:pPr>
      <w:contextualSpacing/>
      <w:ind w:left="720"/>
      <w:spacing w:after="0" w:line="240" w:lineRule="auto"/>
      <w:widowControl w:val="off"/>
    </w:pPr>
    <w:rPr>
      <w:sz w:val="20"/>
      <w:szCs w:val="20"/>
    </w:rPr>
  </w:style>
  <w:style w:type="paragraph" w:styleId="711">
    <w:name w:val="No Spacing"/>
    <w:pPr>
      <w:ind w:firstLine="709"/>
      <w:jc w:val="both"/>
      <w:spacing w:after="200"/>
    </w:pPr>
    <w:rPr>
      <w:rFonts w:eastAsia="Times New Roman"/>
      <w:sz w:val="24"/>
      <w:szCs w:val="24"/>
    </w:rPr>
  </w:style>
  <w:style w:type="paragraph" w:styleId="712">
    <w:name w:val="Title"/>
    <w:basedOn w:val="671"/>
    <w:next w:val="671"/>
    <w:link w:val="713"/>
    <w:uiPriority w:val="10"/>
    <w:qFormat/>
    <w:pPr>
      <w:contextualSpacing/>
      <w:spacing w:before="300"/>
    </w:pPr>
    <w:rPr>
      <w:rFonts w:eastAsia="Calibri"/>
      <w:sz w:val="48"/>
      <w:szCs w:val="48"/>
    </w:rPr>
  </w:style>
  <w:style w:type="character" w:styleId="713" w:customStyle="1">
    <w:name w:val="Заголовок Знак"/>
    <w:link w:val="712"/>
    <w:uiPriority w:val="10"/>
    <w:rPr>
      <w:sz w:val="48"/>
      <w:szCs w:val="48"/>
    </w:rPr>
  </w:style>
  <w:style w:type="paragraph" w:styleId="714">
    <w:name w:val="Subtitle"/>
    <w:basedOn w:val="671"/>
    <w:next w:val="671"/>
    <w:link w:val="715"/>
    <w:uiPriority w:val="11"/>
    <w:qFormat/>
    <w:pPr>
      <w:spacing w:before="200"/>
    </w:pPr>
    <w:rPr>
      <w:rFonts w:eastAsia="Calibri"/>
    </w:rPr>
  </w:style>
  <w:style w:type="character" w:styleId="715" w:customStyle="1">
    <w:name w:val="Подзаголовок Знак"/>
    <w:link w:val="714"/>
    <w:uiPriority w:val="11"/>
    <w:rPr>
      <w:sz w:val="24"/>
      <w:szCs w:val="24"/>
    </w:rPr>
  </w:style>
  <w:style w:type="paragraph" w:styleId="716">
    <w:name w:val="Quote"/>
    <w:basedOn w:val="671"/>
    <w:next w:val="671"/>
    <w:link w:val="717"/>
    <w:uiPriority w:val="29"/>
    <w:qFormat/>
    <w:pPr>
      <w:ind w:left="720" w:right="720"/>
    </w:pPr>
    <w:rPr>
      <w:rFonts w:eastAsia="Calibri"/>
      <w:i/>
      <w:sz w:val="20"/>
      <w:szCs w:val="20"/>
    </w:rPr>
  </w:style>
  <w:style w:type="character" w:styleId="717" w:customStyle="1">
    <w:name w:val="Цитата 2 Знак"/>
    <w:link w:val="716"/>
    <w:uiPriority w:val="29"/>
    <w:rPr>
      <w:i/>
    </w:rPr>
  </w:style>
  <w:style w:type="paragraph" w:styleId="718">
    <w:name w:val="Intense Quote"/>
    <w:basedOn w:val="671"/>
    <w:next w:val="671"/>
    <w:link w:val="719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rFonts w:eastAsia="Calibri"/>
      <w:i/>
      <w:sz w:val="20"/>
      <w:szCs w:val="20"/>
    </w:rPr>
  </w:style>
  <w:style w:type="character" w:styleId="719" w:customStyle="1">
    <w:name w:val="Выделенная цитата Знак"/>
    <w:link w:val="718"/>
    <w:uiPriority w:val="30"/>
    <w:rPr>
      <w:i/>
    </w:rPr>
  </w:style>
  <w:style w:type="paragraph" w:styleId="720" w:customStyle="1">
    <w:name w:val="Верхний колонтитул1"/>
    <w:basedOn w:val="671"/>
    <w:link w:val="72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 w:customStyle="1">
    <w:name w:val="Верхний колонтитул Знак"/>
    <w:link w:val="720"/>
    <w:uiPriority w:val="99"/>
  </w:style>
  <w:style w:type="paragraph" w:styleId="722" w:customStyle="1">
    <w:name w:val="Нижний колонтитул1"/>
    <w:basedOn w:val="671"/>
    <w:link w:val="72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3" w:customStyle="1">
    <w:name w:val="Footer Char"/>
    <w:uiPriority w:val="99"/>
  </w:style>
  <w:style w:type="paragraph" w:styleId="724" w:customStyle="1">
    <w:name w:val="Название объекта1"/>
    <w:basedOn w:val="671"/>
    <w:next w:val="671"/>
    <w:uiPriority w:val="35"/>
    <w:semiHidden/>
    <w:unhideWhenUsed/>
    <w:qFormat/>
    <w:rPr>
      <w:b/>
      <w:bCs/>
      <w:color w:val="4f81bd"/>
      <w:sz w:val="18"/>
      <w:szCs w:val="18"/>
    </w:rPr>
  </w:style>
  <w:style w:type="character" w:styleId="725" w:customStyle="1">
    <w:name w:val="Нижний колонтитул Знак"/>
    <w:link w:val="722"/>
    <w:uiPriority w:val="99"/>
  </w:style>
  <w:style w:type="table" w:styleId="726">
    <w:name w:val="Table Grid"/>
    <w:uiPriority w:val="59"/>
    <w:rPr>
      <w:lang w:eastAsia="zh-CN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7" w:customStyle="1">
    <w:name w:val="Table Grid Light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8" w:customStyle="1">
    <w:name w:val="Таблица простая 11"/>
    <w:uiPriority w:val="59"/>
    <w:rPr>
      <w:lang w:eastAsia="zh-CN"/>
    </w:rPr>
    <w:tblPr>
      <w:tblInd w:w="0" w:type="dxa"/>
      <w:tblBorders>
        <w:top w:val="single" w:color="AFAFAF" w:sz="4" w:space="0"/>
        <w:left w:val="single" w:color="AFAFAF" w:sz="4" w:space="0"/>
        <w:bottom w:val="single" w:color="AFAFAF" w:sz="4" w:space="0"/>
        <w:right w:val="single" w:color="AFAFAF" w:sz="4" w:space="0"/>
        <w:insideH w:val="single" w:color="AFAFAF" w:sz="4" w:space="0"/>
        <w:insideV w:val="single" w:color="AFAFAF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29" w:customStyle="1">
    <w:name w:val="Таблица простая 21"/>
    <w:uiPriority w:val="59"/>
    <w:rPr>
      <w:lang w:eastAsia="zh-CN"/>
    </w:rPr>
    <w:tblPr>
      <w:tblInd w:w="0" w:type="dxa"/>
      <w:tblBorders>
        <w:top w:val="single" w:color="000000" w:sz="4" w:space="0"/>
        <w:left w:val="none" w:color="000000" w:sz="4" w:space="0"/>
        <w:bottom w:val="single" w:color="000000" w:sz="4" w:space="0"/>
        <w:right w:val="non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0" w:customStyle="1">
    <w:name w:val="Таблица простая 3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1" w:customStyle="1">
    <w:name w:val="Таблица простая 4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2" w:customStyle="1">
    <w:name w:val="Таблица простая 5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33" w:customStyle="1">
    <w:name w:val="Таблица-сетка 1 светл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89898" w:sz="4" w:space="0"/>
        <w:left w:val="single" w:color="989898" w:sz="4" w:space="0"/>
        <w:bottom w:val="single" w:color="989898" w:sz="4" w:space="0"/>
        <w:right w:val="single" w:color="989898" w:sz="4" w:space="0"/>
        <w:insideH w:val="single" w:color="989898" w:sz="4" w:space="0"/>
        <w:insideV w:val="single" w:color="98989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4" w:customStyle="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5" w:customStyle="1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6" w:customStyle="1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7" w:customStyle="1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8" w:customStyle="1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39" w:customStyle="1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0" w:customStyle="1">
    <w:name w:val="Таблица-сетка 2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1" w:customStyle="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2" w:customStyle="1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3" w:customStyle="1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4" w:customStyle="1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5" w:customStyle="1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6" w:customStyle="1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7" w:customStyle="1">
    <w:name w:val="Таблица-сетка 3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6A6A6A" w:sz="4" w:space="0"/>
        <w:insideH w:val="single" w:color="6A6A6A" w:sz="4" w:space="0"/>
        <w:insideV w:val="single" w:color="6A6A6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8" w:customStyle="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5D8AC2" w:sz="4" w:space="0"/>
        <w:insideH w:val="single" w:color="5D8AC2" w:sz="4" w:space="0"/>
        <w:insideV w:val="single" w:color="5D8AC2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49" w:customStyle="1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0" w:customStyle="1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1" w:customStyle="1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2" w:customStyle="1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3" w:customStyle="1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4" w:customStyle="1">
    <w:name w:val="Таблица-сетка 4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left w:val="single" w:color="6F6F6F" w:sz="4" w:space="0"/>
        <w:bottom w:val="single" w:color="6F6F6F" w:sz="4" w:space="0"/>
        <w:right w:val="single" w:color="6F6F6F" w:sz="4" w:space="0"/>
        <w:insideH w:val="single" w:color="6F6F6F" w:sz="4" w:space="0"/>
        <w:insideV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5" w:customStyle="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  <w:insideV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6" w:customStyle="1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  <w:insideV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7" w:customStyle="1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  <w:insideV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8" w:customStyle="1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  <w:insideV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59" w:customStyle="1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0" w:customStyle="1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1" w:customStyle="1">
    <w:name w:val="Таблица-сетк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bfbfbf" w:fill="bfbfbf"/>
      <w:tblCellMar>
        <w:left w:w="0" w:type="dxa"/>
        <w:top w:w="0" w:type="dxa"/>
        <w:right w:w="0" w:type="dxa"/>
        <w:bottom w:w="0" w:type="dxa"/>
      </w:tblCellMar>
    </w:tblPr>
  </w:style>
  <w:style w:type="table" w:styleId="762" w:customStyle="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5f1" w:fill="dae5f1"/>
      <w:tblCellMar>
        <w:left w:w="0" w:type="dxa"/>
        <w:top w:w="0" w:type="dxa"/>
        <w:right w:w="0" w:type="dxa"/>
        <w:bottom w:w="0" w:type="dxa"/>
      </w:tblCellMar>
    </w:tblPr>
  </w:style>
  <w:style w:type="table" w:styleId="763" w:customStyle="1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2dcdc" w:fill="f2dcdc"/>
      <w:tblCellMar>
        <w:left w:w="0" w:type="dxa"/>
        <w:top w:w="0" w:type="dxa"/>
        <w:right w:w="0" w:type="dxa"/>
        <w:bottom w:w="0" w:type="dxa"/>
      </w:tblCellMar>
    </w:tblPr>
  </w:style>
  <w:style w:type="table" w:styleId="764" w:customStyle="1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af1dc" w:fill="eaf1dc"/>
      <w:tblCellMar>
        <w:left w:w="0" w:type="dxa"/>
        <w:top w:w="0" w:type="dxa"/>
        <w:right w:w="0" w:type="dxa"/>
        <w:bottom w:w="0" w:type="dxa"/>
      </w:tblCellMar>
    </w:tblPr>
  </w:style>
  <w:style w:type="table" w:styleId="765" w:customStyle="1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e5dfec" w:fill="e5dfec"/>
      <w:tblCellMar>
        <w:left w:w="0" w:type="dxa"/>
        <w:top w:w="0" w:type="dxa"/>
        <w:right w:w="0" w:type="dxa"/>
        <w:bottom w:w="0" w:type="dxa"/>
      </w:tblCellMar>
    </w:tblPr>
  </w:style>
  <w:style w:type="table" w:styleId="766" w:customStyle="1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daeef3" w:fill="daeef3"/>
      <w:tblCellMar>
        <w:left w:w="0" w:type="dxa"/>
        <w:top w:w="0" w:type="dxa"/>
        <w:right w:w="0" w:type="dxa"/>
        <w:bottom w:w="0" w:type="dxa"/>
      </w:tblCellMar>
    </w:tblPr>
  </w:style>
  <w:style w:type="table" w:styleId="767" w:customStyle="1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FFFFF" w:sz="4" w:space="0"/>
        <w:left w:val="single" w:color="FFFFFF" w:sz="4" w:space="0"/>
        <w:bottom w:val="single" w:color="FFFFFF" w:sz="4" w:space="0"/>
        <w:right w:val="single" w:color="FFFFFF" w:sz="4" w:space="0"/>
        <w:insideH w:val="single" w:color="FFFFFF" w:sz="4" w:space="0"/>
        <w:insideV w:val="single" w:color="FFFFFF" w:sz="4" w:space="0"/>
      </w:tblBorders>
      <w:shd w:val="clear" w:color="fde9d8" w:fill="fde9d8"/>
      <w:tblCellMar>
        <w:left w:w="0" w:type="dxa"/>
        <w:top w:w="0" w:type="dxa"/>
        <w:right w:w="0" w:type="dxa"/>
        <w:bottom w:w="0" w:type="dxa"/>
      </w:tblCellMar>
    </w:tblPr>
  </w:style>
  <w:style w:type="table" w:styleId="768" w:customStyle="1">
    <w:name w:val="Таблица-сетк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left w:val="single" w:color="7F7F7F" w:sz="4" w:space="0"/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69" w:customStyle="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A6BFDD" w:sz="4" w:space="0"/>
        <w:left w:val="single" w:color="A6BFDD" w:sz="4" w:space="0"/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0" w:customStyle="1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1" w:customStyle="1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ABB59" w:sz="4" w:space="0"/>
        <w:left w:val="single" w:color="9ABB59" w:sz="4" w:space="0"/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2" w:customStyle="1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3" w:customStyle="1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BACC6" w:sz="4" w:space="0"/>
        <w:left w:val="single" w:color="4BACC6" w:sz="4" w:space="0"/>
        <w:bottom w:val="single" w:color="4BACC6" w:sz="4" w:space="0"/>
        <w:right w:val="single" w:color="4BACC6" w:sz="4" w:space="0"/>
        <w:insideH w:val="single" w:color="4BACC6" w:sz="4" w:space="0"/>
        <w:insideV w:val="single" w:color="4BAC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4" w:customStyle="1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79646" w:sz="4" w:space="0"/>
        <w:left w:val="single" w:color="F79646" w:sz="4" w:space="0"/>
        <w:bottom w:val="single" w:color="F79646" w:sz="4" w:space="0"/>
        <w:right w:val="single" w:color="F79646" w:sz="4" w:space="0"/>
        <w:insideH w:val="single" w:color="F79646" w:sz="4" w:space="0"/>
        <w:insideV w:val="single" w:color="F7964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5" w:customStyle="1">
    <w:name w:val="Таблица-сетк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7F7F7F" w:sz="4" w:space="0"/>
        <w:right w:val="single" w:color="7F7F7F" w:sz="4" w:space="0"/>
        <w:insideH w:val="single" w:color="7F7F7F" w:sz="4" w:space="0"/>
        <w:insideV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6" w:customStyle="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A6BFDD" w:sz="4" w:space="0"/>
        <w:right w:val="single" w:color="A6BFDD" w:sz="4" w:space="0"/>
        <w:insideH w:val="single" w:color="A6BFDD" w:sz="4" w:space="0"/>
        <w:insideV w:val="single" w:color="A6BFD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7" w:customStyle="1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D99695" w:sz="4" w:space="0"/>
        <w:right w:val="single" w:color="D99695" w:sz="4" w:space="0"/>
        <w:insideH w:val="single" w:color="D99695" w:sz="4" w:space="0"/>
        <w:insideV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8" w:customStyle="1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ABB59" w:sz="4" w:space="0"/>
        <w:right w:val="single" w:color="9ABB59" w:sz="4" w:space="0"/>
        <w:insideH w:val="single" w:color="9ABB59" w:sz="4" w:space="0"/>
        <w:insideV w:val="single" w:color="9ABB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79" w:customStyle="1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B2A1C6" w:sz="4" w:space="0"/>
        <w:right w:val="single" w:color="B2A1C6" w:sz="4" w:space="0"/>
        <w:insideH w:val="single" w:color="B2A1C6" w:sz="4" w:space="0"/>
        <w:insideV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0" w:customStyle="1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99D0DE" w:sz="4" w:space="0"/>
        <w:right w:val="single" w:color="99D0DE" w:sz="4" w:space="0"/>
        <w:insideH w:val="single" w:color="99D0DE" w:sz="4" w:space="0"/>
        <w:insideV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1" w:customStyle="1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color="FAC396" w:sz="4" w:space="0"/>
        <w:right w:val="single" w:color="FAC396" w:sz="4" w:space="0"/>
        <w:insideH w:val="single" w:color="FAC396" w:sz="4" w:space="0"/>
        <w:insideV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82" w:customStyle="1">
    <w:name w:val="Список-таблица 1 светлая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3" w:customStyle="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4" w:customStyle="1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5" w:customStyle="1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6" w:customStyle="1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7" w:customStyle="1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8" w:customStyle="1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789" w:customStyle="1">
    <w:name w:val="Список-таблица 2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6F6F6F" w:sz="4" w:space="0"/>
        <w:bottom w:val="single" w:color="6F6F6F" w:sz="4" w:space="0"/>
        <w:insideH w:val="single" w:color="6F6F6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0" w:customStyle="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bottom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1" w:customStyle="1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bottom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2" w:customStyle="1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bottom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3" w:customStyle="1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bottom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4" w:customStyle="1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bottom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5" w:customStyle="1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bottom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6" w:customStyle="1">
    <w:name w:val="Список-таблица 3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7" w:customStyle="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left w:val="single" w:color="4F81BD" w:sz="4" w:space="0"/>
        <w:bottom w:val="single" w:color="4F81BD" w:sz="4" w:space="0"/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8" w:customStyle="1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left w:val="single" w:color="D99695" w:sz="4" w:space="0"/>
        <w:bottom w:val="single" w:color="D99695" w:sz="4" w:space="0"/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799" w:customStyle="1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left w:val="single" w:color="C3D69B" w:sz="4" w:space="0"/>
        <w:bottom w:val="single" w:color="C3D69B" w:sz="4" w:space="0"/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0" w:customStyle="1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left w:val="single" w:color="B2A1C6" w:sz="4" w:space="0"/>
        <w:bottom w:val="single" w:color="B2A1C6" w:sz="4" w:space="0"/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1" w:customStyle="1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left w:val="single" w:color="92CCDC" w:sz="4" w:space="0"/>
        <w:bottom w:val="single" w:color="92CCDC" w:sz="4" w:space="0"/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2" w:customStyle="1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left w:val="single" w:color="FAC090" w:sz="4" w:space="0"/>
        <w:bottom w:val="single" w:color="FAC090" w:sz="4" w:space="0"/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3" w:customStyle="1">
    <w:name w:val="Список-таблица 4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4" w:customStyle="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BB7D9" w:sz="4" w:space="0"/>
        <w:left w:val="single" w:color="9BB7D9" w:sz="4" w:space="0"/>
        <w:bottom w:val="single" w:color="9BB7D9" w:sz="4" w:space="0"/>
        <w:right w:val="single" w:color="9BB7D9" w:sz="4" w:space="0"/>
        <w:insideH w:val="single" w:color="9BB7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5" w:customStyle="1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B9B9A" w:sz="4" w:space="0"/>
        <w:left w:val="single" w:color="DB9B9A" w:sz="4" w:space="0"/>
        <w:bottom w:val="single" w:color="DB9B9A" w:sz="4" w:space="0"/>
        <w:right w:val="single" w:color="DB9B9A" w:sz="4" w:space="0"/>
        <w:insideH w:val="single" w:color="DB9B9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6" w:customStyle="1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6D8A1" w:sz="4" w:space="0"/>
        <w:left w:val="single" w:color="C6D8A1" w:sz="4" w:space="0"/>
        <w:bottom w:val="single" w:color="C6D8A1" w:sz="4" w:space="0"/>
        <w:right w:val="single" w:color="C6D8A1" w:sz="4" w:space="0"/>
        <w:insideH w:val="single" w:color="C6D8A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7" w:customStyle="1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A7CA" w:sz="4" w:space="0"/>
        <w:left w:val="single" w:color="B7A7CA" w:sz="4" w:space="0"/>
        <w:bottom w:val="single" w:color="B7A7CA" w:sz="4" w:space="0"/>
        <w:right w:val="single" w:color="B7A7CA" w:sz="4" w:space="0"/>
        <w:insideH w:val="single" w:color="B7A7CA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8" w:customStyle="1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9D0DE" w:sz="4" w:space="0"/>
        <w:left w:val="single" w:color="99D0DE" w:sz="4" w:space="0"/>
        <w:bottom w:val="single" w:color="99D0DE" w:sz="4" w:space="0"/>
        <w:right w:val="single" w:color="99D0DE" w:sz="4" w:space="0"/>
        <w:insideH w:val="single" w:color="99D0D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09" w:customStyle="1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396" w:sz="4" w:space="0"/>
        <w:left w:val="single" w:color="FAC396" w:sz="4" w:space="0"/>
        <w:bottom w:val="single" w:color="FAC396" w:sz="4" w:space="0"/>
        <w:right w:val="single" w:color="FAC396" w:sz="4" w:space="0"/>
        <w:insideH w:val="single" w:color="FAC39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0" w:customStyle="1">
    <w:name w:val="Список-таблица 5 тем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32" w:space="0"/>
        <w:left w:val="single" w:color="7F7F7F" w:sz="32" w:space="0"/>
        <w:bottom w:val="single" w:color="7F7F7F" w:sz="32" w:space="0"/>
        <w:right w:val="single" w:color="7F7F7F" w:sz="32" w:space="0"/>
      </w:tblBorders>
      <w:shd w:val="clear" w:color="7f7f7f" w:fill="7f7f7f"/>
      <w:tblCellMar>
        <w:left w:w="0" w:type="dxa"/>
        <w:top w:w="0" w:type="dxa"/>
        <w:right w:w="0" w:type="dxa"/>
        <w:bottom w:w="0" w:type="dxa"/>
      </w:tblCellMar>
    </w:tblPr>
  </w:style>
  <w:style w:type="table" w:styleId="811" w:customStyle="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32" w:space="0"/>
        <w:left w:val="single" w:color="4F81BD" w:sz="32" w:space="0"/>
        <w:bottom w:val="single" w:color="4F81BD" w:sz="32" w:space="0"/>
        <w:right w:val="single" w:color="4F81BD" w:sz="32" w:space="0"/>
      </w:tblBorders>
      <w:shd w:val="clear" w:color="4f81bd" w:fill="4f81bd"/>
      <w:tblCellMar>
        <w:left w:w="0" w:type="dxa"/>
        <w:top w:w="0" w:type="dxa"/>
        <w:right w:w="0" w:type="dxa"/>
        <w:bottom w:w="0" w:type="dxa"/>
      </w:tblCellMar>
    </w:tblPr>
  </w:style>
  <w:style w:type="table" w:styleId="812" w:customStyle="1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32" w:space="0"/>
        <w:left w:val="single" w:color="D99695" w:sz="32" w:space="0"/>
        <w:bottom w:val="single" w:color="D99695" w:sz="32" w:space="0"/>
        <w:right w:val="single" w:color="D99695" w:sz="32" w:space="0"/>
      </w:tblBorders>
      <w:shd w:val="clear" w:color="d99695" w:fill="d99695"/>
      <w:tblCellMar>
        <w:left w:w="0" w:type="dxa"/>
        <w:top w:w="0" w:type="dxa"/>
        <w:right w:w="0" w:type="dxa"/>
        <w:bottom w:w="0" w:type="dxa"/>
      </w:tblCellMar>
    </w:tblPr>
  </w:style>
  <w:style w:type="table" w:styleId="813" w:customStyle="1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32" w:space="0"/>
        <w:left w:val="single" w:color="C3D69B" w:sz="32" w:space="0"/>
        <w:bottom w:val="single" w:color="C3D69B" w:sz="32" w:space="0"/>
        <w:right w:val="single" w:color="C3D69B" w:sz="32" w:space="0"/>
      </w:tblBorders>
      <w:shd w:val="clear" w:color="c3d69b" w:fill="c3d69b"/>
      <w:tblCellMar>
        <w:left w:w="0" w:type="dxa"/>
        <w:top w:w="0" w:type="dxa"/>
        <w:right w:w="0" w:type="dxa"/>
        <w:bottom w:w="0" w:type="dxa"/>
      </w:tblCellMar>
    </w:tblPr>
  </w:style>
  <w:style w:type="table" w:styleId="814" w:customStyle="1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32" w:space="0"/>
        <w:left w:val="single" w:color="B2A1C6" w:sz="32" w:space="0"/>
        <w:bottom w:val="single" w:color="B2A1C6" w:sz="32" w:space="0"/>
        <w:right w:val="single" w:color="B2A1C6" w:sz="32" w:space="0"/>
      </w:tblBorders>
      <w:shd w:val="clear" w:color="b2a1c6" w:fill="b2a1c6"/>
      <w:tblCellMar>
        <w:left w:w="0" w:type="dxa"/>
        <w:top w:w="0" w:type="dxa"/>
        <w:right w:w="0" w:type="dxa"/>
        <w:bottom w:w="0" w:type="dxa"/>
      </w:tblCellMar>
    </w:tblPr>
  </w:style>
  <w:style w:type="table" w:styleId="815" w:customStyle="1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32" w:space="0"/>
        <w:left w:val="single" w:color="92CCDC" w:sz="32" w:space="0"/>
        <w:bottom w:val="single" w:color="92CCDC" w:sz="32" w:space="0"/>
        <w:right w:val="single" w:color="92CCDC" w:sz="32" w:space="0"/>
      </w:tblBorders>
      <w:shd w:val="clear" w:color="92ccdc" w:fill="92ccdc"/>
      <w:tblCellMar>
        <w:left w:w="0" w:type="dxa"/>
        <w:top w:w="0" w:type="dxa"/>
        <w:right w:w="0" w:type="dxa"/>
        <w:bottom w:w="0" w:type="dxa"/>
      </w:tblCellMar>
    </w:tblPr>
  </w:style>
  <w:style w:type="table" w:styleId="816" w:customStyle="1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32" w:space="0"/>
        <w:left w:val="single" w:color="FAC090" w:sz="32" w:space="0"/>
        <w:bottom w:val="single" w:color="FAC090" w:sz="32" w:space="0"/>
        <w:right w:val="single" w:color="FAC090" w:sz="32" w:space="0"/>
      </w:tblBorders>
      <w:shd w:val="clear" w:color="fac090" w:fill="fac090"/>
      <w:tblCellMar>
        <w:left w:w="0" w:type="dxa"/>
        <w:top w:w="0" w:type="dxa"/>
        <w:right w:w="0" w:type="dxa"/>
        <w:bottom w:w="0" w:type="dxa"/>
      </w:tblCellMar>
    </w:tblPr>
  </w:style>
  <w:style w:type="table" w:styleId="817" w:customStyle="1">
    <w:name w:val="Список-таблица 6 цветная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7F7F7F" w:sz="4" w:space="0"/>
        <w:bottom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8" w:customStyle="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4F81BD" w:sz="4" w:space="0"/>
        <w:bottom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19" w:customStyle="1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9695" w:sz="4" w:space="0"/>
        <w:bottom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0" w:customStyle="1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3D69B" w:sz="4" w:space="0"/>
        <w:bottom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1" w:customStyle="1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2A1C6" w:sz="4" w:space="0"/>
        <w:bottom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2" w:customStyle="1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92CCDC" w:sz="4" w:space="0"/>
        <w:bottom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3" w:customStyle="1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AC090" w:sz="4" w:space="0"/>
        <w:bottom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4" w:customStyle="1">
    <w:name w:val="Список-таблица 7 цветная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7F7F7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5" w:customStyle="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4F81BD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6" w:customStyle="1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D99695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7" w:customStyle="1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C3D69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8" w:customStyle="1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B2A1C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29" w:customStyle="1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92CCDC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0" w:customStyle="1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color="FAC090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1" w:customStyle="1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2" w:customStyle="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3" w:customStyle="1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4" w:customStyle="1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5" w:customStyle="1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6" w:customStyle="1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7" w:customStyle="1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table" w:styleId="838" w:customStyle="1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sz="4" w:space="0"/>
        <w:left w:val="single" w:color="595959" w:sz="4" w:space="0"/>
        <w:bottom w:val="single" w:color="595959" w:sz="4" w:space="0"/>
        <w:right w:val="single" w:color="595959" w:sz="4" w:space="0"/>
        <w:insideH w:val="single" w:color="595959" w:sz="4" w:space="0"/>
        <w:insideV w:val="single" w:color="59595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39" w:customStyle="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A4A71" w:sz="4" w:space="0"/>
        <w:left w:val="single" w:color="2A4A71" w:sz="4" w:space="0"/>
        <w:bottom w:val="single" w:color="2A4A71" w:sz="4" w:space="0"/>
        <w:right w:val="single" w:color="2A4A71" w:sz="4" w:space="0"/>
        <w:insideH w:val="single" w:color="2A4A71" w:sz="4" w:space="0"/>
        <w:insideV w:val="single" w:color="2A4A71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0" w:customStyle="1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732A29" w:sz="4" w:space="0"/>
        <w:left w:val="single" w:color="732A29" w:sz="4" w:space="0"/>
        <w:bottom w:val="single" w:color="732A29" w:sz="4" w:space="0"/>
        <w:right w:val="single" w:color="732A29" w:sz="4" w:space="0"/>
        <w:insideH w:val="single" w:color="732A29" w:sz="4" w:space="0"/>
        <w:insideV w:val="single" w:color="732A2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1" w:customStyle="1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B722E" w:sz="4" w:space="0"/>
        <w:left w:val="single" w:color="5B722E" w:sz="4" w:space="0"/>
        <w:bottom w:val="single" w:color="5B722E" w:sz="4" w:space="0"/>
        <w:right w:val="single" w:color="5B722E" w:sz="4" w:space="0"/>
        <w:insideH w:val="single" w:color="5B722E" w:sz="4" w:space="0"/>
        <w:insideV w:val="single" w:color="5B722E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2" w:customStyle="1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A395F" w:sz="4" w:space="0"/>
        <w:left w:val="single" w:color="4A395F" w:sz="4" w:space="0"/>
        <w:bottom w:val="single" w:color="4A395F" w:sz="4" w:space="0"/>
        <w:right w:val="single" w:color="4A395F" w:sz="4" w:space="0"/>
        <w:insideH w:val="single" w:color="4A395F" w:sz="4" w:space="0"/>
        <w:insideV w:val="single" w:color="4A395F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3" w:customStyle="1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66779" w:sz="4" w:space="0"/>
        <w:left w:val="single" w:color="266779" w:sz="4" w:space="0"/>
        <w:bottom w:val="single" w:color="266779" w:sz="4" w:space="0"/>
        <w:right w:val="single" w:color="266779" w:sz="4" w:space="0"/>
        <w:insideH w:val="single" w:color="266779" w:sz="4" w:space="0"/>
        <w:insideV w:val="single" w:color="26677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4" w:customStyle="1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B15407" w:sz="4" w:space="0"/>
        <w:left w:val="single" w:color="B15407" w:sz="4" w:space="0"/>
        <w:bottom w:val="single" w:color="B15407" w:sz="4" w:space="0"/>
        <w:right w:val="single" w:color="B15407" w:sz="4" w:space="0"/>
        <w:insideH w:val="single" w:color="B15407" w:sz="4" w:space="0"/>
        <w:insideV w:val="single" w:color="B15407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5" w:customStyle="1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9D9D9" w:sz="4" w:space="0"/>
        <w:left w:val="single" w:color="D9D9D9" w:sz="4" w:space="0"/>
        <w:bottom w:val="single" w:color="D9D9D9" w:sz="4" w:space="0"/>
        <w:right w:val="single" w:color="D9D9D9" w:sz="4" w:space="0"/>
        <w:insideH w:val="single" w:color="D9D9D9" w:sz="4" w:space="0"/>
        <w:insideV w:val="single" w:color="D9D9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6" w:customStyle="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7CBE4" w:sz="4" w:space="0"/>
        <w:left w:val="single" w:color="B7CBE4" w:sz="4" w:space="0"/>
        <w:bottom w:val="single" w:color="B7CBE4" w:sz="4" w:space="0"/>
        <w:right w:val="single" w:color="B7CBE4" w:sz="4" w:space="0"/>
        <w:insideH w:val="single" w:color="B7CBE4" w:sz="4" w:space="0"/>
        <w:insideV w:val="single" w:color="B7CBE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7" w:customStyle="1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E5B7B6" w:sz="4" w:space="0"/>
        <w:left w:val="single" w:color="E5B7B6" w:sz="4" w:space="0"/>
        <w:bottom w:val="single" w:color="E5B7B6" w:sz="4" w:space="0"/>
        <w:right w:val="single" w:color="E5B7B6" w:sz="4" w:space="0"/>
        <w:insideH w:val="single" w:color="E5B7B6" w:sz="4" w:space="0"/>
        <w:insideV w:val="single" w:color="E5B7B6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8" w:customStyle="1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D6E3BB" w:sz="4" w:space="0"/>
        <w:left w:val="single" w:color="D6E3BB" w:sz="4" w:space="0"/>
        <w:bottom w:val="single" w:color="D6E3BB" w:sz="4" w:space="0"/>
        <w:right w:val="single" w:color="D6E3BB" w:sz="4" w:space="0"/>
        <w:insideH w:val="single" w:color="D6E3BB" w:sz="4" w:space="0"/>
        <w:insideV w:val="single" w:color="D6E3BB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49" w:customStyle="1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CBC0D9" w:sz="4" w:space="0"/>
        <w:left w:val="single" w:color="CBC0D9" w:sz="4" w:space="0"/>
        <w:bottom w:val="single" w:color="CBC0D9" w:sz="4" w:space="0"/>
        <w:right w:val="single" w:color="CBC0D9" w:sz="4" w:space="0"/>
        <w:insideH w:val="single" w:color="CBC0D9" w:sz="4" w:space="0"/>
        <w:insideV w:val="single" w:color="CBC0D9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0" w:customStyle="1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B6DDE8" w:sz="4" w:space="0"/>
        <w:left w:val="single" w:color="B6DDE8" w:sz="4" w:space="0"/>
        <w:bottom w:val="single" w:color="B6DDE8" w:sz="4" w:space="0"/>
        <w:right w:val="single" w:color="B6DDE8" w:sz="4" w:space="0"/>
        <w:insideH w:val="single" w:color="B6DDE8" w:sz="4" w:space="0"/>
        <w:insideV w:val="single" w:color="B6DDE8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table" w:styleId="851" w:customStyle="1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color="FBD4B4" w:sz="4" w:space="0"/>
        <w:left w:val="single" w:color="FBD4B4" w:sz="4" w:space="0"/>
        <w:bottom w:val="single" w:color="FBD4B4" w:sz="4" w:space="0"/>
        <w:right w:val="single" w:color="FBD4B4" w:sz="4" w:space="0"/>
        <w:insideH w:val="single" w:color="FBD4B4" w:sz="4" w:space="0"/>
        <w:insideV w:val="single" w:color="FBD4B4" w:sz="4" w:space="0"/>
      </w:tblBorders>
      <w:tblCellMar>
        <w:left w:w="0" w:type="dxa"/>
        <w:top w:w="0" w:type="dxa"/>
        <w:right w:w="0" w:type="dxa"/>
        <w:bottom w:w="0" w:type="dxa"/>
      </w:tblCellMar>
    </w:tblPr>
  </w:style>
  <w:style w:type="character" w:styleId="852">
    <w:name w:val="Hyperlink"/>
    <w:uiPriority w:val="99"/>
    <w:unhideWhenUsed/>
    <w:rPr>
      <w:color w:val="0000ff"/>
      <w:u w:val="single"/>
    </w:rPr>
  </w:style>
  <w:style w:type="paragraph" w:styleId="853">
    <w:name w:val="footnote text"/>
    <w:basedOn w:val="671"/>
    <w:link w:val="854"/>
    <w:uiPriority w:val="99"/>
    <w:semiHidden/>
    <w:unhideWhenUsed/>
    <w:pPr>
      <w:spacing w:after="40" w:line="240" w:lineRule="auto"/>
    </w:pPr>
    <w:rPr>
      <w:rFonts w:eastAsia="Calibri"/>
      <w:sz w:val="18"/>
      <w:szCs w:val="20"/>
    </w:rPr>
  </w:style>
  <w:style w:type="character" w:styleId="854" w:customStyle="1">
    <w:name w:val="Текст сноски Знак"/>
    <w:link w:val="853"/>
    <w:uiPriority w:val="99"/>
    <w:rPr>
      <w:sz w:val="18"/>
    </w:rPr>
  </w:style>
  <w:style w:type="character" w:styleId="855">
    <w:name w:val="footnote reference"/>
    <w:uiPriority w:val="99"/>
    <w:unhideWhenUsed/>
    <w:rPr>
      <w:vertAlign w:val="superscript"/>
    </w:rPr>
  </w:style>
  <w:style w:type="paragraph" w:styleId="856">
    <w:name w:val="endnote text"/>
    <w:basedOn w:val="671"/>
    <w:link w:val="857"/>
    <w:uiPriority w:val="99"/>
    <w:semiHidden/>
    <w:unhideWhenUsed/>
    <w:pPr>
      <w:spacing w:after="0" w:line="240" w:lineRule="auto"/>
    </w:pPr>
    <w:rPr>
      <w:rFonts w:eastAsia="Calibri"/>
      <w:sz w:val="20"/>
      <w:szCs w:val="20"/>
    </w:rPr>
  </w:style>
  <w:style w:type="character" w:styleId="857" w:customStyle="1">
    <w:name w:val="Текст концевой сноски Знак"/>
    <w:link w:val="856"/>
    <w:uiPriority w:val="99"/>
    <w:rPr>
      <w:sz w:val="20"/>
    </w:rPr>
  </w:style>
  <w:style w:type="character" w:styleId="858">
    <w:name w:val="endnote reference"/>
    <w:uiPriority w:val="99"/>
    <w:semiHidden/>
    <w:unhideWhenUsed/>
    <w:rPr>
      <w:vertAlign w:val="superscript"/>
    </w:rPr>
  </w:style>
  <w:style w:type="paragraph" w:styleId="859">
    <w:name w:val="toc 1"/>
    <w:basedOn w:val="671"/>
    <w:next w:val="671"/>
    <w:uiPriority w:val="39"/>
    <w:unhideWhenUsed/>
    <w:pPr>
      <w:spacing w:after="57"/>
    </w:pPr>
  </w:style>
  <w:style w:type="paragraph" w:styleId="860">
    <w:name w:val="toc 2"/>
    <w:basedOn w:val="671"/>
    <w:next w:val="671"/>
    <w:uiPriority w:val="39"/>
    <w:unhideWhenUsed/>
    <w:pPr>
      <w:ind w:left="283"/>
      <w:spacing w:after="57"/>
    </w:pPr>
  </w:style>
  <w:style w:type="paragraph" w:styleId="861">
    <w:name w:val="toc 3"/>
    <w:basedOn w:val="671"/>
    <w:next w:val="671"/>
    <w:uiPriority w:val="39"/>
    <w:unhideWhenUsed/>
    <w:pPr>
      <w:ind w:left="567"/>
      <w:spacing w:after="57"/>
    </w:pPr>
  </w:style>
  <w:style w:type="paragraph" w:styleId="862">
    <w:name w:val="toc 4"/>
    <w:basedOn w:val="671"/>
    <w:next w:val="671"/>
    <w:uiPriority w:val="39"/>
    <w:unhideWhenUsed/>
    <w:pPr>
      <w:ind w:left="850"/>
      <w:spacing w:after="57"/>
    </w:pPr>
  </w:style>
  <w:style w:type="paragraph" w:styleId="863">
    <w:name w:val="toc 5"/>
    <w:basedOn w:val="671"/>
    <w:next w:val="671"/>
    <w:uiPriority w:val="39"/>
    <w:unhideWhenUsed/>
    <w:pPr>
      <w:ind w:left="1134"/>
      <w:spacing w:after="57"/>
    </w:pPr>
  </w:style>
  <w:style w:type="paragraph" w:styleId="864">
    <w:name w:val="toc 6"/>
    <w:basedOn w:val="671"/>
    <w:next w:val="671"/>
    <w:uiPriority w:val="39"/>
    <w:unhideWhenUsed/>
    <w:pPr>
      <w:ind w:left="1417"/>
      <w:spacing w:after="57"/>
    </w:pPr>
  </w:style>
  <w:style w:type="paragraph" w:styleId="865">
    <w:name w:val="toc 7"/>
    <w:basedOn w:val="671"/>
    <w:next w:val="671"/>
    <w:uiPriority w:val="39"/>
    <w:unhideWhenUsed/>
    <w:pPr>
      <w:ind w:left="1701"/>
      <w:spacing w:after="57"/>
    </w:pPr>
  </w:style>
  <w:style w:type="paragraph" w:styleId="866">
    <w:name w:val="toc 8"/>
    <w:basedOn w:val="671"/>
    <w:next w:val="671"/>
    <w:uiPriority w:val="39"/>
    <w:unhideWhenUsed/>
    <w:pPr>
      <w:ind w:left="1984"/>
      <w:spacing w:after="57"/>
    </w:pPr>
  </w:style>
  <w:style w:type="paragraph" w:styleId="867">
    <w:name w:val="toc 9"/>
    <w:basedOn w:val="671"/>
    <w:next w:val="671"/>
    <w:uiPriority w:val="39"/>
    <w:unhideWhenUsed/>
    <w:pPr>
      <w:ind w:left="2268"/>
      <w:spacing w:after="57"/>
    </w:pPr>
  </w:style>
  <w:style w:type="paragraph" w:styleId="868">
    <w:name w:val="TOC Heading"/>
    <w:uiPriority w:val="39"/>
    <w:unhideWhenUsed/>
    <w:rPr>
      <w:lang w:eastAsia="zh-CN"/>
    </w:rPr>
  </w:style>
  <w:style w:type="paragraph" w:styleId="869">
    <w:name w:val="table of figures"/>
    <w:basedOn w:val="671"/>
    <w:next w:val="671"/>
    <w:uiPriority w:val="99"/>
    <w:unhideWhenUsed/>
    <w:pPr>
      <w:spacing w:after="0"/>
    </w:pPr>
  </w:style>
  <w:style w:type="paragraph" w:styleId="870" w:customStyle="1">
    <w:name w:val="Стиль1"/>
    <w:basedOn w:val="671"/>
    <w:link w:val="871"/>
    <w:pPr>
      <w:ind w:firstLine="709"/>
      <w:jc w:val="both"/>
      <w:spacing w:after="0" w:line="240" w:lineRule="auto"/>
    </w:pPr>
    <w:rPr>
      <w:rFonts w:eastAsia="Calibri"/>
    </w:rPr>
  </w:style>
  <w:style w:type="character" w:styleId="871" w:customStyle="1">
    <w:name w:val="Стиль1 Знак"/>
    <w:link w:val="870"/>
    <w:rPr>
      <w:rFonts w:ascii="Times New Roman" w:hAnsi="Times New Roman"/>
      <w:sz w:val="24"/>
      <w:szCs w:val="24"/>
    </w:rPr>
  </w:style>
  <w:style w:type="paragraph" w:styleId="872" w:customStyle="1">
    <w:name w:val="Базовый"/>
    <w:pPr>
      <w:spacing w:after="200" w:line="276" w:lineRule="auto"/>
      <w:tabs>
        <w:tab w:val="left" w:pos="720" w:leader="none"/>
      </w:tabs>
    </w:pPr>
    <w:rPr>
      <w:rFonts w:eastAsia="Times New Roman"/>
      <w:lang w:eastAsia="zh-CN"/>
    </w:rPr>
  </w:style>
  <w:style w:type="paragraph" w:styleId="873" w:customStyle="1">
    <w:name w:val="ConsPlusNormal"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/>
      <w:lang w:eastAsia="zh-CN"/>
    </w:rPr>
  </w:style>
  <w:style w:type="character" w:styleId="874" w:customStyle="1">
    <w:name w:val="Основной текст Знак"/>
    <w:link w:val="875"/>
    <w:semiHidden/>
    <w:rPr>
      <w:rFonts w:ascii="Calibri" w:hAnsi="Calibri" w:eastAsia="Times New Roman"/>
      <w:lang w:eastAsia="ar-SA"/>
    </w:rPr>
  </w:style>
  <w:style w:type="paragraph" w:styleId="875">
    <w:name w:val="Body Text"/>
    <w:basedOn w:val="671"/>
    <w:link w:val="874"/>
    <w:semiHidden/>
    <w:pPr>
      <w:spacing w:after="120"/>
    </w:pPr>
    <w:rPr>
      <w:rFonts w:ascii="Calibri" w:hAnsi="Calibri"/>
      <w:sz w:val="20"/>
      <w:szCs w:val="20"/>
      <w:lang w:eastAsia="ar-SA"/>
    </w:rPr>
  </w:style>
  <w:style w:type="character" w:styleId="876" w:customStyle="1">
    <w:name w:val="Основной текст Знак1"/>
    <w:semiHidden/>
    <w:rPr>
      <w:rFonts w:eastAsia="Times New Roman"/>
      <w:sz w:val="24"/>
      <w:szCs w:val="24"/>
    </w:rPr>
  </w:style>
  <w:style w:type="paragraph" w:styleId="877" w:customStyle="1">
    <w:name w:val="Default"/>
    <w:qFormat/>
    <w:rPr>
      <w:color w:val="000000"/>
      <w:sz w:val="24"/>
      <w:szCs w:val="24"/>
    </w:rPr>
  </w:style>
  <w:style w:type="paragraph" w:styleId="878" w:customStyle="1">
    <w:name w:val="Основной текст (2)"/>
    <w:pPr>
      <w:contextualSpacing w:val="0"/>
      <w:ind w:left="0" w:right="0" w:firstLine="0"/>
      <w:jc w:val="both"/>
      <w:keepLines w:val="0"/>
      <w:keepNext w:val="0"/>
      <w:pageBreakBefore w:val="0"/>
      <w:spacing w:before="720" w:beforeAutospacing="0" w:after="0" w:afterAutospacing="0" w:line="317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12"/>
      <w:position w:val="0"/>
      <w:sz w:val="23"/>
      <w:szCs w:val="23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</dc:creator>
  <cp:revision>12</cp:revision>
  <dcterms:created xsi:type="dcterms:W3CDTF">2024-11-12T13:35:00Z</dcterms:created>
  <dcterms:modified xsi:type="dcterms:W3CDTF">2025-04-10T12:46:10Z</dcterms:modified>
</cp:coreProperties>
</file>