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833"/>
        <w:jc w:val="center"/>
        <w:rPr>
          <w:rFonts w:ascii="Tinos" w:hAnsi="Tinos" w:eastAsia="Tinos" w:cs="Tinos"/>
          <w:b/>
          <w:bCs/>
          <w:strike w:val="0"/>
          <w:color w:val="464646"/>
          <w:spacing w:val="0"/>
          <w:sz w:val="40"/>
          <w:szCs w:val="40"/>
          <w:lang w:val="ru-RU"/>
          <w14:ligatures w14:val="none"/>
        </w:rPr>
      </w:pPr>
      <w:r>
        <w:rPr>
          <w:rFonts w:ascii="Tinos" w:hAnsi="Tinos" w:eastAsia="Tinos" w:cs="Tinos"/>
          <w:b/>
          <w:bCs/>
          <w:strike w:val="0"/>
          <w:color w:val="464646"/>
          <w:spacing w:val="0"/>
          <w:sz w:val="40"/>
          <w:szCs w:val="40"/>
          <w:lang w:val="ru-RU"/>
        </w:rPr>
      </w:r>
      <w:r>
        <w:rPr>
          <w:rFonts w:ascii="Tinos" w:hAnsi="Tinos" w:eastAsia="Tinos" w:cs="Tinos"/>
          <w:b/>
          <w:bCs/>
          <w:strike w:val="0"/>
          <w:color w:val="464646"/>
          <w:spacing w:val="0"/>
          <w:sz w:val="40"/>
          <w:szCs w:val="40"/>
          <w:lang w:val="ru-RU"/>
        </w:rPr>
        <w:t xml:space="preserve">Строительство АГНКС </w:t>
      </w:r>
      <w:r>
        <w:rPr>
          <w:rFonts w:ascii="Tinos" w:hAnsi="Tinos" w:eastAsia="Tinos" w:cs="Tinos"/>
          <w:b/>
          <w:bCs/>
          <w:strike w:val="0"/>
          <w:color w:val="464646"/>
          <w:spacing w:val="0"/>
          <w:sz w:val="40"/>
          <w:szCs w:val="40"/>
          <w:lang w:val="ru-RU"/>
          <w14:ligatures w14:val="none"/>
        </w:rPr>
      </w:r>
      <w:r>
        <w:rPr>
          <w:rFonts w:ascii="Tinos" w:hAnsi="Tinos" w:eastAsia="Tinos" w:cs="Tinos"/>
          <w:b/>
          <w:bCs/>
          <w:strike w:val="0"/>
          <w:color w:val="464646"/>
          <w:spacing w:val="0"/>
          <w:sz w:val="40"/>
          <w:szCs w:val="40"/>
          <w:lang w:val="ru-RU"/>
          <w14:ligatures w14:val="none"/>
        </w:rPr>
      </w:r>
    </w:p>
    <w:p>
      <w:pPr>
        <w:pStyle w:val="833"/>
        <w:jc w:val="center"/>
        <w:rPr>
          <w:rFonts w:ascii="Tinos" w:hAnsi="Tinos" w:eastAsia="Tinos" w:cs="Tinos"/>
          <w:b/>
          <w:bCs/>
          <w:strike w:val="0"/>
          <w:color w:val="464646"/>
          <w:spacing w:val="0"/>
          <w:sz w:val="40"/>
          <w:szCs w:val="40"/>
          <w:lang w:val="ru-RU"/>
          <w14:ligatures w14:val="none"/>
        </w:rPr>
      </w:pPr>
      <w:r>
        <w:rPr>
          <w:rFonts w:ascii="Tinos" w:hAnsi="Tinos" w:eastAsia="Tinos" w:cs="Tinos"/>
          <w:b/>
          <w:bCs/>
          <w:strike w:val="0"/>
          <w:color w:val="464646"/>
          <w:spacing w:val="0"/>
          <w:sz w:val="40"/>
          <w:szCs w:val="40"/>
          <w:lang w:val="ru-RU"/>
        </w:rPr>
        <w:t xml:space="preserve">на территории </w:t>
      </w:r>
      <w:r>
        <w:rPr>
          <w:rFonts w:ascii="Tinos" w:hAnsi="Tinos" w:eastAsia="Tinos" w:cs="Tinos"/>
          <w:b/>
          <w:bCs/>
          <w:strike w:val="0"/>
          <w:color w:val="464646"/>
          <w:spacing w:val="0"/>
          <w:sz w:val="40"/>
          <w:szCs w:val="40"/>
          <w:lang w:val="ru-RU"/>
        </w:rPr>
        <w:t xml:space="preserve">Чернянского района</w:t>
      </w:r>
      <w:r>
        <w:rPr>
          <w:rFonts w:ascii="Tinos" w:hAnsi="Tinos" w:eastAsia="Tinos" w:cs="Tinos"/>
          <w:b/>
          <w:bCs/>
          <w:strike w:val="0"/>
          <w:color w:val="464646"/>
          <w:spacing w:val="0"/>
          <w:sz w:val="40"/>
          <w:szCs w:val="40"/>
          <w:lang w:val="ru-RU"/>
        </w:rPr>
      </w:r>
      <w:r>
        <w:rPr>
          <w:rFonts w:ascii="Tinos" w:hAnsi="Tinos" w:eastAsia="Tinos" w:cs="Tinos"/>
          <w:b/>
          <w:bCs/>
          <w:strike w:val="0"/>
          <w:color w:val="464646"/>
          <w:spacing w:val="0"/>
          <w:sz w:val="40"/>
          <w:szCs w:val="40"/>
          <w:lang w:val="ru-RU"/>
          <w14:ligatures w14:val="none"/>
        </w:rPr>
      </w:r>
    </w:p>
    <w:p>
      <w:pPr>
        <w:jc w:val="center"/>
        <w:rPr>
          <w:rFonts w:ascii="Tinos" w:hAnsi="Tinos" w:eastAsia="Tinos" w:cs="Tinos"/>
          <w:sz w:val="40"/>
          <w:szCs w:val="40"/>
          <w:highlight w:val="none"/>
        </w:rPr>
      </w:pPr>
      <w:r>
        <w:rPr>
          <w:rFonts w:ascii="Tinos" w:hAnsi="Tinos" w:eastAsia="Tinos" w:cs="Tinos"/>
          <w:sz w:val="40"/>
          <w:szCs w:val="40"/>
          <w:highlight w:val="none"/>
        </w:rPr>
      </w:r>
      <w:r>
        <w:rPr>
          <w:rFonts w:ascii="Tinos" w:hAnsi="Tinos" w:eastAsia="Tinos" w:cs="Tinos"/>
          <w:sz w:val="40"/>
          <w:szCs w:val="40"/>
          <w:highlight w:val="none"/>
        </w:rPr>
      </w:r>
      <w:r>
        <w:rPr>
          <w:rFonts w:ascii="Tinos" w:hAnsi="Tinos" w:eastAsia="Tinos" w:cs="Tinos"/>
          <w:sz w:val="40"/>
          <w:szCs w:val="40"/>
          <w:highlight w:val="none"/>
        </w:rPr>
      </w:r>
    </w:p>
    <w:tbl>
      <w:tblPr>
        <w:tblW w:w="10346" w:type="dxa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5102"/>
        <w:gridCol w:w="5244"/>
      </w:tblGrid>
      <w:tr>
        <w:trPr>
          <w:trHeight w:val="3605"/>
        </w:trPr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5102" w:type="dxa"/>
            <w:vAlign w:val="top"/>
            <w:textDirection w:val="lrTb"/>
            <w:noWrap w:val="false"/>
          </w:tcPr>
          <w:p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3212920" cy="2119680"/>
                      <wp:effectExtent l="0" t="0" r="0" b="0"/>
                      <wp:docPr id="1" name="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681792827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8"/>
                              <a:stretch/>
                            </pic:blipFill>
                            <pic:spPr bwMode="auto">
                              <a:xfrm flipH="0" flipV="0">
                                <a:off x="0" y="0"/>
                                <a:ext cx="3212920" cy="211967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0" o:spid="_x0000_s0" type="#_x0000_t75" style="width:252.99pt;height:166.90pt;mso-wrap-distance-left:0.00pt;mso-wrap-distance-top:0.00pt;mso-wrap-distance-right:0.00pt;mso-wrap-distance-bottom:0.00pt;" stroked="false">
                      <v:path textboxrect="0,0,0,0"/>
                      <v:imagedata r:id="rId8" o:title=""/>
                    </v:shape>
                  </w:pict>
                </mc:Fallback>
              </mc:AlternateContent>
            </w:r>
            <w:r/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5244" w:type="dxa"/>
            <w:vAlign w:val="top"/>
            <w:textDirection w:val="lrTb"/>
            <w:noWrap w:val="false"/>
          </w:tcPr>
          <w:p>
            <w:pPr>
              <w:pStyle w:val="830"/>
              <w:ind w:left="0" w:right="0" w:firstLine="0"/>
              <w:rPr>
                <w:szCs w:val="28"/>
              </w:rPr>
            </w:pPr>
            <w:r>
              <w:rPr>
                <w:szCs w:val="28"/>
              </w:rPr>
            </w: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3236810" cy="1090898"/>
                      <wp:effectExtent l="12780" t="12780" r="12780" b="12780"/>
                      <wp:docPr id="2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Pr id="0" name=""/>
                            <wps:cNvSpPr/>
                            <wps:spPr bwMode="auto">
                              <a:xfrm rot="0" flipH="0" flipV="0">
                                <a:off x="0" y="0"/>
                                <a:ext cx="3236808" cy="1090896"/>
                              </a:xfrm>
                              <a:custGeom>
                                <a:avLst/>
                                <a:gdLst>
                                  <a:gd name="textAreaLeft" fmla="*/ 0 w 4284360"/>
                                  <a:gd name="textAreaRight" fmla="*/ 4284720 w 4284360"/>
                                  <a:gd name="textAreaTop" fmla="*/ 0 h 1096560"/>
                                  <a:gd name="textAreaBottom" fmla="*/ 1096920 h 1096560"/>
                                </a:gdLst>
                                <a:ahLst/>
                                <a:cxnLst/>
                                <a:rect l="textAreaLeft" t="textAreaTop" r="textAreaRight" b="textAreaBottom"/>
                                <a:pathLst>
                                  <a:path w="21600" h="21600" fill="norm" stroke="1" extrusionOk="0">
                                    <a:moveTo>
                                      <a:pt x="0" y="3600"/>
                                    </a:moveTo>
                                    <a:arcTo wR="3600" hR="3600" stAng="10800000" swAng="5400000"/>
                                    <a:lnTo>
                                      <a:pt x="18000" y="0"/>
                                    </a:lnTo>
                                    <a:arcTo wR="3600" hR="3600" stAng="16200000" swAng="5400000"/>
                                    <a:lnTo>
                                      <a:pt x="21600" y="18000"/>
                                    </a:lnTo>
                                    <a:arcTo wR="3600" hR="3600" stAng="0" swAng="5400000"/>
                                    <a:lnTo>
                                      <a:pt x="3600" y="21600"/>
                                    </a:lnTo>
                                    <a:arcTo wR="3600" hR="3600" stAng="5400000" swAng="5400000"/>
                                    <a:close/>
                                  </a:path>
                                </a:pathLst>
                              </a:custGeom>
                              <a:solidFill>
                                <a:srgbClr val="2DA2BF">
                                  <a:alpha val="35000"/>
                                </a:srgbClr>
                              </a:solidFill>
                              <a:ln w="25560">
                                <a:solidFill>
                                  <a:srgbClr val="1E768C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txbx>
                              <w:txbxContent>
                                <w:p>
                                  <w:pPr>
                                    <w:ind w:left="0" w:right="0" w:firstLine="0"/>
                                    <w:jc w:val="center"/>
                                    <w:spacing w:before="5" w:after="5" w:line="240" w:lineRule="auto"/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Times New Roman" w:hAnsi="Times New Roman" w:eastAsia="Times New Roman"/>
                                      <w:b/>
                                      <w:bCs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</w:rPr>
                                    <w:t xml:space="preserve">Место ведения деятельности: </w:t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</w:rPr>
                                    <w:t xml:space="preserve">Белгородская область,</w:t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</w:rPr>
                                    <w:t xml:space="preserve">Чернянский район, п. Красный Остров, ул. Воровского</w:t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  <w14:ligatures w14:val="none"/>
                                    </w:rPr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  <w14:ligatures w14:val="none"/>
                                    </w:rPr>
                                  </w:r>
                                </w:p>
                              </w:txbxContent>
                            </wps:txbx>
                            <wps:bodyPr lIns="90000" tIns="46800" rIns="90000" bIns="46800" anchor="ctr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shape 1" o:spid="_x0000_s1" style="width:254.87pt;height:85.90pt;mso-wrap-distance-left:0.00pt;mso-wrap-distance-top:0.00pt;mso-wrap-distance-right:0.00pt;mso-wrap-distance-bottom:0.00pt;rotation:0;v-text-anchor:middle;visibility:visible;" path="m0,16667l0,16667c0,7524,7524,0,16667,0c16667,0,16667,0,16667,0l83333,0l83333,0c92476,0,100000,7524,100000,16667l100000,16667c100000,16667,100000,16667,100000,16667l100000,83333l100000,83333c100000,83333,100000,83333,100000,83333l100000,83333c100000,92476,92476,100000,83333,100000c83333,100000,83333,100000,83333,100000l16667,100000l16667,100000c7524,100000,0,92476,0,83333c0,83333,0,83333,0,83333xe" coordsize="100000,100000" fillcolor="#2DA2BF" strokecolor="#1E768C" strokeweight="2.01pt">
                      <v:path textboxrect="0,0,100006,100032"/>
                      <v:fill opacity="-22773f"/>
                      <v:textbox inset="0,0,0,0">
                        <w:txbxContent>
                          <w:p>
                            <w:pPr>
                              <w:ind w:left="0" w:right="0" w:firstLine="0"/>
                              <w:jc w:val="center"/>
                              <w:spacing w:before="5" w:after="5" w:line="240" w:lineRule="auto"/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  <w14:ligatures w14:val="none"/>
                              </w:rPr>
                            </w:pPr>
                            <w:r>
                              <w:rPr>
                                <w:rFonts w:ascii="Times New Roman" w:hAnsi="Times New Roman" w:eastAsia="Times New Roman"/>
                                <w:b/>
                                <w:bCs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</w:rPr>
                              <w:t xml:space="preserve">Место ведения деятельности: </w:t>
                            </w:r>
                            <w:r>
                              <w:rPr>
                                <w:rFonts w:ascii="Times New Roman" w:hAnsi="Times New Roman" w:eastAsia="Times New Roman"/>
                                <w:b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</w:rPr>
                              <w:t xml:space="preserve">Белгородская область,</w:t>
                            </w:r>
                            <w:r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</w:rPr>
                              <w:t xml:space="preserve">Чернянский район, п. Красный Остров, ул. Воровского</w:t>
                            </w:r>
                            <w:r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  <w14:ligatures w14:val="none"/>
                              </w:rPr>
                            </w:r>
                            <w:r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  <w14:ligatures w14:val="none"/>
                              </w:rPr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Cs w:val="28"/>
              </w:rPr>
            </w:r>
            <w:r>
              <w:rPr>
                <w:szCs w:val="28"/>
              </w:rPr>
            </w:r>
          </w:p>
          <w:p>
            <w:pPr>
              <w:jc w:val="center"/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3178762" cy="840635"/>
                      <wp:effectExtent l="12780" t="12780" r="12780" b="12780"/>
                      <wp:docPr id="3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Pr id="0" name=""/>
                            <wps:cNvSpPr/>
                            <wps:spPr bwMode="auto">
                              <a:xfrm rot="0" flipH="0" flipV="0">
                                <a:off x="0" y="0"/>
                                <a:ext cx="3178762" cy="840634"/>
                              </a:xfrm>
                              <a:custGeom>
                                <a:avLst/>
                                <a:gdLst>
                                  <a:gd name="textAreaLeft" fmla="*/ 0 w 4284360"/>
                                  <a:gd name="textAreaRight" fmla="*/ 4284720 w 4284360"/>
                                  <a:gd name="textAreaTop" fmla="*/ 0 h 1096560"/>
                                  <a:gd name="textAreaBottom" fmla="*/ 1096920 h 1096560"/>
                                </a:gdLst>
                                <a:ahLst/>
                                <a:cxnLst/>
                                <a:rect l="textAreaLeft" t="textAreaTop" r="textAreaRight" b="textAreaBottom"/>
                                <a:pathLst>
                                  <a:path w="21600" h="21600" fill="norm" stroke="1" extrusionOk="0">
                                    <a:moveTo>
                                      <a:pt x="0" y="3600"/>
                                    </a:moveTo>
                                    <a:arcTo wR="3600" hR="3600" stAng="10800000" swAng="5400000"/>
                                    <a:lnTo>
                                      <a:pt x="18000" y="0"/>
                                    </a:lnTo>
                                    <a:arcTo wR="3600" hR="3600" stAng="16200000" swAng="5400000"/>
                                    <a:lnTo>
                                      <a:pt x="21600" y="18000"/>
                                    </a:lnTo>
                                    <a:arcTo wR="3600" hR="3600" stAng="0" swAng="5400000"/>
                                    <a:lnTo>
                                      <a:pt x="3600" y="21600"/>
                                    </a:lnTo>
                                    <a:arcTo wR="3600" hR="3600" stAng="5400000" swAng="5400000"/>
                                    <a:close/>
                                  </a:path>
                                </a:pathLst>
                              </a:custGeom>
                              <a:solidFill>
                                <a:srgbClr val="2DA2BF">
                                  <a:alpha val="34000"/>
                                </a:srgbClr>
                              </a:solidFill>
                              <a:ln w="25560">
                                <a:solidFill>
                                  <a:srgbClr val="1E768C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ascii="Times New Roman" w:hAnsi="Times New Roman" w:eastAsia="Times New Roman"/>
                                      <w:color w:val="000000"/>
                                      <w:sz w:val="20"/>
                                      <w:lang w:val="ru-RU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Times New Roman" w:hAnsi="Times New Roman" w:eastAsia="Times New Roman"/>
                                      <w:b/>
                                      <w:bCs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/>
                                      <w:bCs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</w:rPr>
                                    <w:t xml:space="preserve">Фор</w:t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/>
                                      <w:bCs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</w:rPr>
                                    <w:t xml:space="preserve">ма </w:t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/>
                                      <w:bCs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</w:rPr>
                                    <w:t xml:space="preserve">реализации проект</w:t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/>
                                      <w:bCs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</w:rPr>
                                    <w:t xml:space="preserve">а</w:t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</w:rPr>
                                    <w:t xml:space="preserve">: </w:t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</w:rPr>
                                    <w:t xml:space="preserve">Договор аренд</w:t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</w:rPr>
                                    <w:t xml:space="preserve">ы</w:t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</w:rPr>
                                    <w:t xml:space="preserve"> с инвестиционными обязательствами</w:t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  <w14:ligatures w14:val="none"/>
                                    </w:rPr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color w:val="000000"/>
                                      <w:sz w:val="20"/>
                                      <w:lang w:val="ru-RU"/>
                                      <w14:ligatures w14:val="none"/>
                                    </w:rPr>
                                  </w:r>
                                </w:p>
                              </w:txbxContent>
                            </wps:txbx>
                            <wps:bodyPr lIns="90000" tIns="46800" rIns="90000" bIns="46800" anchor="ctr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shape 2" o:spid="_x0000_s2" style="width:250.30pt;height:66.19pt;mso-wrap-distance-left:0.00pt;mso-wrap-distance-top:0.00pt;mso-wrap-distance-right:0.00pt;mso-wrap-distance-bottom:0.00pt;rotation:0;v-text-anchor:middle;visibility:visible;" path="m0,16667l0,16667c0,7524,7524,0,16667,0c16667,0,16667,0,16667,0l83333,0l83333,0c92476,0,100000,7524,100000,16667l100000,16667c100000,16667,100000,16667,100000,16667l100000,83333l100000,83333c100000,83333,100000,83333,100000,83333l100000,83333c100000,92476,92476,100000,83333,100000c83333,100000,83333,100000,83333,100000l16667,100000l16667,100000c7524,100000,0,92476,0,83333c0,83333,0,83333,0,83333xe" coordsize="100000,100000" fillcolor="#2DA2BF" strokecolor="#1E768C" strokeweight="2.01pt">
                      <v:path textboxrect="0,0,100006,100032"/>
                      <v:fill opacity="-22002f"/>
                      <v:textbox inset="0,0,0,0"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 w:eastAsia="Times New Roman"/>
                                <w:color w:val="000000"/>
                                <w:sz w:val="20"/>
                                <w:lang w:val="ru-RU"/>
                                <w14:ligatures w14:val="none"/>
                              </w:rPr>
                            </w:pPr>
                            <w:r>
                              <w:rPr>
                                <w:rFonts w:ascii="Times New Roman" w:hAnsi="Times New Roman" w:eastAsia="Times New Roman"/>
                                <w:b/>
                                <w:bCs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eastAsia="Times New Roman"/>
                                <w:b/>
                                <w:bCs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</w:rPr>
                              <w:t xml:space="preserve">Фор</w:t>
                            </w:r>
                            <w:r>
                              <w:rPr>
                                <w:rFonts w:ascii="Times New Roman" w:hAnsi="Times New Roman" w:eastAsia="Times New Roman"/>
                                <w:b/>
                                <w:bCs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</w:rPr>
                              <w:t xml:space="preserve">ма </w:t>
                            </w:r>
                            <w:r>
                              <w:rPr>
                                <w:rFonts w:ascii="Times New Roman" w:hAnsi="Times New Roman" w:eastAsia="Times New Roman"/>
                                <w:b/>
                                <w:bCs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</w:rPr>
                              <w:t xml:space="preserve">реализации проект</w:t>
                            </w:r>
                            <w:r>
                              <w:rPr>
                                <w:rFonts w:ascii="Times New Roman" w:hAnsi="Times New Roman" w:eastAsia="Times New Roman"/>
                                <w:b/>
                                <w:bCs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</w:rPr>
                              <w:t xml:space="preserve">а</w:t>
                            </w:r>
                            <w:r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</w:rPr>
                              <w:t xml:space="preserve">Договор аренд</w:t>
                            </w:r>
                            <w:r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</w:rPr>
                              <w:t xml:space="preserve">ы</w:t>
                            </w:r>
                            <w:r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</w:rPr>
                              <w:t xml:space="preserve"> с инвестиционными обязательствами</w:t>
                            </w:r>
                            <w:r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  <w14:ligatures w14:val="none"/>
                              </w:rPr>
                            </w:r>
                            <w:r>
                              <w:rPr>
                                <w:rFonts w:ascii="Times New Roman" w:hAnsi="Times New Roman" w:eastAsia="Times New Roman"/>
                                <w:color w:val="000000"/>
                                <w:sz w:val="20"/>
                                <w:lang w:val="ru-RU"/>
                                <w14:ligatures w14:val="none"/>
                              </w:rPr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/>
          </w:p>
        </w:tc>
      </w:tr>
    </w:tbl>
    <w:p>
      <w:pPr>
        <w:rPr>
          <w:rFonts w:ascii="Tinos" w:hAnsi="Tinos" w:cs="Tinos"/>
          <w:sz w:val="6"/>
          <w:szCs w:val="6"/>
          <w:highlight w:val="none"/>
        </w:rPr>
      </w:pPr>
      <w:r>
        <w:rPr>
          <w:rFonts w:ascii="Tinos" w:hAnsi="Tinos" w:cs="Tinos"/>
          <w:sz w:val="6"/>
          <w:szCs w:val="6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205185" cy="2051187"/>
                <wp:effectExtent l="0" t="0" r="0" b="0"/>
                <wp:docPr id="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18121276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"/>
                        <a:stretch/>
                      </pic:blipFill>
                      <pic:spPr bwMode="auto">
                        <a:xfrm flipH="0" flipV="0">
                          <a:off x="0" y="0"/>
                          <a:ext cx="3205184" cy="2051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252.38pt;height:161.51pt;mso-wrap-distance-left:0.00pt;mso-wrap-distance-top:0.00pt;mso-wrap-distance-right:0.00pt;mso-wrap-distance-bottom:0.00pt;" stroked="false">
                <v:path textboxrect="0,0,0,0"/>
                <v:imagedata r:id="rId9" o:title=""/>
              </v:shape>
            </w:pict>
          </mc:Fallback>
        </mc:AlternateContent>
      </w:r>
      <w:r>
        <w:t xml:space="preserve"> </w: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294707" cy="2051187"/>
                <wp:effectExtent l="0" t="0" r="0" b="0"/>
                <wp:docPr id="5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0933662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"/>
                        <a:stretch/>
                      </pic:blipFill>
                      <pic:spPr bwMode="auto">
                        <a:xfrm flipH="0" flipV="0">
                          <a:off x="0" y="0"/>
                          <a:ext cx="3294706" cy="2051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259.43pt;height:161.51pt;mso-wrap-distance-left:0.00pt;mso-wrap-distance-top:0.00pt;mso-wrap-distance-right:0.00pt;mso-wrap-distance-bottom:0.00pt;" stroked="false">
                <v:path textboxrect="0,0,0,0"/>
                <v:imagedata r:id="rId10" o:title=""/>
              </v:shape>
            </w:pict>
          </mc:Fallback>
        </mc:AlternateContent>
      </w:r>
      <w:r>
        <w:rPr>
          <w:rFonts w:ascii="Tinos" w:hAnsi="Tinos" w:cs="Tinos"/>
          <w:sz w:val="6"/>
          <w:szCs w:val="6"/>
          <w:highlight w:val="none"/>
        </w:rPr>
      </w:r>
      <w:r>
        <w:rPr>
          <w:rFonts w:ascii="Tinos" w:hAnsi="Tinos" w:cs="Tinos"/>
          <w:sz w:val="6"/>
          <w:szCs w:val="6"/>
          <w:highlight w:val="none"/>
        </w:rPr>
      </w:r>
    </w:p>
    <w:tbl>
      <w:tblPr>
        <w:tblW w:w="10346" w:type="dxa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5102"/>
        <w:gridCol w:w="5244"/>
      </w:tblGrid>
      <w:tr>
        <w:trPr>
          <w:trHeight w:val="5342"/>
        </w:trPr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5102" w:type="dxa"/>
            <w:vAlign w:val="top"/>
            <w:textDirection w:val="lrTb"/>
            <w:noWrap w:val="false"/>
          </w:tcPr>
          <w:p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3324225" cy="2523903"/>
                      <wp:effectExtent l="0" t="0" r="0" b="0"/>
                      <wp:docPr id="6" name="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073823624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1"/>
                              <a:stretch/>
                            </pic:blipFill>
                            <pic:spPr bwMode="auto">
                              <a:xfrm flipH="0" flipV="0">
                                <a:off x="0" y="0"/>
                                <a:ext cx="3324223" cy="2523903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5" o:spid="_x0000_s5" type="#_x0000_t75" style="width:261.75pt;height:198.73pt;mso-wrap-distance-left:0.00pt;mso-wrap-distance-top:0.00pt;mso-wrap-distance-right:0.00pt;mso-wrap-distance-bottom:0.00pt;" stroked="false">
                      <v:path textboxrect="0,0,0,0"/>
                      <v:imagedata r:id="rId11" o:title=""/>
                    </v:shape>
                  </w:pict>
                </mc:Fallback>
              </mc:AlternateContent>
            </w:r>
            <w:r/>
          </w:p>
          <w:p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6431312" cy="1926606"/>
                      <wp:effectExtent l="0" t="0" r="0" b="0"/>
                      <wp:docPr id="7" name="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849269416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2"/>
                              <a:stretch/>
                            </pic:blipFill>
                            <pic:spPr bwMode="auto">
                              <a:xfrm flipH="0" flipV="0">
                                <a:off x="0" y="0"/>
                                <a:ext cx="6431311" cy="192660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6" o:spid="_x0000_s6" type="#_x0000_t75" style="width:506.40pt;height:151.70pt;mso-wrap-distance-left:0.00pt;mso-wrap-distance-top:0.00pt;mso-wrap-distance-right:0.00pt;mso-wrap-distance-bottom:0.00pt;" stroked="false">
                      <v:path textboxrect="0,0,0,0"/>
                      <v:imagedata r:id="rId12" o:title=""/>
                    </v:shape>
                  </w:pict>
                </mc:Fallback>
              </mc:AlternateContent>
            </w:r>
            <w:r/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5244" w:type="dxa"/>
            <w:vAlign w:val="top"/>
            <w:textDirection w:val="lrTb"/>
            <w:noWrap w:val="false"/>
          </w:tcPr>
          <w:p>
            <w:pPr>
              <w:pStyle w:val="830"/>
              <w:ind w:left="0" w:right="0" w:firstLine="0"/>
              <w:rPr>
                <w:szCs w:val="28"/>
              </w:rPr>
            </w:pPr>
            <w:r>
              <w:rPr>
                <w:szCs w:val="28"/>
              </w:rPr>
            </w: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3249590" cy="1139487"/>
                      <wp:effectExtent l="12780" t="12780" r="12780" b="12780"/>
                      <wp:docPr id="8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Pr id="0" name=""/>
                            <wps:cNvSpPr/>
                            <wps:spPr bwMode="auto">
                              <a:xfrm rot="0" flipH="0" flipV="0">
                                <a:off x="0" y="0"/>
                                <a:ext cx="3249589" cy="1139487"/>
                              </a:xfrm>
                              <a:custGeom>
                                <a:avLst/>
                                <a:gdLst>
                                  <a:gd name="textAreaLeft" fmla="*/ 0 w 4592160"/>
                                  <a:gd name="textAreaRight" fmla="*/ 4592520 w 4592160"/>
                                  <a:gd name="textAreaTop" fmla="*/ 0 h 2374200"/>
                                  <a:gd name="textAreaBottom" fmla="*/ 2374560 h 2374200"/>
                                </a:gdLst>
                                <a:ahLst/>
                                <a:cxnLst/>
                                <a:rect l="textAreaLeft" t="textAreaTop" r="textAreaRight" b="textAreaBottom"/>
                                <a:pathLst>
                                  <a:path w="21600" h="21600" fill="norm" stroke="1" extrusionOk="0">
                                    <a:moveTo>
                                      <a:pt x="0" y="3600"/>
                                    </a:moveTo>
                                    <a:arcTo wR="3600" hR="3600" stAng="10800000" swAng="5400000"/>
                                    <a:lnTo>
                                      <a:pt x="18000" y="0"/>
                                    </a:lnTo>
                                    <a:arcTo wR="3600" hR="3600" stAng="16200000" swAng="5400000"/>
                                    <a:lnTo>
                                      <a:pt x="21600" y="18000"/>
                                    </a:lnTo>
                                    <a:arcTo wR="3600" hR="3600" stAng="0" swAng="5400000"/>
                                    <a:lnTo>
                                      <a:pt x="3600" y="21600"/>
                                    </a:lnTo>
                                    <a:arcTo wR="3600" hR="3600" stAng="5400000" swAng="5400000"/>
                                    <a:close/>
                                  </a:path>
                                </a:pathLst>
                              </a:custGeom>
                              <a:solidFill>
                                <a:srgbClr val="2DA2BF">
                                  <a:alpha val="35000"/>
                                </a:srgbClr>
                              </a:solidFill>
                              <a:ln w="25560">
                                <a:solidFill>
                                  <a:srgbClr val="1E768C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txbx>
                              <w:txbxContent>
                                <w:p>
                                  <w:pPr>
                                    <w:pStyle w:val="833"/>
                                    <w:rPr>
                                      <w:rFonts w:ascii="Tinos" w:hAnsi="Tinos" w:eastAsia="Tinos" w:cs="Tinos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16"/>
                                      <w:szCs w:val="16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16"/>
                                      <w:szCs w:val="16"/>
                                      <w:highlight w:val="none"/>
                                      <w:lang w:val="ru-RU"/>
                                    </w:rPr>
                                  </w:r>
                                  <w:r>
                                    <w:rPr>
                                      <w:rFonts w:ascii="Tinos" w:hAnsi="Tinos" w:eastAsia="Tinos" w:cs="Tinos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16"/>
                                      <w:szCs w:val="16"/>
                                      <w14:ligatures w14:val="none"/>
                                    </w:rPr>
                                  </w:r>
                                </w:p>
                                <w:p>
                                  <w:pPr>
                                    <w:pStyle w:val="833"/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highlight w:val="none"/>
                                      <w:lang w:val="ru-RU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</w:rPr>
                                    <w:t xml:space="preserve">Действующ</w:t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</w:rPr>
                                    <w:t xml:space="preserve">ая </w:t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</w:rPr>
                                    <w:t xml:space="preserve">втомобильная газонаполнительная станция</w:t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</w:rPr>
                                    <w:t xml:space="preserve"> с проектной мощностью 11,8 млн. м куб. в год</w:t>
                                  </w:r>
                                  <w:r>
                                    <w:rPr>
                                      <w:rFonts w:ascii="Tinos" w:hAnsi="Tinos" w:eastAsia="Tinos" w:cs="Tinos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6"/>
                                      <w:szCs w:val="26"/>
                                      <w:lang w:val="en-GB"/>
                                      <w14:ligatures w14:val="none"/>
                                    </w:rPr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highlight w:val="none"/>
                                      <w:lang w:val="ru-RU"/>
                                      <w14:ligatures w14:val="none"/>
                                    </w:rPr>
                                  </w:r>
                                </w:p>
                              </w:txbxContent>
                            </wps:txbx>
                            <wps:bodyPr lIns="90000" tIns="46800" rIns="90000" bIns="46800" anchor="ctr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shape 7" o:spid="_x0000_s7" style="width:255.87pt;height:89.72pt;mso-wrap-distance-left:0.00pt;mso-wrap-distance-top:0.00pt;mso-wrap-distance-right:0.00pt;mso-wrap-distance-bottom:0.00pt;rotation:0;v-text-anchor:middle;visibility:visible;" path="m0,16667l0,16667c0,7524,7524,0,16667,0c16667,0,16667,0,16667,0l83333,0l83333,0c92476,0,100000,7524,100000,16667l100000,16667c100000,16667,100000,16667,100000,16667l100000,83333l100000,83333c100000,83333,100000,83333,100000,83333l100000,83333c100000,92476,92476,100000,83333,100000c83333,100000,83333,100000,83333,100000l16667,100000l16667,100000c7524,100000,0,92476,0,83333c0,83333,0,83333,0,83333xe" coordsize="100000,100000" fillcolor="#2DA2BF" strokecolor="#1E768C" strokeweight="2.01pt">
                      <v:path textboxrect="0,0,100006,100013"/>
                      <v:fill opacity="-22773f"/>
                      <v:textbox inset="0,0,0,0">
                        <w:txbxContent>
                          <w:p>
                            <w:pPr>
                              <w:pStyle w:val="833"/>
                              <w:rPr>
                                <w:rFonts w:ascii="Tinos" w:hAnsi="Tinos" w:eastAsia="Tinos" w:cs="Tinos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16"/>
                                <w:szCs w:val="16"/>
                                <w14:ligatures w14:val="none"/>
                              </w:rPr>
                            </w:pPr>
                            <w:r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16"/>
                                <w:szCs w:val="16"/>
                                <w:highlight w:val="none"/>
                                <w:lang w:val="ru-RU"/>
                              </w:rPr>
                            </w:r>
                            <w:r>
                              <w:rPr>
                                <w:rFonts w:ascii="Tinos" w:hAnsi="Tinos" w:eastAsia="Tinos" w:cs="Tinos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16"/>
                                <w:szCs w:val="16"/>
                                <w14:ligatures w14:val="none"/>
                              </w:rPr>
                            </w:r>
                          </w:p>
                          <w:p>
                            <w:pPr>
                              <w:pStyle w:val="833"/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highlight w:val="none"/>
                                <w:lang w:val="ru-RU"/>
                                <w14:ligatures w14:val="none"/>
                              </w:rPr>
                            </w:pPr>
                            <w:r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</w:rPr>
                              <w:t xml:space="preserve">Действующ</w:t>
                            </w:r>
                            <w:r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</w:rPr>
                              <w:t xml:space="preserve">ая </w:t>
                            </w:r>
                            <w:r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</w:rPr>
                              <w:t xml:space="preserve">втомобильная газонаполнительная станция</w:t>
                            </w:r>
                            <w:r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</w:rPr>
                              <w:t xml:space="preserve"> с проектной мощностью 11,8 млн. м куб. в год</w:t>
                            </w:r>
                            <w:r>
                              <w:rPr>
                                <w:rFonts w:ascii="Tinos" w:hAnsi="Tinos" w:eastAsia="Tinos" w:cs="Tinos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6"/>
                                <w:szCs w:val="26"/>
                                <w:lang w:val="en-GB"/>
                                <w14:ligatures w14:val="none"/>
                              </w:rPr>
                            </w:r>
                            <w:r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highlight w:val="none"/>
                                <w:lang w:val="ru-RU"/>
                                <w14:ligatures w14:val="none"/>
                              </w:rPr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Cs w:val="28"/>
              </w:rPr>
            </w:r>
            <w:r>
              <w:rPr>
                <w:szCs w:val="28"/>
              </w:rPr>
            </w:r>
          </w:p>
          <w:p>
            <w:pPr>
              <w:jc w:val="center"/>
              <w:rPr>
                <w:highlight w:val="none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3195405" cy="1901083"/>
                      <wp:effectExtent l="12780" t="12780" r="12780" b="12780"/>
                      <wp:docPr id="9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Pr id="0" name=""/>
                            <wps:cNvSpPr/>
                            <wps:spPr bwMode="auto">
                              <a:xfrm rot="0" flipH="0" flipV="0">
                                <a:off x="0" y="0"/>
                                <a:ext cx="3195405" cy="1901083"/>
                              </a:xfrm>
                              <a:custGeom>
                                <a:avLst/>
                                <a:gdLst>
                                  <a:gd name="textAreaLeft" fmla="*/ 0 w 4592160"/>
                                  <a:gd name="textAreaRight" fmla="*/ 4592520 w 4592160"/>
                                  <a:gd name="textAreaTop" fmla="*/ 0 h 2374200"/>
                                  <a:gd name="textAreaBottom" fmla="*/ 2374560 h 2374200"/>
                                </a:gdLst>
                                <a:ahLst/>
                                <a:cxnLst/>
                                <a:rect l="textAreaLeft" t="textAreaTop" r="textAreaRight" b="textAreaBottom"/>
                                <a:pathLst>
                                  <a:path w="21600" h="21600" fill="norm" stroke="1" extrusionOk="0">
                                    <a:moveTo>
                                      <a:pt x="0" y="3600"/>
                                    </a:moveTo>
                                    <a:arcTo wR="3600" hR="3600" stAng="10800000" swAng="5400000"/>
                                    <a:lnTo>
                                      <a:pt x="18000" y="0"/>
                                    </a:lnTo>
                                    <a:arcTo wR="3600" hR="3600" stAng="16200000" swAng="5400000"/>
                                    <a:lnTo>
                                      <a:pt x="21600" y="18000"/>
                                    </a:lnTo>
                                    <a:arcTo wR="3600" hR="3600" stAng="0" swAng="5400000"/>
                                    <a:lnTo>
                                      <a:pt x="3600" y="21600"/>
                                    </a:lnTo>
                                    <a:arcTo wR="3600" hR="3600" stAng="5400000" swAng="5400000"/>
                                    <a:close/>
                                  </a:path>
                                </a:pathLst>
                              </a:custGeom>
                              <a:solidFill>
                                <a:srgbClr val="2DA2BF">
                                  <a:alpha val="35000"/>
                                </a:srgbClr>
                              </a:solidFill>
                              <a:ln w="25560">
                                <a:solidFill>
                                  <a:srgbClr val="1E768C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txbx>
                              <w:txbxContent>
                                <w:p>
                                  <w:pPr>
                                    <w:pStyle w:val="833"/>
                                    <w:rPr>
                                      <w:rFonts w:ascii="Times New Roman" w:hAnsi="Times New Roman" w:eastAsia="Times New Roman"/>
                                      <w:b/>
                                      <w:bCs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Times New Roman" w:hAnsi="Times New Roman" w:eastAsia="Times New Roman"/>
                                      <w:b/>
                                      <w:bCs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highlight w:val="none"/>
                                      <w:lang w:val="ru-RU"/>
                                    </w:rPr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/>
                                      <w:bCs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highlight w:val="none"/>
                                      <w:lang w:val="ru-RU"/>
                                    </w:rPr>
                                  </w:r>
                                </w:p>
                                <w:p>
                                  <w:pPr>
                                    <w:pStyle w:val="833"/>
                                    <w:rPr>
                                      <w:rFonts w:ascii="Times New Roman" w:hAnsi="Times New Roman" w:eastAsia="Times New Roman"/>
                                      <w:b/>
                                      <w:bCs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highlight w:val="none"/>
                                      <w:lang w:val="ru-RU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Times New Roman" w:hAnsi="Times New Roman" w:eastAsia="Times New Roman"/>
                                      <w:b/>
                                      <w:bCs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</w:rPr>
                                    <w:t xml:space="preserve">Дата реализации проекта: </w:t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/>
                                      <w:bCs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  <w14:ligatures w14:val="none"/>
                                    </w:rPr>
                                  </w:r>
                                </w:p>
                                <w:p>
                                  <w:pPr>
                                    <w:pStyle w:val="833"/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highlight w:val="none"/>
                                      <w:lang w:val="ru-RU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</w:rPr>
                                    <w:t xml:space="preserve">2019- 2029 гг.</w:t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  <w14:ligatures w14:val="none"/>
                                    </w:rPr>
                                  </w:r>
                                  <w:r/>
                                </w:p>
                                <w:p>
                                  <w:pPr>
                                    <w:pStyle w:val="833"/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16"/>
                                      <w:szCs w:val="16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16"/>
                                      <w:szCs w:val="16"/>
                                      <w:highlight w:val="none"/>
                                      <w:lang w:val="ru-RU"/>
                                      <w14:ligatures w14:val="none"/>
                                    </w:rPr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16"/>
                                      <w:szCs w:val="16"/>
                                      <w14:ligatures w14:val="none"/>
                                    </w:rPr>
                                  </w:r>
                                </w:p>
                                <w:p>
                                  <w:pPr>
                                    <w:jc w:val="left"/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Times New Roman" w:hAnsi="Times New Roman" w:eastAsia="Times New Roman"/>
                                      <w:b/>
                                      <w:bCs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</w:rPr>
                                    <w:t xml:space="preserve">Сумма инвестиций:</w:t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</w:rPr>
                                    <w:t xml:space="preserve"> 150,6 млн. руб.</w:t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</w:rPr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  <w14:ligatures w14:val="none"/>
                                    </w:rPr>
                                  </w:r>
                                </w:p>
                                <w:p>
                                  <w:pPr>
                                    <w:jc w:val="left"/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Times New Roman" w:hAnsi="Times New Roman" w:eastAsia="Times New Roman"/>
                                      <w:b/>
                                      <w:bCs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</w:rPr>
                                    <w:t xml:space="preserve">Публичный партнер:</w:t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</w:rPr>
                                    <w:t xml:space="preserve"> Администрация муниципального района «Чернянский район» Белгородской области</w:t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</w:rPr>
                                  </w:r>
                                  <w:r>
                                    <w:rPr>
                                      <w:rFonts w:ascii="Times New Roman" w:hAnsi="Times New Roman" w:eastAsia="Times New Roman"/>
                                      <w:b w:val="0"/>
                                      <w:bCs w:val="0"/>
                                      <w:strike w:val="0"/>
                                      <w:color w:val="000000"/>
                                      <w:spacing w:val="0"/>
                                      <w:sz w:val="28"/>
                                      <w:szCs w:val="28"/>
                                      <w:lang w:val="ru-RU"/>
                                      <w14:ligatures w14:val="none"/>
                                    </w:rPr>
                                  </w:r>
                                </w:p>
                              </w:txbxContent>
                            </wps:txbx>
                            <wps:bodyPr lIns="90000" tIns="46800" rIns="90000" bIns="46800" anchor="ctr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shape 8" o:spid="_x0000_s8" style="width:251.61pt;height:149.69pt;mso-wrap-distance-left:0.00pt;mso-wrap-distance-top:0.00pt;mso-wrap-distance-right:0.00pt;mso-wrap-distance-bottom:0.00pt;rotation:0;v-text-anchor:middle;visibility:visible;" path="m0,16667l0,16667c0,7524,7524,0,16667,0c16667,0,16667,0,16667,0l83333,0l83333,0c92476,0,100000,7524,100000,16667l100000,16667c100000,16667,100000,16667,100000,16667l100000,83333l100000,83333c100000,83333,100000,83333,100000,83333l100000,83333c100000,92476,92476,100000,83333,100000c83333,100000,83333,100000,83333,100000l16667,100000l16667,100000c7524,100000,0,92476,0,83333c0,83333,0,83333,0,83333xe" coordsize="100000,100000" fillcolor="#2DA2BF" strokecolor="#1E768C" strokeweight="2.01pt">
                      <v:path textboxrect="0,0,100006,100013"/>
                      <v:fill opacity="-22773f"/>
                      <v:textbox inset="0,0,0,0">
                        <w:txbxContent>
                          <w:p>
                            <w:pPr>
                              <w:pStyle w:val="833"/>
                              <w:rPr>
                                <w:rFonts w:ascii="Times New Roman" w:hAnsi="Times New Roman" w:eastAsia="Times New Roman"/>
                                <w:b/>
                                <w:bCs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14:ligatures w14:val="none"/>
                              </w:rPr>
                            </w:pPr>
                            <w:r>
                              <w:rPr>
                                <w:rFonts w:ascii="Times New Roman" w:hAnsi="Times New Roman" w:eastAsia="Times New Roman"/>
                                <w:b/>
                                <w:bCs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highlight w:val="none"/>
                                <w:lang w:val="ru-RU"/>
                              </w:rPr>
                            </w:r>
                            <w:r>
                              <w:rPr>
                                <w:rFonts w:ascii="Times New Roman" w:hAnsi="Times New Roman" w:eastAsia="Times New Roman"/>
                                <w:b/>
                                <w:bCs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highlight w:val="none"/>
                                <w:lang w:val="ru-RU"/>
                              </w:rPr>
                            </w:r>
                          </w:p>
                          <w:p>
                            <w:pPr>
                              <w:pStyle w:val="833"/>
                              <w:rPr>
                                <w:rFonts w:ascii="Times New Roman" w:hAnsi="Times New Roman" w:eastAsia="Times New Roman"/>
                                <w:b/>
                                <w:bCs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highlight w:val="none"/>
                                <w:lang w:val="ru-RU"/>
                                <w14:ligatures w14:val="none"/>
                              </w:rPr>
                            </w:pPr>
                            <w:r>
                              <w:rPr>
                                <w:rFonts w:ascii="Times New Roman" w:hAnsi="Times New Roman" w:eastAsia="Times New Roman"/>
                                <w:b/>
                                <w:bCs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</w:rPr>
                              <w:t xml:space="preserve">Дата реализации проекта: </w:t>
                            </w:r>
                            <w:r>
                              <w:rPr>
                                <w:rFonts w:ascii="Times New Roman" w:hAnsi="Times New Roman" w:eastAsia="Times New Roman"/>
                                <w:b/>
                                <w:bCs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  <w14:ligatures w14:val="none"/>
                              </w:rPr>
                            </w:r>
                          </w:p>
                          <w:p>
                            <w:pPr>
                              <w:pStyle w:val="833"/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highlight w:val="none"/>
                                <w:lang w:val="ru-RU"/>
                                <w14:ligatures w14:val="none"/>
                              </w:rPr>
                            </w:pPr>
                            <w:r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</w:rPr>
                              <w:t xml:space="preserve">2019- 2029 гг.</w:t>
                            </w:r>
                            <w:r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  <w14:ligatures w14:val="none"/>
                              </w:rPr>
                            </w:r>
                            <w:r/>
                          </w:p>
                          <w:p>
                            <w:pPr>
                              <w:pStyle w:val="833"/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16"/>
                                <w:szCs w:val="16"/>
                                <w14:ligatures w14:val="none"/>
                              </w:rPr>
                            </w:pPr>
                            <w:r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16"/>
                                <w:szCs w:val="16"/>
                                <w:highlight w:val="none"/>
                                <w:lang w:val="ru-RU"/>
                                <w14:ligatures w14:val="none"/>
                              </w:rPr>
                            </w:r>
                            <w:r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16"/>
                                <w:szCs w:val="16"/>
                                <w14:ligatures w14:val="none"/>
                              </w:rPr>
                            </w:r>
                          </w:p>
                          <w:p>
                            <w:pPr>
                              <w:jc w:val="left"/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  <w14:ligatures w14:val="none"/>
                              </w:rPr>
                            </w:pPr>
                            <w:r>
                              <w:rPr>
                                <w:rFonts w:ascii="Times New Roman" w:hAnsi="Times New Roman" w:eastAsia="Times New Roman"/>
                                <w:b/>
                                <w:bCs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</w:rPr>
                              <w:t xml:space="preserve">Сумма инвестиций:</w:t>
                            </w:r>
                            <w:r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</w:rPr>
                              <w:t xml:space="preserve"> 150,6 млн. руб.</w:t>
                            </w:r>
                            <w:r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</w:rPr>
                            </w:r>
                            <w:r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  <w14:ligatures w14:val="none"/>
                              </w:rPr>
                            </w:r>
                          </w:p>
                          <w:p>
                            <w:pPr>
                              <w:jc w:val="left"/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  <w14:ligatures w14:val="none"/>
                              </w:rPr>
                            </w:pPr>
                            <w:r>
                              <w:rPr>
                                <w:rFonts w:ascii="Times New Roman" w:hAnsi="Times New Roman" w:eastAsia="Times New Roman"/>
                                <w:b/>
                                <w:bCs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</w:rPr>
                              <w:t xml:space="preserve">Публичный партнер:</w:t>
                            </w:r>
                            <w:r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</w:rPr>
                              <w:t xml:space="preserve"> Администрация муниципального района «Чернянский район» Белгородской области</w:t>
                            </w:r>
                            <w:r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</w:rPr>
                            </w:r>
                            <w:r>
                              <w:rPr>
                                <w:rFonts w:ascii="Times New Roman" w:hAnsi="Times New Roman" w:eastAsia="Times New Roman"/>
                                <w:b w:val="0"/>
                                <w:bCs w:val="0"/>
                                <w:strike w:val="0"/>
                                <w:color w:val="000000"/>
                                <w:spacing w:val="0"/>
                                <w:sz w:val="28"/>
                                <w:szCs w:val="28"/>
                                <w:lang w:val="ru-RU"/>
                                <w14:ligatures w14:val="none"/>
                              </w:rPr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highlight w:val="none"/>
              </w:rPr>
            </w:r>
            <w:r>
              <w:rPr>
                <w:highlight w:val="none"/>
              </w:rPr>
            </w:r>
          </w:p>
        </w:tc>
      </w:tr>
    </w:tbl>
    <w:p>
      <w:pPr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r>
        <w:rPr>
          <w:highlight w:val="none"/>
        </w:rPr>
      </w:r>
    </w:p>
    <w:sectPr>
      <w:footnotePr/>
      <w:endnotePr/>
      <w:type w:val="nextPage"/>
      <w:pgSz w:w="11906" w:h="16838" w:orient="portrait"/>
      <w:pgMar w:top="284" w:right="425" w:bottom="113" w:left="1134" w:header="709" w:footer="709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nos">
    <w:panose1 w:val="02020603050405020304"/>
  </w:font>
  <w:font w:name="Times New Roman">
    <w:panose1 w:val="02020603050405020304"/>
  </w:font>
  <w:font w:name="Arial">
    <w:panose1 w:val="020B0604020202020204"/>
  </w:font>
  <w:font w:name="Calibri">
    <w:panose1 w:val="020F050202020403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ru-RU" w:eastAsia="en-US" w:bidi="ar-SA"/>
      </w:rPr>
    </w:rPrDefault>
    <w:pPrDefault>
      <w:pPr>
        <w:spacing w:before="0" w:beforeAutospacing="0" w:after="200" w:afterAutospacing="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654">
    <w:name w:val="Heading 1"/>
    <w:basedOn w:val="830"/>
    <w:next w:val="830"/>
    <w:link w:val="655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character" w:styleId="655">
    <w:name w:val="Heading 1 Char"/>
    <w:link w:val="654"/>
    <w:uiPriority w:val="9"/>
    <w:rPr>
      <w:rFonts w:ascii="Arial" w:hAnsi="Arial" w:eastAsia="Arial" w:cs="Arial"/>
      <w:sz w:val="40"/>
      <w:szCs w:val="40"/>
    </w:rPr>
  </w:style>
  <w:style w:type="paragraph" w:styleId="656">
    <w:name w:val="Heading 2"/>
    <w:basedOn w:val="830"/>
    <w:next w:val="830"/>
    <w:link w:val="657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character" w:styleId="657">
    <w:name w:val="Heading 2 Char"/>
    <w:link w:val="656"/>
    <w:uiPriority w:val="9"/>
    <w:rPr>
      <w:rFonts w:ascii="Arial" w:hAnsi="Arial" w:eastAsia="Arial" w:cs="Arial"/>
      <w:sz w:val="34"/>
    </w:rPr>
  </w:style>
  <w:style w:type="paragraph" w:styleId="658">
    <w:name w:val="Heading 3"/>
    <w:basedOn w:val="830"/>
    <w:next w:val="830"/>
    <w:link w:val="659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659">
    <w:name w:val="Heading 3 Char"/>
    <w:link w:val="658"/>
    <w:uiPriority w:val="9"/>
    <w:rPr>
      <w:rFonts w:ascii="Arial" w:hAnsi="Arial" w:eastAsia="Arial" w:cs="Arial"/>
      <w:sz w:val="30"/>
      <w:szCs w:val="30"/>
    </w:rPr>
  </w:style>
  <w:style w:type="paragraph" w:styleId="660">
    <w:name w:val="Heading 4"/>
    <w:basedOn w:val="830"/>
    <w:next w:val="830"/>
    <w:link w:val="661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661">
    <w:name w:val="Heading 4 Char"/>
    <w:link w:val="660"/>
    <w:uiPriority w:val="9"/>
    <w:rPr>
      <w:rFonts w:ascii="Arial" w:hAnsi="Arial" w:eastAsia="Arial" w:cs="Arial"/>
      <w:b/>
      <w:bCs/>
      <w:sz w:val="26"/>
      <w:szCs w:val="26"/>
    </w:rPr>
  </w:style>
  <w:style w:type="paragraph" w:styleId="662">
    <w:name w:val="Heading 5"/>
    <w:basedOn w:val="830"/>
    <w:next w:val="830"/>
    <w:link w:val="663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663">
    <w:name w:val="Heading 5 Char"/>
    <w:link w:val="662"/>
    <w:uiPriority w:val="9"/>
    <w:rPr>
      <w:rFonts w:ascii="Arial" w:hAnsi="Arial" w:eastAsia="Arial" w:cs="Arial"/>
      <w:b/>
      <w:bCs/>
      <w:sz w:val="24"/>
      <w:szCs w:val="24"/>
    </w:rPr>
  </w:style>
  <w:style w:type="paragraph" w:styleId="664">
    <w:name w:val="Heading 6"/>
    <w:basedOn w:val="830"/>
    <w:next w:val="830"/>
    <w:link w:val="665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665">
    <w:name w:val="Heading 6 Char"/>
    <w:link w:val="664"/>
    <w:uiPriority w:val="9"/>
    <w:rPr>
      <w:rFonts w:ascii="Arial" w:hAnsi="Arial" w:eastAsia="Arial" w:cs="Arial"/>
      <w:b/>
      <w:bCs/>
      <w:sz w:val="22"/>
      <w:szCs w:val="22"/>
    </w:rPr>
  </w:style>
  <w:style w:type="paragraph" w:styleId="666">
    <w:name w:val="Heading 7"/>
    <w:basedOn w:val="830"/>
    <w:next w:val="830"/>
    <w:link w:val="667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667">
    <w:name w:val="Heading 7 Char"/>
    <w:link w:val="666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668">
    <w:name w:val="Heading 8"/>
    <w:basedOn w:val="830"/>
    <w:next w:val="830"/>
    <w:link w:val="669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669">
    <w:name w:val="Heading 8 Char"/>
    <w:link w:val="668"/>
    <w:uiPriority w:val="9"/>
    <w:rPr>
      <w:rFonts w:ascii="Arial" w:hAnsi="Arial" w:eastAsia="Arial" w:cs="Arial"/>
      <w:i/>
      <w:iCs/>
      <w:sz w:val="22"/>
      <w:szCs w:val="22"/>
    </w:rPr>
  </w:style>
  <w:style w:type="paragraph" w:styleId="670">
    <w:name w:val="Heading 9"/>
    <w:basedOn w:val="830"/>
    <w:next w:val="830"/>
    <w:link w:val="671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671">
    <w:name w:val="Heading 9 Char"/>
    <w:link w:val="670"/>
    <w:uiPriority w:val="9"/>
    <w:rPr>
      <w:rFonts w:ascii="Arial" w:hAnsi="Arial" w:eastAsia="Arial" w:cs="Arial"/>
      <w:i/>
      <w:iCs/>
      <w:sz w:val="21"/>
      <w:szCs w:val="21"/>
    </w:rPr>
  </w:style>
  <w:style w:type="paragraph" w:styleId="672">
    <w:name w:val="Title"/>
    <w:basedOn w:val="830"/>
    <w:next w:val="830"/>
    <w:link w:val="673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673">
    <w:name w:val="Title Char"/>
    <w:link w:val="672"/>
    <w:uiPriority w:val="10"/>
    <w:rPr>
      <w:sz w:val="48"/>
      <w:szCs w:val="48"/>
    </w:rPr>
  </w:style>
  <w:style w:type="paragraph" w:styleId="674">
    <w:name w:val="Subtitle"/>
    <w:basedOn w:val="830"/>
    <w:next w:val="830"/>
    <w:link w:val="675"/>
    <w:uiPriority w:val="11"/>
    <w:qFormat/>
    <w:pPr>
      <w:spacing w:before="200" w:after="200"/>
    </w:pPr>
    <w:rPr>
      <w:sz w:val="24"/>
      <w:szCs w:val="24"/>
    </w:rPr>
  </w:style>
  <w:style w:type="character" w:styleId="675">
    <w:name w:val="Subtitle Char"/>
    <w:link w:val="674"/>
    <w:uiPriority w:val="11"/>
    <w:rPr>
      <w:sz w:val="24"/>
      <w:szCs w:val="24"/>
    </w:rPr>
  </w:style>
  <w:style w:type="paragraph" w:styleId="676">
    <w:name w:val="Quote"/>
    <w:basedOn w:val="830"/>
    <w:next w:val="830"/>
    <w:link w:val="677"/>
    <w:uiPriority w:val="29"/>
    <w:qFormat/>
    <w:pPr>
      <w:ind w:left="720" w:right="720"/>
    </w:pPr>
    <w:rPr>
      <w:i/>
    </w:rPr>
  </w:style>
  <w:style w:type="character" w:styleId="677">
    <w:name w:val="Quote Char"/>
    <w:link w:val="676"/>
    <w:uiPriority w:val="29"/>
    <w:rPr>
      <w:i/>
    </w:rPr>
  </w:style>
  <w:style w:type="paragraph" w:styleId="678">
    <w:name w:val="Intense Quote"/>
    <w:basedOn w:val="830"/>
    <w:next w:val="830"/>
    <w:link w:val="679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679">
    <w:name w:val="Intense Quote Char"/>
    <w:link w:val="678"/>
    <w:uiPriority w:val="30"/>
    <w:rPr>
      <w:i/>
    </w:rPr>
  </w:style>
  <w:style w:type="paragraph" w:styleId="680">
    <w:name w:val="Header"/>
    <w:basedOn w:val="830"/>
    <w:link w:val="681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681">
    <w:name w:val="Header Char"/>
    <w:link w:val="680"/>
    <w:uiPriority w:val="99"/>
  </w:style>
  <w:style w:type="paragraph" w:styleId="682">
    <w:name w:val="Footer"/>
    <w:basedOn w:val="830"/>
    <w:link w:val="685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683">
    <w:name w:val="Footer Char"/>
    <w:link w:val="682"/>
    <w:uiPriority w:val="99"/>
  </w:style>
  <w:style w:type="paragraph" w:styleId="684">
    <w:name w:val="Caption"/>
    <w:basedOn w:val="830"/>
    <w:next w:val="830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685">
    <w:name w:val="Caption Char"/>
    <w:basedOn w:val="684"/>
    <w:link w:val="682"/>
    <w:uiPriority w:val="99"/>
  </w:style>
  <w:style w:type="table" w:styleId="686">
    <w:name w:val="Table Grid"/>
    <w:basedOn w:val="831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87">
    <w:name w:val="Table Grid Light"/>
    <w:basedOn w:val="831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88">
    <w:name w:val="Plain Table 1"/>
    <w:basedOn w:val="831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89">
    <w:name w:val="Plain Table 2"/>
    <w:basedOn w:val="831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90">
    <w:name w:val="Plain Table 3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691">
    <w:name w:val="Plain Table 4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2">
    <w:name w:val="Plain Table 5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693">
    <w:name w:val="Grid Table 1 Light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4">
    <w:name w:val="Grid Table 1 Light - Accent 1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5">
    <w:name w:val="Grid Table 1 Light - Accent 2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6">
    <w:name w:val="Grid Table 1 Light - Accent 3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7">
    <w:name w:val="Grid Table 1 Light - Accent 4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8">
    <w:name w:val="Grid Table 1 Light - Accent 5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9">
    <w:name w:val="Grid Table 1 Light - Accent 6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0">
    <w:name w:val="Grid Table 2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1">
    <w:name w:val="Grid Table 2 - Accent 1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2">
    <w:name w:val="Grid Table 2 - Accent 2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3">
    <w:name w:val="Grid Table 2 - Accent 3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4">
    <w:name w:val="Grid Table 2 - Accent 4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5">
    <w:name w:val="Grid Table 2 - Accent 5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6">
    <w:name w:val="Grid Table 2 - Accent 6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7">
    <w:name w:val="Grid Table 3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8">
    <w:name w:val="Grid Table 3 - Accent 1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9">
    <w:name w:val="Grid Table 3 - Accent 2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0">
    <w:name w:val="Grid Table 3 - Accent 3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1">
    <w:name w:val="Grid Table 3 - Accent 4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2">
    <w:name w:val="Grid Table 3 - Accent 5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3">
    <w:name w:val="Grid Table 3 - Accent 6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4">
    <w:name w:val="Grid Table 4"/>
    <w:basedOn w:val="8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15">
    <w:name w:val="Grid Table 4 - Accent 1"/>
    <w:basedOn w:val="8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febf6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febf6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67a4d8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16">
    <w:name w:val="Grid Table 4 - Accent 2"/>
    <w:basedOn w:val="8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17">
    <w:name w:val="Grid Table 4 - Accent 3"/>
    <w:basedOn w:val="8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a5a5a5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718">
    <w:name w:val="Grid Table 4 - Accent 4"/>
    <w:basedOn w:val="8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719">
    <w:name w:val="Grid Table 4 - Accent 5"/>
    <w:basedOn w:val="8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720">
    <w:name w:val="Grid Table 4 - Accent 6"/>
    <w:basedOn w:val="8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721">
    <w:name w:val="Grid Table 5 Dark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722">
    <w:name w:val="Grid Table 5 Dark- Accent 1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debf6" w:themeFill="accent1" w:themeFillTint="34"/>
    </w:tblPr>
    <w:tblStylePr w:type="band1Horz">
      <w:tcPr>
        <w:shd w:val="clear" w:color="ffffff" w:themeColor="accent1" w:themeTint="75" w:fill="b4d2eb" w:themeFill="accent1" w:themeFillTint="75"/>
      </w:tcPr>
    </w:tblStylePr>
    <w:tblStylePr w:type="band1Vert">
      <w:tcPr>
        <w:shd w:val="clear" w:color="ffffff" w:themeColor="accent1" w:themeTint="75" w:fill="b4d2eb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  <w:tcBorders>
          <w:top w:val="single" w:color="000000" w:themeColor="light1" w:sz="4" w:space="0"/>
        </w:tcBorders>
      </w:tcPr>
    </w:tblStylePr>
  </w:style>
  <w:style w:type="table" w:styleId="723">
    <w:name w:val="Grid Table 5 Dark - Accent 2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be5d6" w:themeFill="accent2" w:themeFillTint="32"/>
    </w:tblPr>
    <w:tblStylePr w:type="band1Horz">
      <w:tcPr>
        <w:shd w:val="clear" w:color="ffffff" w:themeColor="accent2" w:themeTint="75" w:fill="f6c3a1" w:themeFill="accent2" w:themeFillTint="75"/>
      </w:tcPr>
    </w:tblStylePr>
    <w:tblStylePr w:type="band1Vert">
      <w:tcPr>
        <w:shd w:val="clear" w:color="ffffff" w:themeColor="accent2" w:themeTint="75" w:fill="f6c3a1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  <w:tcBorders>
          <w:top w:val="single" w:color="000000" w:themeColor="light1" w:sz="4" w:space="0"/>
        </w:tcBorders>
      </w:tcPr>
    </w:tblStylePr>
  </w:style>
  <w:style w:type="table" w:styleId="724">
    <w:name w:val="Grid Table 5 Dark - Accent 3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deded" w:themeFill="accent3" w:themeFillTint="34"/>
    </w:tblPr>
    <w:tblStylePr w:type="band1Horz">
      <w:tcPr>
        <w:shd w:val="clear" w:color="ffffff" w:themeColor="accent3" w:themeTint="75" w:fill="d6d6d6" w:themeFill="accent3" w:themeFillTint="75"/>
      </w:tcPr>
    </w:tblStylePr>
    <w:tblStylePr w:type="band1Vert">
      <w:tcPr>
        <w:shd w:val="clear" w:color="ffffff" w:themeColor="accent3" w:themeTint="75" w:fill="d6d6d6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  <w:tcBorders>
          <w:top w:val="single" w:color="000000" w:themeColor="light1" w:sz="4" w:space="0"/>
        </w:tcBorders>
      </w:tcPr>
    </w:tblStylePr>
  </w:style>
  <w:style w:type="table" w:styleId="725">
    <w:name w:val="Grid Table 5 Dark- Accent 4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fef2cb" w:themeFill="accent4" w:themeFillTint="34"/>
    </w:tblPr>
    <w:tblStylePr w:type="band1Horz">
      <w:tcPr>
        <w:shd w:val="clear" w:color="ffffff" w:themeColor="accent4" w:themeTint="75" w:fill="fee189" w:themeFill="accent4" w:themeFillTint="75"/>
      </w:tcPr>
    </w:tblStylePr>
    <w:tblStylePr w:type="band1Vert">
      <w:tcPr>
        <w:shd w:val="clear" w:color="ffffff" w:themeColor="accent4" w:themeTint="75" w:fill="fee189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  <w:tcBorders>
          <w:top w:val="single" w:color="000000" w:themeColor="light1" w:sz="4" w:space="0"/>
        </w:tcBorders>
      </w:tcPr>
    </w:tblStylePr>
  </w:style>
  <w:style w:type="table" w:styleId="726">
    <w:name w:val="Grid Table 5 Dark - Accent 5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9e2f2" w:themeFill="accent5" w:themeFillTint="34"/>
    </w:tblPr>
    <w:tblStylePr w:type="band1Horz">
      <w:tcPr>
        <w:shd w:val="clear" w:color="ffffff" w:themeColor="accent5" w:themeTint="75" w:fill="aabfe3" w:themeFill="accent5" w:themeFillTint="75"/>
      </w:tcPr>
    </w:tblStylePr>
    <w:tblStylePr w:type="band1Vert">
      <w:tcPr>
        <w:shd w:val="clear" w:color="ffffff" w:themeColor="accent5" w:themeTint="75" w:fill="aabfe3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  <w:tcBorders>
          <w:top w:val="single" w:color="000000" w:themeColor="light1" w:sz="4" w:space="0"/>
        </w:tcBorders>
      </w:tcPr>
    </w:tblStylePr>
  </w:style>
  <w:style w:type="table" w:styleId="727">
    <w:name w:val="Grid Table 5 Dark - Accent 6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e2efd8" w:themeFill="accent6" w:themeFillTint="34"/>
    </w:tblPr>
    <w:tblStylePr w:type="band1Horz">
      <w:tcPr>
        <w:shd w:val="clear" w:color="ffffff" w:themeColor="accent6" w:themeTint="75" w:fill="bedba8" w:themeFill="accent6" w:themeFillTint="75"/>
      </w:tcPr>
    </w:tblStylePr>
    <w:tblStylePr w:type="band1Vert">
      <w:tcPr>
        <w:shd w:val="clear" w:color="ffffff" w:themeColor="accent6" w:themeTint="75" w:fill="bedb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light1" w:sz="4" w:space="0"/>
        </w:tcBorders>
      </w:tcPr>
    </w:tblStylePr>
  </w:style>
  <w:style w:type="table" w:styleId="728">
    <w:name w:val="Grid Table 6 Colorful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729">
    <w:name w:val="Grid Table 6 Colorful - Accent 1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tcPr>
        <w:shd w:val="clear" w:color="ffffff" w:themeColor="accent1" w:themeTint="34" w:fill="ddebf6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17bba" w:themeColor="accent1" w:themeTint="80" w:themeShade="95"/>
      </w:rPr>
    </w:tblStylePr>
    <w:tblStylePr w:type="firstRow">
      <w:rPr>
        <w:b/>
        <w:color w:val="317bba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17bba" w:themeColor="accent1" w:themeTint="80" w:themeShade="95"/>
      </w:rPr>
    </w:tblStylePr>
    <w:tblStylePr w:type="lastRow">
      <w:rPr>
        <w:b/>
        <w:color w:val="317bba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730">
    <w:name w:val="Grid Table 6 Colorful - Accent 2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731">
    <w:name w:val="Grid Table 6 Colorful - Accent 3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606060" w:themeColor="accent3" w:themeTint="FE" w:themeShade="95"/>
      </w:rPr>
    </w:tblStylePr>
    <w:tblStylePr w:type="firstRow">
      <w:rPr>
        <w:b/>
        <w:color w:val="606060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606060" w:themeColor="accent3" w:themeTint="FE" w:themeShade="95"/>
      </w:rPr>
    </w:tblStylePr>
    <w:tblStylePr w:type="lastRow">
      <w:rPr>
        <w:b/>
        <w:color w:val="606060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732">
    <w:name w:val="Grid Table 6 Colorful - Accent 4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733">
    <w:name w:val="Grid Table 6 Colorful - Accent 5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tcPr>
        <w:shd w:val="clear" w:color="ffffff" w:themeColor="accent5" w:themeTint="34" w:fill="d9e2f2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34">
    <w:name w:val="Grid Table 6 Colorful - Accent 6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35">
    <w:name w:val="Grid Table 7 Colorful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6">
    <w:name w:val="Grid Table 7 Colorful - Accent 1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17bba" w:themeColor="accent1" w:themeTint="80" w:themeShade="95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tcPr>
        <w:shd w:val="clear" w:color="ffffff" w:themeColor="accent1" w:themeTint="34" w:fill="ddebf6" w:themeFill="accent1" w:themeFillTint="34"/>
      </w:tcPr>
    </w:tblStylePr>
    <w:tblStylePr w:type="band2Horz">
      <w:rPr>
        <w:rFonts w:ascii="Arial" w:hAnsi="Arial"/>
        <w:color w:val="317bba" w:themeColor="accent1" w:themeTint="80" w:themeShade="95"/>
        <w:sz w:val="22"/>
      </w:rPr>
    </w:tblStylePr>
    <w:tblStylePr w:type="firstCol">
      <w:rPr>
        <w:rFonts w:ascii="Arial" w:hAnsi="Arial"/>
        <w:i/>
        <w:color w:val="317bba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17bba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17bba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17bba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7">
    <w:name w:val="Grid Table 7 Colorful - Accent 2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8">
    <w:name w:val="Grid Table 7 Colorful - Accent 3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60606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606060" w:themeColor="accent3" w:themeTint="FE" w:themeShade="95"/>
        <w:sz w:val="22"/>
      </w:rPr>
    </w:tblStylePr>
    <w:tblStylePr w:type="firstCol">
      <w:rPr>
        <w:rFonts w:ascii="Arial" w:hAnsi="Arial"/>
        <w:i/>
        <w:color w:val="606060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06060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9">
    <w:name w:val="Grid Table 7 Colorful - Accent 4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0">
    <w:name w:val="Grid Table 7 Colorful - Accent 5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54374" w:themeColor="accent5" w:themeShade="95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tcPr>
        <w:shd w:val="clear" w:color="ffffff" w:themeColor="accent5" w:themeTint="34" w:fill="d9e2f2" w:themeFill="accent5" w:themeFillTint="34"/>
      </w:tcPr>
    </w:tblStylePr>
    <w:tblStylePr w:type="band2Horz">
      <w:rPr>
        <w:rFonts w:ascii="Arial" w:hAnsi="Arial"/>
        <w:color w:val="254374" w:themeColor="accent5" w:themeShade="95"/>
        <w:sz w:val="22"/>
      </w:rPr>
    </w:tblStylePr>
    <w:tblStylePr w:type="firstCol">
      <w:rPr>
        <w:rFonts w:ascii="Arial" w:hAnsi="Arial"/>
        <w:i/>
        <w:color w:val="254374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54374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54374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54374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1">
    <w:name w:val="Grid Table 7 Colorful - Accent 6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26429" w:themeColor="accent6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26429" w:themeColor="accent6" w:themeShade="95"/>
        <w:sz w:val="22"/>
      </w:rPr>
    </w:tblStylePr>
    <w:tblStylePr w:type="firstCol">
      <w:rPr>
        <w:rFonts w:ascii="Arial" w:hAnsi="Arial"/>
        <w:i/>
        <w:color w:val="426429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26429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2">
    <w:name w:val="List Table 1 Light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3">
    <w:name w:val="List Table 1 Light - Accent 1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4">
    <w:name w:val="List Table 1 Light - Accent 2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5">
    <w:name w:val="List Table 1 Light - Accent 3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6">
    <w:name w:val="List Table 1 Light - Accent 4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7">
    <w:name w:val="List Table 1 Light - Accent 5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8">
    <w:name w:val="List Table 1 Light - Accent 6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9">
    <w:name w:val="List Table 2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750">
    <w:name w:val="List Table 2 - Accent 1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751">
    <w:name w:val="List Table 2 - Accent 2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752">
    <w:name w:val="List Table 2 - Accent 3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753">
    <w:name w:val="List Table 2 - Accent 4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754">
    <w:name w:val="List Table 2 - Accent 5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755">
    <w:name w:val="List Table 2 - Accent 6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756">
    <w:name w:val="List Table 3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57">
    <w:name w:val="List Table 3 - Accent 1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58">
    <w:name w:val="List Table 3 - Accent 2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59">
    <w:name w:val="List Table 3 - Accent 3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9c9c9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0">
    <w:name w:val="List Table 3 - Accent 4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1">
    <w:name w:val="List Table 3 - Accent 5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8eabdb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2">
    <w:name w:val="List Table 3 - Accent 6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aad08f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3">
    <w:name w:val="List Table 4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4">
    <w:name w:val="List Table 4 - Accent 1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5">
    <w:name w:val="List Table 4 - Accent 2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6">
    <w:name w:val="List Table 4 - Accent 3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7">
    <w:name w:val="List Table 4 - Accent 4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8">
    <w:name w:val="List Table 4 - Accent 5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9">
    <w:name w:val="List Table 4 - Accent 6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0">
    <w:name w:val="List Table 5 Dark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1">
    <w:name w:val="List Table 5 Dark - Accent 1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5b9bd5" w:themeFill="accent1"/>
    </w:tblPr>
    <w:tblStylePr w:type="band1Horz"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5b9bd5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5b9bd5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2">
    <w:name w:val="List Table 5 Dark - Accent 2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f4b185" w:themeFill="accent2" w:themeFillTint="97"/>
    </w:tblPr>
    <w:tblStylePr w:type="band1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f4b185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3">
    <w:name w:val="List Table 5 Dark - Accent 3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9c9c9" w:themeFill="accent3" w:themeFillTint="98"/>
    </w:tblPr>
    <w:tblStylePr w:type="band1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9c9c9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9c9c9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4">
    <w:name w:val="List Table 5 Dark - Accent 4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ffd864" w:themeFill="accent4" w:themeFillTint="9A"/>
    </w:tblPr>
    <w:tblStylePr w:type="band1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ffd864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5">
    <w:name w:val="List Table 5 Dark - Accent 5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8eabdb" w:themeFill="accent5" w:themeFillTint="9A"/>
    </w:tblPr>
    <w:tblStylePr w:type="band1Horz"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8eabdb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8eabdb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6">
    <w:name w:val="List Table 5 Dark - Accent 6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aad08f" w:themeFill="accent6" w:themeFillTint="98"/>
    </w:tblPr>
    <w:tblStylePr w:type="band1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aad08f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aad08f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7">
    <w:name w:val="List Table 6 Colorful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778">
    <w:name w:val="List Table 6 Colorful - Accent 1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45d8d" w:themeColor="accent1" w:themeShade="95"/>
      </w:rPr>
    </w:tblStylePr>
    <w:tblStylePr w:type="firstRow">
      <w:rPr>
        <w:b/>
        <w:color w:val="245d8d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45d8d" w:themeColor="accent1" w:themeShade="95"/>
      </w:rPr>
    </w:tblStylePr>
    <w:tblStylePr w:type="lastRow">
      <w:rPr>
        <w:b/>
        <w:color w:val="245d8d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779">
    <w:name w:val="List Table 6 Colorful - Accent 2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780">
    <w:name w:val="List Table 6 Colorful - Accent 3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57575" w:themeColor="accent3" w:themeTint="98" w:themeShade="95"/>
      </w:rPr>
    </w:tblStylePr>
    <w:tblStylePr w:type="firstRow">
      <w:rPr>
        <w:b/>
        <w:color w:val="757575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57575" w:themeColor="accent3" w:themeTint="98" w:themeShade="95"/>
      </w:rPr>
    </w:tblStylePr>
    <w:tblStylePr w:type="lastRow">
      <w:rPr>
        <w:b/>
        <w:color w:val="757575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781">
    <w:name w:val="List Table 6 Colorful - Accent 4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782">
    <w:name w:val="List Table 6 Colorful - Accent 5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5e9e" w:themeColor="accent5" w:themeTint="9A" w:themeShade="95"/>
      </w:rPr>
    </w:tblStylePr>
    <w:tblStylePr w:type="firstRow">
      <w:rPr>
        <w:b/>
        <w:color w:val="335e9e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5e9e" w:themeColor="accent5" w:themeTint="9A" w:themeShade="95"/>
      </w:rPr>
    </w:tblStylePr>
    <w:tblStylePr w:type="lastRow">
      <w:rPr>
        <w:b/>
        <w:color w:val="335e9e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783">
    <w:name w:val="List Table 6 Colorful - Accent 6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5f8f3c" w:themeColor="accent6" w:themeTint="98" w:themeShade="95"/>
      </w:rPr>
    </w:tblStylePr>
    <w:tblStylePr w:type="firstRow">
      <w:rPr>
        <w:b/>
        <w:color w:val="5f8f3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5f8f3c" w:themeColor="accent6" w:themeTint="98" w:themeShade="95"/>
      </w:rPr>
    </w:tblStylePr>
    <w:tblStylePr w:type="lastRow">
      <w:rPr>
        <w:b/>
        <w:color w:val="5f8f3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784">
    <w:name w:val="List Table 7 Colorful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785">
    <w:name w:val="List Table 7 Colorful - Accent 1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45d8d" w:themeColor="accent1" w:themeShade="95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band2Horz">
      <w:rPr>
        <w:rFonts w:ascii="Arial" w:hAnsi="Arial"/>
        <w:color w:val="245d8d" w:themeColor="accent1" w:themeShade="95"/>
        <w:sz w:val="22"/>
      </w:rPr>
    </w:tblStylePr>
    <w:tblStylePr w:type="firstCol">
      <w:rPr>
        <w:rFonts w:ascii="Arial" w:hAnsi="Arial"/>
        <w:i/>
        <w:color w:val="245d8d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45d8d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45d8d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45d8d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45d8d" w:themeColor="accent1" w:themeShade="95"/>
        <w:sz w:val="22"/>
      </w:rPr>
    </w:tblStylePr>
  </w:style>
  <w:style w:type="table" w:styleId="786">
    <w:name w:val="List Table 7 Colorful - Accent 2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c95712" w:themeColor="accent2" w:themeTint="97" w:themeShade="95"/>
        <w:sz w:val="22"/>
      </w:rPr>
    </w:tblStylePr>
  </w:style>
  <w:style w:type="table" w:styleId="787">
    <w:name w:val="List Table 7 Colorful - Accent 3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57575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757575" w:themeColor="accent3" w:themeTint="98" w:themeShade="95"/>
        <w:sz w:val="22"/>
      </w:rPr>
    </w:tblStylePr>
    <w:tblStylePr w:type="firstCol">
      <w:rPr>
        <w:rFonts w:ascii="Arial" w:hAnsi="Arial"/>
        <w:i/>
        <w:color w:val="757575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57575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57575" w:themeColor="accent3" w:themeTint="98" w:themeShade="95"/>
        <w:sz w:val="22"/>
      </w:rPr>
    </w:tblStylePr>
  </w:style>
  <w:style w:type="table" w:styleId="788">
    <w:name w:val="List Table 7 Colorful - Accent 4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cd9600" w:themeColor="accent4" w:themeTint="9A" w:themeShade="95"/>
        <w:sz w:val="22"/>
      </w:rPr>
    </w:tblStylePr>
  </w:style>
  <w:style w:type="table" w:styleId="789">
    <w:name w:val="List Table 7 Colorful - Accent 5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5e9e" w:themeColor="accent5" w:themeTint="9A" w:themeShade="95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band2Horz">
      <w:rPr>
        <w:rFonts w:ascii="Arial" w:hAnsi="Arial"/>
        <w:color w:val="335e9e" w:themeColor="accent5" w:themeTint="9A" w:themeShade="95"/>
        <w:sz w:val="22"/>
      </w:rPr>
    </w:tblStylePr>
    <w:tblStylePr w:type="firstCol">
      <w:rPr>
        <w:rFonts w:ascii="Arial" w:hAnsi="Arial"/>
        <w:i/>
        <w:color w:val="335e9e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5e9e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5e9e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5e9e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5e9e" w:themeColor="accent5" w:themeTint="9A" w:themeShade="95"/>
        <w:sz w:val="22"/>
      </w:rPr>
    </w:tblStylePr>
  </w:style>
  <w:style w:type="table" w:styleId="790">
    <w:name w:val="List Table 7 Colorful - Accent 6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5f8f3c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5f8f3c" w:themeColor="accent6" w:themeTint="98" w:themeShade="95"/>
        <w:sz w:val="22"/>
      </w:rPr>
    </w:tblStylePr>
    <w:tblStylePr w:type="firstCol">
      <w:rPr>
        <w:rFonts w:ascii="Arial" w:hAnsi="Arial"/>
        <w:i/>
        <w:color w:val="5f8f3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f8f3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5f8f3c" w:themeColor="accent6" w:themeTint="98" w:themeShade="95"/>
        <w:sz w:val="22"/>
      </w:rPr>
    </w:tblStylePr>
  </w:style>
  <w:style w:type="table" w:styleId="791">
    <w:name w:val="Lined - Accent"/>
    <w:basedOn w:val="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792">
    <w:name w:val="Lined - Accent 1"/>
    <w:basedOn w:val="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</w:style>
  <w:style w:type="table" w:styleId="793">
    <w:name w:val="Lined - Accent 2"/>
    <w:basedOn w:val="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794">
    <w:name w:val="Lined - Accent 3"/>
    <w:basedOn w:val="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795">
    <w:name w:val="Lined - Accent 4"/>
    <w:basedOn w:val="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796">
    <w:name w:val="Lined - Accent 5"/>
    <w:basedOn w:val="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</w:style>
  <w:style w:type="table" w:styleId="797">
    <w:name w:val="Lined - Accent 6"/>
    <w:basedOn w:val="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798">
    <w:name w:val="Bordered &amp; Lined - Accent"/>
    <w:basedOn w:val="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799">
    <w:name w:val="Bordered &amp; Lined - Accent 1"/>
    <w:basedOn w:val="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</w:style>
  <w:style w:type="table" w:styleId="800">
    <w:name w:val="Bordered &amp; Lined - Accent 2"/>
    <w:basedOn w:val="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801">
    <w:name w:val="Bordered &amp; Lined - Accent 3"/>
    <w:basedOn w:val="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802">
    <w:name w:val="Bordered &amp; Lined - Accent 4"/>
    <w:basedOn w:val="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803">
    <w:name w:val="Bordered &amp; Lined - Accent 5"/>
    <w:basedOn w:val="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</w:style>
  <w:style w:type="table" w:styleId="804">
    <w:name w:val="Bordered &amp; Lined - Accent 6"/>
    <w:basedOn w:val="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805">
    <w:name w:val="Bordered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806">
    <w:name w:val="Bordered - Accent 1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807">
    <w:name w:val="Bordered - Accent 2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808">
    <w:name w:val="Bordered - Accent 3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809">
    <w:name w:val="Bordered - Accent 4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810">
    <w:name w:val="Bordered - Accent 5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811">
    <w:name w:val="Bordered - Accent 6"/>
    <w:basedOn w:val="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812">
    <w:name w:val="Hyperlink"/>
    <w:uiPriority w:val="99"/>
    <w:unhideWhenUsed/>
    <w:rPr>
      <w:color w:val="0000ff" w:themeColor="hyperlink"/>
      <w:u w:val="single"/>
    </w:rPr>
  </w:style>
  <w:style w:type="paragraph" w:styleId="813">
    <w:name w:val="footnote text"/>
    <w:basedOn w:val="830"/>
    <w:link w:val="814"/>
    <w:uiPriority w:val="99"/>
    <w:semiHidden/>
    <w:unhideWhenUsed/>
    <w:pPr>
      <w:spacing w:after="40" w:line="240" w:lineRule="auto"/>
    </w:pPr>
    <w:rPr>
      <w:sz w:val="18"/>
    </w:rPr>
  </w:style>
  <w:style w:type="character" w:styleId="814">
    <w:name w:val="Footnote Text Char"/>
    <w:link w:val="813"/>
    <w:uiPriority w:val="99"/>
    <w:rPr>
      <w:sz w:val="18"/>
    </w:rPr>
  </w:style>
  <w:style w:type="character" w:styleId="815">
    <w:name w:val="footnote reference"/>
    <w:uiPriority w:val="99"/>
    <w:unhideWhenUsed/>
    <w:rPr>
      <w:vertAlign w:val="superscript"/>
    </w:rPr>
  </w:style>
  <w:style w:type="paragraph" w:styleId="816">
    <w:name w:val="endnote text"/>
    <w:basedOn w:val="830"/>
    <w:link w:val="817"/>
    <w:uiPriority w:val="99"/>
    <w:semiHidden/>
    <w:unhideWhenUsed/>
    <w:pPr>
      <w:spacing w:after="0" w:line="240" w:lineRule="auto"/>
    </w:pPr>
    <w:rPr>
      <w:sz w:val="20"/>
    </w:rPr>
  </w:style>
  <w:style w:type="character" w:styleId="817">
    <w:name w:val="Endnote Text Char"/>
    <w:link w:val="816"/>
    <w:uiPriority w:val="99"/>
    <w:rPr>
      <w:sz w:val="20"/>
    </w:rPr>
  </w:style>
  <w:style w:type="character" w:styleId="818">
    <w:name w:val="endnote reference"/>
    <w:uiPriority w:val="99"/>
    <w:semiHidden/>
    <w:unhideWhenUsed/>
    <w:rPr>
      <w:vertAlign w:val="superscript"/>
    </w:rPr>
  </w:style>
  <w:style w:type="paragraph" w:styleId="819">
    <w:name w:val="toc 1"/>
    <w:basedOn w:val="830"/>
    <w:next w:val="830"/>
    <w:uiPriority w:val="39"/>
    <w:unhideWhenUsed/>
    <w:pPr>
      <w:ind w:left="0" w:right="0" w:firstLine="0"/>
      <w:spacing w:after="57"/>
    </w:pPr>
  </w:style>
  <w:style w:type="paragraph" w:styleId="820">
    <w:name w:val="toc 2"/>
    <w:basedOn w:val="830"/>
    <w:next w:val="830"/>
    <w:uiPriority w:val="39"/>
    <w:unhideWhenUsed/>
    <w:pPr>
      <w:ind w:left="283" w:right="0" w:firstLine="0"/>
      <w:spacing w:after="57"/>
    </w:pPr>
  </w:style>
  <w:style w:type="paragraph" w:styleId="821">
    <w:name w:val="toc 3"/>
    <w:basedOn w:val="830"/>
    <w:next w:val="830"/>
    <w:uiPriority w:val="39"/>
    <w:unhideWhenUsed/>
    <w:pPr>
      <w:ind w:left="567" w:right="0" w:firstLine="0"/>
      <w:spacing w:after="57"/>
    </w:pPr>
  </w:style>
  <w:style w:type="paragraph" w:styleId="822">
    <w:name w:val="toc 4"/>
    <w:basedOn w:val="830"/>
    <w:next w:val="830"/>
    <w:uiPriority w:val="39"/>
    <w:unhideWhenUsed/>
    <w:pPr>
      <w:ind w:left="850" w:right="0" w:firstLine="0"/>
      <w:spacing w:after="57"/>
    </w:pPr>
  </w:style>
  <w:style w:type="paragraph" w:styleId="823">
    <w:name w:val="toc 5"/>
    <w:basedOn w:val="830"/>
    <w:next w:val="830"/>
    <w:uiPriority w:val="39"/>
    <w:unhideWhenUsed/>
    <w:pPr>
      <w:ind w:left="1134" w:right="0" w:firstLine="0"/>
      <w:spacing w:after="57"/>
    </w:pPr>
  </w:style>
  <w:style w:type="paragraph" w:styleId="824">
    <w:name w:val="toc 6"/>
    <w:basedOn w:val="830"/>
    <w:next w:val="830"/>
    <w:uiPriority w:val="39"/>
    <w:unhideWhenUsed/>
    <w:pPr>
      <w:ind w:left="1417" w:right="0" w:firstLine="0"/>
      <w:spacing w:after="57"/>
    </w:pPr>
  </w:style>
  <w:style w:type="paragraph" w:styleId="825">
    <w:name w:val="toc 7"/>
    <w:basedOn w:val="830"/>
    <w:next w:val="830"/>
    <w:uiPriority w:val="39"/>
    <w:unhideWhenUsed/>
    <w:pPr>
      <w:ind w:left="1701" w:right="0" w:firstLine="0"/>
      <w:spacing w:after="57"/>
    </w:pPr>
  </w:style>
  <w:style w:type="paragraph" w:styleId="826">
    <w:name w:val="toc 8"/>
    <w:basedOn w:val="830"/>
    <w:next w:val="830"/>
    <w:uiPriority w:val="39"/>
    <w:unhideWhenUsed/>
    <w:pPr>
      <w:ind w:left="1984" w:right="0" w:firstLine="0"/>
      <w:spacing w:after="57"/>
    </w:pPr>
  </w:style>
  <w:style w:type="paragraph" w:styleId="827">
    <w:name w:val="toc 9"/>
    <w:basedOn w:val="830"/>
    <w:next w:val="830"/>
    <w:uiPriority w:val="39"/>
    <w:unhideWhenUsed/>
    <w:pPr>
      <w:ind w:left="2268" w:right="0" w:firstLine="0"/>
      <w:spacing w:after="57"/>
    </w:pPr>
  </w:style>
  <w:style w:type="paragraph" w:styleId="828">
    <w:name w:val="TOC Heading"/>
    <w:uiPriority w:val="39"/>
    <w:unhideWhenUsed/>
  </w:style>
  <w:style w:type="paragraph" w:styleId="829">
    <w:name w:val="table of figures"/>
    <w:basedOn w:val="830"/>
    <w:next w:val="830"/>
    <w:uiPriority w:val="99"/>
    <w:unhideWhenUsed/>
    <w:pPr>
      <w:spacing w:after="0" w:afterAutospacing="0"/>
    </w:pPr>
  </w:style>
  <w:style w:type="paragraph" w:styleId="830" w:default="1">
    <w:name w:val="Normal"/>
    <w:qFormat/>
  </w:style>
  <w:style w:type="table" w:styleId="831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832" w:default="1">
    <w:name w:val="No List"/>
    <w:uiPriority w:val="99"/>
    <w:semiHidden/>
    <w:unhideWhenUsed/>
  </w:style>
  <w:style w:type="paragraph" w:styleId="833">
    <w:name w:val="No Spacing"/>
    <w:basedOn w:val="830"/>
    <w:uiPriority w:val="1"/>
    <w:qFormat/>
    <w:pPr>
      <w:spacing w:after="0" w:line="240" w:lineRule="auto"/>
    </w:pPr>
  </w:style>
  <w:style w:type="paragraph" w:styleId="834">
    <w:name w:val="List Paragraph"/>
    <w:basedOn w:val="830"/>
    <w:uiPriority w:val="34"/>
    <w:qFormat/>
    <w:pPr>
      <w:contextualSpacing/>
      <w:ind w:left="720"/>
    </w:pPr>
  </w:style>
  <w:style w:type="character" w:styleId="835" w:default="1">
    <w:name w:val="Default Paragraph Font"/>
    <w:uiPriority w:val="1"/>
    <w:semiHidden/>
    <w:unhideWhenUsed/>
  </w:style>
  <w:style w:type="paragraph" w:styleId="836" w:customStyle="1">
    <w:name w:val="ConsPlusNormal"/>
    <w:link w:val="832"/>
    <w:pPr>
      <w:contextualSpacing w:val="0"/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 w:val="off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0"/>
      <w:highlight w:val="none"/>
      <w:u w:val="none"/>
      <w:vertAlign w:val="baseline"/>
      <w:rtl w:val="0"/>
      <w:cs w:val="0"/>
      <w:lang w:val="ru-RU" w:eastAsia="zh-CN" w:bidi="ar-SA"/>
      <w14:ligatures w14:val="none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footnotes" Target="footnotes.xml" /><Relationship Id="rId7" Type="http://schemas.openxmlformats.org/officeDocument/2006/relationships/endnotes" Target="endnotes.xml" /><Relationship Id="rId8" Type="http://schemas.openxmlformats.org/officeDocument/2006/relationships/image" Target="media/image1.png"/><Relationship Id="rId9" Type="http://schemas.openxmlformats.org/officeDocument/2006/relationships/image" Target="media/image2.png"/><Relationship Id="rId10" Type="http://schemas.openxmlformats.org/officeDocument/2006/relationships/image" Target="media/image3.png"/><Relationship Id="rId11" Type="http://schemas.openxmlformats.org/officeDocument/2006/relationships/image" Target="media/image4.png"/><Relationship Id="rId12" Type="http://schemas.openxmlformats.org/officeDocument/2006/relationships/image" Target="media/image5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Р7-Офис/7.4.0.340</Application>
  <DocSecurity>0</DocSecurity>
  <HyperlinksChanged>false</HyperlinksChanged>
  <LinksUpToDate>false</LinksUpToDate>
  <ScaleCrop>false</ScaleCrop>
  <SharedDoc>false</SharedDoc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revision>3</cp:revision>
  <dcterms:modified xsi:type="dcterms:W3CDTF">2025-02-19T11:10:45Z</dcterms:modified>
</cp:coreProperties>
</file>