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4" w:rsidRPr="00853DB1" w:rsidRDefault="001F3B2B" w:rsidP="00DD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долей в уставных капиталах хозяйственных обществ и товариществ, находящихся в муниципальной собственности</w:t>
      </w:r>
      <w:r w:rsidR="00DD1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214">
        <w:rPr>
          <w:rFonts w:ascii="Times New Roman" w:eastAsia="Times New Roman" w:hAnsi="Times New Roman" w:cs="Times New Roman"/>
          <w:b/>
          <w:bCs/>
        </w:rPr>
        <w:t>м</w:t>
      </w:r>
      <w:r w:rsidR="00DD1214" w:rsidRPr="00853DB1">
        <w:rPr>
          <w:rFonts w:ascii="Times New Roman" w:eastAsia="Times New Roman" w:hAnsi="Times New Roman" w:cs="Times New Roman"/>
          <w:b/>
          <w:bCs/>
        </w:rPr>
        <w:t>униципального района «</w:t>
      </w:r>
      <w:proofErr w:type="spellStart"/>
      <w:r w:rsidR="00DD1214" w:rsidRPr="00853DB1">
        <w:rPr>
          <w:rFonts w:ascii="Times New Roman" w:eastAsia="Times New Roman" w:hAnsi="Times New Roman" w:cs="Times New Roman"/>
          <w:b/>
          <w:bCs/>
        </w:rPr>
        <w:t>Чернянский</w:t>
      </w:r>
      <w:proofErr w:type="spellEnd"/>
      <w:r w:rsidR="00DD1214" w:rsidRPr="00853DB1">
        <w:rPr>
          <w:rFonts w:ascii="Times New Roman" w:eastAsia="Times New Roman" w:hAnsi="Times New Roman" w:cs="Times New Roman"/>
          <w:b/>
          <w:bCs/>
        </w:rPr>
        <w:t xml:space="preserve"> район»</w:t>
      </w:r>
      <w:r w:rsidR="00DD1214">
        <w:rPr>
          <w:rFonts w:ascii="Times New Roman" w:eastAsia="Times New Roman" w:hAnsi="Times New Roman" w:cs="Times New Roman"/>
          <w:b/>
          <w:bCs/>
        </w:rPr>
        <w:t xml:space="preserve"> Белгородской области</w:t>
      </w:r>
    </w:p>
    <w:p w:rsidR="001F3B2B" w:rsidRDefault="00220284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01.01.20</w:t>
      </w:r>
      <w:r w:rsidR="00AE7F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67CF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DC0472" w:rsidRDefault="00DC0472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10" w:type="dxa"/>
        <w:tblInd w:w="96" w:type="dxa"/>
        <w:tblLook w:val="04A0"/>
      </w:tblPr>
      <w:tblGrid>
        <w:gridCol w:w="1317"/>
        <w:gridCol w:w="2065"/>
        <w:gridCol w:w="2554"/>
        <w:gridCol w:w="3574"/>
      </w:tblGrid>
      <w:tr w:rsidR="00DC0472" w:rsidRPr="00DC0472" w:rsidTr="00DC0472">
        <w:trPr>
          <w:trHeight w:val="13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72" w:rsidRPr="00B650D8" w:rsidRDefault="00B650D8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>Юридический адрес хозяйственного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 xml:space="preserve">Размер доли в уставном капитале, </w:t>
            </w:r>
            <w:proofErr w:type="gramStart"/>
            <w:r w:rsidRPr="00B650D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650D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DC0472" w:rsidRPr="00DC0472" w:rsidTr="00DC0472">
        <w:trPr>
          <w:trHeight w:val="8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DC0472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DC0472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DC0472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DC0472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DC0472" w:rsidRPr="001F3B2B" w:rsidRDefault="00DC0472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E3E" w:rsidRDefault="00731E3E" w:rsidP="001F3B2B">
      <w:pPr>
        <w:jc w:val="center"/>
      </w:pPr>
    </w:p>
    <w:sectPr w:rsidR="00731E3E" w:rsidSect="00B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2B"/>
    <w:rsid w:val="001A6761"/>
    <w:rsid w:val="001F3B2B"/>
    <w:rsid w:val="00220284"/>
    <w:rsid w:val="003A7CCF"/>
    <w:rsid w:val="006B6386"/>
    <w:rsid w:val="00731E3E"/>
    <w:rsid w:val="007B1E60"/>
    <w:rsid w:val="00AE7F7B"/>
    <w:rsid w:val="00B650D8"/>
    <w:rsid w:val="00BC3224"/>
    <w:rsid w:val="00BD5160"/>
    <w:rsid w:val="00DC0472"/>
    <w:rsid w:val="00DC21A3"/>
    <w:rsid w:val="00DD1214"/>
    <w:rsid w:val="00DE6717"/>
    <w:rsid w:val="00E6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Zozulenko</dc:creator>
  <cp:keywords/>
  <dc:description/>
  <cp:lastModifiedBy>Zozulenko</cp:lastModifiedBy>
  <cp:revision>11</cp:revision>
  <dcterms:created xsi:type="dcterms:W3CDTF">2019-07-01T10:06:00Z</dcterms:created>
  <dcterms:modified xsi:type="dcterms:W3CDTF">2021-06-22T13:35:00Z</dcterms:modified>
</cp:coreProperties>
</file>