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D" w:rsidRDefault="007E683D" w:rsidP="007E683D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3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7E683D" w:rsidRDefault="007E683D" w:rsidP="007E683D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7E683D" w:rsidRPr="007E683D" w:rsidRDefault="007E683D" w:rsidP="007E683D">
      <w:pPr>
        <w:pStyle w:val="2"/>
        <w:spacing w:line="360" w:lineRule="auto"/>
        <w:ind w:left="540" w:right="550"/>
        <w:jc w:val="center"/>
        <w:rPr>
          <w:b w:val="0"/>
          <w:bCs w:val="0"/>
        </w:rPr>
      </w:pPr>
      <w:r w:rsidRPr="007E683D">
        <w:rPr>
          <w:b w:val="0"/>
        </w:rPr>
        <w:t>МУНИЦИПАЛЬНЫЙ РАЙОН «ЧЕРНЯНСКИЙ РАЙОН»</w:t>
      </w:r>
    </w:p>
    <w:p w:rsidR="007E683D" w:rsidRPr="007E683D" w:rsidRDefault="007E683D" w:rsidP="003604FB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7E683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E683D" w:rsidRPr="003604FB" w:rsidRDefault="007E683D" w:rsidP="003604FB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Де</w:t>
      </w:r>
      <w:r w:rsidR="003604F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604FB">
        <w:rPr>
          <w:rFonts w:ascii="Times New Roman" w:hAnsi="Times New Roman" w:cs="Times New Roman"/>
          <w:sz w:val="28"/>
          <w:szCs w:val="28"/>
          <w:u w:val="single"/>
        </w:rPr>
        <w:t xml:space="preserve">ятая                                        </w:t>
      </w:r>
      <w:r w:rsidRPr="003604FB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7E683D" w:rsidRPr="003604FB" w:rsidRDefault="007E683D" w:rsidP="00677B2A">
      <w:pPr>
        <w:pStyle w:val="2"/>
        <w:spacing w:before="120"/>
        <w:ind w:right="-1"/>
        <w:jc w:val="center"/>
      </w:pPr>
      <w:r w:rsidRPr="003604FB">
        <w:t>Р Е Ш Е Н И Е</w:t>
      </w:r>
    </w:p>
    <w:p w:rsidR="007E683D" w:rsidRDefault="007E683D" w:rsidP="007E683D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</w:t>
      </w:r>
      <w:r w:rsidR="003604FB">
        <w:rPr>
          <w:b w:val="0"/>
          <w:szCs w:val="28"/>
        </w:rPr>
        <w:t>2</w:t>
      </w:r>
      <w:r w:rsidRPr="000F1D5C">
        <w:rPr>
          <w:b w:val="0"/>
          <w:szCs w:val="28"/>
        </w:rPr>
        <w:t xml:space="preserve"> </w:t>
      </w:r>
      <w:r w:rsidR="003604FB">
        <w:rPr>
          <w:b w:val="0"/>
          <w:szCs w:val="28"/>
        </w:rPr>
        <w:t>июл</w:t>
      </w:r>
      <w:r>
        <w:rPr>
          <w:b w:val="0"/>
          <w:szCs w:val="28"/>
        </w:rPr>
        <w:t xml:space="preserve">я 2019 г.                                                                         </w:t>
      </w:r>
      <w:r w:rsidR="003604FB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      </w:t>
      </w:r>
      <w:r w:rsidR="00677B2A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№ </w:t>
      </w:r>
      <w:r w:rsidR="00677B2A">
        <w:rPr>
          <w:b w:val="0"/>
          <w:szCs w:val="28"/>
        </w:rPr>
        <w:t>125</w:t>
      </w:r>
      <w:r>
        <w:rPr>
          <w:b w:val="0"/>
          <w:szCs w:val="28"/>
        </w:rPr>
        <w:t xml:space="preserve"> </w:t>
      </w:r>
    </w:p>
    <w:p w:rsidR="00882BFC" w:rsidRDefault="00882BFC" w:rsidP="007E683D">
      <w:pPr>
        <w:rPr>
          <w:b/>
          <w:szCs w:val="28"/>
        </w:rPr>
      </w:pPr>
    </w:p>
    <w:p w:rsidR="009E2B09" w:rsidRDefault="009E2B09" w:rsidP="00677B2A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Муниципального совета Чернянского района от 13</w:t>
      </w:r>
      <w:r w:rsidR="00C35D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.12.</w:t>
      </w:r>
      <w:r w:rsidRPr="009E2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2017 г</w:t>
      </w:r>
      <w:r w:rsidR="00C35D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2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7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9E2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№ 498 «О структуре администрации Чернянского района»</w:t>
      </w:r>
    </w:p>
    <w:p w:rsidR="009E2B09" w:rsidRDefault="009E2B09" w:rsidP="009E2B09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B2A" w:rsidRDefault="00677B2A" w:rsidP="009E2B09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B09" w:rsidRPr="009E2B09" w:rsidRDefault="009E2B09" w:rsidP="009E2B09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B09" w:rsidRPr="009E2B09" w:rsidRDefault="009E2B09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25 Устава Чернянского района, принятого решением Совета депутатов Чернянского района от 14.07.2007 г. № 320, Муниципальный совет Чернянского района</w:t>
      </w:r>
    </w:p>
    <w:p w:rsidR="009E2B09" w:rsidRPr="009E2B09" w:rsidRDefault="009E2B09" w:rsidP="00677B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677B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E2B09" w:rsidRPr="009E2B09" w:rsidRDefault="009E2B09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решение Муниципального совета Чернянского района от 13</w:t>
      </w:r>
      <w:r w:rsidR="00C35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5D7D" w:rsidRPr="000C7557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0C7557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35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498 «О структуре администрации Чернянского района» (далее - решение) (в редакции решени</w:t>
      </w:r>
      <w:r w:rsidR="00840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от 25.04.2018 г. № 585, 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D4B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21.12.2018 г. № 45) следующие изменения:</w:t>
      </w:r>
    </w:p>
    <w:p w:rsidR="009E2B09" w:rsidRDefault="009E2B09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B69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сключить из организационной структуры администрации Чернянского района отдел учета и бухгалтерской отчетности администрации Чернянского района</w:t>
      </w:r>
      <w:r w:rsidR="00E053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32D" w:rsidRPr="005C7404" w:rsidRDefault="00E0532D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4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ввести в организационную структуру  администрации Чернянского района в </w:t>
      </w:r>
      <w:r w:rsidR="00CF2EE7" w:rsidRPr="005C740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составе </w:t>
      </w:r>
      <w:r w:rsidRPr="005C7404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CF2EE7" w:rsidRPr="005C740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C7404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защиты населения вновь созда</w:t>
      </w:r>
      <w:r w:rsidR="00E14CEE" w:rsidRPr="005C7404">
        <w:rPr>
          <w:rFonts w:ascii="Times New Roman" w:hAnsi="Times New Roman" w:cs="Times New Roman"/>
          <w:sz w:val="28"/>
          <w:szCs w:val="28"/>
          <w:lang w:eastAsia="ru-RU"/>
        </w:rPr>
        <w:t>ваем</w:t>
      </w:r>
      <w:r w:rsidRPr="005C7404">
        <w:rPr>
          <w:rFonts w:ascii="Times New Roman" w:hAnsi="Times New Roman" w:cs="Times New Roman"/>
          <w:sz w:val="28"/>
          <w:szCs w:val="28"/>
          <w:lang w:eastAsia="ru-RU"/>
        </w:rPr>
        <w:t>ый отдел социального обслуживания</w:t>
      </w:r>
      <w:r w:rsidR="00456F47" w:rsidRPr="005C7404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CF2EE7" w:rsidRPr="005C740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2B09" w:rsidRPr="009E2B09" w:rsidRDefault="009E2B09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D34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ереименовать отделы управления социальной защиты населения администрации Чернянского района</w:t>
      </w:r>
      <w:r w:rsidR="00AD4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следующим образом</w:t>
      </w:r>
      <w:r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B09" w:rsidRPr="009E2B09" w:rsidRDefault="00CC2703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B09"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 финансирования, планирования, бухгалтерского учета и отчетности в отдел централизованной бухгалтерии;</w:t>
      </w:r>
    </w:p>
    <w:p w:rsidR="009E2B09" w:rsidRPr="009E2B09" w:rsidRDefault="00CC2703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B09"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 по назначению и выплате детских пособий и компенсаций переименован в отдел организации предоставления ежемесячной денежной компенсации и субсидий на оплату ЖКУ;</w:t>
      </w:r>
    </w:p>
    <w:p w:rsidR="009E2B09" w:rsidRPr="009E2B09" w:rsidRDefault="0061368B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B09"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 по социальной защите ветеранов и инвалидов, граждан пострадавших при ЧС и социально-бытовому обслуживанию в отдел по работе с льготными и иными категориями граждан;</w:t>
      </w:r>
    </w:p>
    <w:p w:rsidR="009E2B09" w:rsidRPr="009E2B09" w:rsidRDefault="0061368B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B09"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 информационных технологий, начисления субсидий и льгот в отдел предоставления социальных гарантий и информационного сопровождения;</w:t>
      </w:r>
    </w:p>
    <w:p w:rsidR="00B45D3B" w:rsidRPr="00B20BB9" w:rsidRDefault="0061368B" w:rsidP="00677B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B09" w:rsidRPr="009E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 семьи, опеки и попечительства в отдел опеки и попечительства </w:t>
      </w:r>
      <w:r w:rsidR="009E2B09" w:rsidRPr="00B20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несовершеннолетними, материнства и детства</w:t>
      </w:r>
      <w:r w:rsidR="001815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B20BB9" w:rsidRPr="00B20BB9" w:rsidRDefault="00B20BB9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Структуру администрации Чернянского района, утвержденную частью 1 решения, изложить в </w:t>
      </w:r>
      <w:r w:rsidR="0061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Pr="00B20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редакции (прилагается).</w:t>
      </w:r>
    </w:p>
    <w:p w:rsidR="00B20BB9" w:rsidRPr="00B20BB9" w:rsidRDefault="00B20BB9" w:rsidP="00677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Ввести в действие настоящее решение со дня его официального опубликования.</w:t>
      </w:r>
    </w:p>
    <w:p w:rsidR="00987DDE" w:rsidRPr="005C7404" w:rsidRDefault="00987DDE" w:rsidP="00677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районной газете «Приосколье», разместить </w:t>
      </w:r>
      <w:r w:rsidR="00DB4B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5C7404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Чернянского района (раздел «Муниципальный совет» (адрес сайта: </w:t>
      </w:r>
      <w:hyperlink r:id="rId8" w:history="1"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http://www.admchern.ru)</w:t>
        </w:r>
      </w:hyperlink>
      <w:r w:rsidRPr="005C7404">
        <w:rPr>
          <w:rFonts w:ascii="Times New Roman" w:hAnsi="Times New Roman" w:cs="Times New Roman"/>
          <w:sz w:val="28"/>
          <w:szCs w:val="28"/>
        </w:rPr>
        <w:t xml:space="preserve">) и в сетевом издании «Приосколье 31» (раздел «Официальные документы» (адрес сайта: </w:t>
      </w:r>
      <w:hyperlink r:id="rId9" w:history="1"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5C740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5C7404">
        <w:rPr>
          <w:rFonts w:ascii="Times New Roman" w:hAnsi="Times New Roman" w:cs="Times New Roman"/>
          <w:sz w:val="28"/>
          <w:szCs w:val="28"/>
        </w:rPr>
        <w:t>)  в установленном порядке.</w:t>
      </w:r>
    </w:p>
    <w:p w:rsidR="00B20BB9" w:rsidRDefault="00B20BB9" w:rsidP="00677B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</w:t>
      </w:r>
      <w:r w:rsidRPr="00B20B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законности, нормативной и правовой деятельности, вопросам местного самоуправления и руководителя аппарата администрации Чернянского района.</w:t>
      </w:r>
    </w:p>
    <w:p w:rsidR="00B20BB9" w:rsidRPr="00B20BB9" w:rsidRDefault="00B20BB9" w:rsidP="00677B2A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B45D3B" w:rsidRPr="00B45D3B" w:rsidRDefault="00B45D3B" w:rsidP="00B4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45D3B" w:rsidRPr="00B01D9B" w:rsidRDefault="00B45D3B" w:rsidP="00B4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58642D" w:rsidRPr="00916B08" w:rsidRDefault="00B45D3B" w:rsidP="00ED7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Чернянского района </w:t>
      </w:r>
      <w:r w:rsid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D7FA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М.В.</w:t>
      </w:r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Чуб</w:t>
      </w:r>
    </w:p>
    <w:sectPr w:rsidR="0058642D" w:rsidRPr="00916B08" w:rsidSect="00ED7FA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42" w:rsidRDefault="00374F42" w:rsidP="00B45D3B">
      <w:pPr>
        <w:spacing w:after="0" w:line="240" w:lineRule="auto"/>
      </w:pPr>
      <w:r>
        <w:separator/>
      </w:r>
    </w:p>
  </w:endnote>
  <w:endnote w:type="continuationSeparator" w:id="0">
    <w:p w:rsidR="00374F42" w:rsidRDefault="00374F42" w:rsidP="00B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42" w:rsidRDefault="00374F42" w:rsidP="00B45D3B">
      <w:pPr>
        <w:spacing w:after="0" w:line="240" w:lineRule="auto"/>
      </w:pPr>
      <w:r>
        <w:separator/>
      </w:r>
    </w:p>
  </w:footnote>
  <w:footnote w:type="continuationSeparator" w:id="0">
    <w:p w:rsidR="00374F42" w:rsidRDefault="00374F42" w:rsidP="00B4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549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5D3B" w:rsidRPr="00677B2A" w:rsidRDefault="00B45D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7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7B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7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58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7B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5D3B" w:rsidRDefault="00B4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E"/>
    <w:rsid w:val="00085B6C"/>
    <w:rsid w:val="000C7557"/>
    <w:rsid w:val="000D1C54"/>
    <w:rsid w:val="001135D9"/>
    <w:rsid w:val="00181581"/>
    <w:rsid w:val="001826EF"/>
    <w:rsid w:val="002460C2"/>
    <w:rsid w:val="0024671D"/>
    <w:rsid w:val="003125EE"/>
    <w:rsid w:val="003604FB"/>
    <w:rsid w:val="00374F42"/>
    <w:rsid w:val="00445946"/>
    <w:rsid w:val="00456F47"/>
    <w:rsid w:val="004B425F"/>
    <w:rsid w:val="0058642D"/>
    <w:rsid w:val="005C7404"/>
    <w:rsid w:val="0061368B"/>
    <w:rsid w:val="00677B2A"/>
    <w:rsid w:val="006D4B6B"/>
    <w:rsid w:val="007D6AE0"/>
    <w:rsid w:val="007E683D"/>
    <w:rsid w:val="00830B1D"/>
    <w:rsid w:val="00840577"/>
    <w:rsid w:val="00882BFC"/>
    <w:rsid w:val="00892C8B"/>
    <w:rsid w:val="00916B08"/>
    <w:rsid w:val="00950FE6"/>
    <w:rsid w:val="00987DDE"/>
    <w:rsid w:val="009E2B09"/>
    <w:rsid w:val="00AB69AB"/>
    <w:rsid w:val="00AD43C9"/>
    <w:rsid w:val="00B01D9B"/>
    <w:rsid w:val="00B20BB9"/>
    <w:rsid w:val="00B45D3B"/>
    <w:rsid w:val="00BB08A1"/>
    <w:rsid w:val="00BB26C4"/>
    <w:rsid w:val="00C30299"/>
    <w:rsid w:val="00C35D7D"/>
    <w:rsid w:val="00CC2703"/>
    <w:rsid w:val="00CF2EE7"/>
    <w:rsid w:val="00D34A6B"/>
    <w:rsid w:val="00D53D69"/>
    <w:rsid w:val="00D568FE"/>
    <w:rsid w:val="00D84F67"/>
    <w:rsid w:val="00DB4BD2"/>
    <w:rsid w:val="00E0532D"/>
    <w:rsid w:val="00E14CEE"/>
    <w:rsid w:val="00E75C46"/>
    <w:rsid w:val="00ED7FAC"/>
    <w:rsid w:val="00F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B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BF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D3B"/>
  </w:style>
  <w:style w:type="paragraph" w:styleId="a5">
    <w:name w:val="footer"/>
    <w:basedOn w:val="a"/>
    <w:link w:val="a6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D3B"/>
  </w:style>
  <w:style w:type="paragraph" w:styleId="a7">
    <w:name w:val="Balloon Text"/>
    <w:basedOn w:val="a"/>
    <w:link w:val="a8"/>
    <w:uiPriority w:val="99"/>
    <w:semiHidden/>
    <w:unhideWhenUsed/>
    <w:rsid w:val="00F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5EC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87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B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BF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D3B"/>
  </w:style>
  <w:style w:type="paragraph" w:styleId="a5">
    <w:name w:val="footer"/>
    <w:basedOn w:val="a"/>
    <w:link w:val="a6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D3B"/>
  </w:style>
  <w:style w:type="paragraph" w:styleId="a7">
    <w:name w:val="Balloon Text"/>
    <w:basedOn w:val="a"/>
    <w:link w:val="a8"/>
    <w:uiPriority w:val="99"/>
    <w:semiHidden/>
    <w:unhideWhenUsed/>
    <w:rsid w:val="00F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5EC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98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2019-07-10T11:39:00Z</cp:lastPrinted>
  <dcterms:created xsi:type="dcterms:W3CDTF">2019-07-10T10:18:00Z</dcterms:created>
  <dcterms:modified xsi:type="dcterms:W3CDTF">2019-07-23T06:21:00Z</dcterms:modified>
</cp:coreProperties>
</file>