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0E" w:rsidRPr="00D05ADA" w:rsidRDefault="009B710E" w:rsidP="00D05A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5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05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деятельности земского собрания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Pr="00D05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Малотроицкого</w:t>
      </w:r>
      <w:proofErr w:type="spellEnd"/>
      <w:r w:rsidRPr="00D05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сельского поселения </w:t>
      </w:r>
    </w:p>
    <w:p w:rsidR="009B710E" w:rsidRPr="00D05ADA" w:rsidRDefault="009B710E" w:rsidP="004B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D05ADA">
        <w:rPr>
          <w:rFonts w:ascii="Times New Roman" w:hAnsi="Times New Roman" w:cs="Times New Roman"/>
          <w:color w:val="212121"/>
          <w:sz w:val="28"/>
          <w:szCs w:val="28"/>
        </w:rPr>
        <w:t>Уважаемая Светлана Борисовна, уважаемые депутаты,  приглашенные!</w:t>
      </w:r>
    </w:p>
    <w:p w:rsidR="009B710E" w:rsidRPr="00D05ADA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Вашему вниманию  отчет о работе земского собрания </w:t>
      </w:r>
      <w:proofErr w:type="spellStart"/>
      <w:r w:rsidRPr="00D05ADA">
        <w:rPr>
          <w:rFonts w:ascii="Times New Roman" w:hAnsi="Times New Roman" w:cs="Times New Roman"/>
          <w:color w:val="000000"/>
          <w:sz w:val="28"/>
          <w:szCs w:val="28"/>
        </w:rPr>
        <w:t>Малотроицкого</w:t>
      </w:r>
      <w:proofErr w:type="spellEnd"/>
      <w:r w:rsidRPr="00D05AD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9B710E" w:rsidRPr="00D05ADA" w:rsidRDefault="009B710E" w:rsidP="004B6DA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DA">
        <w:rPr>
          <w:rFonts w:ascii="Times New Roman" w:hAnsi="Times New Roman" w:cs="Times New Roman"/>
          <w:color w:val="000000"/>
          <w:sz w:val="28"/>
          <w:szCs w:val="28"/>
        </w:rPr>
        <w:t>Основными направлениями деятельности депутатов земского собрания были и остаются: совершенствование правового регулирования, осуществление контрольных функций, работа с населением.</w:t>
      </w:r>
      <w:r w:rsidRPr="00D0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10E" w:rsidRPr="00D05ADA" w:rsidRDefault="009B710E" w:rsidP="004B6DA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DA">
        <w:rPr>
          <w:rFonts w:ascii="Times New Roman" w:hAnsi="Times New Roman" w:cs="Times New Roman"/>
          <w:sz w:val="28"/>
          <w:szCs w:val="28"/>
        </w:rPr>
        <w:t xml:space="preserve">В работе земского собрания главное внимание уделялось определению стратегических направлений при распределении бюджетных средств, </w:t>
      </w:r>
      <w:proofErr w:type="gramStart"/>
      <w:r w:rsidRPr="00D05AD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05ADA">
        <w:rPr>
          <w:rFonts w:ascii="Times New Roman" w:hAnsi="Times New Roman" w:cs="Times New Roman"/>
          <w:sz w:val="28"/>
          <w:szCs w:val="28"/>
        </w:rPr>
        <w:t xml:space="preserve"> ходом реализации принятых Программ, работе над законодательной базой, контролю за исполнением вопросов местного значения. </w:t>
      </w:r>
    </w:p>
    <w:p w:rsidR="009B710E" w:rsidRPr="00D05ADA" w:rsidRDefault="009B710E" w:rsidP="004B6DA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DA">
        <w:rPr>
          <w:rFonts w:ascii="Times New Roman" w:hAnsi="Times New Roman" w:cs="Times New Roman"/>
          <w:sz w:val="28"/>
          <w:szCs w:val="28"/>
        </w:rPr>
        <w:t xml:space="preserve">В настоящее время Земское Собрание состоит из 9 депутатов. Свою работу депутаты Земского Собрания строили в соответствии с Уставом, Положением о Земском собрании, Регламентом и планами работы. </w:t>
      </w:r>
    </w:p>
    <w:p w:rsidR="009B710E" w:rsidRPr="00D05ADA" w:rsidRDefault="009B710E" w:rsidP="004B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ADA">
        <w:rPr>
          <w:rFonts w:ascii="Times New Roman" w:hAnsi="Times New Roman" w:cs="Times New Roman"/>
          <w:color w:val="000000"/>
          <w:sz w:val="28"/>
          <w:szCs w:val="28"/>
        </w:rPr>
        <w:t>В соответствии с Регламентом, заседания Земского Собрания являются основной формой работы по реализации его полномочий</w:t>
      </w:r>
    </w:p>
    <w:p w:rsidR="009B710E" w:rsidRPr="00D05ADA" w:rsidRDefault="009B710E" w:rsidP="004B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0E" w:rsidRPr="00D05ADA" w:rsidRDefault="009B710E" w:rsidP="004B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DA">
        <w:rPr>
          <w:rFonts w:ascii="Times New Roman" w:hAnsi="Times New Roman" w:cs="Times New Roman"/>
          <w:sz w:val="28"/>
          <w:szCs w:val="28"/>
        </w:rPr>
        <w:t xml:space="preserve">За отчетный  2016 год проведено 12 заседаний земского собрания,  на которых принято 30 решений, касающихся деятельности поселения. </w:t>
      </w:r>
    </w:p>
    <w:p w:rsidR="009B710E" w:rsidRDefault="009B710E" w:rsidP="004B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2497">
        <w:rPr>
          <w:rFonts w:ascii="Times New Roman" w:hAnsi="Times New Roman" w:cs="Times New Roman"/>
          <w:sz w:val="28"/>
          <w:szCs w:val="28"/>
        </w:rPr>
        <w:t>За 5 месяцев 2017 года проведено 4 заседания и принято 10 решений</w:t>
      </w:r>
      <w:r w:rsidRPr="00B42497">
        <w:rPr>
          <w:sz w:val="28"/>
          <w:szCs w:val="28"/>
        </w:rPr>
        <w:t>.</w:t>
      </w:r>
    </w:p>
    <w:p w:rsidR="009B710E" w:rsidRDefault="009B710E" w:rsidP="004B6DA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B710E" w:rsidRDefault="009B710E" w:rsidP="004B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решений, учитывались интересы, затрагивающие различные сферы жизнедеятельности сельского поселения,</w:t>
      </w:r>
      <w:r w:rsidRPr="004C4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уделяя большое внимание наказам и пожеланиям жителей наших сёл и хуторов, поступающих в адрес </w:t>
      </w:r>
      <w:r w:rsidRPr="00C45A45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земского собрания.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710E" w:rsidRDefault="009B710E" w:rsidP="004B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рассматривался широкий круг самых разных вопросов: </w:t>
      </w:r>
      <w:r w:rsidRPr="00A12029">
        <w:rPr>
          <w:rFonts w:ascii="Times New Roman" w:hAnsi="Times New Roman" w:cs="Times New Roman"/>
          <w:sz w:val="28"/>
          <w:szCs w:val="28"/>
        </w:rPr>
        <w:t>решались правовые, финансовые и организационные задачи.</w:t>
      </w:r>
    </w:p>
    <w:p w:rsidR="009B710E" w:rsidRDefault="009B710E" w:rsidP="004B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наиболее значимым решениям следует отнести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710E" w:rsidRPr="00B95101" w:rsidRDefault="009B710E" w:rsidP="004B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01">
        <w:rPr>
          <w:rFonts w:ascii="Times New Roman" w:hAnsi="Times New Roman" w:cs="Times New Roman"/>
          <w:sz w:val="28"/>
          <w:szCs w:val="28"/>
        </w:rPr>
        <w:t xml:space="preserve">- о бюджете </w:t>
      </w:r>
      <w:proofErr w:type="spellStart"/>
      <w:r w:rsidRPr="00B95101">
        <w:rPr>
          <w:rFonts w:ascii="Times New Roman" w:hAnsi="Times New Roman" w:cs="Times New Roman"/>
          <w:sz w:val="28"/>
          <w:szCs w:val="28"/>
        </w:rPr>
        <w:t>Малотроицкого</w:t>
      </w:r>
      <w:proofErr w:type="spellEnd"/>
      <w:r w:rsidRPr="00B95101">
        <w:rPr>
          <w:rFonts w:ascii="Times New Roman" w:hAnsi="Times New Roman" w:cs="Times New Roman"/>
          <w:sz w:val="28"/>
          <w:szCs w:val="28"/>
        </w:rPr>
        <w:t xml:space="preserve"> сельского поселения на 2017год и плановый период 2018-2019гг.; </w:t>
      </w:r>
    </w:p>
    <w:p w:rsidR="009B710E" w:rsidRPr="001A11ED" w:rsidRDefault="009B710E" w:rsidP="004B6DA7">
      <w:pPr>
        <w:spacing w:after="0" w:line="240" w:lineRule="auto"/>
        <w:ind w:firstLine="709"/>
        <w:jc w:val="both"/>
        <w:rPr>
          <w:sz w:val="28"/>
          <w:szCs w:val="28"/>
        </w:rPr>
      </w:pPr>
      <w:r w:rsidRPr="001A11ED">
        <w:rPr>
          <w:rFonts w:ascii="Times New Roman" w:hAnsi="Times New Roman" w:cs="Times New Roman"/>
          <w:sz w:val="28"/>
          <w:szCs w:val="28"/>
        </w:rPr>
        <w:t xml:space="preserve">- об утверждении основных показателей прогноза социально-экономического развития </w:t>
      </w:r>
      <w:proofErr w:type="spellStart"/>
      <w:r w:rsidRPr="001A11ED">
        <w:rPr>
          <w:rFonts w:ascii="Times New Roman" w:hAnsi="Times New Roman" w:cs="Times New Roman"/>
          <w:sz w:val="28"/>
          <w:szCs w:val="28"/>
        </w:rPr>
        <w:t>Малотроицкого</w:t>
      </w:r>
      <w:proofErr w:type="spellEnd"/>
      <w:r w:rsidRPr="001A11ED">
        <w:rPr>
          <w:rFonts w:ascii="Times New Roman" w:hAnsi="Times New Roman" w:cs="Times New Roman"/>
          <w:sz w:val="28"/>
          <w:szCs w:val="28"/>
        </w:rPr>
        <w:t xml:space="preserve"> сельского поселения на период до 2017-2019гг</w:t>
      </w:r>
      <w:r w:rsidRPr="001A11ED">
        <w:rPr>
          <w:sz w:val="28"/>
          <w:szCs w:val="28"/>
        </w:rPr>
        <w:t xml:space="preserve">.; </w:t>
      </w:r>
    </w:p>
    <w:p w:rsidR="009B710E" w:rsidRDefault="009B710E" w:rsidP="004B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ED">
        <w:rPr>
          <w:rFonts w:ascii="Times New Roman" w:hAnsi="Times New Roman" w:cs="Times New Roman"/>
          <w:sz w:val="28"/>
          <w:szCs w:val="28"/>
        </w:rPr>
        <w:t xml:space="preserve">- о внесения изменений и дополнений  в Устав </w:t>
      </w:r>
      <w:proofErr w:type="spellStart"/>
      <w:r w:rsidRPr="001A11ED">
        <w:rPr>
          <w:rFonts w:ascii="Times New Roman" w:hAnsi="Times New Roman" w:cs="Times New Roman"/>
          <w:sz w:val="28"/>
          <w:szCs w:val="28"/>
        </w:rPr>
        <w:t>Малотроицкого</w:t>
      </w:r>
      <w:proofErr w:type="spellEnd"/>
      <w:r w:rsidRPr="001A11E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</w:t>
      </w:r>
      <w:proofErr w:type="spellStart"/>
      <w:r w:rsidRPr="001A11ED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1A11ED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области;</w:t>
      </w:r>
    </w:p>
    <w:p w:rsidR="009B710E" w:rsidRPr="001A11ED" w:rsidRDefault="009B710E" w:rsidP="004B6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принятии Регламента Земского собрания в 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B710E" w:rsidRPr="00D05ADA" w:rsidRDefault="009B710E" w:rsidP="004B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DA">
        <w:rPr>
          <w:rFonts w:ascii="Times New Roman" w:hAnsi="Times New Roman" w:cs="Times New Roman"/>
          <w:sz w:val="28"/>
          <w:szCs w:val="28"/>
        </w:rPr>
        <w:t xml:space="preserve">- о противопожарной безопасности и профилактических мероприятиях по предупреждению пожаров на территории, </w:t>
      </w:r>
    </w:p>
    <w:p w:rsidR="009B710E" w:rsidRPr="00D05ADA" w:rsidRDefault="009B710E" w:rsidP="004B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DA">
        <w:rPr>
          <w:rFonts w:ascii="Times New Roman" w:hAnsi="Times New Roman" w:cs="Times New Roman"/>
          <w:sz w:val="28"/>
          <w:szCs w:val="28"/>
        </w:rPr>
        <w:t>- о санитарно-экологическом состоянии населенных пунктов,</w:t>
      </w:r>
    </w:p>
    <w:p w:rsidR="009B710E" w:rsidRDefault="009B710E" w:rsidP="004B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ADA">
        <w:rPr>
          <w:rFonts w:ascii="Times New Roman" w:hAnsi="Times New Roman" w:cs="Times New Roman"/>
          <w:sz w:val="28"/>
          <w:szCs w:val="28"/>
        </w:rPr>
        <w:lastRenderedPageBreak/>
        <w:t xml:space="preserve">- об организации и осуществлении мероприятий по гражданской обороне, защите населения и территории сельского поселения от ЧС природного и техногенного характера и многие другие вопросы, касающиеся повседневной жизни сельского поселения. </w:t>
      </w:r>
    </w:p>
    <w:p w:rsidR="009B710E" w:rsidRPr="00D05ADA" w:rsidRDefault="009B710E" w:rsidP="004B6D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0E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7F">
        <w:rPr>
          <w:rFonts w:ascii="Times New Roman" w:hAnsi="Times New Roman" w:cs="Times New Roman"/>
          <w:sz w:val="28"/>
          <w:szCs w:val="28"/>
        </w:rPr>
        <w:t>От общего ко</w:t>
      </w:r>
      <w:r>
        <w:rPr>
          <w:rFonts w:ascii="Times New Roman" w:hAnsi="Times New Roman" w:cs="Times New Roman"/>
          <w:sz w:val="28"/>
          <w:szCs w:val="28"/>
        </w:rPr>
        <w:t xml:space="preserve">личества правовых актов </w:t>
      </w:r>
      <w:r w:rsidRPr="00727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2016</w:t>
      </w:r>
      <w:r w:rsidRPr="0072707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принято решений:</w:t>
      </w:r>
    </w:p>
    <w:p w:rsidR="009B710E" w:rsidRPr="005250DC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DC">
        <w:rPr>
          <w:rFonts w:ascii="Times New Roman" w:hAnsi="Times New Roman" w:cs="Times New Roman"/>
          <w:sz w:val="28"/>
          <w:szCs w:val="28"/>
        </w:rPr>
        <w:t>– по вопросам социально-экономического развития и бюджету – 13;</w:t>
      </w:r>
    </w:p>
    <w:p w:rsidR="009B710E" w:rsidRPr="005250DC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DC">
        <w:rPr>
          <w:rFonts w:ascii="Times New Roman" w:hAnsi="Times New Roman" w:cs="Times New Roman"/>
          <w:sz w:val="28"/>
          <w:szCs w:val="28"/>
        </w:rPr>
        <w:t>– по вопросам нормативно-правовой деятельности и местного самоуправления – 11;</w:t>
      </w:r>
    </w:p>
    <w:p w:rsidR="009B710E" w:rsidRPr="0072707F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DC">
        <w:rPr>
          <w:rFonts w:ascii="Times New Roman" w:hAnsi="Times New Roman" w:cs="Times New Roman"/>
          <w:sz w:val="28"/>
          <w:szCs w:val="28"/>
        </w:rPr>
        <w:t>– по вопросам социально-культурного развития – 6;</w:t>
      </w:r>
    </w:p>
    <w:p w:rsidR="009B710E" w:rsidRPr="0072707F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97">
        <w:rPr>
          <w:rFonts w:ascii="Times New Roman" w:hAnsi="Times New Roman" w:cs="Times New Roman"/>
          <w:sz w:val="28"/>
          <w:szCs w:val="28"/>
        </w:rPr>
        <w:t>– заслу</w:t>
      </w:r>
      <w:r>
        <w:rPr>
          <w:rFonts w:ascii="Times New Roman" w:hAnsi="Times New Roman" w:cs="Times New Roman"/>
          <w:sz w:val="28"/>
          <w:szCs w:val="28"/>
        </w:rPr>
        <w:t>шано отчетов должностных лиц - 5</w:t>
      </w:r>
      <w:r w:rsidRPr="00B42497">
        <w:rPr>
          <w:rFonts w:ascii="Times New Roman" w:hAnsi="Times New Roman" w:cs="Times New Roman"/>
          <w:sz w:val="28"/>
          <w:szCs w:val="28"/>
        </w:rPr>
        <w:t>.</w:t>
      </w:r>
    </w:p>
    <w:p w:rsidR="009B710E" w:rsidRPr="00824C44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C44">
        <w:rPr>
          <w:rFonts w:ascii="Times New Roman" w:hAnsi="Times New Roman" w:cs="Times New Roman"/>
          <w:sz w:val="28"/>
          <w:szCs w:val="28"/>
        </w:rPr>
        <w:t>В 2016 году нами рассмотрены и устранены нарушения на 2 протеста прокуратуры района, поступившие на ранее принятые решения, касающиеся внесения изменений в Устав сельского поселения и Правила благоустройства и 11 представлений (об охране окружающей среды, о бюджете сельского поселения, о безопасности дорожного движения и другие). Всего же за отчётный период рассмотрено 14 представлений и 2 протеста.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принятые 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>решения, отмечу наиболее значимые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по вопросам социально-экономического развития и бюджету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юджет сельского поселения в 2016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году корректировали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раз. Вносимые в него изменения были обусловлены фактическим поступлением налоговых и неналоговых доходов, безвозмездных поступлений из вышестоящих бюджетов, а также необходимостью решения вопросов социального характера путем распределения собственных средств по отдельным направлениям затрат.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по вопросам нормативно - правовой деятельности,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D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вопросам местного значения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это решения, направленные на поддержание в актуальном состоянии </w:t>
      </w:r>
      <w:r w:rsidRPr="00743DA7"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нормативного документа сельского поселения – Устава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Малотроицкого</w:t>
      </w:r>
      <w:proofErr w:type="spellEnd"/>
      <w:r w:rsidRPr="00743DA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>регламентирующего вопросы местного самоуправления сельского поселения. Необходимость корректировок была обусловлена изменениями действующего законодательства. Принятию решений предшествовало проведение публичных слушаний.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>Важная роль в полномочиях земского собрания сельского поселения отводится контрольным функциям, которые реализуются на его заседаниях в форме заслушивания отчетов.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На земском собрании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Малотроицкого</w:t>
      </w:r>
      <w:proofErr w:type="spellEnd"/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были заслушаны, предусмотренные законодательством, ежегодные отчеты главы администрации сельского поселения и председателя земского собрания, участкового уполномоченного</w:t>
      </w:r>
      <w:r w:rsidRPr="00743D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>полиции, директора МК</w:t>
      </w:r>
      <w:r>
        <w:rPr>
          <w:rFonts w:ascii="Times New Roman" w:hAnsi="Times New Roman" w:cs="Times New Roman"/>
          <w:color w:val="000000"/>
          <w:sz w:val="28"/>
          <w:szCs w:val="28"/>
        </w:rPr>
        <w:t>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Малотроицкой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ЦСДК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директора МБОУ «</w:t>
      </w:r>
      <w:proofErr w:type="spellStart"/>
      <w:r w:rsidRPr="003C2CB3">
        <w:rPr>
          <w:rFonts w:ascii="Times New Roman" w:hAnsi="Times New Roman" w:cs="Times New Roman"/>
          <w:color w:val="000000"/>
          <w:sz w:val="28"/>
          <w:szCs w:val="28"/>
        </w:rPr>
        <w:t>Малотроицкая</w:t>
      </w:r>
      <w:proofErr w:type="spellEnd"/>
      <w:r w:rsidRPr="003C2CB3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Одной из форм </w:t>
      </w:r>
      <w:proofErr w:type="gramStart"/>
      <w:r w:rsidRPr="004A4E33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вопросов местного значения являются также встречи депутатов с избирателями, участие в сходах граждан, где избиратели ставят перед нами задачи на текущий и завтрашний день, и от выполнения этой работы во многом зависит авторитет земского собрания.</w:t>
      </w:r>
    </w:p>
    <w:p w:rsidR="009B710E" w:rsidRPr="001920D2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0D2">
        <w:rPr>
          <w:rFonts w:ascii="Times New Roman" w:hAnsi="Times New Roman" w:cs="Times New Roman"/>
          <w:color w:val="000000"/>
          <w:sz w:val="28"/>
          <w:szCs w:val="28"/>
        </w:rPr>
        <w:t>Под постоянным контролем депутатов находится выполнение наказов и народных инициатив, данных избирателями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>. Так в 2016 году были решены следующие вопросы</w:t>
      </w:r>
      <w:r w:rsidRPr="001920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B710E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0D2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20D2">
        <w:rPr>
          <w:rFonts w:ascii="Times New Roman" w:hAnsi="Times New Roman" w:cs="Times New Roman"/>
          <w:color w:val="000000"/>
          <w:sz w:val="28"/>
          <w:szCs w:val="28"/>
        </w:rPr>
        <w:t>олучила новое отремонтированное здание амбулатория, и на сегодняшний день она укомплектована врачо</w:t>
      </w:r>
      <w:proofErr w:type="gramStart"/>
      <w:r w:rsidRPr="001920D2">
        <w:rPr>
          <w:rFonts w:ascii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1920D2">
        <w:rPr>
          <w:rFonts w:ascii="Times New Roman" w:hAnsi="Times New Roman" w:cs="Times New Roman"/>
          <w:color w:val="000000"/>
          <w:sz w:val="28"/>
          <w:szCs w:val="28"/>
        </w:rPr>
        <w:t xml:space="preserve"> терапевтом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92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710E" w:rsidRPr="001920D2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отремонтирован клуб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аклановка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710E" w:rsidRPr="001920D2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20D2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1920D2">
        <w:rPr>
          <w:rFonts w:ascii="Times New Roman" w:hAnsi="Times New Roman" w:cs="Times New Roman"/>
          <w:color w:val="000000"/>
          <w:sz w:val="28"/>
          <w:szCs w:val="28"/>
        </w:rPr>
        <w:t>заканчивается ремонт детского сада;</w:t>
      </w:r>
    </w:p>
    <w:p w:rsidR="009B710E" w:rsidRPr="00965C55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55">
        <w:rPr>
          <w:rFonts w:ascii="Times New Roman" w:hAnsi="Times New Roman" w:cs="Times New Roman"/>
          <w:color w:val="000000"/>
          <w:sz w:val="28"/>
          <w:szCs w:val="28"/>
        </w:rPr>
        <w:t>- установлено две детские площадки;</w:t>
      </w:r>
    </w:p>
    <w:p w:rsidR="009B710E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5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 50 человек</w:t>
      </w:r>
      <w:r w:rsidRPr="00965C55">
        <w:rPr>
          <w:rFonts w:ascii="Times New Roman" w:hAnsi="Times New Roman" w:cs="Times New Roman"/>
          <w:color w:val="000000"/>
          <w:sz w:val="28"/>
          <w:szCs w:val="28"/>
        </w:rPr>
        <w:t xml:space="preserve"> смогли установить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скоростной </w:t>
      </w:r>
      <w:r w:rsidRPr="00965C55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интернет;</w:t>
      </w:r>
    </w:p>
    <w:p w:rsidR="009B710E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ведется ремонт автодорог.</w:t>
      </w:r>
    </w:p>
    <w:p w:rsidR="009B710E" w:rsidRPr="008313AE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Действующее законодательство не дает права депутатам распоряжаться бюджетными средствами, но так как подавляющее большинство наказов требовало финансовых затрат, выполнение вопросов решались совместно с администрацией сельского поселения.  А зачастую, в оказании материальной помощи,   для решения вопросов обращались в КФХ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Сукмановка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B710E" w:rsidRDefault="009B710E" w:rsidP="004B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хозяйством было выделено более 50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пожарного депо, оказывалась спонсорская помощь для проведения мероприятий, таких как «День пожилого человека», празднование «Дня Победы», престольный праздник «Троица» и другие.</w:t>
      </w:r>
    </w:p>
    <w:p w:rsidR="009B710E" w:rsidRDefault="009B710E" w:rsidP="004B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Хозяйство  регулярно оказывает спонсорскую помощь школе, детскому саду, в настоящее время силами хозяйства ведется ремонт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лавянка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Вся р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абота земского собрания проходила в тесном сотрудничестве с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Малотроицкого</w:t>
      </w:r>
      <w:proofErr w:type="spellEnd"/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прокуратурой района,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учреждениями и 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>организациями сельского поселения, опираясь на активность граждан.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члены земского собрания принимали активное участие в работе комиссий при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Малотроицкого</w:t>
      </w:r>
      <w:proofErr w:type="spellEnd"/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Также депутаты земского собрания вели работу на </w:t>
      </w:r>
      <w:r w:rsidRPr="004E2889">
        <w:rPr>
          <w:rFonts w:ascii="Times New Roman" w:hAnsi="Times New Roman" w:cs="Times New Roman"/>
          <w:color w:val="000000"/>
          <w:sz w:val="28"/>
          <w:szCs w:val="28"/>
        </w:rPr>
        <w:t>территории сельского поселения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>– рассматривали поступившие от избирателей обращения;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>– вели прием граждан;</w:t>
      </w:r>
    </w:p>
    <w:p w:rsidR="009B710E" w:rsidRPr="004E2889" w:rsidRDefault="009B710E" w:rsidP="004B6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>– проводили встречи с избирателями</w:t>
      </w:r>
      <w:r w:rsidRPr="004E28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E2889">
        <w:rPr>
          <w:rFonts w:ascii="Times New Roman" w:hAnsi="Times New Roman" w:cs="Times New Roman"/>
          <w:color w:val="000000"/>
          <w:sz w:val="28"/>
          <w:szCs w:val="28"/>
        </w:rPr>
        <w:t>- принимали участие в сходах граждан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710E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каждому </w:t>
      </w:r>
      <w:r w:rsidRPr="004E2889">
        <w:rPr>
          <w:rFonts w:ascii="Times New Roman" w:hAnsi="Times New Roman" w:cs="Times New Roman"/>
          <w:color w:val="000000"/>
          <w:sz w:val="28"/>
          <w:szCs w:val="28"/>
        </w:rPr>
        <w:t xml:space="preserve">обращению 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приняты соответствующие решения или даны рекомендации, разъяснения заявителям.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>В рамках соблюдения принципа открытости представительной власти нормативно-правовые акты, а также общественно-значимые решения размеща</w:t>
      </w:r>
      <w:r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Малотроицкого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«Интернет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5AA">
        <w:rPr>
          <w:rFonts w:ascii="Times New Roman" w:hAnsi="Times New Roman" w:cs="Times New Roman"/>
          <w:color w:val="000000"/>
          <w:sz w:val="28"/>
          <w:szCs w:val="28"/>
        </w:rPr>
        <w:t>Уважаемые присутствующие!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Подводя итоги работы </w:t>
      </w:r>
      <w:r w:rsidRPr="001171A1">
        <w:rPr>
          <w:rFonts w:ascii="Times New Roman" w:hAnsi="Times New Roman" w:cs="Times New Roman"/>
          <w:sz w:val="28"/>
          <w:szCs w:val="28"/>
        </w:rPr>
        <w:t>с начала избрания депутатов земского собрания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отметить, что земское собрание работало эффективно, решая насущные проблемы, создавая нормативную базу, определяющую нормы и правила, по которым живет сельское поселение. 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Но предстоит проделать не менее сложную работу. </w:t>
      </w:r>
      <w:r w:rsidRPr="001171A1">
        <w:rPr>
          <w:rFonts w:ascii="Times New Roman" w:hAnsi="Times New Roman" w:cs="Times New Roman"/>
          <w:sz w:val="28"/>
          <w:szCs w:val="28"/>
        </w:rPr>
        <w:t>Следующие  годы действующего созыва земского собрания обещают бы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>ть не менее напряженным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>, наполненным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новыми событиями, требующими от нас еще более ответственного, инициативного подхода к своей деятельности.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>Впереди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выборы </w:t>
      </w:r>
      <w:r>
        <w:rPr>
          <w:rFonts w:ascii="Times New Roman" w:hAnsi="Times New Roman" w:cs="Times New Roman"/>
          <w:color w:val="000000"/>
          <w:sz w:val="28"/>
          <w:szCs w:val="28"/>
        </w:rPr>
        <w:t>Губернатора Белгородской области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>. Нам предстоит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активно 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принять участие в избирательной кампании.</w:t>
      </w:r>
    </w:p>
    <w:p w:rsidR="009B710E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893">
        <w:rPr>
          <w:rFonts w:ascii="Times New Roman" w:hAnsi="Times New Roman" w:cs="Times New Roman"/>
          <w:color w:val="000000"/>
          <w:sz w:val="28"/>
          <w:szCs w:val="28"/>
        </w:rPr>
        <w:t>Уважаемые коллеги!</w:t>
      </w:r>
    </w:p>
    <w:p w:rsidR="009B710E" w:rsidRPr="004A4E33" w:rsidRDefault="009B710E" w:rsidP="004B6D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Залогом успешной работы всегда является грамотно организованная деятельность, когда каждый чётко знает свою функцию и умеет ее выполнять. Хочется отметить, что во всех своих начинаниях мы находим взаимопонимание с администрацией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Малотроицкого</w:t>
      </w:r>
      <w:proofErr w:type="spellEnd"/>
      <w:r w:rsidRPr="004A4E3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ветеранской организацией, руководителями </w:t>
      </w:r>
      <w:r w:rsidRPr="003E4893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учреждений</w:t>
      </w:r>
      <w:r w:rsidRPr="003E4893">
        <w:rPr>
          <w:rFonts w:ascii="Times New Roman" w:hAnsi="Times New Roman" w:cs="Times New Roman"/>
          <w:color w:val="000000"/>
          <w:sz w:val="28"/>
          <w:szCs w:val="28"/>
        </w:rPr>
        <w:t>, расположенными на территории сельского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A4E33">
        <w:rPr>
          <w:rFonts w:ascii="Times New Roman" w:hAnsi="Times New Roman" w:cs="Times New Roman"/>
          <w:color w:val="000000"/>
          <w:sz w:val="28"/>
          <w:szCs w:val="28"/>
        </w:rPr>
        <w:t>. В свою очередь, депутаты всегда готовы поддержать предложения и инициативы, направленные на экономическое благополучие поселения, улучшение качества жизни наших жителей.</w:t>
      </w:r>
    </w:p>
    <w:p w:rsidR="004B6DA7" w:rsidRDefault="009B710E" w:rsidP="004B6DA7">
      <w:pPr>
        <w:spacing w:after="0" w:line="240" w:lineRule="auto"/>
        <w:ind w:firstLine="709"/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4B6DA7" w:rsidRDefault="004B6DA7" w:rsidP="004B6DA7"/>
    <w:p w:rsidR="004B6DA7" w:rsidRPr="00F6599A" w:rsidRDefault="004B6DA7" w:rsidP="004B6D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599A">
        <w:rPr>
          <w:rFonts w:ascii="Times New Roman" w:hAnsi="Times New Roman" w:cs="Times New Roman"/>
          <w:b/>
          <w:color w:val="000000"/>
          <w:sz w:val="28"/>
          <w:szCs w:val="28"/>
        </w:rPr>
        <w:t>Член Муниципального совета</w:t>
      </w:r>
    </w:p>
    <w:p w:rsidR="009B710E" w:rsidRPr="00F6599A" w:rsidRDefault="004B6DA7" w:rsidP="00F6599A">
      <w:pPr>
        <w:jc w:val="right"/>
        <w:rPr>
          <w:b/>
        </w:rPr>
      </w:pPr>
      <w:r w:rsidRPr="00F659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Чернянского района                                                                      </w:t>
      </w:r>
      <w:r w:rsidR="00F659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F659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6599A">
        <w:rPr>
          <w:rFonts w:ascii="Times New Roman" w:hAnsi="Times New Roman" w:cs="Times New Roman"/>
          <w:b/>
          <w:color w:val="000000"/>
          <w:sz w:val="28"/>
          <w:szCs w:val="28"/>
        </w:rPr>
        <w:t>Н.А.Лаптев</w:t>
      </w:r>
      <w:proofErr w:type="spellEnd"/>
    </w:p>
    <w:sectPr w:rsidR="009B710E" w:rsidRPr="00F6599A" w:rsidSect="00F659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CD" w:rsidRDefault="008962CD" w:rsidP="00F6599A">
      <w:pPr>
        <w:spacing w:after="0" w:line="240" w:lineRule="auto"/>
      </w:pPr>
      <w:r>
        <w:separator/>
      </w:r>
    </w:p>
  </w:endnote>
  <w:endnote w:type="continuationSeparator" w:id="0">
    <w:p w:rsidR="008962CD" w:rsidRDefault="008962CD" w:rsidP="00F6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CD" w:rsidRDefault="008962CD" w:rsidP="00F6599A">
      <w:pPr>
        <w:spacing w:after="0" w:line="240" w:lineRule="auto"/>
      </w:pPr>
      <w:r>
        <w:separator/>
      </w:r>
    </w:p>
  </w:footnote>
  <w:footnote w:type="continuationSeparator" w:id="0">
    <w:p w:rsidR="008962CD" w:rsidRDefault="008962CD" w:rsidP="00F6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99A" w:rsidRPr="00F6599A" w:rsidRDefault="00F6599A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F6599A">
      <w:rPr>
        <w:rFonts w:ascii="Times New Roman" w:hAnsi="Times New Roman" w:cs="Times New Roman"/>
        <w:sz w:val="28"/>
        <w:szCs w:val="28"/>
      </w:rPr>
      <w:fldChar w:fldCharType="begin"/>
    </w:r>
    <w:r w:rsidRPr="00F6599A">
      <w:rPr>
        <w:rFonts w:ascii="Times New Roman" w:hAnsi="Times New Roman" w:cs="Times New Roman"/>
        <w:sz w:val="28"/>
        <w:szCs w:val="28"/>
      </w:rPr>
      <w:instrText>PAGE   \* MERGEFORMAT</w:instrText>
    </w:r>
    <w:r w:rsidRPr="00F6599A">
      <w:rPr>
        <w:rFonts w:ascii="Times New Roman" w:hAnsi="Times New Roman" w:cs="Times New Roman"/>
        <w:sz w:val="28"/>
        <w:szCs w:val="28"/>
      </w:rPr>
      <w:fldChar w:fldCharType="separate"/>
    </w:r>
    <w:r w:rsidR="007B0106">
      <w:rPr>
        <w:rFonts w:ascii="Times New Roman" w:hAnsi="Times New Roman" w:cs="Times New Roman"/>
        <w:noProof/>
        <w:sz w:val="28"/>
        <w:szCs w:val="28"/>
      </w:rPr>
      <w:t>4</w:t>
    </w:r>
    <w:r w:rsidRPr="00F6599A">
      <w:rPr>
        <w:rFonts w:ascii="Times New Roman" w:hAnsi="Times New Roman" w:cs="Times New Roman"/>
        <w:sz w:val="28"/>
        <w:szCs w:val="28"/>
      </w:rPr>
      <w:fldChar w:fldCharType="end"/>
    </w:r>
  </w:p>
  <w:p w:rsidR="00F6599A" w:rsidRDefault="00F659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E0D"/>
    <w:rsid w:val="000F3E2C"/>
    <w:rsid w:val="001171A1"/>
    <w:rsid w:val="00150A56"/>
    <w:rsid w:val="001920D2"/>
    <w:rsid w:val="001A11ED"/>
    <w:rsid w:val="00237110"/>
    <w:rsid w:val="0028351E"/>
    <w:rsid w:val="002A5BC9"/>
    <w:rsid w:val="003C2CB3"/>
    <w:rsid w:val="003C4E8E"/>
    <w:rsid w:val="003E4893"/>
    <w:rsid w:val="004A4E33"/>
    <w:rsid w:val="004A72B9"/>
    <w:rsid w:val="004B6DA7"/>
    <w:rsid w:val="004C474B"/>
    <w:rsid w:val="004E2889"/>
    <w:rsid w:val="0051246B"/>
    <w:rsid w:val="005250DC"/>
    <w:rsid w:val="00532D7F"/>
    <w:rsid w:val="005658F1"/>
    <w:rsid w:val="006A2F3E"/>
    <w:rsid w:val="006B2F93"/>
    <w:rsid w:val="006E749E"/>
    <w:rsid w:val="0072707F"/>
    <w:rsid w:val="00743DA7"/>
    <w:rsid w:val="007B0106"/>
    <w:rsid w:val="007B2D4F"/>
    <w:rsid w:val="007C744D"/>
    <w:rsid w:val="00824C44"/>
    <w:rsid w:val="008313AE"/>
    <w:rsid w:val="008962CD"/>
    <w:rsid w:val="00933DD9"/>
    <w:rsid w:val="00965C55"/>
    <w:rsid w:val="009B710E"/>
    <w:rsid w:val="00A12029"/>
    <w:rsid w:val="00A22E0D"/>
    <w:rsid w:val="00A93A0B"/>
    <w:rsid w:val="00B00A20"/>
    <w:rsid w:val="00B061AF"/>
    <w:rsid w:val="00B24028"/>
    <w:rsid w:val="00B30BA9"/>
    <w:rsid w:val="00B42497"/>
    <w:rsid w:val="00B93070"/>
    <w:rsid w:val="00B95101"/>
    <w:rsid w:val="00C01859"/>
    <w:rsid w:val="00C45A45"/>
    <w:rsid w:val="00CB7886"/>
    <w:rsid w:val="00D05ADA"/>
    <w:rsid w:val="00DA521C"/>
    <w:rsid w:val="00E125AA"/>
    <w:rsid w:val="00E26FFA"/>
    <w:rsid w:val="00E73F82"/>
    <w:rsid w:val="00F0201E"/>
    <w:rsid w:val="00F6599A"/>
    <w:rsid w:val="00FD0DA8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2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2E0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5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599A"/>
    <w:rPr>
      <w:rFonts w:cs="Calibri"/>
    </w:rPr>
  </w:style>
  <w:style w:type="paragraph" w:styleId="a6">
    <w:name w:val="footer"/>
    <w:basedOn w:val="a"/>
    <w:link w:val="a7"/>
    <w:uiPriority w:val="99"/>
    <w:unhideWhenUsed/>
    <w:rsid w:val="00F659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6599A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11</cp:revision>
  <cp:lastPrinted>2017-05-28T07:54:00Z</cp:lastPrinted>
  <dcterms:created xsi:type="dcterms:W3CDTF">2017-05-22T11:23:00Z</dcterms:created>
  <dcterms:modified xsi:type="dcterms:W3CDTF">2017-06-05T06:45:00Z</dcterms:modified>
</cp:coreProperties>
</file>