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59" w:rsidRDefault="007E5659" w:rsidP="007E5659">
      <w:pPr>
        <w:pStyle w:val="1"/>
        <w:spacing w:line="360" w:lineRule="auto"/>
        <w:jc w:val="center"/>
        <w:rPr>
          <w:b w:val="0"/>
          <w:bCs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635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7E5659" w:rsidRDefault="007E5659" w:rsidP="007E5659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>
        <w:rPr>
          <w:b w:val="0"/>
          <w:szCs w:val="28"/>
        </w:rPr>
        <w:t>БЕЛГОРОДСКАЯ ОБЛАСТЬ</w:t>
      </w:r>
    </w:p>
    <w:p w:rsidR="007E5659" w:rsidRPr="007E5659" w:rsidRDefault="007E5659" w:rsidP="007E5659">
      <w:pPr>
        <w:pStyle w:val="2"/>
        <w:ind w:left="540" w:right="550"/>
        <w:rPr>
          <w:bCs/>
        </w:rPr>
      </w:pPr>
      <w:r w:rsidRPr="007E5659">
        <w:t>МУНИЦИПАЛЬНЫЙ РАЙОН «ЧЕРНЯНСКИЙ РАЙОН»</w:t>
      </w:r>
    </w:p>
    <w:p w:rsidR="007E5659" w:rsidRPr="007E5659" w:rsidRDefault="007E5659" w:rsidP="007E5659">
      <w:pPr>
        <w:spacing w:line="360" w:lineRule="auto"/>
        <w:ind w:left="540" w:right="550"/>
        <w:jc w:val="center"/>
        <w:rPr>
          <w:rFonts w:ascii="Times New Roman" w:hAnsi="Times New Roman"/>
          <w:sz w:val="28"/>
          <w:szCs w:val="28"/>
        </w:rPr>
      </w:pPr>
      <w:r w:rsidRPr="007E5659">
        <w:rPr>
          <w:rFonts w:ascii="Times New Roman" w:hAnsi="Times New Roman"/>
          <w:sz w:val="28"/>
          <w:szCs w:val="28"/>
        </w:rPr>
        <w:t>МУНИЦИПАЛЬНЫЙ СОВЕТ ЧЕРНЯНСКОГО РАЙОНА</w:t>
      </w:r>
    </w:p>
    <w:p w:rsidR="007E5659" w:rsidRPr="007E5659" w:rsidRDefault="007E5659" w:rsidP="007E5659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/>
          <w:sz w:val="28"/>
          <w:szCs w:val="28"/>
        </w:rPr>
      </w:pPr>
      <w:r w:rsidRPr="007E5659">
        <w:rPr>
          <w:rFonts w:ascii="Times New Roman" w:hAnsi="Times New Roman"/>
          <w:sz w:val="28"/>
          <w:szCs w:val="28"/>
          <w:u w:val="single"/>
        </w:rPr>
        <w:t xml:space="preserve">                                     Сорок девятая                                  </w:t>
      </w:r>
      <w:r w:rsidRPr="007E5659">
        <w:rPr>
          <w:rFonts w:ascii="Times New Roman" w:hAnsi="Times New Roman"/>
          <w:sz w:val="28"/>
          <w:szCs w:val="28"/>
        </w:rPr>
        <w:t>сессия второго созыва</w:t>
      </w:r>
    </w:p>
    <w:p w:rsidR="007E5659" w:rsidRPr="007E5659" w:rsidRDefault="007E5659" w:rsidP="007E5659">
      <w:pPr>
        <w:pStyle w:val="2"/>
        <w:ind w:left="0" w:right="-1"/>
        <w:rPr>
          <w:b/>
        </w:rPr>
      </w:pPr>
      <w:r w:rsidRPr="007E5659">
        <w:rPr>
          <w:b/>
        </w:rPr>
        <w:t>Р Е Ш Е Н И Е</w:t>
      </w:r>
    </w:p>
    <w:p w:rsidR="007E5659" w:rsidRDefault="007E5659" w:rsidP="007E5659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  <w:lang w:val="ru-RU"/>
        </w:rPr>
        <w:t>13</w:t>
      </w:r>
      <w:r w:rsidRPr="000F1D5C">
        <w:rPr>
          <w:b w:val="0"/>
          <w:szCs w:val="28"/>
        </w:rPr>
        <w:t xml:space="preserve"> </w:t>
      </w:r>
      <w:r>
        <w:rPr>
          <w:b w:val="0"/>
          <w:szCs w:val="28"/>
          <w:lang w:val="ru-RU"/>
        </w:rPr>
        <w:t xml:space="preserve">декабря </w:t>
      </w:r>
      <w:r>
        <w:rPr>
          <w:b w:val="0"/>
          <w:szCs w:val="28"/>
        </w:rPr>
        <w:t>2017 г.</w:t>
      </w:r>
      <w:r>
        <w:rPr>
          <w:b w:val="0"/>
          <w:szCs w:val="28"/>
        </w:rPr>
        <w:tab/>
        <w:t xml:space="preserve">                                                                                  № </w:t>
      </w:r>
      <w:r>
        <w:rPr>
          <w:b w:val="0"/>
          <w:szCs w:val="28"/>
          <w:lang w:val="ru-RU"/>
        </w:rPr>
        <w:t>501</w:t>
      </w:r>
      <w:r>
        <w:rPr>
          <w:b w:val="0"/>
          <w:szCs w:val="28"/>
        </w:rPr>
        <w:t xml:space="preserve"> </w:t>
      </w:r>
    </w:p>
    <w:p w:rsidR="00735F28" w:rsidRDefault="00735F28" w:rsidP="00735F28">
      <w:pPr>
        <w:tabs>
          <w:tab w:val="left" w:pos="9354"/>
        </w:tabs>
        <w:spacing w:after="0"/>
        <w:ind w:right="-6"/>
        <w:jc w:val="right"/>
        <w:rPr>
          <w:rFonts w:ascii="Times New Roman" w:hAnsi="Times New Roman"/>
          <w:sz w:val="28"/>
          <w:szCs w:val="28"/>
        </w:rPr>
      </w:pPr>
    </w:p>
    <w:p w:rsidR="00735F28" w:rsidRPr="00A51C7B" w:rsidRDefault="00735F28" w:rsidP="007E5659">
      <w:pPr>
        <w:pStyle w:val="ConsPlusNormal"/>
        <w:tabs>
          <w:tab w:val="left" w:pos="4111"/>
        </w:tabs>
        <w:ind w:right="5953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решения Муниципального совета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Чернянского района </w:t>
      </w:r>
      <w:r w:rsidR="00A51C7B">
        <w:rPr>
          <w:rFonts w:ascii="Times New Roman" w:hAnsi="Times New Roman" w:cs="Times New Roman"/>
          <w:b/>
          <w:bCs/>
          <w:kern w:val="36"/>
          <w:sz w:val="28"/>
          <w:szCs w:val="28"/>
        </w:rPr>
        <w:t>от 02.04.2009 г. № 188 «</w:t>
      </w:r>
      <w:r w:rsidR="00A51C7B" w:rsidRPr="00A51C7B">
        <w:rPr>
          <w:rFonts w:ascii="Times New Roman" w:hAnsi="Times New Roman" w:cs="Times New Roman"/>
          <w:b/>
          <w:sz w:val="28"/>
          <w:szCs w:val="28"/>
        </w:rPr>
        <w:t>Об увековечении памяти выдающихся людей Чернянского района</w:t>
      </w:r>
      <w:r w:rsidR="00A51C7B">
        <w:rPr>
          <w:rFonts w:ascii="Times New Roman" w:hAnsi="Times New Roman" w:cs="Times New Roman"/>
          <w:b/>
          <w:sz w:val="28"/>
          <w:szCs w:val="28"/>
        </w:rPr>
        <w:t>»</w:t>
      </w:r>
    </w:p>
    <w:p w:rsidR="00735F28" w:rsidRDefault="00735F28" w:rsidP="00735F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5F28" w:rsidRDefault="00735F28" w:rsidP="00735F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5F28" w:rsidRDefault="00735F28" w:rsidP="00735F2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35F28" w:rsidRDefault="00A51C7B" w:rsidP="00735F2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действующим законодательством о местном самоуправлении, </w:t>
      </w:r>
      <w:r w:rsidR="00735F2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совет Чернянского района </w:t>
      </w:r>
    </w:p>
    <w:p w:rsidR="00735F28" w:rsidRDefault="00735F28" w:rsidP="00735F28">
      <w:pPr>
        <w:spacing w:after="0"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35F28" w:rsidRDefault="00735F28" w:rsidP="00735F28">
      <w:pPr>
        <w:pStyle w:val="ConsPlusNormal"/>
        <w:tabs>
          <w:tab w:val="left" w:pos="4111"/>
        </w:tabs>
        <w:spacing w:line="36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утратившим силу решение Муниципального совета Чернянского района от </w:t>
      </w:r>
      <w:r w:rsidR="007F5F2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F5F2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F5F20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F5F20">
        <w:rPr>
          <w:rFonts w:ascii="Times New Roman" w:hAnsi="Times New Roman" w:cs="Times New Roman"/>
          <w:sz w:val="28"/>
          <w:szCs w:val="28"/>
        </w:rPr>
        <w:t>188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5F20" w:rsidRPr="007F5F20">
        <w:rPr>
          <w:rFonts w:ascii="Times New Roman" w:hAnsi="Times New Roman" w:cs="Times New Roman"/>
          <w:sz w:val="28"/>
          <w:szCs w:val="28"/>
        </w:rPr>
        <w:t>Об увековечении памяти выдающихся людей Чернянского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735F28" w:rsidRDefault="007F5F20" w:rsidP="00735F28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5F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5F28">
        <w:rPr>
          <w:rFonts w:ascii="Times New Roman" w:hAnsi="Times New Roman"/>
          <w:sz w:val="28"/>
          <w:szCs w:val="28"/>
        </w:rPr>
        <w:t xml:space="preserve">Разместить настоящее решение в сети Интернет на официальном сайте органов местного самоуправления Чернянского района (подраздел «Решения» раздела «Муниципальный совет» (адрес сайта: </w:t>
      </w:r>
      <w:hyperlink r:id="rId8" w:history="1">
        <w:r w:rsidR="00735F28" w:rsidRPr="007F5F2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http://www.admchern.ru</w:t>
        </w:r>
      </w:hyperlink>
      <w:r w:rsidR="00735F28">
        <w:rPr>
          <w:rFonts w:ascii="Times New Roman" w:hAnsi="Times New Roman"/>
          <w:sz w:val="28"/>
          <w:szCs w:val="28"/>
        </w:rPr>
        <w:t>).</w:t>
      </w:r>
      <w:proofErr w:type="gramEnd"/>
    </w:p>
    <w:p w:rsidR="00735F28" w:rsidRDefault="00775C39" w:rsidP="00735F28">
      <w:pPr>
        <w:tabs>
          <w:tab w:val="left" w:pos="100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5F28">
        <w:rPr>
          <w:rFonts w:ascii="Times New Roman" w:hAnsi="Times New Roman"/>
          <w:sz w:val="28"/>
          <w:szCs w:val="28"/>
        </w:rPr>
        <w:t xml:space="preserve">. Ввести в действие настоящее решение со дня его официального опубликования 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="00735F28">
        <w:rPr>
          <w:rFonts w:ascii="Times New Roman" w:hAnsi="Times New Roman"/>
          <w:sz w:val="28"/>
          <w:szCs w:val="28"/>
        </w:rPr>
        <w:t xml:space="preserve"> настоящего решения.</w:t>
      </w:r>
    </w:p>
    <w:p w:rsidR="00735F28" w:rsidRDefault="00240357" w:rsidP="00735F28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35F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5F2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5F2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735F28" w:rsidRDefault="00735F28" w:rsidP="00735F28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735F28" w:rsidRDefault="00735F28" w:rsidP="00735F28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</w:p>
    <w:p w:rsidR="00735F28" w:rsidRDefault="00735F28" w:rsidP="00735F2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Муниципального совета </w:t>
      </w:r>
    </w:p>
    <w:p w:rsidR="00735F28" w:rsidRDefault="00735F28" w:rsidP="00735F2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Чернянского района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С.Б.Елфимова</w:t>
      </w:r>
      <w:proofErr w:type="spellEnd"/>
    </w:p>
    <w:p w:rsidR="00775C39" w:rsidRDefault="00775C39"/>
    <w:p w:rsidR="00775C39" w:rsidRPr="00775C39" w:rsidRDefault="00775C39" w:rsidP="00775C39"/>
    <w:p w:rsidR="00775C39" w:rsidRPr="00775C39" w:rsidRDefault="00775C39" w:rsidP="00775C39"/>
    <w:p w:rsidR="00775C39" w:rsidRPr="00775C39" w:rsidRDefault="00775C39" w:rsidP="00775C39"/>
    <w:p w:rsidR="00775C39" w:rsidRPr="00775C39" w:rsidRDefault="00775C39" w:rsidP="00775C39"/>
    <w:p w:rsidR="00775C39" w:rsidRPr="00775C39" w:rsidRDefault="00775C39" w:rsidP="00775C39"/>
    <w:p w:rsidR="00775C39" w:rsidRPr="00775C39" w:rsidRDefault="00775C39" w:rsidP="00775C39"/>
    <w:p w:rsidR="00775C39" w:rsidRPr="00775C39" w:rsidRDefault="00775C39" w:rsidP="00775C39"/>
    <w:p w:rsidR="00775C39" w:rsidRPr="00775C39" w:rsidRDefault="00775C39" w:rsidP="00775C39"/>
    <w:p w:rsidR="00775C39" w:rsidRPr="00775C39" w:rsidRDefault="00775C39" w:rsidP="00775C39"/>
    <w:p w:rsidR="00775C39" w:rsidRPr="00775C39" w:rsidRDefault="00775C39" w:rsidP="00775C39">
      <w:bookmarkStart w:id="0" w:name="_GoBack"/>
      <w:bookmarkEnd w:id="0"/>
    </w:p>
    <w:p w:rsidR="00775C39" w:rsidRPr="00775C39" w:rsidRDefault="00775C39" w:rsidP="00775C39"/>
    <w:p w:rsidR="00775C39" w:rsidRPr="00775C39" w:rsidRDefault="00775C39" w:rsidP="00775C39"/>
    <w:p w:rsidR="00775C39" w:rsidRPr="00775C39" w:rsidRDefault="00775C39" w:rsidP="00775C39"/>
    <w:p w:rsidR="00775C39" w:rsidRDefault="00775C39" w:rsidP="00775C39"/>
    <w:p w:rsidR="00E54389" w:rsidRDefault="00775C39" w:rsidP="00775C39">
      <w:pPr>
        <w:tabs>
          <w:tab w:val="left" w:pos="1504"/>
        </w:tabs>
      </w:pPr>
      <w:r>
        <w:tab/>
      </w:r>
    </w:p>
    <w:p w:rsidR="00775C39" w:rsidRDefault="00775C39" w:rsidP="00775C39">
      <w:pPr>
        <w:tabs>
          <w:tab w:val="left" w:pos="1504"/>
        </w:tabs>
      </w:pPr>
    </w:p>
    <w:p w:rsidR="00775C39" w:rsidRDefault="00775C39" w:rsidP="00775C39">
      <w:pPr>
        <w:tabs>
          <w:tab w:val="left" w:pos="1504"/>
        </w:tabs>
      </w:pPr>
    </w:p>
    <w:p w:rsidR="00775C39" w:rsidRDefault="00775C39" w:rsidP="00775C39">
      <w:pPr>
        <w:tabs>
          <w:tab w:val="left" w:pos="1504"/>
        </w:tabs>
      </w:pPr>
    </w:p>
    <w:p w:rsidR="00775C39" w:rsidRDefault="00775C39" w:rsidP="00775C39">
      <w:pPr>
        <w:tabs>
          <w:tab w:val="left" w:pos="1504"/>
        </w:tabs>
      </w:pPr>
    </w:p>
    <w:sectPr w:rsidR="00775C39" w:rsidSect="007F5F2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26E" w:rsidRDefault="005A426E" w:rsidP="007F5F20">
      <w:pPr>
        <w:spacing w:after="0" w:line="240" w:lineRule="auto"/>
      </w:pPr>
      <w:r>
        <w:separator/>
      </w:r>
    </w:p>
  </w:endnote>
  <w:endnote w:type="continuationSeparator" w:id="0">
    <w:p w:rsidR="005A426E" w:rsidRDefault="005A426E" w:rsidP="007F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26E" w:rsidRDefault="005A426E" w:rsidP="007F5F20">
      <w:pPr>
        <w:spacing w:after="0" w:line="240" w:lineRule="auto"/>
      </w:pPr>
      <w:r>
        <w:separator/>
      </w:r>
    </w:p>
  </w:footnote>
  <w:footnote w:type="continuationSeparator" w:id="0">
    <w:p w:rsidR="005A426E" w:rsidRDefault="005A426E" w:rsidP="007F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10306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5F20" w:rsidRPr="00D50270" w:rsidRDefault="007F5F20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D50270">
          <w:rPr>
            <w:rFonts w:ascii="Times New Roman" w:hAnsi="Times New Roman"/>
            <w:sz w:val="28"/>
            <w:szCs w:val="28"/>
          </w:rPr>
          <w:fldChar w:fldCharType="begin"/>
        </w:r>
        <w:r w:rsidRPr="00D502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50270">
          <w:rPr>
            <w:rFonts w:ascii="Times New Roman" w:hAnsi="Times New Roman"/>
            <w:sz w:val="28"/>
            <w:szCs w:val="28"/>
          </w:rPr>
          <w:fldChar w:fldCharType="separate"/>
        </w:r>
        <w:r w:rsidR="00D50270">
          <w:rPr>
            <w:rFonts w:ascii="Times New Roman" w:hAnsi="Times New Roman"/>
            <w:noProof/>
            <w:sz w:val="28"/>
            <w:szCs w:val="28"/>
          </w:rPr>
          <w:t>2</w:t>
        </w:r>
        <w:r w:rsidRPr="00D502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F5F20" w:rsidRDefault="007F5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05"/>
    <w:rsid w:val="00240357"/>
    <w:rsid w:val="00241E05"/>
    <w:rsid w:val="005A426E"/>
    <w:rsid w:val="00735F28"/>
    <w:rsid w:val="007473B4"/>
    <w:rsid w:val="00775C39"/>
    <w:rsid w:val="007E5659"/>
    <w:rsid w:val="007F5F20"/>
    <w:rsid w:val="008A164B"/>
    <w:rsid w:val="008D4DF4"/>
    <w:rsid w:val="00A51C7B"/>
    <w:rsid w:val="00AC040E"/>
    <w:rsid w:val="00AF7932"/>
    <w:rsid w:val="00D50270"/>
    <w:rsid w:val="00E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5F28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35F28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35F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semiHidden/>
    <w:unhideWhenUsed/>
    <w:rsid w:val="00735F28"/>
    <w:rPr>
      <w:color w:val="0000FF"/>
      <w:u w:val="single"/>
    </w:rPr>
  </w:style>
  <w:style w:type="paragraph" w:customStyle="1" w:styleId="ConsPlusNormal">
    <w:name w:val="ConsPlusNormal"/>
    <w:rsid w:val="00735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F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F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6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35F28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35F28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735F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semiHidden/>
    <w:unhideWhenUsed/>
    <w:rsid w:val="00735F28"/>
    <w:rPr>
      <w:color w:val="0000FF"/>
      <w:u w:val="single"/>
    </w:rPr>
  </w:style>
  <w:style w:type="paragraph" w:customStyle="1" w:styleId="ConsPlusNormal">
    <w:name w:val="ConsPlusNormal"/>
    <w:rsid w:val="00735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F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F2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F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F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16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2017-12-14T10:55:00Z</cp:lastPrinted>
  <dcterms:created xsi:type="dcterms:W3CDTF">2017-12-11T14:43:00Z</dcterms:created>
  <dcterms:modified xsi:type="dcterms:W3CDTF">2017-12-14T10:55:00Z</dcterms:modified>
</cp:coreProperties>
</file>