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1C7" w:rsidRPr="00A6066B" w:rsidRDefault="007B51C7" w:rsidP="007B51C7">
      <w:pPr>
        <w:pStyle w:val="1"/>
        <w:spacing w:before="0" w:line="360" w:lineRule="auto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A6066B">
        <w:rPr>
          <w:rFonts w:ascii="Times New Roman" w:hAnsi="Times New Roman" w:cs="Times New Roman"/>
          <w:noProof/>
          <w:color w:val="auto"/>
        </w:rPr>
        <w:drawing>
          <wp:anchor distT="0" distB="0" distL="114300" distR="114300" simplePos="0" relativeHeight="251659264" behindDoc="0" locked="0" layoutInCell="1" allowOverlap="1" wp14:anchorId="57596305" wp14:editId="1B38AACF">
            <wp:simplePos x="0" y="0"/>
            <wp:positionH relativeFrom="margin">
              <wp:posOffset>2768600</wp:posOffset>
            </wp:positionH>
            <wp:positionV relativeFrom="margin">
              <wp:posOffset>0</wp:posOffset>
            </wp:positionV>
            <wp:extent cx="499110" cy="647065"/>
            <wp:effectExtent l="0" t="0" r="0" b="635"/>
            <wp:wrapTopAndBottom/>
            <wp:docPr id="2" name="Рисунок 2" descr="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066B">
        <w:rPr>
          <w:rFonts w:ascii="Times New Roman" w:hAnsi="Times New Roman" w:cs="Times New Roman"/>
          <w:b w:val="0"/>
          <w:color w:val="auto"/>
        </w:rPr>
        <w:t>РОССИЙСКАЯ ФЕДЕРАЦИЯ</w:t>
      </w:r>
    </w:p>
    <w:p w:rsidR="007B51C7" w:rsidRPr="00A6066B" w:rsidRDefault="007B51C7" w:rsidP="007B51C7">
      <w:pPr>
        <w:pStyle w:val="1"/>
        <w:spacing w:before="0" w:line="360" w:lineRule="auto"/>
        <w:ind w:left="540" w:right="55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A6066B">
        <w:rPr>
          <w:rFonts w:ascii="Times New Roman" w:hAnsi="Times New Roman" w:cs="Times New Roman"/>
          <w:b w:val="0"/>
          <w:color w:val="auto"/>
        </w:rPr>
        <w:t xml:space="preserve">БЕЛГОРОДСКАЯ </w:t>
      </w:r>
      <w:bookmarkStart w:id="0" w:name="_GoBack"/>
      <w:bookmarkEnd w:id="0"/>
      <w:r w:rsidRPr="00A6066B">
        <w:rPr>
          <w:rFonts w:ascii="Times New Roman" w:hAnsi="Times New Roman" w:cs="Times New Roman"/>
          <w:b w:val="0"/>
          <w:color w:val="auto"/>
        </w:rPr>
        <w:t>ОБЛАСТЬ</w:t>
      </w:r>
    </w:p>
    <w:p w:rsidR="007B51C7" w:rsidRPr="00A6066B" w:rsidRDefault="007B51C7" w:rsidP="007B51C7">
      <w:pPr>
        <w:pStyle w:val="2"/>
        <w:spacing w:line="360" w:lineRule="auto"/>
        <w:ind w:left="540" w:right="550"/>
        <w:rPr>
          <w:b w:val="0"/>
          <w:bCs/>
        </w:rPr>
      </w:pPr>
      <w:r w:rsidRPr="00A6066B">
        <w:rPr>
          <w:b w:val="0"/>
        </w:rPr>
        <w:t>МУНИЦИПАЛЬНЫЙ РАЙОН «ЧЕРНЯНСКИЙ РАЙОН»</w:t>
      </w:r>
    </w:p>
    <w:p w:rsidR="007B51C7" w:rsidRPr="00A6066B" w:rsidRDefault="007B51C7" w:rsidP="007B51C7">
      <w:pPr>
        <w:spacing w:line="360" w:lineRule="auto"/>
        <w:ind w:left="540" w:right="550"/>
        <w:jc w:val="center"/>
        <w:rPr>
          <w:rFonts w:ascii="Times New Roman" w:hAnsi="Times New Roman" w:cs="Times New Roman"/>
          <w:sz w:val="28"/>
          <w:szCs w:val="28"/>
        </w:rPr>
      </w:pPr>
      <w:r w:rsidRPr="00A6066B">
        <w:rPr>
          <w:rFonts w:ascii="Times New Roman" w:hAnsi="Times New Roman" w:cs="Times New Roman"/>
          <w:sz w:val="28"/>
          <w:szCs w:val="28"/>
        </w:rPr>
        <w:t>МУНИЦИПАЛЬНЫЙ СОВЕТ ЧЕРНЯНСКОГО РАЙОНА</w:t>
      </w:r>
    </w:p>
    <w:p w:rsidR="007B51C7" w:rsidRPr="00A6066B" w:rsidRDefault="007B51C7" w:rsidP="007B51C7">
      <w:pPr>
        <w:tabs>
          <w:tab w:val="left" w:pos="4774"/>
          <w:tab w:val="left" w:pos="9355"/>
        </w:tabs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A6066B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Пятьдесят первая                                </w:t>
      </w:r>
      <w:r w:rsidRPr="00A6066B">
        <w:rPr>
          <w:rFonts w:ascii="Times New Roman" w:hAnsi="Times New Roman" w:cs="Times New Roman"/>
          <w:sz w:val="28"/>
          <w:szCs w:val="28"/>
        </w:rPr>
        <w:t>сессия второго созыва</w:t>
      </w:r>
    </w:p>
    <w:p w:rsidR="007B51C7" w:rsidRPr="00A6066B" w:rsidRDefault="007B51C7" w:rsidP="007B51C7">
      <w:pPr>
        <w:pStyle w:val="2"/>
        <w:ind w:right="-1"/>
      </w:pPr>
      <w:proofErr w:type="gramStart"/>
      <w:r w:rsidRPr="00A6066B">
        <w:t>Р</w:t>
      </w:r>
      <w:proofErr w:type="gramEnd"/>
      <w:r w:rsidRPr="00A6066B">
        <w:t xml:space="preserve"> Е Ш Е Н И Е</w:t>
      </w:r>
    </w:p>
    <w:p w:rsidR="00E93D7A" w:rsidRPr="00A6066B" w:rsidRDefault="007B51C7" w:rsidP="007B51C7">
      <w:pPr>
        <w:pStyle w:val="1"/>
        <w:spacing w:before="0" w:line="360" w:lineRule="auto"/>
        <w:jc w:val="right"/>
        <w:rPr>
          <w:rFonts w:ascii="Times New Roman" w:hAnsi="Times New Roman" w:cs="Times New Roman"/>
          <w:b w:val="0"/>
          <w:color w:val="auto"/>
        </w:rPr>
      </w:pPr>
      <w:r w:rsidRPr="00A6066B">
        <w:rPr>
          <w:rFonts w:ascii="Times New Roman" w:hAnsi="Times New Roman" w:cs="Times New Roman"/>
          <w:b w:val="0"/>
          <w:color w:val="auto"/>
        </w:rPr>
        <w:t>31 января 2018 г.</w:t>
      </w:r>
      <w:r w:rsidRPr="00A6066B">
        <w:rPr>
          <w:rFonts w:ascii="Times New Roman" w:hAnsi="Times New Roman" w:cs="Times New Roman"/>
          <w:b w:val="0"/>
          <w:color w:val="auto"/>
        </w:rPr>
        <w:tab/>
        <w:t xml:space="preserve">                                                                                            </w:t>
      </w:r>
      <w:r w:rsidR="00E93D7A" w:rsidRPr="00A6066B">
        <w:rPr>
          <w:rFonts w:ascii="Times New Roman" w:hAnsi="Times New Roman" w:cs="Times New Roman"/>
          <w:b w:val="0"/>
          <w:color w:val="auto"/>
        </w:rPr>
        <w:t xml:space="preserve">№ </w:t>
      </w:r>
      <w:r w:rsidRPr="00A6066B">
        <w:rPr>
          <w:rFonts w:ascii="Times New Roman" w:hAnsi="Times New Roman" w:cs="Times New Roman"/>
          <w:b w:val="0"/>
          <w:color w:val="auto"/>
        </w:rPr>
        <w:t>524</w:t>
      </w:r>
    </w:p>
    <w:p w:rsidR="00E93D7A" w:rsidRPr="00A6066B" w:rsidRDefault="00E93D7A" w:rsidP="00E93D7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E93D7A" w:rsidRPr="00A6066B" w:rsidRDefault="00E93D7A" w:rsidP="00E93D7A">
      <w:pPr>
        <w:widowControl w:val="0"/>
        <w:autoSpaceDE w:val="0"/>
        <w:autoSpaceDN w:val="0"/>
        <w:adjustRightInd w:val="0"/>
        <w:spacing w:after="0" w:line="240" w:lineRule="auto"/>
        <w:ind w:left="142" w:right="552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6066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C0CB2" w:rsidRPr="00A6066B">
        <w:rPr>
          <w:rFonts w:ascii="Times New Roman" w:hAnsi="Times New Roman" w:cs="Times New Roman"/>
          <w:b/>
          <w:sz w:val="28"/>
          <w:szCs w:val="28"/>
        </w:rPr>
        <w:t xml:space="preserve">предотвращении конфликта интересов </w:t>
      </w:r>
      <w:r w:rsidR="00F24AB5" w:rsidRPr="00A6066B">
        <w:rPr>
          <w:rFonts w:ascii="Times New Roman" w:hAnsi="Times New Roman" w:cs="Times New Roman"/>
          <w:b/>
          <w:sz w:val="28"/>
          <w:szCs w:val="28"/>
          <w:lang w:eastAsia="ru-RU"/>
        </w:rPr>
        <w:t>при замещении должности</w:t>
      </w:r>
      <w:r w:rsidR="00CB7B5E" w:rsidRPr="00A6066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главы администрации Чернянского района</w:t>
      </w:r>
      <w:r w:rsidR="00F86FB3" w:rsidRPr="00A6066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 контракту</w:t>
      </w:r>
      <w:r w:rsidR="00CB7B5E" w:rsidRPr="00A6066B">
        <w:rPr>
          <w:rFonts w:ascii="Times New Roman" w:hAnsi="Times New Roman" w:cs="Times New Roman"/>
          <w:b/>
          <w:sz w:val="28"/>
          <w:szCs w:val="28"/>
          <w:lang w:eastAsia="ru-RU"/>
        </w:rPr>
        <w:t>, муниципальных должностей Чернянского района</w:t>
      </w:r>
    </w:p>
    <w:p w:rsidR="00B82200" w:rsidRPr="00A6066B" w:rsidRDefault="00B82200" w:rsidP="00E93D7A">
      <w:pPr>
        <w:widowControl w:val="0"/>
        <w:autoSpaceDE w:val="0"/>
        <w:autoSpaceDN w:val="0"/>
        <w:adjustRightInd w:val="0"/>
        <w:spacing w:after="0" w:line="240" w:lineRule="auto"/>
        <w:ind w:left="142" w:right="552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93D7A" w:rsidRPr="00A6066B" w:rsidRDefault="00E93D7A" w:rsidP="00E93D7A">
      <w:pPr>
        <w:pStyle w:val="2"/>
        <w:tabs>
          <w:tab w:val="left" w:pos="3828"/>
          <w:tab w:val="left" w:pos="9214"/>
        </w:tabs>
        <w:ind w:left="142" w:right="5527"/>
        <w:jc w:val="both"/>
        <w:rPr>
          <w:szCs w:val="28"/>
        </w:rPr>
      </w:pPr>
    </w:p>
    <w:p w:rsidR="00E93D7A" w:rsidRPr="00A6066B" w:rsidRDefault="00E93D7A" w:rsidP="00E93D7A">
      <w:pPr>
        <w:pStyle w:val="ConsPlusTitle"/>
        <w:tabs>
          <w:tab w:val="left" w:pos="3828"/>
        </w:tabs>
        <w:ind w:right="5669"/>
        <w:jc w:val="both"/>
        <w:rPr>
          <w:rFonts w:ascii="Times New Roman" w:hAnsi="Times New Roman" w:cs="Times New Roman"/>
          <w:sz w:val="28"/>
          <w:szCs w:val="28"/>
        </w:rPr>
      </w:pPr>
    </w:p>
    <w:p w:rsidR="00E93D7A" w:rsidRPr="00A6066B" w:rsidRDefault="00E93D7A" w:rsidP="00E93D7A">
      <w:pPr>
        <w:pStyle w:val="ConsPlusTitle"/>
        <w:tabs>
          <w:tab w:val="left" w:pos="3828"/>
        </w:tabs>
        <w:spacing w:line="360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6066B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25.12.2008 г. № 273-ФЗ «О противодействии коррупции», Федеральн</w:t>
      </w:r>
      <w:r w:rsidR="00AA0C94" w:rsidRPr="00A6066B">
        <w:rPr>
          <w:rFonts w:ascii="Times New Roman" w:hAnsi="Times New Roman" w:cs="Times New Roman"/>
          <w:b w:val="0"/>
          <w:sz w:val="28"/>
          <w:szCs w:val="28"/>
        </w:rPr>
        <w:t>ым</w:t>
      </w:r>
      <w:r w:rsidRPr="00A6066B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AA0C94" w:rsidRPr="00A6066B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A6066B">
        <w:rPr>
          <w:rFonts w:ascii="Times New Roman" w:hAnsi="Times New Roman" w:cs="Times New Roman"/>
          <w:b w:val="0"/>
          <w:sz w:val="28"/>
          <w:szCs w:val="28"/>
        </w:rPr>
        <w:t xml:space="preserve"> от 02.03.2007 г. </w:t>
      </w:r>
      <w:r w:rsidR="00472E62" w:rsidRPr="00A6066B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Pr="00A6066B">
        <w:rPr>
          <w:rFonts w:ascii="Times New Roman" w:hAnsi="Times New Roman" w:cs="Times New Roman"/>
          <w:b w:val="0"/>
          <w:sz w:val="28"/>
          <w:szCs w:val="28"/>
        </w:rPr>
        <w:t>№ 25-ФЗ «О муниципальной службе в Российской Федерации», Уставом муниципального района «</w:t>
      </w:r>
      <w:proofErr w:type="spellStart"/>
      <w:r w:rsidRPr="00A6066B">
        <w:rPr>
          <w:rFonts w:ascii="Times New Roman" w:hAnsi="Times New Roman" w:cs="Times New Roman"/>
          <w:b w:val="0"/>
          <w:sz w:val="28"/>
          <w:szCs w:val="28"/>
        </w:rPr>
        <w:t>Чернянский</w:t>
      </w:r>
      <w:proofErr w:type="spellEnd"/>
      <w:r w:rsidRPr="00A6066B">
        <w:rPr>
          <w:rFonts w:ascii="Times New Roman" w:hAnsi="Times New Roman" w:cs="Times New Roman"/>
          <w:b w:val="0"/>
          <w:sz w:val="28"/>
          <w:szCs w:val="28"/>
        </w:rPr>
        <w:t xml:space="preserve"> район» Белгородской области</w:t>
      </w:r>
      <w:r w:rsidR="00AA0C94" w:rsidRPr="00A6066B">
        <w:rPr>
          <w:rFonts w:ascii="Times New Roman" w:hAnsi="Times New Roman" w:cs="Times New Roman"/>
          <w:b w:val="0"/>
          <w:sz w:val="28"/>
          <w:szCs w:val="28"/>
        </w:rPr>
        <w:t xml:space="preserve">, в целях предотвращения конфликта интересов </w:t>
      </w:r>
      <w:r w:rsidR="00B82200" w:rsidRPr="00A6066B">
        <w:rPr>
          <w:rFonts w:ascii="Times New Roman" w:hAnsi="Times New Roman" w:cs="Times New Roman"/>
          <w:b w:val="0"/>
          <w:sz w:val="28"/>
          <w:szCs w:val="28"/>
        </w:rPr>
        <w:t xml:space="preserve"> в представительном органе местного самоуправления Чернянского района</w:t>
      </w:r>
      <w:r w:rsidRPr="00A6066B">
        <w:rPr>
          <w:rFonts w:ascii="Times New Roman" w:hAnsi="Times New Roman" w:cs="Times New Roman"/>
          <w:b w:val="0"/>
          <w:sz w:val="28"/>
          <w:szCs w:val="28"/>
        </w:rPr>
        <w:t xml:space="preserve">  Муниципальный совет Чернянского района</w:t>
      </w:r>
    </w:p>
    <w:p w:rsidR="00E93D7A" w:rsidRPr="00A6066B" w:rsidRDefault="00E93D7A" w:rsidP="00E93D7A">
      <w:pPr>
        <w:pStyle w:val="ConsPlusTitle"/>
        <w:tabs>
          <w:tab w:val="left" w:pos="3828"/>
        </w:tabs>
        <w:spacing w:line="360" w:lineRule="auto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6066B">
        <w:rPr>
          <w:rFonts w:ascii="Times New Roman" w:hAnsi="Times New Roman" w:cs="Times New Roman"/>
          <w:sz w:val="28"/>
          <w:szCs w:val="28"/>
        </w:rPr>
        <w:t>решил</w:t>
      </w:r>
      <w:r w:rsidRPr="00A6066B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93D7A" w:rsidRPr="00A6066B" w:rsidRDefault="00E93D7A" w:rsidP="00EA1836">
      <w:pPr>
        <w:widowControl w:val="0"/>
        <w:autoSpaceDE w:val="0"/>
        <w:autoSpaceDN w:val="0"/>
        <w:adjustRightInd w:val="0"/>
        <w:spacing w:after="0" w:line="36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066B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B82200" w:rsidRPr="00A6066B">
        <w:rPr>
          <w:rFonts w:ascii="Times New Roman" w:hAnsi="Times New Roman" w:cs="Times New Roman"/>
          <w:sz w:val="28"/>
          <w:szCs w:val="28"/>
        </w:rPr>
        <w:t>Положение о предотвращении конфликта интересов</w:t>
      </w:r>
      <w:r w:rsidR="00EA1836" w:rsidRPr="00A6066B">
        <w:rPr>
          <w:rFonts w:ascii="Times New Roman" w:hAnsi="Times New Roman" w:cs="Times New Roman"/>
          <w:sz w:val="28"/>
          <w:szCs w:val="28"/>
          <w:lang w:eastAsia="ru-RU"/>
        </w:rPr>
        <w:t xml:space="preserve"> при замещении должност</w:t>
      </w:r>
      <w:r w:rsidR="00F24AB5" w:rsidRPr="00A6066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EA1836" w:rsidRPr="00A6066B">
        <w:rPr>
          <w:rFonts w:ascii="Times New Roman" w:hAnsi="Times New Roman" w:cs="Times New Roman"/>
          <w:sz w:val="28"/>
          <w:szCs w:val="28"/>
          <w:lang w:eastAsia="ru-RU"/>
        </w:rPr>
        <w:t xml:space="preserve"> главы администрации Чернянского района</w:t>
      </w:r>
      <w:r w:rsidR="00F86FB3" w:rsidRPr="00A6066B">
        <w:rPr>
          <w:rFonts w:ascii="Times New Roman" w:hAnsi="Times New Roman" w:cs="Times New Roman"/>
          <w:sz w:val="28"/>
          <w:szCs w:val="28"/>
          <w:lang w:eastAsia="ru-RU"/>
        </w:rPr>
        <w:t xml:space="preserve"> по контракту</w:t>
      </w:r>
      <w:r w:rsidR="00EA1836" w:rsidRPr="00A6066B">
        <w:rPr>
          <w:rFonts w:ascii="Times New Roman" w:hAnsi="Times New Roman" w:cs="Times New Roman"/>
          <w:sz w:val="28"/>
          <w:szCs w:val="28"/>
          <w:lang w:eastAsia="ru-RU"/>
        </w:rPr>
        <w:t>, муниципальных должностей Чернянского района</w:t>
      </w:r>
      <w:r w:rsidR="00B82200" w:rsidRPr="00A6066B">
        <w:rPr>
          <w:rFonts w:ascii="Times New Roman" w:hAnsi="Times New Roman" w:cs="Times New Roman"/>
          <w:sz w:val="28"/>
          <w:szCs w:val="28"/>
        </w:rPr>
        <w:t xml:space="preserve"> </w:t>
      </w:r>
      <w:r w:rsidRPr="00A6066B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E93D7A" w:rsidRPr="00A6066B" w:rsidRDefault="00E93D7A" w:rsidP="00E93D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66B">
        <w:rPr>
          <w:rFonts w:ascii="Times New Roman" w:hAnsi="Times New Roman" w:cs="Times New Roman"/>
          <w:sz w:val="28"/>
          <w:szCs w:val="28"/>
        </w:rPr>
        <w:t xml:space="preserve">2. Ввести в действие настоящее решение со дня его принятия. </w:t>
      </w:r>
    </w:p>
    <w:p w:rsidR="00E93D7A" w:rsidRPr="00A6066B" w:rsidRDefault="00E93D7A" w:rsidP="00E93D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66B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A6066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A6066B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органов местного самоуправления Чернянского района в сети Интернет в подразделе «Решения» раздела «Муниципальный совет» (адрес сайта: </w:t>
      </w:r>
      <w:hyperlink r:id="rId8" w:history="1">
        <w:r w:rsidRPr="00A606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Pr="00A606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Pr="00A606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A606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A606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admchern</w:t>
        </w:r>
        <w:proofErr w:type="spellEnd"/>
        <w:r w:rsidRPr="00A606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A6066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A6066B">
        <w:rPr>
          <w:rFonts w:ascii="Times New Roman" w:hAnsi="Times New Roman" w:cs="Times New Roman"/>
          <w:sz w:val="28"/>
          <w:szCs w:val="28"/>
        </w:rPr>
        <w:t>).</w:t>
      </w:r>
    </w:p>
    <w:p w:rsidR="00E93D7A" w:rsidRPr="00A6066B" w:rsidRDefault="00E93D7A" w:rsidP="00E93D7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66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606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6066B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Муниципального совета Чернянского района по законности, нормативной и правовой деятельности, вопросам местного самоуправления.</w:t>
      </w:r>
    </w:p>
    <w:p w:rsidR="00E93D7A" w:rsidRPr="00A6066B" w:rsidRDefault="00E93D7A" w:rsidP="00E93D7A">
      <w:pPr>
        <w:pStyle w:val="ConsPlusNormal"/>
        <w:spacing w:line="276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</w:p>
    <w:p w:rsidR="00E93D7A" w:rsidRPr="00A6066B" w:rsidRDefault="00E93D7A" w:rsidP="00E93D7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D7A" w:rsidRPr="00A6066B" w:rsidRDefault="00E93D7A" w:rsidP="00E93D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066B">
        <w:rPr>
          <w:rFonts w:ascii="Times New Roman" w:hAnsi="Times New Roman" w:cs="Times New Roman"/>
          <w:b/>
          <w:bCs/>
          <w:sz w:val="28"/>
          <w:szCs w:val="28"/>
        </w:rPr>
        <w:t>Председатель Муниципального совета</w:t>
      </w:r>
    </w:p>
    <w:p w:rsidR="00E93D7A" w:rsidRPr="00A6066B" w:rsidRDefault="00E93D7A" w:rsidP="000D65A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6066B">
        <w:rPr>
          <w:rFonts w:ascii="Times New Roman" w:hAnsi="Times New Roman" w:cs="Times New Roman"/>
          <w:b/>
          <w:bCs/>
          <w:sz w:val="28"/>
          <w:szCs w:val="28"/>
        </w:rPr>
        <w:t xml:space="preserve">Чернянского района                                                                     </w:t>
      </w:r>
      <w:proofErr w:type="spellStart"/>
      <w:r w:rsidRPr="00A6066B">
        <w:rPr>
          <w:rFonts w:ascii="Times New Roman" w:hAnsi="Times New Roman" w:cs="Times New Roman"/>
          <w:b/>
          <w:bCs/>
          <w:sz w:val="28"/>
          <w:szCs w:val="28"/>
        </w:rPr>
        <w:t>С.Б.Елфимова</w:t>
      </w:r>
      <w:proofErr w:type="spellEnd"/>
    </w:p>
    <w:p w:rsidR="00E93D7A" w:rsidRPr="00A6066B" w:rsidRDefault="00E93D7A" w:rsidP="00E93D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93D7A" w:rsidRPr="00A6066B" w:rsidRDefault="00E93D7A" w:rsidP="00E93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93D7A" w:rsidRPr="00A6066B" w:rsidRDefault="00E93D7A" w:rsidP="00E93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93D7A" w:rsidRPr="00A6066B" w:rsidRDefault="00E93D7A" w:rsidP="00E93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93D7A" w:rsidRPr="00A6066B" w:rsidRDefault="00E93D7A" w:rsidP="00E93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93D7A" w:rsidRPr="00A6066B" w:rsidRDefault="00E93D7A" w:rsidP="00E93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93D7A" w:rsidRPr="00A6066B" w:rsidRDefault="00E93D7A" w:rsidP="00E93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93D7A" w:rsidRPr="00A6066B" w:rsidRDefault="00E93D7A" w:rsidP="00E93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93D7A" w:rsidRPr="00A6066B" w:rsidRDefault="00E93D7A" w:rsidP="00E93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93D7A" w:rsidRPr="00A6066B" w:rsidRDefault="00E93D7A" w:rsidP="00E93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93D7A" w:rsidRPr="00A6066B" w:rsidRDefault="00E93D7A" w:rsidP="00E93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54521" w:rsidRPr="00A6066B" w:rsidRDefault="00154521" w:rsidP="00E93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54521" w:rsidRPr="00A6066B" w:rsidRDefault="00154521" w:rsidP="00E93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54521" w:rsidRPr="00A6066B" w:rsidRDefault="00154521" w:rsidP="00E93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54521" w:rsidRPr="00A6066B" w:rsidRDefault="00154521" w:rsidP="00E93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54521" w:rsidRPr="00A6066B" w:rsidRDefault="00154521" w:rsidP="00E93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54521" w:rsidRPr="00A6066B" w:rsidRDefault="00154521" w:rsidP="00E93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54521" w:rsidRPr="00A6066B" w:rsidRDefault="00154521" w:rsidP="00E93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54521" w:rsidRPr="00A6066B" w:rsidRDefault="00154521" w:rsidP="00E93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54521" w:rsidRPr="00A6066B" w:rsidRDefault="00154521" w:rsidP="00E93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54521" w:rsidRPr="00A6066B" w:rsidRDefault="00154521" w:rsidP="00E93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54521" w:rsidRPr="00A6066B" w:rsidRDefault="00154521" w:rsidP="00E93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54521" w:rsidRPr="00A6066B" w:rsidRDefault="00154521" w:rsidP="00E93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54521" w:rsidRPr="00A6066B" w:rsidRDefault="00154521" w:rsidP="00E93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54521" w:rsidRPr="00A6066B" w:rsidRDefault="00154521" w:rsidP="00E93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54521" w:rsidRPr="00A6066B" w:rsidRDefault="00154521" w:rsidP="00E93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54521" w:rsidRPr="00A6066B" w:rsidRDefault="00154521" w:rsidP="00E93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54521" w:rsidRPr="00A6066B" w:rsidRDefault="00154521" w:rsidP="00E93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54521" w:rsidRPr="00A6066B" w:rsidRDefault="00154521" w:rsidP="00154521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6066B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</w:p>
    <w:p w:rsidR="00154521" w:rsidRPr="00A6066B" w:rsidRDefault="00154521" w:rsidP="00154521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6066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 решению Муниципального совета Чернянского района </w:t>
      </w:r>
    </w:p>
    <w:p w:rsidR="00E93D7A" w:rsidRPr="00A6066B" w:rsidRDefault="00154521" w:rsidP="00154521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A6066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0D65A2" w:rsidRPr="00A6066B">
        <w:rPr>
          <w:rFonts w:ascii="Times New Roman" w:hAnsi="Times New Roman" w:cs="Times New Roman"/>
          <w:bCs/>
          <w:sz w:val="28"/>
          <w:szCs w:val="28"/>
          <w:lang w:eastAsia="ru-RU"/>
        </w:rPr>
        <w:t>31.01.</w:t>
      </w:r>
      <w:r w:rsidRPr="00A6066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2018 г. № </w:t>
      </w:r>
      <w:r w:rsidR="003C467D" w:rsidRPr="00A6066B">
        <w:rPr>
          <w:rFonts w:ascii="Times New Roman" w:hAnsi="Times New Roman" w:cs="Times New Roman"/>
          <w:bCs/>
          <w:sz w:val="28"/>
          <w:szCs w:val="28"/>
          <w:lang w:eastAsia="ru-RU"/>
        </w:rPr>
        <w:t>524</w:t>
      </w:r>
    </w:p>
    <w:p w:rsidR="00E93D7A" w:rsidRPr="00A6066B" w:rsidRDefault="00E93D7A" w:rsidP="00E93D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959EA" w:rsidRPr="00A6066B" w:rsidRDefault="00E959EA" w:rsidP="001545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6066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154521" w:rsidRPr="00A6066B" w:rsidRDefault="00E959EA" w:rsidP="001545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6066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предотвращении конфликта интересов </w:t>
      </w:r>
      <w:r w:rsidR="00EA1836" w:rsidRPr="00A6066B">
        <w:rPr>
          <w:rFonts w:ascii="Times New Roman" w:hAnsi="Times New Roman" w:cs="Times New Roman"/>
          <w:b/>
          <w:sz w:val="28"/>
          <w:szCs w:val="28"/>
          <w:lang w:eastAsia="ru-RU"/>
        </w:rPr>
        <w:t>при замещении должност</w:t>
      </w:r>
      <w:r w:rsidR="00F24AB5" w:rsidRPr="00A6066B">
        <w:rPr>
          <w:rFonts w:ascii="Times New Roman" w:hAnsi="Times New Roman" w:cs="Times New Roman"/>
          <w:b/>
          <w:sz w:val="28"/>
          <w:szCs w:val="28"/>
          <w:lang w:eastAsia="ru-RU"/>
        </w:rPr>
        <w:t>и</w:t>
      </w:r>
      <w:r w:rsidR="00EA1836" w:rsidRPr="00A6066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главы администрации Чернянского района</w:t>
      </w:r>
      <w:r w:rsidR="00836F15" w:rsidRPr="00A606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6F15" w:rsidRPr="00A6066B">
        <w:rPr>
          <w:rFonts w:ascii="Times New Roman" w:hAnsi="Times New Roman" w:cs="Times New Roman"/>
          <w:b/>
          <w:sz w:val="28"/>
          <w:szCs w:val="28"/>
          <w:lang w:eastAsia="ru-RU"/>
        </w:rPr>
        <w:t>по контракту</w:t>
      </w:r>
      <w:r w:rsidR="00EA1836" w:rsidRPr="00A6066B">
        <w:rPr>
          <w:rFonts w:ascii="Times New Roman" w:hAnsi="Times New Roman" w:cs="Times New Roman"/>
          <w:b/>
          <w:sz w:val="28"/>
          <w:szCs w:val="28"/>
          <w:lang w:eastAsia="ru-RU"/>
        </w:rPr>
        <w:t>, муниципальных должностей Чернянского района</w:t>
      </w:r>
    </w:p>
    <w:p w:rsidR="004301BE" w:rsidRPr="00A6066B" w:rsidRDefault="004301BE" w:rsidP="0015452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D613F" w:rsidRPr="00A6066B" w:rsidRDefault="00E57593" w:rsidP="00491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66B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A6066B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Положение о предотвращении конфликта интересов </w:t>
      </w:r>
      <w:r w:rsidR="00EA1836" w:rsidRPr="00A6066B">
        <w:rPr>
          <w:rFonts w:ascii="Times New Roman" w:hAnsi="Times New Roman" w:cs="Times New Roman"/>
          <w:sz w:val="28"/>
          <w:szCs w:val="28"/>
          <w:lang w:eastAsia="ru-RU"/>
        </w:rPr>
        <w:t>при замещении должност</w:t>
      </w:r>
      <w:r w:rsidR="00F24AB5" w:rsidRPr="00A6066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EA1836" w:rsidRPr="00A6066B">
        <w:rPr>
          <w:rFonts w:ascii="Times New Roman" w:hAnsi="Times New Roman" w:cs="Times New Roman"/>
          <w:sz w:val="28"/>
          <w:szCs w:val="28"/>
          <w:lang w:eastAsia="ru-RU"/>
        </w:rPr>
        <w:t xml:space="preserve"> главы администрации Чернянского района</w:t>
      </w:r>
      <w:r w:rsidR="00836F15" w:rsidRPr="00A6066B">
        <w:rPr>
          <w:rFonts w:ascii="Times New Roman" w:hAnsi="Times New Roman" w:cs="Times New Roman"/>
          <w:sz w:val="28"/>
          <w:szCs w:val="28"/>
          <w:lang w:eastAsia="ru-RU"/>
        </w:rPr>
        <w:t xml:space="preserve"> по контракту</w:t>
      </w:r>
      <w:r w:rsidR="00EA1836" w:rsidRPr="00A6066B">
        <w:rPr>
          <w:rFonts w:ascii="Times New Roman" w:hAnsi="Times New Roman" w:cs="Times New Roman"/>
          <w:sz w:val="28"/>
          <w:szCs w:val="28"/>
          <w:lang w:eastAsia="ru-RU"/>
        </w:rPr>
        <w:t xml:space="preserve">, муниципальных должностей Чернянского района </w:t>
      </w:r>
      <w:r w:rsidRPr="00A6066B">
        <w:rPr>
          <w:rFonts w:ascii="Times New Roman" w:hAnsi="Times New Roman" w:cs="Times New Roman"/>
          <w:sz w:val="28"/>
          <w:szCs w:val="28"/>
          <w:lang w:eastAsia="ru-RU"/>
        </w:rPr>
        <w:t xml:space="preserve">разработано в соответствии и во исполнение </w:t>
      </w:r>
      <w:r w:rsidR="00EC37DC" w:rsidRPr="00A6066B">
        <w:rPr>
          <w:rFonts w:ascii="Times New Roman" w:hAnsi="Times New Roman" w:cs="Times New Roman"/>
          <w:sz w:val="28"/>
          <w:szCs w:val="28"/>
          <w:lang w:eastAsia="ru-RU"/>
        </w:rPr>
        <w:t xml:space="preserve">антикоррупционных </w:t>
      </w:r>
      <w:r w:rsidRPr="00A6066B">
        <w:rPr>
          <w:rFonts w:ascii="Times New Roman" w:hAnsi="Times New Roman" w:cs="Times New Roman"/>
          <w:sz w:val="28"/>
          <w:szCs w:val="28"/>
          <w:lang w:eastAsia="ru-RU"/>
        </w:rPr>
        <w:t>правовых актов Российской Федерации, Белгородской области и Чернянского района</w:t>
      </w:r>
      <w:r w:rsidR="00EC37DC" w:rsidRPr="00A6066B">
        <w:rPr>
          <w:rFonts w:ascii="Times New Roman" w:hAnsi="Times New Roman" w:cs="Times New Roman"/>
          <w:sz w:val="28"/>
          <w:szCs w:val="28"/>
          <w:lang w:eastAsia="ru-RU"/>
        </w:rPr>
        <w:t xml:space="preserve"> и распространяет</w:t>
      </w:r>
      <w:r w:rsidR="00D203E2" w:rsidRPr="00A6066B">
        <w:rPr>
          <w:rFonts w:ascii="Times New Roman" w:hAnsi="Times New Roman" w:cs="Times New Roman"/>
          <w:sz w:val="28"/>
          <w:szCs w:val="28"/>
          <w:lang w:eastAsia="ru-RU"/>
        </w:rPr>
        <w:t xml:space="preserve"> свое действие</w:t>
      </w:r>
      <w:r w:rsidR="00EC37DC" w:rsidRPr="00A6066B">
        <w:rPr>
          <w:rFonts w:ascii="Times New Roman" w:hAnsi="Times New Roman" w:cs="Times New Roman"/>
          <w:sz w:val="28"/>
          <w:szCs w:val="28"/>
          <w:lang w:eastAsia="ru-RU"/>
        </w:rPr>
        <w:t xml:space="preserve"> на лиц, замещающих должност</w:t>
      </w:r>
      <w:r w:rsidR="00F24AB5" w:rsidRPr="00A6066B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EC37DC" w:rsidRPr="00A6066B">
        <w:rPr>
          <w:rFonts w:ascii="Times New Roman" w:hAnsi="Times New Roman" w:cs="Times New Roman"/>
          <w:sz w:val="28"/>
          <w:szCs w:val="28"/>
          <w:lang w:eastAsia="ru-RU"/>
        </w:rPr>
        <w:t xml:space="preserve"> главы администрации Чернянского района</w:t>
      </w:r>
      <w:r w:rsidR="00836F15" w:rsidRPr="00A6066B">
        <w:rPr>
          <w:rFonts w:ascii="Times New Roman" w:hAnsi="Times New Roman" w:cs="Times New Roman"/>
          <w:sz w:val="28"/>
          <w:szCs w:val="28"/>
          <w:lang w:eastAsia="ru-RU"/>
        </w:rPr>
        <w:t xml:space="preserve"> по контракту</w:t>
      </w:r>
      <w:r w:rsidR="00EC37DC" w:rsidRPr="00A6066B">
        <w:rPr>
          <w:rFonts w:ascii="Times New Roman" w:hAnsi="Times New Roman" w:cs="Times New Roman"/>
          <w:sz w:val="28"/>
          <w:szCs w:val="28"/>
          <w:lang w:eastAsia="ru-RU"/>
        </w:rPr>
        <w:t>, муниципальные должности Чернянского района.</w:t>
      </w:r>
      <w:proofErr w:type="gramEnd"/>
    </w:p>
    <w:p w:rsidR="00E959EA" w:rsidRPr="00A6066B" w:rsidRDefault="00DD613F" w:rsidP="00491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66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959EA" w:rsidRPr="00A6066B">
        <w:rPr>
          <w:rFonts w:ascii="Times New Roman" w:hAnsi="Times New Roman" w:cs="Times New Roman"/>
          <w:sz w:val="28"/>
          <w:szCs w:val="28"/>
          <w:lang w:eastAsia="ru-RU"/>
        </w:rPr>
        <w:t xml:space="preserve">. Предупреждение конфликта интересов </w:t>
      </w:r>
      <w:r w:rsidR="004301BE" w:rsidRPr="00A6066B">
        <w:rPr>
          <w:rFonts w:ascii="Times New Roman" w:hAnsi="Times New Roman" w:cs="Times New Roman"/>
          <w:sz w:val="28"/>
          <w:szCs w:val="28"/>
          <w:lang w:eastAsia="ru-RU"/>
        </w:rPr>
        <w:t xml:space="preserve">при замещении </w:t>
      </w:r>
      <w:r w:rsidR="00392C56" w:rsidRPr="00A6066B">
        <w:rPr>
          <w:rFonts w:ascii="Times New Roman" w:hAnsi="Times New Roman" w:cs="Times New Roman"/>
          <w:sz w:val="28"/>
          <w:szCs w:val="28"/>
          <w:lang w:eastAsia="ru-RU"/>
        </w:rPr>
        <w:t xml:space="preserve">должности главы администрации Чернянского района </w:t>
      </w:r>
      <w:r w:rsidR="00836F15" w:rsidRPr="00A6066B">
        <w:rPr>
          <w:rFonts w:ascii="Times New Roman" w:hAnsi="Times New Roman" w:cs="Times New Roman"/>
          <w:sz w:val="28"/>
          <w:szCs w:val="28"/>
          <w:lang w:eastAsia="ru-RU"/>
        </w:rPr>
        <w:t xml:space="preserve">по контракту </w:t>
      </w:r>
      <w:r w:rsidR="00392C56" w:rsidRPr="00A6066B">
        <w:rPr>
          <w:rFonts w:ascii="Times New Roman" w:hAnsi="Times New Roman" w:cs="Times New Roman"/>
          <w:sz w:val="28"/>
          <w:szCs w:val="28"/>
          <w:lang w:eastAsia="ru-RU"/>
        </w:rPr>
        <w:t xml:space="preserve">либо </w:t>
      </w:r>
      <w:r w:rsidR="004301BE" w:rsidRPr="00A6066B">
        <w:rPr>
          <w:rFonts w:ascii="Times New Roman" w:hAnsi="Times New Roman" w:cs="Times New Roman"/>
          <w:sz w:val="28"/>
          <w:szCs w:val="28"/>
          <w:lang w:eastAsia="ru-RU"/>
        </w:rPr>
        <w:t>муниципальных должностей</w:t>
      </w:r>
      <w:r w:rsidR="00E959EA" w:rsidRPr="00A606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F4459" w:rsidRPr="00A6066B">
        <w:rPr>
          <w:rFonts w:ascii="Times New Roman" w:hAnsi="Times New Roman" w:cs="Times New Roman"/>
          <w:sz w:val="28"/>
          <w:szCs w:val="28"/>
          <w:lang w:eastAsia="ru-RU"/>
        </w:rPr>
        <w:t xml:space="preserve">Чернянского района </w:t>
      </w:r>
      <w:r w:rsidR="00E959EA" w:rsidRPr="00A6066B">
        <w:rPr>
          <w:rFonts w:ascii="Times New Roman" w:hAnsi="Times New Roman" w:cs="Times New Roman"/>
          <w:sz w:val="28"/>
          <w:szCs w:val="28"/>
          <w:lang w:eastAsia="ru-RU"/>
        </w:rPr>
        <w:t>означает недопустимость ситуаций, в которых должностное лицо может использовать служебное положение в личных целях.</w:t>
      </w:r>
    </w:p>
    <w:p w:rsidR="00E959EA" w:rsidRPr="00A6066B" w:rsidRDefault="00DD613F" w:rsidP="00491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66B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E959EA" w:rsidRPr="00A6066B">
        <w:rPr>
          <w:rFonts w:ascii="Times New Roman" w:hAnsi="Times New Roman" w:cs="Times New Roman"/>
          <w:sz w:val="28"/>
          <w:szCs w:val="28"/>
          <w:lang w:eastAsia="ru-RU"/>
        </w:rPr>
        <w:t xml:space="preserve">. Целью предупреждения конфликта интересов </w:t>
      </w:r>
      <w:r w:rsidR="00392C56" w:rsidRPr="00A6066B">
        <w:rPr>
          <w:rFonts w:ascii="Times New Roman" w:hAnsi="Times New Roman" w:cs="Times New Roman"/>
          <w:sz w:val="28"/>
          <w:szCs w:val="28"/>
          <w:lang w:eastAsia="ru-RU"/>
        </w:rPr>
        <w:t xml:space="preserve">при замещении должности главы администрации Чернянского района </w:t>
      </w:r>
      <w:r w:rsidR="00836F15" w:rsidRPr="00A6066B">
        <w:rPr>
          <w:rFonts w:ascii="Times New Roman" w:hAnsi="Times New Roman" w:cs="Times New Roman"/>
          <w:sz w:val="28"/>
          <w:szCs w:val="28"/>
          <w:lang w:eastAsia="ru-RU"/>
        </w:rPr>
        <w:t xml:space="preserve">по контракту </w:t>
      </w:r>
      <w:r w:rsidR="00392C56" w:rsidRPr="00A6066B">
        <w:rPr>
          <w:rFonts w:ascii="Times New Roman" w:hAnsi="Times New Roman" w:cs="Times New Roman"/>
          <w:sz w:val="28"/>
          <w:szCs w:val="28"/>
          <w:lang w:eastAsia="ru-RU"/>
        </w:rPr>
        <w:t xml:space="preserve">либо муниципальных должностей Чернянского района </w:t>
      </w:r>
      <w:r w:rsidR="00E959EA" w:rsidRPr="00A6066B">
        <w:rPr>
          <w:rFonts w:ascii="Times New Roman" w:hAnsi="Times New Roman" w:cs="Times New Roman"/>
          <w:sz w:val="28"/>
          <w:szCs w:val="28"/>
          <w:lang w:eastAsia="ru-RU"/>
        </w:rPr>
        <w:t xml:space="preserve">является устранение из повседневной практики </w:t>
      </w:r>
      <w:r w:rsidR="005265AB" w:rsidRPr="00A6066B">
        <w:rPr>
          <w:rFonts w:ascii="Times New Roman" w:hAnsi="Times New Roman" w:cs="Times New Roman"/>
          <w:sz w:val="28"/>
          <w:szCs w:val="28"/>
          <w:lang w:eastAsia="ru-RU"/>
        </w:rPr>
        <w:t>Муниципального совета Чернянского района</w:t>
      </w:r>
      <w:r w:rsidR="00E959EA" w:rsidRPr="00A6066B">
        <w:rPr>
          <w:rFonts w:ascii="Times New Roman" w:hAnsi="Times New Roman" w:cs="Times New Roman"/>
          <w:sz w:val="28"/>
          <w:szCs w:val="28"/>
          <w:lang w:eastAsia="ru-RU"/>
        </w:rPr>
        <w:t xml:space="preserve"> опасных ситуаций, способствующих, стимулирующих, а иногда порождающих независимо от целей должностного лица использование должностных полномочий в своих личных целях.</w:t>
      </w:r>
    </w:p>
    <w:p w:rsidR="00E959EA" w:rsidRPr="00A6066B" w:rsidRDefault="00DD613F" w:rsidP="00491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66B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E959EA" w:rsidRPr="00A6066B">
        <w:rPr>
          <w:rFonts w:ascii="Times New Roman" w:hAnsi="Times New Roman" w:cs="Times New Roman"/>
          <w:sz w:val="28"/>
          <w:szCs w:val="28"/>
          <w:lang w:eastAsia="ru-RU"/>
        </w:rPr>
        <w:t xml:space="preserve">. Обязательным условием предупреждения конфликта интересов </w:t>
      </w:r>
      <w:r w:rsidR="00491E11" w:rsidRPr="00A6066B">
        <w:rPr>
          <w:rFonts w:ascii="Times New Roman" w:hAnsi="Times New Roman" w:cs="Times New Roman"/>
          <w:sz w:val="28"/>
          <w:szCs w:val="28"/>
          <w:lang w:eastAsia="ru-RU"/>
        </w:rPr>
        <w:t xml:space="preserve">при замещении должности главы администрации Чернянского района </w:t>
      </w:r>
      <w:r w:rsidR="00836F15" w:rsidRPr="00A6066B">
        <w:rPr>
          <w:rFonts w:ascii="Times New Roman" w:hAnsi="Times New Roman" w:cs="Times New Roman"/>
          <w:sz w:val="28"/>
          <w:szCs w:val="28"/>
          <w:lang w:eastAsia="ru-RU"/>
        </w:rPr>
        <w:t xml:space="preserve">по контракту </w:t>
      </w:r>
      <w:r w:rsidR="00491E11" w:rsidRPr="00A6066B">
        <w:rPr>
          <w:rFonts w:ascii="Times New Roman" w:hAnsi="Times New Roman" w:cs="Times New Roman"/>
          <w:sz w:val="28"/>
          <w:szCs w:val="28"/>
          <w:lang w:eastAsia="ru-RU"/>
        </w:rPr>
        <w:t xml:space="preserve">либо муниципальных должностей Чернянского района </w:t>
      </w:r>
      <w:r w:rsidR="00E959EA" w:rsidRPr="00A6066B">
        <w:rPr>
          <w:rFonts w:ascii="Times New Roman" w:hAnsi="Times New Roman" w:cs="Times New Roman"/>
          <w:sz w:val="28"/>
          <w:szCs w:val="28"/>
          <w:lang w:eastAsia="ru-RU"/>
        </w:rPr>
        <w:t>является профилактика использования служебного положения в личных целях.</w:t>
      </w:r>
    </w:p>
    <w:p w:rsidR="00E959EA" w:rsidRPr="00A6066B" w:rsidRDefault="00DD613F" w:rsidP="00491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66B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E959EA" w:rsidRPr="00A6066B">
        <w:rPr>
          <w:rFonts w:ascii="Times New Roman" w:hAnsi="Times New Roman" w:cs="Times New Roman"/>
          <w:sz w:val="28"/>
          <w:szCs w:val="28"/>
          <w:lang w:eastAsia="ru-RU"/>
        </w:rPr>
        <w:t xml:space="preserve">. Органом, отвечающим за соблюдение требований к служебному поведению </w:t>
      </w:r>
      <w:r w:rsidR="002A0972" w:rsidRPr="00A6066B">
        <w:rPr>
          <w:rFonts w:ascii="Times New Roman" w:hAnsi="Times New Roman" w:cs="Times New Roman"/>
          <w:sz w:val="28"/>
          <w:szCs w:val="28"/>
          <w:lang w:eastAsia="ru-RU"/>
        </w:rPr>
        <w:t>лиц, замещающих должност</w:t>
      </w:r>
      <w:r w:rsidR="007842AD" w:rsidRPr="00A6066B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2A0972" w:rsidRPr="00A6066B">
        <w:rPr>
          <w:rFonts w:ascii="Times New Roman" w:hAnsi="Times New Roman" w:cs="Times New Roman"/>
          <w:sz w:val="28"/>
          <w:szCs w:val="28"/>
          <w:lang w:eastAsia="ru-RU"/>
        </w:rPr>
        <w:t xml:space="preserve"> главы администрации Чернянского района</w:t>
      </w:r>
      <w:r w:rsidR="00836F15" w:rsidRPr="00A6066B">
        <w:rPr>
          <w:rFonts w:ascii="Times New Roman" w:hAnsi="Times New Roman" w:cs="Times New Roman"/>
          <w:sz w:val="28"/>
          <w:szCs w:val="28"/>
          <w:lang w:eastAsia="ru-RU"/>
        </w:rPr>
        <w:t xml:space="preserve"> по контракту</w:t>
      </w:r>
      <w:r w:rsidR="00D71BC7" w:rsidRPr="00A6066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A0972" w:rsidRPr="00A6066B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муниципальные должности Чернянского района</w:t>
      </w:r>
      <w:r w:rsidR="002C2FEC" w:rsidRPr="00A6066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959EA" w:rsidRPr="00A6066B">
        <w:rPr>
          <w:rFonts w:ascii="Times New Roman" w:hAnsi="Times New Roman" w:cs="Times New Roman"/>
          <w:sz w:val="28"/>
          <w:szCs w:val="28"/>
          <w:lang w:eastAsia="ru-RU"/>
        </w:rPr>
        <w:t xml:space="preserve"> и урегулирование конфликтов интересов, является </w:t>
      </w:r>
      <w:r w:rsidR="002C2FEC" w:rsidRPr="00A6066B">
        <w:rPr>
          <w:rFonts w:ascii="Times New Roman" w:hAnsi="Times New Roman" w:cs="Times New Roman"/>
          <w:sz w:val="28"/>
          <w:szCs w:val="28"/>
          <w:lang w:eastAsia="ru-RU"/>
        </w:rPr>
        <w:t xml:space="preserve">постоянная комиссия </w:t>
      </w:r>
      <w:r w:rsidR="007A0DC8" w:rsidRPr="00A6066B">
        <w:rPr>
          <w:rFonts w:ascii="Times New Roman" w:hAnsi="Times New Roman" w:cs="Times New Roman"/>
          <w:sz w:val="28"/>
          <w:szCs w:val="28"/>
          <w:lang w:eastAsia="ru-RU"/>
        </w:rPr>
        <w:t>Муниципального совета Чернянского района по законности, нормативной и правовой деятельности, вопросам местного самоуправления</w:t>
      </w:r>
      <w:r w:rsidR="00E959EA" w:rsidRPr="00A6066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959EA" w:rsidRPr="00A6066B" w:rsidRDefault="00DD613F" w:rsidP="00491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66B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E959EA" w:rsidRPr="00A6066B">
        <w:rPr>
          <w:rFonts w:ascii="Times New Roman" w:hAnsi="Times New Roman" w:cs="Times New Roman"/>
          <w:sz w:val="28"/>
          <w:szCs w:val="28"/>
          <w:lang w:eastAsia="ru-RU"/>
        </w:rPr>
        <w:t xml:space="preserve">. В целях предотвращения конфликта интересов </w:t>
      </w:r>
      <w:r w:rsidR="00DB4DAF" w:rsidRPr="00A6066B">
        <w:rPr>
          <w:rFonts w:ascii="Times New Roman" w:hAnsi="Times New Roman" w:cs="Times New Roman"/>
          <w:sz w:val="28"/>
          <w:szCs w:val="28"/>
          <w:lang w:eastAsia="ru-RU"/>
        </w:rPr>
        <w:t>при замещении должност</w:t>
      </w:r>
      <w:r w:rsidR="00DE0487" w:rsidRPr="00A6066B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DB4DAF" w:rsidRPr="00A6066B">
        <w:rPr>
          <w:rFonts w:ascii="Times New Roman" w:hAnsi="Times New Roman" w:cs="Times New Roman"/>
          <w:sz w:val="28"/>
          <w:szCs w:val="28"/>
          <w:lang w:eastAsia="ru-RU"/>
        </w:rPr>
        <w:t xml:space="preserve"> главы администрации Чернянского района</w:t>
      </w:r>
      <w:r w:rsidR="00836F15" w:rsidRPr="00A6066B">
        <w:rPr>
          <w:rFonts w:ascii="Times New Roman" w:hAnsi="Times New Roman" w:cs="Times New Roman"/>
          <w:sz w:val="28"/>
          <w:szCs w:val="28"/>
          <w:lang w:eastAsia="ru-RU"/>
        </w:rPr>
        <w:t xml:space="preserve"> по контракту</w:t>
      </w:r>
      <w:r w:rsidR="00DB4DAF" w:rsidRPr="00A6066B">
        <w:rPr>
          <w:rFonts w:ascii="Times New Roman" w:hAnsi="Times New Roman" w:cs="Times New Roman"/>
          <w:sz w:val="28"/>
          <w:szCs w:val="28"/>
          <w:lang w:eastAsia="ru-RU"/>
        </w:rPr>
        <w:t>, муниципальных должностей</w:t>
      </w:r>
      <w:r w:rsidR="005B0E43" w:rsidRPr="00A6066B">
        <w:rPr>
          <w:rFonts w:ascii="Times New Roman" w:hAnsi="Times New Roman" w:cs="Times New Roman"/>
          <w:sz w:val="28"/>
          <w:szCs w:val="28"/>
          <w:lang w:eastAsia="ru-RU"/>
        </w:rPr>
        <w:t xml:space="preserve"> Чернянского района</w:t>
      </w:r>
      <w:r w:rsidR="00DB4DAF" w:rsidRPr="00A6066B">
        <w:rPr>
          <w:rFonts w:ascii="Times New Roman" w:hAnsi="Times New Roman" w:cs="Times New Roman"/>
          <w:sz w:val="28"/>
          <w:szCs w:val="28"/>
          <w:lang w:eastAsia="ru-RU"/>
        </w:rPr>
        <w:t xml:space="preserve"> председатель Муниципального совета Чернянского района </w:t>
      </w:r>
      <w:r w:rsidR="00982ED9" w:rsidRPr="00A6066B">
        <w:rPr>
          <w:rFonts w:ascii="Times New Roman" w:hAnsi="Times New Roman" w:cs="Times New Roman"/>
          <w:sz w:val="28"/>
          <w:szCs w:val="28"/>
          <w:lang w:eastAsia="ru-RU"/>
        </w:rPr>
        <w:t xml:space="preserve">лично либо </w:t>
      </w:r>
      <w:r w:rsidR="000821F2" w:rsidRPr="00A6066B">
        <w:rPr>
          <w:rFonts w:ascii="Times New Roman" w:hAnsi="Times New Roman" w:cs="Times New Roman"/>
          <w:sz w:val="28"/>
          <w:szCs w:val="28"/>
          <w:lang w:eastAsia="ru-RU"/>
        </w:rPr>
        <w:t xml:space="preserve">через должностных </w:t>
      </w:r>
      <w:r w:rsidR="000821F2" w:rsidRPr="00A6066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лиц, ответственных за кадровую работу либо за организационную работу Муниципального совета (для лиц, замещающих муниципальные должности</w:t>
      </w:r>
      <w:r w:rsidR="005B0E43" w:rsidRPr="00A6066B">
        <w:rPr>
          <w:rFonts w:ascii="Times New Roman" w:hAnsi="Times New Roman" w:cs="Times New Roman"/>
          <w:sz w:val="28"/>
          <w:szCs w:val="28"/>
          <w:lang w:eastAsia="ru-RU"/>
        </w:rPr>
        <w:t xml:space="preserve"> Чернянского района</w:t>
      </w:r>
      <w:r w:rsidR="000821F2" w:rsidRPr="00A6066B">
        <w:rPr>
          <w:rFonts w:ascii="Times New Roman" w:hAnsi="Times New Roman" w:cs="Times New Roman"/>
          <w:sz w:val="28"/>
          <w:szCs w:val="28"/>
          <w:lang w:eastAsia="ru-RU"/>
        </w:rPr>
        <w:t xml:space="preserve"> на непостоянной (нештатной) основе)</w:t>
      </w:r>
      <w:r w:rsidR="00D05884" w:rsidRPr="00A6066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821F2" w:rsidRPr="00A606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959EA" w:rsidRPr="00A6066B">
        <w:rPr>
          <w:rFonts w:ascii="Times New Roman" w:hAnsi="Times New Roman" w:cs="Times New Roman"/>
          <w:sz w:val="28"/>
          <w:szCs w:val="28"/>
          <w:lang w:eastAsia="ru-RU"/>
        </w:rPr>
        <w:t>обязан:</w:t>
      </w:r>
    </w:p>
    <w:p w:rsidR="00BF374F" w:rsidRPr="00A6066B" w:rsidRDefault="00E959EA" w:rsidP="00491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A6066B">
        <w:rPr>
          <w:rFonts w:ascii="Times New Roman" w:hAnsi="Times New Roman" w:cs="Times New Roman"/>
          <w:sz w:val="28"/>
          <w:szCs w:val="28"/>
          <w:lang w:eastAsia="ru-RU"/>
        </w:rPr>
        <w:t xml:space="preserve">а) обеспечивать при </w:t>
      </w:r>
      <w:r w:rsidR="007956E6" w:rsidRPr="00A6066B">
        <w:rPr>
          <w:rFonts w:ascii="Times New Roman" w:hAnsi="Times New Roman" w:cs="Times New Roman"/>
          <w:sz w:val="28"/>
          <w:szCs w:val="28"/>
          <w:lang w:eastAsia="ru-RU"/>
        </w:rPr>
        <w:t xml:space="preserve">заключении </w:t>
      </w:r>
      <w:r w:rsidR="00FA21FE" w:rsidRPr="00A6066B">
        <w:rPr>
          <w:rFonts w:ascii="Times New Roman" w:hAnsi="Times New Roman" w:cs="Times New Roman"/>
          <w:sz w:val="28"/>
          <w:szCs w:val="28"/>
          <w:lang w:eastAsia="ru-RU"/>
        </w:rPr>
        <w:t>контракта (</w:t>
      </w:r>
      <w:r w:rsidR="007956E6" w:rsidRPr="00A6066B">
        <w:rPr>
          <w:rFonts w:ascii="Times New Roman" w:hAnsi="Times New Roman" w:cs="Times New Roman"/>
          <w:sz w:val="28"/>
          <w:szCs w:val="28"/>
          <w:lang w:eastAsia="ru-RU"/>
        </w:rPr>
        <w:t>трудового договора</w:t>
      </w:r>
      <w:r w:rsidR="00FA21FE" w:rsidRPr="00A6066B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4F27AA" w:rsidRPr="00A6066B">
        <w:rPr>
          <w:rFonts w:ascii="Times New Roman" w:hAnsi="Times New Roman" w:cs="Times New Roman"/>
          <w:sz w:val="28"/>
          <w:szCs w:val="28"/>
          <w:lang w:eastAsia="ru-RU"/>
        </w:rPr>
        <w:t xml:space="preserve"> либо при вступлении в силу решения Муниципального совета о назначении на должность</w:t>
      </w:r>
      <w:r w:rsidRPr="00A606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F27AA" w:rsidRPr="00A6066B">
        <w:rPr>
          <w:rFonts w:ascii="Times New Roman" w:hAnsi="Times New Roman" w:cs="Times New Roman"/>
          <w:sz w:val="28"/>
          <w:szCs w:val="28"/>
          <w:lang w:eastAsia="ru-RU"/>
        </w:rPr>
        <w:t>(в случае замещения муниципальной должности</w:t>
      </w:r>
      <w:r w:rsidR="005B0E43" w:rsidRPr="00A6066B">
        <w:rPr>
          <w:rFonts w:ascii="Times New Roman" w:hAnsi="Times New Roman" w:cs="Times New Roman"/>
          <w:sz w:val="28"/>
          <w:szCs w:val="28"/>
          <w:lang w:eastAsia="ru-RU"/>
        </w:rPr>
        <w:t xml:space="preserve"> Чернянского района</w:t>
      </w:r>
      <w:r w:rsidR="004F27AA" w:rsidRPr="00A6066B">
        <w:rPr>
          <w:rFonts w:ascii="Times New Roman" w:hAnsi="Times New Roman" w:cs="Times New Roman"/>
          <w:sz w:val="28"/>
          <w:szCs w:val="28"/>
          <w:lang w:eastAsia="ru-RU"/>
        </w:rPr>
        <w:t xml:space="preserve"> на непостоянной (нештатной) основе) </w:t>
      </w:r>
      <w:r w:rsidRPr="00A6066B">
        <w:rPr>
          <w:rFonts w:ascii="Times New Roman" w:hAnsi="Times New Roman" w:cs="Times New Roman"/>
          <w:sz w:val="28"/>
          <w:szCs w:val="28"/>
          <w:lang w:eastAsia="ru-RU"/>
        </w:rPr>
        <w:t xml:space="preserve">ознакомление </w:t>
      </w:r>
      <w:r w:rsidR="004C55DF" w:rsidRPr="00A6066B">
        <w:rPr>
          <w:rFonts w:ascii="Times New Roman" w:hAnsi="Times New Roman" w:cs="Times New Roman"/>
          <w:sz w:val="28"/>
          <w:szCs w:val="28"/>
          <w:lang w:eastAsia="ru-RU"/>
        </w:rPr>
        <w:t xml:space="preserve">главы администрации Чернянского района </w:t>
      </w:r>
      <w:r w:rsidR="00836F15" w:rsidRPr="00A6066B">
        <w:rPr>
          <w:rFonts w:ascii="Times New Roman" w:hAnsi="Times New Roman" w:cs="Times New Roman"/>
          <w:sz w:val="28"/>
          <w:szCs w:val="28"/>
          <w:lang w:eastAsia="ru-RU"/>
        </w:rPr>
        <w:t xml:space="preserve">по контракту </w:t>
      </w:r>
      <w:r w:rsidR="004C55DF" w:rsidRPr="00A6066B">
        <w:rPr>
          <w:rFonts w:ascii="Times New Roman" w:hAnsi="Times New Roman" w:cs="Times New Roman"/>
          <w:sz w:val="28"/>
          <w:szCs w:val="28"/>
          <w:lang w:eastAsia="ru-RU"/>
        </w:rPr>
        <w:t>и лица, замещающего муниципальную должность</w:t>
      </w:r>
      <w:r w:rsidRPr="00A606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3E23" w:rsidRPr="00A6066B">
        <w:rPr>
          <w:rFonts w:ascii="Times New Roman" w:hAnsi="Times New Roman" w:cs="Times New Roman"/>
          <w:sz w:val="28"/>
          <w:szCs w:val="28"/>
          <w:lang w:eastAsia="ru-RU"/>
        </w:rPr>
        <w:t>Чернянского района</w:t>
      </w:r>
      <w:r w:rsidR="00BE09BB" w:rsidRPr="00A6066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13E23" w:rsidRPr="00A606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6066B">
        <w:rPr>
          <w:rFonts w:ascii="Times New Roman" w:hAnsi="Times New Roman" w:cs="Times New Roman"/>
          <w:sz w:val="28"/>
          <w:szCs w:val="28"/>
          <w:lang w:eastAsia="ru-RU"/>
        </w:rPr>
        <w:t xml:space="preserve">с документами, регламентирующими его служебную деятельность (федеральным и областным законодательством о </w:t>
      </w:r>
      <w:r w:rsidR="00664407" w:rsidRPr="00A6066B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Pr="00A6066B">
        <w:rPr>
          <w:rFonts w:ascii="Times New Roman" w:hAnsi="Times New Roman" w:cs="Times New Roman"/>
          <w:sz w:val="28"/>
          <w:szCs w:val="28"/>
          <w:lang w:eastAsia="ru-RU"/>
        </w:rPr>
        <w:t xml:space="preserve"> службе, </w:t>
      </w:r>
      <w:r w:rsidR="00B93923" w:rsidRPr="00A6066B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Федеральным законом от</w:t>
      </w:r>
      <w:proofErr w:type="gramEnd"/>
      <w:r w:rsidR="00B93923" w:rsidRPr="00A606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93923" w:rsidRPr="00A6066B">
        <w:rPr>
          <w:rFonts w:ascii="Times New Roman" w:hAnsi="Times New Roman" w:cs="Times New Roman"/>
          <w:sz w:val="28"/>
          <w:szCs w:val="28"/>
          <w:lang w:eastAsia="ru-RU"/>
        </w:rPr>
        <w:t>06.10.2003 г. № 131-ФЗ «Об общих принципах организации местного самоуправления в Российской</w:t>
      </w:r>
      <w:r w:rsidR="00B93923" w:rsidRPr="00A6066B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Федерации»</w:t>
      </w:r>
      <w:r w:rsidR="006C5761" w:rsidRPr="00A6066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F088B" w:rsidRPr="00A606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C5761" w:rsidRPr="00A6066B">
        <w:rPr>
          <w:rFonts w:ascii="Times New Roman" w:hAnsi="Times New Roman" w:cs="Times New Roman"/>
          <w:sz w:val="28"/>
          <w:szCs w:val="28"/>
          <w:lang w:eastAsia="ru-RU"/>
        </w:rPr>
        <w:t xml:space="preserve">Регламентом Муниципального совета Чернянского района, иными правовыми актами </w:t>
      </w:r>
      <w:r w:rsidRPr="00A606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C5761" w:rsidRPr="00A6066B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совета Чернянского района, регламентирующими деятельность по замещаемой должности </w:t>
      </w:r>
      <w:r w:rsidRPr="00A6066B">
        <w:rPr>
          <w:rFonts w:ascii="Times New Roman" w:hAnsi="Times New Roman" w:cs="Times New Roman"/>
          <w:sz w:val="28"/>
          <w:szCs w:val="28"/>
          <w:lang w:eastAsia="ru-RU"/>
        </w:rPr>
        <w:t>и др.);</w:t>
      </w:r>
      <w:proofErr w:type="gramEnd"/>
    </w:p>
    <w:p w:rsidR="00E959EA" w:rsidRPr="00A6066B" w:rsidRDefault="00E959EA" w:rsidP="00491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66B">
        <w:rPr>
          <w:rFonts w:ascii="Times New Roman" w:hAnsi="Times New Roman" w:cs="Times New Roman"/>
          <w:sz w:val="28"/>
          <w:szCs w:val="28"/>
          <w:lang w:eastAsia="ru-RU"/>
        </w:rPr>
        <w:t xml:space="preserve">б) проводить регулярную разъяснительную работу среди </w:t>
      </w:r>
      <w:r w:rsidR="00982ED9" w:rsidRPr="00A6066B">
        <w:rPr>
          <w:rFonts w:ascii="Times New Roman" w:hAnsi="Times New Roman" w:cs="Times New Roman"/>
          <w:sz w:val="28"/>
          <w:szCs w:val="28"/>
          <w:lang w:eastAsia="ru-RU"/>
        </w:rPr>
        <w:t>лиц, замещающих должност</w:t>
      </w:r>
      <w:r w:rsidR="002B3E82" w:rsidRPr="00A6066B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982ED9" w:rsidRPr="00A6066B">
        <w:rPr>
          <w:rFonts w:ascii="Times New Roman" w:hAnsi="Times New Roman" w:cs="Times New Roman"/>
          <w:sz w:val="28"/>
          <w:szCs w:val="28"/>
          <w:lang w:eastAsia="ru-RU"/>
        </w:rPr>
        <w:t xml:space="preserve"> главы администрации Чернянского района</w:t>
      </w:r>
      <w:r w:rsidR="00836F15" w:rsidRPr="00A6066B">
        <w:rPr>
          <w:rFonts w:ascii="Times New Roman" w:hAnsi="Times New Roman" w:cs="Times New Roman"/>
          <w:sz w:val="28"/>
          <w:szCs w:val="28"/>
          <w:lang w:eastAsia="ru-RU"/>
        </w:rPr>
        <w:t xml:space="preserve"> по контракту</w:t>
      </w:r>
      <w:r w:rsidR="00982ED9" w:rsidRPr="00A6066B">
        <w:rPr>
          <w:rFonts w:ascii="Times New Roman" w:hAnsi="Times New Roman" w:cs="Times New Roman"/>
          <w:sz w:val="28"/>
          <w:szCs w:val="28"/>
          <w:lang w:eastAsia="ru-RU"/>
        </w:rPr>
        <w:t>, муниципальные должности</w:t>
      </w:r>
      <w:r w:rsidRPr="00A606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3E23" w:rsidRPr="00A6066B">
        <w:rPr>
          <w:rFonts w:ascii="Times New Roman" w:hAnsi="Times New Roman" w:cs="Times New Roman"/>
          <w:sz w:val="28"/>
          <w:szCs w:val="28"/>
          <w:lang w:eastAsia="ru-RU"/>
        </w:rPr>
        <w:t>Чернянского района</w:t>
      </w:r>
      <w:r w:rsidR="00BE09BB" w:rsidRPr="00A6066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213E23" w:rsidRPr="00A606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6066B">
        <w:rPr>
          <w:rFonts w:ascii="Times New Roman" w:hAnsi="Times New Roman" w:cs="Times New Roman"/>
          <w:sz w:val="28"/>
          <w:szCs w:val="28"/>
          <w:lang w:eastAsia="ru-RU"/>
        </w:rPr>
        <w:t>относительно содержания документов, регламентирующих их служебную деятельность;</w:t>
      </w:r>
    </w:p>
    <w:p w:rsidR="00E959EA" w:rsidRPr="00A6066B" w:rsidRDefault="00E959EA" w:rsidP="00491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66B">
        <w:rPr>
          <w:rFonts w:ascii="Times New Roman" w:hAnsi="Times New Roman" w:cs="Times New Roman"/>
          <w:sz w:val="28"/>
          <w:szCs w:val="28"/>
          <w:lang w:eastAsia="ru-RU"/>
        </w:rPr>
        <w:t>в) обеспечивать защиту конфиденциальной информации;</w:t>
      </w:r>
    </w:p>
    <w:p w:rsidR="00E959EA" w:rsidRPr="00A6066B" w:rsidRDefault="00E959EA" w:rsidP="00491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66B">
        <w:rPr>
          <w:rFonts w:ascii="Times New Roman" w:hAnsi="Times New Roman" w:cs="Times New Roman"/>
          <w:sz w:val="28"/>
          <w:szCs w:val="28"/>
          <w:lang w:eastAsia="ru-RU"/>
        </w:rPr>
        <w:t xml:space="preserve">г) осуществлять внутренний </w:t>
      </w:r>
      <w:proofErr w:type="gramStart"/>
      <w:r w:rsidRPr="00A6066B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6066B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соблюдением законодательства о </w:t>
      </w:r>
      <w:r w:rsidR="006C5367" w:rsidRPr="00A6066B">
        <w:rPr>
          <w:rFonts w:ascii="Times New Roman" w:hAnsi="Times New Roman" w:cs="Times New Roman"/>
          <w:sz w:val="28"/>
          <w:szCs w:val="28"/>
          <w:lang w:eastAsia="ru-RU"/>
        </w:rPr>
        <w:t>муниципальной службе, местном самоуправлении</w:t>
      </w:r>
      <w:r w:rsidRPr="00A6066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959EA" w:rsidRPr="00A6066B" w:rsidRDefault="00E959EA" w:rsidP="00491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66B">
        <w:rPr>
          <w:rFonts w:ascii="Times New Roman" w:hAnsi="Times New Roman" w:cs="Times New Roman"/>
          <w:sz w:val="28"/>
          <w:szCs w:val="28"/>
          <w:lang w:eastAsia="ru-RU"/>
        </w:rPr>
        <w:t xml:space="preserve">д) применять в установленном законодательством порядке виды дисциплинарного взыскания за несоблюдение </w:t>
      </w:r>
      <w:r w:rsidR="006C5367" w:rsidRPr="00A6066B">
        <w:rPr>
          <w:rFonts w:ascii="Times New Roman" w:hAnsi="Times New Roman" w:cs="Times New Roman"/>
          <w:sz w:val="28"/>
          <w:szCs w:val="28"/>
          <w:lang w:eastAsia="ru-RU"/>
        </w:rPr>
        <w:t>лицами, замещающими</w:t>
      </w:r>
      <w:r w:rsidR="002B3E82" w:rsidRPr="00A6066B"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должность</w:t>
      </w:r>
      <w:r w:rsidR="006C5367" w:rsidRPr="00A6066B">
        <w:rPr>
          <w:rFonts w:ascii="Times New Roman" w:hAnsi="Times New Roman" w:cs="Times New Roman"/>
          <w:sz w:val="28"/>
          <w:szCs w:val="28"/>
          <w:lang w:eastAsia="ru-RU"/>
        </w:rPr>
        <w:t xml:space="preserve"> главы администрации Чернянского района</w:t>
      </w:r>
      <w:r w:rsidR="00836F15" w:rsidRPr="00A6066B">
        <w:rPr>
          <w:rFonts w:ascii="Times New Roman" w:hAnsi="Times New Roman" w:cs="Times New Roman"/>
          <w:sz w:val="28"/>
          <w:szCs w:val="28"/>
          <w:lang w:eastAsia="ru-RU"/>
        </w:rPr>
        <w:t xml:space="preserve"> по контракту</w:t>
      </w:r>
      <w:r w:rsidR="006C5367" w:rsidRPr="00A6066B">
        <w:rPr>
          <w:rFonts w:ascii="Times New Roman" w:hAnsi="Times New Roman" w:cs="Times New Roman"/>
          <w:sz w:val="28"/>
          <w:szCs w:val="28"/>
          <w:lang w:eastAsia="ru-RU"/>
        </w:rPr>
        <w:t>, муниципальные должности</w:t>
      </w:r>
      <w:r w:rsidRPr="00A606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13E23" w:rsidRPr="00A6066B">
        <w:rPr>
          <w:rFonts w:ascii="Times New Roman" w:hAnsi="Times New Roman" w:cs="Times New Roman"/>
          <w:sz w:val="28"/>
          <w:szCs w:val="28"/>
          <w:lang w:eastAsia="ru-RU"/>
        </w:rPr>
        <w:t xml:space="preserve">Чернянского района, </w:t>
      </w:r>
      <w:r w:rsidRPr="00A6066B">
        <w:rPr>
          <w:rFonts w:ascii="Times New Roman" w:hAnsi="Times New Roman" w:cs="Times New Roman"/>
          <w:sz w:val="28"/>
          <w:szCs w:val="28"/>
          <w:lang w:eastAsia="ru-RU"/>
        </w:rPr>
        <w:t xml:space="preserve">требований и ограничений, установленных документами, регламентирующими </w:t>
      </w:r>
      <w:r w:rsidR="00FF606F" w:rsidRPr="00A6066B">
        <w:rPr>
          <w:rFonts w:ascii="Times New Roman" w:hAnsi="Times New Roman" w:cs="Times New Roman"/>
          <w:sz w:val="28"/>
          <w:szCs w:val="28"/>
          <w:lang w:eastAsia="ru-RU"/>
        </w:rPr>
        <w:t>их</w:t>
      </w:r>
      <w:r w:rsidRPr="00A6066B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деятельность</w:t>
      </w:r>
      <w:r w:rsidR="002B3E82" w:rsidRPr="00A6066B">
        <w:rPr>
          <w:rFonts w:ascii="Times New Roman" w:hAnsi="Times New Roman" w:cs="Times New Roman"/>
          <w:sz w:val="28"/>
          <w:szCs w:val="28"/>
          <w:lang w:eastAsia="ru-RU"/>
        </w:rPr>
        <w:t xml:space="preserve"> по замещаемой должности</w:t>
      </w:r>
      <w:r w:rsidRPr="00A6066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80B25" w:rsidRPr="00A6066B" w:rsidRDefault="00E959EA" w:rsidP="00491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66B">
        <w:rPr>
          <w:rFonts w:ascii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A6066B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A6066B">
        <w:rPr>
          <w:rFonts w:ascii="Times New Roman" w:hAnsi="Times New Roman" w:cs="Times New Roman"/>
          <w:sz w:val="28"/>
          <w:szCs w:val="28"/>
          <w:lang w:eastAsia="ru-RU"/>
        </w:rPr>
        <w:t xml:space="preserve"> если имеются сведения о наличии конфликта интересов или личной заинтересованности </w:t>
      </w:r>
      <w:r w:rsidR="008973B8" w:rsidRPr="00A6066B">
        <w:rPr>
          <w:rFonts w:ascii="Times New Roman" w:hAnsi="Times New Roman" w:cs="Times New Roman"/>
          <w:sz w:val="28"/>
          <w:szCs w:val="28"/>
          <w:lang w:eastAsia="ru-RU"/>
        </w:rPr>
        <w:t>главы администрации Чернянского района</w:t>
      </w:r>
      <w:r w:rsidR="00973AB2" w:rsidRPr="00A6066B">
        <w:rPr>
          <w:rFonts w:ascii="Times New Roman" w:hAnsi="Times New Roman" w:cs="Times New Roman"/>
          <w:sz w:val="28"/>
          <w:szCs w:val="28"/>
          <w:lang w:eastAsia="ru-RU"/>
        </w:rPr>
        <w:t xml:space="preserve"> по контракту</w:t>
      </w:r>
      <w:r w:rsidR="008973B8" w:rsidRPr="00A6066B">
        <w:rPr>
          <w:rFonts w:ascii="Times New Roman" w:hAnsi="Times New Roman" w:cs="Times New Roman"/>
          <w:sz w:val="28"/>
          <w:szCs w:val="28"/>
          <w:lang w:eastAsia="ru-RU"/>
        </w:rPr>
        <w:t>, лица, замещающего муниципальную должность</w:t>
      </w:r>
      <w:r w:rsidR="00213E23" w:rsidRPr="00A6066B">
        <w:rPr>
          <w:rFonts w:ascii="Times New Roman" w:hAnsi="Times New Roman" w:cs="Times New Roman"/>
          <w:sz w:val="28"/>
          <w:szCs w:val="28"/>
          <w:lang w:eastAsia="ru-RU"/>
        </w:rPr>
        <w:t xml:space="preserve"> Чернянского района</w:t>
      </w:r>
      <w:r w:rsidR="008973B8" w:rsidRPr="00A6066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6066B">
        <w:rPr>
          <w:rFonts w:ascii="Times New Roman" w:hAnsi="Times New Roman" w:cs="Times New Roman"/>
          <w:sz w:val="28"/>
          <w:szCs w:val="28"/>
          <w:lang w:eastAsia="ru-RU"/>
        </w:rPr>
        <w:t xml:space="preserve"> что указывает на возможность нарушения прав и законных интересов граждан, организаций, общества, </w:t>
      </w:r>
      <w:r w:rsidR="008973B8" w:rsidRPr="00A6066B">
        <w:rPr>
          <w:rFonts w:ascii="Times New Roman" w:hAnsi="Times New Roman" w:cs="Times New Roman"/>
          <w:sz w:val="28"/>
          <w:szCs w:val="28"/>
          <w:lang w:eastAsia="ru-RU"/>
        </w:rPr>
        <w:t>Чернянского района</w:t>
      </w:r>
      <w:r w:rsidRPr="00A6066B">
        <w:rPr>
          <w:rFonts w:ascii="Times New Roman" w:hAnsi="Times New Roman" w:cs="Times New Roman"/>
          <w:sz w:val="28"/>
          <w:szCs w:val="28"/>
          <w:lang w:eastAsia="ru-RU"/>
        </w:rPr>
        <w:t xml:space="preserve">, способное привести к причинению вреда этим законным интересам, </w:t>
      </w:r>
      <w:r w:rsidR="00664F92" w:rsidRPr="00A6066B">
        <w:rPr>
          <w:rFonts w:ascii="Times New Roman" w:hAnsi="Times New Roman" w:cs="Times New Roman"/>
          <w:sz w:val="28"/>
          <w:szCs w:val="28"/>
          <w:lang w:eastAsia="ru-RU"/>
        </w:rPr>
        <w:t>председатель Муниципального совета Чернянского района</w:t>
      </w:r>
      <w:r w:rsidRPr="00A6066B">
        <w:rPr>
          <w:rFonts w:ascii="Times New Roman" w:hAnsi="Times New Roman" w:cs="Times New Roman"/>
          <w:sz w:val="28"/>
          <w:szCs w:val="28"/>
          <w:lang w:eastAsia="ru-RU"/>
        </w:rPr>
        <w:t xml:space="preserve"> принимает меры, направленные на предотвращение последствий конфликта интересов, и уведомляет </w:t>
      </w:r>
      <w:r w:rsidR="00664F92" w:rsidRPr="00A6066B">
        <w:rPr>
          <w:rFonts w:ascii="Times New Roman" w:hAnsi="Times New Roman" w:cs="Times New Roman"/>
          <w:sz w:val="28"/>
          <w:szCs w:val="28"/>
          <w:lang w:eastAsia="ru-RU"/>
        </w:rPr>
        <w:t>постоянную комиссию Муниципального совета Чернянского района по законности, нормативной и правовой деятельности, вопросам местного самоуправления</w:t>
      </w:r>
      <w:r w:rsidRPr="00A6066B">
        <w:rPr>
          <w:rFonts w:ascii="Times New Roman" w:hAnsi="Times New Roman" w:cs="Times New Roman"/>
          <w:sz w:val="28"/>
          <w:szCs w:val="28"/>
          <w:lang w:eastAsia="ru-RU"/>
        </w:rPr>
        <w:t xml:space="preserve"> о возникновении такого конфликта интересов</w:t>
      </w:r>
      <w:r w:rsidR="00B80B25" w:rsidRPr="00A6066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B80B25" w:rsidRPr="00A6066B">
        <w:rPr>
          <w:rFonts w:ascii="Times New Roman" w:hAnsi="Times New Roman" w:cs="Times New Roman"/>
          <w:sz w:val="28"/>
          <w:szCs w:val="28"/>
          <w:lang w:eastAsia="ru-RU"/>
        </w:rPr>
        <w:t xml:space="preserve">Далее председатель Муниципального совета Чернянского района либо председатель постоянной комиссии Муниципального совета Чернянского района по законности, нормативной и правовой деятельности, вопросам местного самоуправления </w:t>
      </w:r>
      <w:r w:rsidR="008E51EE" w:rsidRPr="00A6066B">
        <w:rPr>
          <w:rFonts w:ascii="Times New Roman" w:hAnsi="Times New Roman" w:cs="Times New Roman"/>
          <w:sz w:val="28"/>
          <w:szCs w:val="28"/>
          <w:lang w:eastAsia="ru-RU"/>
        </w:rPr>
        <w:t>назнача</w:t>
      </w:r>
      <w:r w:rsidR="003516CE" w:rsidRPr="00A6066B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8E51EE" w:rsidRPr="00A6066B">
        <w:rPr>
          <w:rFonts w:ascii="Times New Roman" w:hAnsi="Times New Roman" w:cs="Times New Roman"/>
          <w:sz w:val="28"/>
          <w:szCs w:val="28"/>
          <w:lang w:eastAsia="ru-RU"/>
        </w:rPr>
        <w:t xml:space="preserve">т </w:t>
      </w:r>
      <w:r w:rsidR="008E51EE" w:rsidRPr="00A6066B">
        <w:rPr>
          <w:rFonts w:ascii="Times New Roman" w:hAnsi="Times New Roman" w:cs="Times New Roman"/>
          <w:sz w:val="28"/>
          <w:szCs w:val="28"/>
        </w:rPr>
        <w:t>проведени</w:t>
      </w:r>
      <w:r w:rsidR="00743213" w:rsidRPr="00A6066B">
        <w:rPr>
          <w:rFonts w:ascii="Times New Roman" w:hAnsi="Times New Roman" w:cs="Times New Roman"/>
          <w:sz w:val="28"/>
          <w:szCs w:val="28"/>
        </w:rPr>
        <w:t>е</w:t>
      </w:r>
      <w:r w:rsidR="008E51EE" w:rsidRPr="00A6066B">
        <w:rPr>
          <w:rFonts w:ascii="Times New Roman" w:hAnsi="Times New Roman" w:cs="Times New Roman"/>
          <w:sz w:val="28"/>
          <w:szCs w:val="28"/>
        </w:rPr>
        <w:t xml:space="preserve"> проверки соблюдения </w:t>
      </w:r>
      <w:r w:rsidR="008E51EE" w:rsidRPr="00A6066B">
        <w:rPr>
          <w:rFonts w:ascii="Times New Roman" w:hAnsi="Times New Roman" w:cs="Times New Roman"/>
          <w:sz w:val="28"/>
          <w:szCs w:val="28"/>
        </w:rPr>
        <w:lastRenderedPageBreak/>
        <w:t>лицами, замещающими должность главы администрации Чернянского района по контракту, муниципальные должности Чернянского района,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</w:t>
      </w:r>
      <w:r w:rsidR="008851CA" w:rsidRPr="00A6066B">
        <w:rPr>
          <w:rFonts w:ascii="Times New Roman" w:hAnsi="Times New Roman" w:cs="Times New Roman"/>
          <w:sz w:val="28"/>
          <w:szCs w:val="28"/>
        </w:rPr>
        <w:t>,</w:t>
      </w:r>
      <w:r w:rsidR="00743213" w:rsidRPr="00A6066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743213" w:rsidRPr="00A6066B">
        <w:rPr>
          <w:rFonts w:ascii="Times New Roman" w:hAnsi="Times New Roman" w:cs="Times New Roman"/>
          <w:sz w:val="28"/>
          <w:szCs w:val="28"/>
        </w:rPr>
        <w:t xml:space="preserve"> установленном </w:t>
      </w:r>
      <w:proofErr w:type="gramStart"/>
      <w:r w:rsidR="00743213" w:rsidRPr="00A6066B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="00743213" w:rsidRPr="00A6066B">
        <w:rPr>
          <w:rFonts w:ascii="Times New Roman" w:hAnsi="Times New Roman" w:cs="Times New Roman"/>
          <w:sz w:val="28"/>
          <w:szCs w:val="28"/>
        </w:rPr>
        <w:t xml:space="preserve"> </w:t>
      </w:r>
      <w:r w:rsidR="008851CA" w:rsidRPr="00A6066B">
        <w:rPr>
          <w:rFonts w:ascii="Times New Roman" w:hAnsi="Times New Roman" w:cs="Times New Roman"/>
          <w:sz w:val="28"/>
          <w:szCs w:val="28"/>
        </w:rPr>
        <w:t>и принимают меры, связанные с предотвращением или урегулированием конфликта интересов</w:t>
      </w:r>
      <w:r w:rsidR="00EC6872" w:rsidRPr="00A6066B">
        <w:rPr>
          <w:rFonts w:ascii="Times New Roman" w:hAnsi="Times New Roman" w:cs="Times New Roman"/>
          <w:sz w:val="28"/>
          <w:szCs w:val="28"/>
        </w:rPr>
        <w:t>, в порядке, установленном  Муниципальным советом Чернянского района</w:t>
      </w:r>
      <w:r w:rsidR="00743213" w:rsidRPr="00A6066B">
        <w:rPr>
          <w:rFonts w:ascii="Times New Roman" w:hAnsi="Times New Roman" w:cs="Times New Roman"/>
          <w:sz w:val="28"/>
          <w:szCs w:val="28"/>
        </w:rPr>
        <w:t>.</w:t>
      </w:r>
    </w:p>
    <w:p w:rsidR="00E959EA" w:rsidRPr="00A6066B" w:rsidRDefault="00DD613F" w:rsidP="00491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66B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E959EA" w:rsidRPr="00A6066B">
        <w:rPr>
          <w:rFonts w:ascii="Times New Roman" w:hAnsi="Times New Roman" w:cs="Times New Roman"/>
          <w:sz w:val="28"/>
          <w:szCs w:val="28"/>
          <w:lang w:eastAsia="ru-RU"/>
        </w:rPr>
        <w:t xml:space="preserve">. В целях предотвращения конфликта интересов </w:t>
      </w:r>
      <w:r w:rsidR="00EC6872" w:rsidRPr="00A6066B">
        <w:rPr>
          <w:rFonts w:ascii="Times New Roman" w:hAnsi="Times New Roman" w:cs="Times New Roman"/>
          <w:sz w:val="28"/>
          <w:szCs w:val="28"/>
          <w:lang w:eastAsia="ru-RU"/>
        </w:rPr>
        <w:t>лица, замещающие должность главы администрации Чернянского района</w:t>
      </w:r>
      <w:r w:rsidR="00973AB2" w:rsidRPr="00A6066B">
        <w:rPr>
          <w:rFonts w:ascii="Times New Roman" w:hAnsi="Times New Roman" w:cs="Times New Roman"/>
          <w:sz w:val="28"/>
          <w:szCs w:val="28"/>
          <w:lang w:eastAsia="ru-RU"/>
        </w:rPr>
        <w:t xml:space="preserve"> по контракту</w:t>
      </w:r>
      <w:r w:rsidR="00EC6872" w:rsidRPr="00A6066B">
        <w:rPr>
          <w:rFonts w:ascii="Times New Roman" w:hAnsi="Times New Roman" w:cs="Times New Roman"/>
          <w:sz w:val="28"/>
          <w:szCs w:val="28"/>
          <w:lang w:eastAsia="ru-RU"/>
        </w:rPr>
        <w:t>, муниципальные должности</w:t>
      </w:r>
      <w:r w:rsidR="00213E23" w:rsidRPr="00A6066B">
        <w:rPr>
          <w:rFonts w:ascii="Times New Roman" w:hAnsi="Times New Roman" w:cs="Times New Roman"/>
          <w:sz w:val="28"/>
          <w:szCs w:val="28"/>
          <w:lang w:eastAsia="ru-RU"/>
        </w:rPr>
        <w:t xml:space="preserve"> Чернянского района</w:t>
      </w:r>
      <w:r w:rsidR="00EC6872" w:rsidRPr="00A6066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959EA" w:rsidRPr="00A6066B">
        <w:rPr>
          <w:rFonts w:ascii="Times New Roman" w:hAnsi="Times New Roman" w:cs="Times New Roman"/>
          <w:sz w:val="28"/>
          <w:szCs w:val="28"/>
          <w:lang w:eastAsia="ru-RU"/>
        </w:rPr>
        <w:t xml:space="preserve"> обязаны:</w:t>
      </w:r>
    </w:p>
    <w:p w:rsidR="00E959EA" w:rsidRPr="00A6066B" w:rsidRDefault="00E959EA" w:rsidP="00491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66B">
        <w:rPr>
          <w:rFonts w:ascii="Times New Roman" w:hAnsi="Times New Roman" w:cs="Times New Roman"/>
          <w:sz w:val="28"/>
          <w:szCs w:val="28"/>
          <w:lang w:eastAsia="ru-RU"/>
        </w:rPr>
        <w:t>а) соблюдать требования и ограничения, предусмотренные документами</w:t>
      </w:r>
      <w:r w:rsidR="00565C92" w:rsidRPr="00A6066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A6066B">
        <w:rPr>
          <w:rFonts w:ascii="Times New Roman" w:hAnsi="Times New Roman" w:cs="Times New Roman"/>
          <w:sz w:val="28"/>
          <w:szCs w:val="28"/>
          <w:lang w:eastAsia="ru-RU"/>
        </w:rPr>
        <w:t>регламентирующими их деятельность</w:t>
      </w:r>
      <w:r w:rsidR="005D5EFA" w:rsidRPr="00A6066B">
        <w:rPr>
          <w:rFonts w:ascii="Times New Roman" w:hAnsi="Times New Roman" w:cs="Times New Roman"/>
          <w:sz w:val="28"/>
          <w:szCs w:val="28"/>
          <w:lang w:eastAsia="ru-RU"/>
        </w:rPr>
        <w:t xml:space="preserve"> по замещаемой должности</w:t>
      </w:r>
      <w:r w:rsidRPr="00A6066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959EA" w:rsidRPr="00A6066B" w:rsidRDefault="00E959EA" w:rsidP="00491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66B">
        <w:rPr>
          <w:rFonts w:ascii="Times New Roman" w:hAnsi="Times New Roman" w:cs="Times New Roman"/>
          <w:sz w:val="28"/>
          <w:szCs w:val="28"/>
          <w:lang w:eastAsia="ru-RU"/>
        </w:rPr>
        <w:t>б) воздерживаться от совершения действий и принятия решений, которые могут привести к возникновению конфликта интересов и личной заинтересованности;</w:t>
      </w:r>
    </w:p>
    <w:p w:rsidR="00E959EA" w:rsidRPr="00A6066B" w:rsidRDefault="00E959EA" w:rsidP="00491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66B">
        <w:rPr>
          <w:rFonts w:ascii="Times New Roman" w:hAnsi="Times New Roman" w:cs="Times New Roman"/>
          <w:sz w:val="28"/>
          <w:szCs w:val="28"/>
          <w:lang w:eastAsia="ru-RU"/>
        </w:rPr>
        <w:t xml:space="preserve">в) оказывать </w:t>
      </w:r>
      <w:r w:rsidR="005D5EFA" w:rsidRPr="00A6066B">
        <w:rPr>
          <w:rFonts w:ascii="Times New Roman" w:hAnsi="Times New Roman" w:cs="Times New Roman"/>
          <w:sz w:val="28"/>
          <w:szCs w:val="28"/>
          <w:lang w:eastAsia="ru-RU"/>
        </w:rPr>
        <w:t>постоянной комиссии Муниципального совета Чернянского района по законности, нормативной и правовой деятельности, вопросам местного самоуправления</w:t>
      </w:r>
      <w:r w:rsidRPr="00A6066B">
        <w:rPr>
          <w:rFonts w:ascii="Times New Roman" w:hAnsi="Times New Roman" w:cs="Times New Roman"/>
          <w:sz w:val="28"/>
          <w:szCs w:val="28"/>
          <w:lang w:eastAsia="ru-RU"/>
        </w:rPr>
        <w:t xml:space="preserve"> содействие в осуществлении ею своих функций;</w:t>
      </w:r>
    </w:p>
    <w:p w:rsidR="00E959EA" w:rsidRPr="00A6066B" w:rsidRDefault="00E959EA" w:rsidP="00491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66B">
        <w:rPr>
          <w:rFonts w:ascii="Times New Roman" w:hAnsi="Times New Roman" w:cs="Times New Roman"/>
          <w:sz w:val="28"/>
          <w:szCs w:val="28"/>
          <w:lang w:eastAsia="ru-RU"/>
        </w:rPr>
        <w:t xml:space="preserve">г) незамедлительно информировать </w:t>
      </w:r>
      <w:r w:rsidR="002A706D" w:rsidRPr="00A6066B">
        <w:rPr>
          <w:rFonts w:ascii="Times New Roman" w:hAnsi="Times New Roman" w:cs="Times New Roman"/>
          <w:sz w:val="28"/>
          <w:szCs w:val="28"/>
          <w:lang w:eastAsia="ru-RU"/>
        </w:rPr>
        <w:t>председателя Муниципального совета Чернянского района</w:t>
      </w:r>
      <w:r w:rsidRPr="00A6066B">
        <w:rPr>
          <w:rFonts w:ascii="Times New Roman" w:hAnsi="Times New Roman" w:cs="Times New Roman"/>
          <w:sz w:val="28"/>
          <w:szCs w:val="28"/>
          <w:lang w:eastAsia="ru-RU"/>
        </w:rPr>
        <w:t xml:space="preserve"> в установленном порядке о возникшем или потенциальном конфликте интересов,</w:t>
      </w:r>
      <w:r w:rsidR="00750946" w:rsidRPr="00A6066B">
        <w:rPr>
          <w:rFonts w:ascii="Times New Roman" w:hAnsi="Times New Roman" w:cs="Times New Roman"/>
          <w:sz w:val="28"/>
          <w:szCs w:val="28"/>
          <w:lang w:eastAsia="ru-RU"/>
        </w:rPr>
        <w:t xml:space="preserve"> обо всех случаях склонения его </w:t>
      </w:r>
      <w:r w:rsidRPr="00A606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50946" w:rsidRPr="00A6066B">
        <w:rPr>
          <w:rFonts w:ascii="Times New Roman" w:hAnsi="Times New Roman" w:cs="Times New Roman"/>
          <w:sz w:val="28"/>
          <w:szCs w:val="28"/>
          <w:lang w:eastAsia="ru-RU"/>
        </w:rPr>
        <w:t xml:space="preserve">к совершению коррупционного правонарушения, </w:t>
      </w:r>
      <w:r w:rsidRPr="00A6066B">
        <w:rPr>
          <w:rFonts w:ascii="Times New Roman" w:hAnsi="Times New Roman" w:cs="Times New Roman"/>
          <w:sz w:val="28"/>
          <w:szCs w:val="28"/>
          <w:lang w:eastAsia="ru-RU"/>
        </w:rPr>
        <w:t>а также о появлении условий, которые могут повлечь возникновение конфликта интересов и личной заинтересованности;</w:t>
      </w:r>
    </w:p>
    <w:p w:rsidR="00E959EA" w:rsidRPr="00A6066B" w:rsidRDefault="00E959EA" w:rsidP="00491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66B">
        <w:rPr>
          <w:rFonts w:ascii="Times New Roman" w:hAnsi="Times New Roman" w:cs="Times New Roman"/>
          <w:sz w:val="28"/>
          <w:szCs w:val="28"/>
          <w:lang w:eastAsia="ru-RU"/>
        </w:rPr>
        <w:t xml:space="preserve">д) сообщать </w:t>
      </w:r>
      <w:r w:rsidR="002A706D" w:rsidRPr="00A6066B">
        <w:rPr>
          <w:rFonts w:ascii="Times New Roman" w:hAnsi="Times New Roman" w:cs="Times New Roman"/>
          <w:sz w:val="28"/>
          <w:szCs w:val="28"/>
          <w:lang w:eastAsia="ru-RU"/>
        </w:rPr>
        <w:t>председател</w:t>
      </w:r>
      <w:r w:rsidR="00512B40" w:rsidRPr="00A6066B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2A706D" w:rsidRPr="00A6066B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совета Чернянского района </w:t>
      </w:r>
      <w:r w:rsidRPr="00A6066B">
        <w:rPr>
          <w:rFonts w:ascii="Times New Roman" w:hAnsi="Times New Roman" w:cs="Times New Roman"/>
          <w:sz w:val="28"/>
          <w:szCs w:val="28"/>
          <w:lang w:eastAsia="ru-RU"/>
        </w:rPr>
        <w:t>о возникновении обстоятельств, препятствующих независимому и добросовестному осуществлению должностных обязанностей;</w:t>
      </w:r>
    </w:p>
    <w:p w:rsidR="00E0602E" w:rsidRPr="00A6066B" w:rsidRDefault="00E959EA" w:rsidP="00491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66B">
        <w:rPr>
          <w:rFonts w:ascii="Times New Roman" w:hAnsi="Times New Roman" w:cs="Times New Roman"/>
          <w:sz w:val="28"/>
          <w:szCs w:val="28"/>
          <w:lang w:eastAsia="ru-RU"/>
        </w:rPr>
        <w:t>е) соблюдать установленный режим защиты информации</w:t>
      </w:r>
      <w:r w:rsidR="00E0602E" w:rsidRPr="00A6066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959EA" w:rsidRPr="00A6066B" w:rsidRDefault="00E0602E" w:rsidP="00491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66B">
        <w:rPr>
          <w:rFonts w:ascii="Times New Roman" w:hAnsi="Times New Roman" w:cs="Times New Roman"/>
          <w:sz w:val="28"/>
          <w:szCs w:val="28"/>
          <w:lang w:eastAsia="ru-RU"/>
        </w:rPr>
        <w:t>ж) принимать меры к предотвращению конфликта интересов</w:t>
      </w:r>
      <w:r w:rsidR="00E959EA" w:rsidRPr="00A6066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959EA" w:rsidRPr="00A6066B" w:rsidRDefault="00E40A18" w:rsidP="00491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66B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E959EA" w:rsidRPr="00A6066B">
        <w:rPr>
          <w:rFonts w:ascii="Times New Roman" w:hAnsi="Times New Roman" w:cs="Times New Roman"/>
          <w:sz w:val="28"/>
          <w:szCs w:val="28"/>
          <w:lang w:eastAsia="ru-RU"/>
        </w:rPr>
        <w:t>. Принимать меры к предотвращению конфликта интересов</w:t>
      </w:r>
      <w:r w:rsidR="00E0602E" w:rsidRPr="00A606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959EA" w:rsidRPr="00A6066B">
        <w:rPr>
          <w:rFonts w:ascii="Times New Roman" w:hAnsi="Times New Roman" w:cs="Times New Roman"/>
          <w:sz w:val="28"/>
          <w:szCs w:val="28"/>
          <w:lang w:eastAsia="ru-RU"/>
        </w:rPr>
        <w:t>означает отказ:</w:t>
      </w:r>
    </w:p>
    <w:p w:rsidR="00E959EA" w:rsidRPr="00A6066B" w:rsidRDefault="00E959EA" w:rsidP="00491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66B">
        <w:rPr>
          <w:rFonts w:ascii="Times New Roman" w:hAnsi="Times New Roman" w:cs="Times New Roman"/>
          <w:sz w:val="28"/>
          <w:szCs w:val="28"/>
          <w:lang w:eastAsia="ru-RU"/>
        </w:rPr>
        <w:t>а) от получения ненадлежащей выгоды;</w:t>
      </w:r>
    </w:p>
    <w:p w:rsidR="00E959EA" w:rsidRPr="00A6066B" w:rsidRDefault="00E959EA" w:rsidP="00491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66B">
        <w:rPr>
          <w:rFonts w:ascii="Times New Roman" w:hAnsi="Times New Roman" w:cs="Times New Roman"/>
          <w:sz w:val="28"/>
          <w:szCs w:val="28"/>
          <w:lang w:eastAsia="ru-RU"/>
        </w:rPr>
        <w:t>б) от контактов, связанных с предложением ненадлежащей выгоды;</w:t>
      </w:r>
    </w:p>
    <w:p w:rsidR="00E959EA" w:rsidRPr="00A6066B" w:rsidRDefault="00E959EA" w:rsidP="00491E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66B">
        <w:rPr>
          <w:rFonts w:ascii="Times New Roman" w:hAnsi="Times New Roman" w:cs="Times New Roman"/>
          <w:sz w:val="28"/>
          <w:szCs w:val="28"/>
          <w:lang w:eastAsia="ru-RU"/>
        </w:rPr>
        <w:t>в) от контактов с лицом, предложившим ненадлежащую услугу, и т.д.</w:t>
      </w:r>
    </w:p>
    <w:p w:rsidR="00E93D7A" w:rsidRPr="00A6066B" w:rsidRDefault="00E40A18" w:rsidP="00491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66B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E959EA" w:rsidRPr="00A6066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84E51" w:rsidRPr="00A6066B">
        <w:rPr>
          <w:rFonts w:ascii="Times New Roman" w:hAnsi="Times New Roman" w:cs="Times New Roman"/>
          <w:sz w:val="28"/>
          <w:szCs w:val="28"/>
          <w:lang w:eastAsia="ru-RU"/>
        </w:rPr>
        <w:t>Лицо, замещающее должность главы администрации Чернянского района</w:t>
      </w:r>
      <w:r w:rsidR="00792C07" w:rsidRPr="00A606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73AB2" w:rsidRPr="00A6066B">
        <w:rPr>
          <w:rFonts w:ascii="Times New Roman" w:hAnsi="Times New Roman" w:cs="Times New Roman"/>
          <w:sz w:val="28"/>
          <w:szCs w:val="28"/>
          <w:lang w:eastAsia="ru-RU"/>
        </w:rPr>
        <w:t xml:space="preserve">по контракту </w:t>
      </w:r>
      <w:r w:rsidR="00792C07" w:rsidRPr="00A6066B">
        <w:rPr>
          <w:rFonts w:ascii="Times New Roman" w:hAnsi="Times New Roman" w:cs="Times New Roman"/>
          <w:sz w:val="28"/>
          <w:szCs w:val="28"/>
          <w:lang w:eastAsia="ru-RU"/>
        </w:rPr>
        <w:t xml:space="preserve">или </w:t>
      </w:r>
      <w:r w:rsidR="00984E51" w:rsidRPr="00A6066B">
        <w:rPr>
          <w:rFonts w:ascii="Times New Roman" w:hAnsi="Times New Roman" w:cs="Times New Roman"/>
          <w:sz w:val="28"/>
          <w:szCs w:val="28"/>
          <w:lang w:eastAsia="ru-RU"/>
        </w:rPr>
        <w:t>муниципальную должность</w:t>
      </w:r>
      <w:r w:rsidR="00F86FB3" w:rsidRPr="00A6066B">
        <w:rPr>
          <w:rFonts w:ascii="Times New Roman" w:hAnsi="Times New Roman" w:cs="Times New Roman"/>
          <w:sz w:val="28"/>
          <w:szCs w:val="28"/>
          <w:lang w:eastAsia="ru-RU"/>
        </w:rPr>
        <w:t xml:space="preserve"> Чернянского района</w:t>
      </w:r>
      <w:r w:rsidR="00984E51" w:rsidRPr="00A6066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959EA" w:rsidRPr="00A6066B">
        <w:rPr>
          <w:rFonts w:ascii="Times New Roman" w:hAnsi="Times New Roman" w:cs="Times New Roman"/>
          <w:sz w:val="28"/>
          <w:szCs w:val="28"/>
          <w:lang w:eastAsia="ru-RU"/>
        </w:rPr>
        <w:t xml:space="preserve"> обнаруживш</w:t>
      </w:r>
      <w:r w:rsidR="00984E51" w:rsidRPr="00A6066B">
        <w:rPr>
          <w:rFonts w:ascii="Times New Roman" w:hAnsi="Times New Roman" w:cs="Times New Roman"/>
          <w:sz w:val="28"/>
          <w:szCs w:val="28"/>
          <w:lang w:eastAsia="ru-RU"/>
        </w:rPr>
        <w:t>ее</w:t>
      </w:r>
      <w:r w:rsidR="00E959EA" w:rsidRPr="00A6066B">
        <w:rPr>
          <w:rFonts w:ascii="Times New Roman" w:hAnsi="Times New Roman" w:cs="Times New Roman"/>
          <w:sz w:val="28"/>
          <w:szCs w:val="28"/>
          <w:lang w:eastAsia="ru-RU"/>
        </w:rPr>
        <w:t>, что от него требуют совершения незаконного, неправомерного либо противоправного</w:t>
      </w:r>
      <w:r w:rsidR="00984E51" w:rsidRPr="00A606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93D7A" w:rsidRPr="00A6066B">
        <w:rPr>
          <w:rFonts w:ascii="Times New Roman" w:hAnsi="Times New Roman" w:cs="Times New Roman"/>
          <w:sz w:val="28"/>
          <w:szCs w:val="28"/>
          <w:lang w:eastAsia="ru-RU"/>
        </w:rPr>
        <w:t xml:space="preserve">поступка, обязан информировать об этом </w:t>
      </w:r>
      <w:r w:rsidR="00731467" w:rsidRPr="00A6066B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председателя </w:t>
      </w:r>
      <w:r w:rsidR="00E93D7A" w:rsidRPr="00A606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31467" w:rsidRPr="00A6066B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совета Чернянского района </w:t>
      </w:r>
      <w:r w:rsidR="00E93D7A" w:rsidRPr="00A6066B">
        <w:rPr>
          <w:rFonts w:ascii="Times New Roman" w:hAnsi="Times New Roman" w:cs="Times New Roman"/>
          <w:sz w:val="28"/>
          <w:szCs w:val="28"/>
          <w:lang w:eastAsia="ru-RU"/>
        </w:rPr>
        <w:t>и (или) правоохранительные органы.</w:t>
      </w:r>
      <w:proofErr w:type="gramEnd"/>
    </w:p>
    <w:p w:rsidR="00E40A18" w:rsidRPr="00A6066B" w:rsidRDefault="00E93D7A" w:rsidP="00491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066B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Соответствующую информацию </w:t>
      </w:r>
      <w:r w:rsidR="00EF5BAE" w:rsidRPr="00A6066B">
        <w:rPr>
          <w:rFonts w:ascii="Times New Roman" w:hAnsi="Times New Roman" w:cs="Times New Roman"/>
          <w:sz w:val="28"/>
          <w:szCs w:val="28"/>
          <w:lang w:eastAsia="ru-RU"/>
        </w:rPr>
        <w:t>лицо, замещающее должность главы администрации Чернянского района</w:t>
      </w:r>
      <w:r w:rsidR="00973AB2" w:rsidRPr="00A6066B">
        <w:rPr>
          <w:rFonts w:ascii="Times New Roman" w:hAnsi="Times New Roman" w:cs="Times New Roman"/>
          <w:sz w:val="28"/>
          <w:szCs w:val="28"/>
          <w:lang w:eastAsia="ru-RU"/>
        </w:rPr>
        <w:t xml:space="preserve"> по контракту</w:t>
      </w:r>
      <w:r w:rsidR="00EF5BAE" w:rsidRPr="00A6066B">
        <w:rPr>
          <w:rFonts w:ascii="Times New Roman" w:hAnsi="Times New Roman" w:cs="Times New Roman"/>
          <w:sz w:val="28"/>
          <w:szCs w:val="28"/>
          <w:lang w:eastAsia="ru-RU"/>
        </w:rPr>
        <w:t xml:space="preserve"> или муниципальную </w:t>
      </w:r>
      <w:r w:rsidR="00EF5BAE" w:rsidRPr="00A6066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должность</w:t>
      </w:r>
      <w:r w:rsidR="00F86FB3" w:rsidRPr="00A6066B">
        <w:rPr>
          <w:rFonts w:ascii="Times New Roman" w:hAnsi="Times New Roman" w:cs="Times New Roman"/>
          <w:sz w:val="28"/>
          <w:szCs w:val="28"/>
          <w:lang w:eastAsia="ru-RU"/>
        </w:rPr>
        <w:t xml:space="preserve"> Чернянского района</w:t>
      </w:r>
      <w:r w:rsidR="00AA5B54" w:rsidRPr="00A6066B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31467" w:rsidRPr="00A606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6066B">
        <w:rPr>
          <w:rFonts w:ascii="Times New Roman" w:hAnsi="Times New Roman" w:cs="Times New Roman"/>
          <w:sz w:val="28"/>
          <w:szCs w:val="28"/>
          <w:lang w:eastAsia="ru-RU"/>
        </w:rPr>
        <w:t>может представить гласно либо конфиденциально</w:t>
      </w:r>
      <w:r w:rsidR="00731467" w:rsidRPr="00A6066B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A6066B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731467" w:rsidRPr="00A606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6066B">
        <w:rPr>
          <w:rFonts w:ascii="Times New Roman" w:hAnsi="Times New Roman" w:cs="Times New Roman"/>
          <w:sz w:val="28"/>
          <w:szCs w:val="28"/>
          <w:lang w:eastAsia="ru-RU"/>
        </w:rPr>
        <w:t>зависимости от обстоятельств.</w:t>
      </w:r>
    </w:p>
    <w:p w:rsidR="00973AB2" w:rsidRDefault="00973AB2" w:rsidP="00491E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3AB2" w:rsidRDefault="00973AB2" w:rsidP="00491E11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EF5BAE" w:rsidRDefault="00E40A18" w:rsidP="00E40A18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F64CF4" w:rsidRDefault="00F64CF4" w:rsidP="00EF5BA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73AB2" w:rsidRDefault="00973AB2" w:rsidP="00EF5BA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73AB2" w:rsidRDefault="00973AB2" w:rsidP="00EF5BA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73AB2" w:rsidRDefault="00973AB2" w:rsidP="00EF5BA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73AB2" w:rsidRDefault="00973AB2" w:rsidP="00EF5BA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73AB2" w:rsidRDefault="00973AB2" w:rsidP="00EF5BA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73AB2" w:rsidRDefault="00973AB2" w:rsidP="00EF5BA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73AB2" w:rsidRDefault="00973AB2" w:rsidP="00EF5BA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73AB2" w:rsidRDefault="00973AB2" w:rsidP="00EF5BA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73AB2" w:rsidRDefault="00973AB2" w:rsidP="00EF5BA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73AB2" w:rsidRDefault="00973AB2" w:rsidP="00EF5BA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73AB2" w:rsidRDefault="00973AB2" w:rsidP="00EF5BA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73AB2" w:rsidRDefault="00973AB2" w:rsidP="00EF5BA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73AB2" w:rsidRDefault="00973AB2" w:rsidP="00EF5BA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73AB2" w:rsidRDefault="00973AB2" w:rsidP="00EF5BA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73AB2" w:rsidRDefault="00973AB2" w:rsidP="00EF5BA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73AB2" w:rsidRDefault="00973AB2" w:rsidP="00EF5BA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73AB2" w:rsidRDefault="00973AB2" w:rsidP="00EF5BA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73AB2" w:rsidRDefault="00973AB2" w:rsidP="00EF5BA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73AB2" w:rsidRDefault="00973AB2" w:rsidP="00EF5BA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73AB2" w:rsidRDefault="00973AB2" w:rsidP="00EF5BA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73AB2" w:rsidRDefault="00973AB2" w:rsidP="00EF5BA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73AB2" w:rsidRDefault="00973AB2" w:rsidP="00EF5BA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73AB2" w:rsidRDefault="00973AB2" w:rsidP="00EF5BA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73AB2" w:rsidRDefault="00973AB2" w:rsidP="00EF5BA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73AB2" w:rsidRDefault="00973AB2" w:rsidP="00EF5BA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73AB2" w:rsidRDefault="00973AB2" w:rsidP="00EF5BA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73AB2" w:rsidRDefault="00973AB2" w:rsidP="00EF5BA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73AB2" w:rsidRDefault="00973AB2" w:rsidP="00EF5BA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sectPr w:rsidR="00973AB2" w:rsidSect="00B8220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702" w:rsidRDefault="005C5702" w:rsidP="00B82200">
      <w:pPr>
        <w:spacing w:after="0" w:line="240" w:lineRule="auto"/>
      </w:pPr>
      <w:r>
        <w:separator/>
      </w:r>
    </w:p>
  </w:endnote>
  <w:endnote w:type="continuationSeparator" w:id="0">
    <w:p w:rsidR="005C5702" w:rsidRDefault="005C5702" w:rsidP="00B82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702" w:rsidRDefault="005C5702" w:rsidP="00B82200">
      <w:pPr>
        <w:spacing w:after="0" w:line="240" w:lineRule="auto"/>
      </w:pPr>
      <w:r>
        <w:separator/>
      </w:r>
    </w:p>
  </w:footnote>
  <w:footnote w:type="continuationSeparator" w:id="0">
    <w:p w:rsidR="005C5702" w:rsidRDefault="005C5702" w:rsidP="00B82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937759237"/>
      <w:docPartObj>
        <w:docPartGallery w:val="Page Numbers (Top of Page)"/>
        <w:docPartUnique/>
      </w:docPartObj>
    </w:sdtPr>
    <w:sdtEndPr/>
    <w:sdtContent>
      <w:p w:rsidR="00B82200" w:rsidRPr="00B82200" w:rsidRDefault="00B82200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8220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8220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8220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6066B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B8220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82200" w:rsidRDefault="00B8220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26E"/>
    <w:rsid w:val="00003C40"/>
    <w:rsid w:val="00043E59"/>
    <w:rsid w:val="000821F2"/>
    <w:rsid w:val="000B5FC2"/>
    <w:rsid w:val="000D65A2"/>
    <w:rsid w:val="000F4963"/>
    <w:rsid w:val="00154521"/>
    <w:rsid w:val="001952EB"/>
    <w:rsid w:val="001E0116"/>
    <w:rsid w:val="00213E23"/>
    <w:rsid w:val="002A0972"/>
    <w:rsid w:val="002A706D"/>
    <w:rsid w:val="002B3E82"/>
    <w:rsid w:val="002C2FEC"/>
    <w:rsid w:val="003516CE"/>
    <w:rsid w:val="003615D1"/>
    <w:rsid w:val="00381EA2"/>
    <w:rsid w:val="0038482A"/>
    <w:rsid w:val="00392C56"/>
    <w:rsid w:val="003C467D"/>
    <w:rsid w:val="004301BE"/>
    <w:rsid w:val="00442086"/>
    <w:rsid w:val="00472E62"/>
    <w:rsid w:val="00491E11"/>
    <w:rsid w:val="004C55DF"/>
    <w:rsid w:val="004F27AA"/>
    <w:rsid w:val="00512B40"/>
    <w:rsid w:val="00515BA5"/>
    <w:rsid w:val="005265AB"/>
    <w:rsid w:val="0054535D"/>
    <w:rsid w:val="00565C92"/>
    <w:rsid w:val="00597AF7"/>
    <w:rsid w:val="005A1C4D"/>
    <w:rsid w:val="005B0E43"/>
    <w:rsid w:val="005C5702"/>
    <w:rsid w:val="005D5EFA"/>
    <w:rsid w:val="005F42EE"/>
    <w:rsid w:val="00636AAE"/>
    <w:rsid w:val="00664407"/>
    <w:rsid w:val="00664F92"/>
    <w:rsid w:val="006C5367"/>
    <w:rsid w:val="006C5761"/>
    <w:rsid w:val="006D5E6B"/>
    <w:rsid w:val="006E1A44"/>
    <w:rsid w:val="00731467"/>
    <w:rsid w:val="00743213"/>
    <w:rsid w:val="00750946"/>
    <w:rsid w:val="007514FF"/>
    <w:rsid w:val="007842AD"/>
    <w:rsid w:val="00792C07"/>
    <w:rsid w:val="007956E6"/>
    <w:rsid w:val="007A0DC8"/>
    <w:rsid w:val="007B51C7"/>
    <w:rsid w:val="007F088B"/>
    <w:rsid w:val="00836F15"/>
    <w:rsid w:val="00846D8F"/>
    <w:rsid w:val="008851CA"/>
    <w:rsid w:val="008973B8"/>
    <w:rsid w:val="008E51EE"/>
    <w:rsid w:val="00973AB2"/>
    <w:rsid w:val="00982ED9"/>
    <w:rsid w:val="00984E51"/>
    <w:rsid w:val="0099548C"/>
    <w:rsid w:val="009E22BF"/>
    <w:rsid w:val="00A138F6"/>
    <w:rsid w:val="00A16276"/>
    <w:rsid w:val="00A6066B"/>
    <w:rsid w:val="00A96DBB"/>
    <w:rsid w:val="00AA0C94"/>
    <w:rsid w:val="00AA5B54"/>
    <w:rsid w:val="00AB2908"/>
    <w:rsid w:val="00AC19A6"/>
    <w:rsid w:val="00AE28F8"/>
    <w:rsid w:val="00B0506A"/>
    <w:rsid w:val="00B80B25"/>
    <w:rsid w:val="00B82200"/>
    <w:rsid w:val="00B93923"/>
    <w:rsid w:val="00BA7413"/>
    <w:rsid w:val="00BD1AD1"/>
    <w:rsid w:val="00BE09BB"/>
    <w:rsid w:val="00BF0621"/>
    <w:rsid w:val="00BF374F"/>
    <w:rsid w:val="00CB7B5E"/>
    <w:rsid w:val="00CF4459"/>
    <w:rsid w:val="00D05884"/>
    <w:rsid w:val="00D203E2"/>
    <w:rsid w:val="00D71BC7"/>
    <w:rsid w:val="00DB4DAF"/>
    <w:rsid w:val="00DD4D60"/>
    <w:rsid w:val="00DD613F"/>
    <w:rsid w:val="00DE0487"/>
    <w:rsid w:val="00E0602E"/>
    <w:rsid w:val="00E40A18"/>
    <w:rsid w:val="00E57593"/>
    <w:rsid w:val="00E93D7A"/>
    <w:rsid w:val="00E959EA"/>
    <w:rsid w:val="00EA1836"/>
    <w:rsid w:val="00EC37DC"/>
    <w:rsid w:val="00EC3D52"/>
    <w:rsid w:val="00EC6872"/>
    <w:rsid w:val="00EF5BAE"/>
    <w:rsid w:val="00F24AB5"/>
    <w:rsid w:val="00F64CF4"/>
    <w:rsid w:val="00F764FA"/>
    <w:rsid w:val="00F86FB3"/>
    <w:rsid w:val="00FA21FE"/>
    <w:rsid w:val="00FC0CB2"/>
    <w:rsid w:val="00FC626E"/>
    <w:rsid w:val="00FF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3D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E93D7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3D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93D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93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3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nhideWhenUsed/>
    <w:rsid w:val="00E93D7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82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2200"/>
  </w:style>
  <w:style w:type="paragraph" w:styleId="a6">
    <w:name w:val="footer"/>
    <w:basedOn w:val="a"/>
    <w:link w:val="a7"/>
    <w:uiPriority w:val="99"/>
    <w:unhideWhenUsed/>
    <w:rsid w:val="00B82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2200"/>
  </w:style>
  <w:style w:type="paragraph" w:styleId="a8">
    <w:name w:val="Balloon Text"/>
    <w:basedOn w:val="a"/>
    <w:link w:val="a9"/>
    <w:uiPriority w:val="99"/>
    <w:semiHidden/>
    <w:unhideWhenUsed/>
    <w:rsid w:val="00A16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62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3D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E93D7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3D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93D7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93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3D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nhideWhenUsed/>
    <w:rsid w:val="00E93D7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82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2200"/>
  </w:style>
  <w:style w:type="paragraph" w:styleId="a6">
    <w:name w:val="footer"/>
    <w:basedOn w:val="a"/>
    <w:link w:val="a7"/>
    <w:uiPriority w:val="99"/>
    <w:unhideWhenUsed/>
    <w:rsid w:val="00B82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2200"/>
  </w:style>
  <w:style w:type="paragraph" w:styleId="a8">
    <w:name w:val="Balloon Text"/>
    <w:basedOn w:val="a"/>
    <w:link w:val="a9"/>
    <w:uiPriority w:val="99"/>
    <w:semiHidden/>
    <w:unhideWhenUsed/>
    <w:rsid w:val="00A16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62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cher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6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2018-01-31T09:58:00Z</cp:lastPrinted>
  <dcterms:created xsi:type="dcterms:W3CDTF">2018-01-23T05:51:00Z</dcterms:created>
  <dcterms:modified xsi:type="dcterms:W3CDTF">2018-01-31T13:25:00Z</dcterms:modified>
</cp:coreProperties>
</file>