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2E" w:rsidRPr="007B51C7" w:rsidRDefault="0093242E" w:rsidP="0093242E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B51C7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9F6E25D" wp14:editId="3F56F169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499110" cy="647065"/>
            <wp:effectExtent l="0" t="0" r="0" b="635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C7"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93242E" w:rsidRPr="007B51C7" w:rsidRDefault="0093242E" w:rsidP="0093242E">
      <w:pPr>
        <w:pStyle w:val="1"/>
        <w:spacing w:before="0"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B51C7">
        <w:rPr>
          <w:rFonts w:ascii="Times New Roman" w:hAnsi="Times New Roman" w:cs="Times New Roman"/>
          <w:b w:val="0"/>
          <w:color w:val="auto"/>
        </w:rPr>
        <w:t>БЕЛГОРОДСКАЯ ОБЛАСТЬ</w:t>
      </w:r>
    </w:p>
    <w:p w:rsidR="0093242E" w:rsidRPr="007B51C7" w:rsidRDefault="0093242E" w:rsidP="0093242E">
      <w:pPr>
        <w:pStyle w:val="2"/>
        <w:spacing w:line="360" w:lineRule="auto"/>
        <w:ind w:left="540" w:right="550"/>
        <w:rPr>
          <w:b w:val="0"/>
          <w:bCs/>
        </w:rPr>
      </w:pPr>
      <w:r w:rsidRPr="007B51C7">
        <w:rPr>
          <w:b w:val="0"/>
        </w:rPr>
        <w:t>МУНИЦИПАЛЬНЫЙ РАЙОН «ЧЕРНЯНСКИЙ РАЙОН»</w:t>
      </w:r>
    </w:p>
    <w:p w:rsidR="0093242E" w:rsidRPr="007B51C7" w:rsidRDefault="0093242E" w:rsidP="0093242E">
      <w:pPr>
        <w:spacing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7B51C7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93242E" w:rsidRPr="007B51C7" w:rsidRDefault="0093242E" w:rsidP="0093242E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7B51C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Пятьдесят первая                                </w:t>
      </w:r>
      <w:r w:rsidRPr="007B51C7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93242E" w:rsidRPr="007B51C7" w:rsidRDefault="0093242E" w:rsidP="0093242E">
      <w:pPr>
        <w:pStyle w:val="2"/>
        <w:ind w:right="-1"/>
      </w:pPr>
      <w:proofErr w:type="gramStart"/>
      <w:r w:rsidRPr="007B51C7">
        <w:t>Р</w:t>
      </w:r>
      <w:proofErr w:type="gramEnd"/>
      <w:r w:rsidRPr="007B51C7">
        <w:t xml:space="preserve"> Е Ш Е Н И Е</w:t>
      </w:r>
    </w:p>
    <w:p w:rsidR="0093242E" w:rsidRPr="007B51C7" w:rsidRDefault="0093242E" w:rsidP="0093242E">
      <w:pPr>
        <w:pStyle w:val="1"/>
        <w:spacing w:before="0" w:line="36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7B51C7">
        <w:rPr>
          <w:rFonts w:ascii="Times New Roman" w:hAnsi="Times New Roman" w:cs="Times New Roman"/>
          <w:b w:val="0"/>
          <w:color w:val="auto"/>
        </w:rPr>
        <w:t>31 января 2018 г.</w:t>
      </w:r>
      <w:r w:rsidRPr="007B51C7">
        <w:rPr>
          <w:rFonts w:ascii="Times New Roman" w:hAnsi="Times New Roman" w:cs="Times New Roman"/>
          <w:b w:val="0"/>
          <w:color w:val="auto"/>
        </w:rPr>
        <w:tab/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</w:t>
      </w:r>
      <w:r w:rsidRPr="007B51C7">
        <w:rPr>
          <w:rFonts w:ascii="Times New Roman" w:hAnsi="Times New Roman" w:cs="Times New Roman"/>
          <w:b w:val="0"/>
          <w:color w:val="auto"/>
        </w:rPr>
        <w:t xml:space="preserve">  № </w:t>
      </w:r>
      <w:r>
        <w:rPr>
          <w:rFonts w:ascii="Times New Roman" w:hAnsi="Times New Roman" w:cs="Times New Roman"/>
          <w:b w:val="0"/>
          <w:color w:val="auto"/>
        </w:rPr>
        <w:t>525</w:t>
      </w:r>
    </w:p>
    <w:p w:rsidR="00C61F58" w:rsidRDefault="00C61F58" w:rsidP="00C61F5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1BB0" w:rsidRPr="00717479" w:rsidRDefault="00717479" w:rsidP="0093242E">
      <w:pPr>
        <w:widowControl w:val="0"/>
        <w:autoSpaceDE w:val="0"/>
        <w:autoSpaceDN w:val="0"/>
        <w:adjustRightInd w:val="0"/>
        <w:spacing w:after="0" w:line="240" w:lineRule="auto"/>
        <w:ind w:left="142" w:right="581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747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91BB0">
        <w:rPr>
          <w:rFonts w:ascii="Times New Roman" w:hAnsi="Times New Roman" w:cs="Times New Roman"/>
          <w:b/>
          <w:sz w:val="28"/>
          <w:szCs w:val="28"/>
        </w:rPr>
        <w:t>внесении изменений в решение Муниципального совета Чернянского района от 27.04.201</w:t>
      </w:r>
      <w:r w:rsidR="00717330">
        <w:rPr>
          <w:rFonts w:ascii="Times New Roman" w:hAnsi="Times New Roman" w:cs="Times New Roman"/>
          <w:b/>
          <w:sz w:val="28"/>
          <w:szCs w:val="28"/>
        </w:rPr>
        <w:t>6</w:t>
      </w:r>
      <w:r w:rsidR="00A91BB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3242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91BB0">
        <w:rPr>
          <w:rFonts w:ascii="Times New Roman" w:hAnsi="Times New Roman" w:cs="Times New Roman"/>
          <w:b/>
          <w:sz w:val="28"/>
          <w:szCs w:val="28"/>
        </w:rPr>
        <w:t>№ 304</w:t>
      </w:r>
    </w:p>
    <w:p w:rsidR="00717479" w:rsidRPr="00717479" w:rsidRDefault="00717479" w:rsidP="0093242E">
      <w:pPr>
        <w:widowControl w:val="0"/>
        <w:autoSpaceDE w:val="0"/>
        <w:autoSpaceDN w:val="0"/>
        <w:adjustRightInd w:val="0"/>
        <w:spacing w:after="0" w:line="240" w:lineRule="auto"/>
        <w:ind w:left="142" w:right="595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1F58" w:rsidRDefault="00C61F58" w:rsidP="00E7033B">
      <w:pPr>
        <w:pStyle w:val="2"/>
        <w:tabs>
          <w:tab w:val="left" w:pos="3828"/>
          <w:tab w:val="left" w:pos="9214"/>
        </w:tabs>
        <w:ind w:left="142" w:right="5527"/>
        <w:jc w:val="both"/>
        <w:rPr>
          <w:szCs w:val="28"/>
        </w:rPr>
      </w:pPr>
    </w:p>
    <w:p w:rsidR="00C61F58" w:rsidRDefault="00C61F58" w:rsidP="00C61F58">
      <w:pPr>
        <w:pStyle w:val="ConsPlusTitle"/>
        <w:tabs>
          <w:tab w:val="left" w:pos="3828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A91BB0" w:rsidRDefault="00A91BB0" w:rsidP="00A91BB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0594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Pr="00950594">
        <w:rPr>
          <w:rFonts w:ascii="Times New Roman" w:hAnsi="Times New Roman"/>
          <w:sz w:val="28"/>
          <w:szCs w:val="28"/>
        </w:rPr>
        <w:t>с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95059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594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>.12.</w:t>
      </w:r>
      <w:r w:rsidRPr="00950594">
        <w:rPr>
          <w:rFonts w:ascii="Times New Roman" w:hAnsi="Times New Roman"/>
          <w:sz w:val="28"/>
          <w:szCs w:val="28"/>
        </w:rPr>
        <w:t>2008 г</w:t>
      </w:r>
      <w:r>
        <w:rPr>
          <w:rFonts w:ascii="Times New Roman" w:hAnsi="Times New Roman"/>
          <w:sz w:val="28"/>
          <w:szCs w:val="28"/>
        </w:rPr>
        <w:t>.</w:t>
      </w:r>
      <w:r w:rsidRPr="00950594">
        <w:rPr>
          <w:rFonts w:ascii="Times New Roman" w:hAnsi="Times New Roman"/>
          <w:sz w:val="28"/>
          <w:szCs w:val="28"/>
        </w:rPr>
        <w:t xml:space="preserve"> № 273-ФЗ «О противодействии коррупци</w:t>
      </w:r>
      <w:r>
        <w:rPr>
          <w:rFonts w:ascii="Times New Roman" w:hAnsi="Times New Roman"/>
          <w:sz w:val="28"/>
          <w:szCs w:val="28"/>
        </w:rPr>
        <w:t xml:space="preserve">и», статьёй 40 Федерального закона от                      06.10.2003 г. № 131-ФЗ «Об общих принципах организации местного самоуправления в Российской Федерации», </w:t>
      </w:r>
      <w:hyperlink r:id="rId8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" w:history="1">
        <w:r w:rsidRPr="007E1D77">
          <w:rPr>
            <w:rFonts w:ascii="Times New Roman" w:hAnsi="Times New Roman"/>
            <w:sz w:val="28"/>
            <w:szCs w:val="28"/>
          </w:rPr>
          <w:t>Указом</w:t>
        </w:r>
      </w:hyperlink>
      <w:r w:rsidRPr="007E1D77">
        <w:rPr>
          <w:rFonts w:ascii="Times New Roman" w:hAnsi="Times New Roman"/>
          <w:sz w:val="28"/>
          <w:szCs w:val="28"/>
        </w:rPr>
        <w:t xml:space="preserve"> Президента Российской Федерации от 22</w:t>
      </w:r>
      <w:r>
        <w:rPr>
          <w:rFonts w:ascii="Times New Roman" w:hAnsi="Times New Roman"/>
          <w:sz w:val="28"/>
          <w:szCs w:val="28"/>
        </w:rPr>
        <w:t>.12.</w:t>
      </w:r>
      <w:r w:rsidRPr="007E1D77">
        <w:rPr>
          <w:rFonts w:ascii="Times New Roman" w:hAnsi="Times New Roman"/>
          <w:sz w:val="28"/>
          <w:szCs w:val="28"/>
        </w:rPr>
        <w:t>2015 г</w:t>
      </w:r>
      <w:r>
        <w:rPr>
          <w:rFonts w:ascii="Times New Roman" w:hAnsi="Times New Roman"/>
          <w:sz w:val="28"/>
          <w:szCs w:val="28"/>
        </w:rPr>
        <w:t>.</w:t>
      </w:r>
      <w:r w:rsidRPr="007E1D77">
        <w:rPr>
          <w:rFonts w:ascii="Times New Roman" w:hAnsi="Times New Roman"/>
          <w:sz w:val="28"/>
          <w:szCs w:val="28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950594">
        <w:rPr>
          <w:rFonts w:ascii="Times New Roman" w:hAnsi="Times New Roman"/>
          <w:sz w:val="28"/>
          <w:szCs w:val="28"/>
        </w:rPr>
        <w:t xml:space="preserve">руководствуясь </w:t>
      </w:r>
      <w:r w:rsidRPr="00950594">
        <w:rPr>
          <w:rFonts w:ascii="Times New Roman" w:eastAsia="Times New Roman" w:hAnsi="Times New Roman"/>
          <w:sz w:val="28"/>
          <w:szCs w:val="28"/>
        </w:rPr>
        <w:t>Уставом муници</w:t>
      </w:r>
      <w:r w:rsidRPr="005654CC">
        <w:rPr>
          <w:rFonts w:ascii="Times New Roman" w:eastAsia="Times New Roman" w:hAnsi="Times New Roman"/>
          <w:sz w:val="28"/>
          <w:szCs w:val="28"/>
        </w:rPr>
        <w:t>па</w:t>
      </w:r>
      <w:r w:rsidRPr="00950594">
        <w:rPr>
          <w:rFonts w:ascii="Times New Roman" w:eastAsia="Times New Roman" w:hAnsi="Times New Roman"/>
          <w:sz w:val="28"/>
          <w:szCs w:val="28"/>
        </w:rPr>
        <w:t>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Чернянский</w:t>
      </w:r>
      <w:proofErr w:type="spellEnd"/>
      <w:r w:rsidRPr="00950594">
        <w:rPr>
          <w:rFonts w:ascii="Times New Roman" w:eastAsia="Times New Roman" w:hAnsi="Times New Roman"/>
          <w:sz w:val="28"/>
          <w:szCs w:val="28"/>
        </w:rPr>
        <w:t xml:space="preserve"> район»</w:t>
      </w:r>
      <w:r w:rsidR="005654CC">
        <w:rPr>
          <w:rFonts w:ascii="Times New Roman" w:eastAsia="Times New Roman" w:hAnsi="Times New Roman"/>
          <w:sz w:val="28"/>
          <w:szCs w:val="28"/>
        </w:rPr>
        <w:t xml:space="preserve"> Белгородской области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50594">
        <w:rPr>
          <w:rFonts w:ascii="Times New Roman" w:eastAsia="Times New Roman" w:hAnsi="Times New Roman"/>
          <w:sz w:val="28"/>
          <w:szCs w:val="28"/>
        </w:rPr>
        <w:t xml:space="preserve"> Муниципальный совет </w:t>
      </w:r>
      <w:r>
        <w:rPr>
          <w:rFonts w:ascii="Times New Roman" w:eastAsia="Times New Roman" w:hAnsi="Times New Roman"/>
          <w:sz w:val="28"/>
          <w:szCs w:val="28"/>
        </w:rPr>
        <w:t>Чернянск</w:t>
      </w:r>
      <w:r w:rsidRPr="00950594">
        <w:rPr>
          <w:rFonts w:ascii="Times New Roman" w:eastAsia="Times New Roman" w:hAnsi="Times New Roman"/>
          <w:sz w:val="28"/>
          <w:szCs w:val="28"/>
        </w:rPr>
        <w:t xml:space="preserve">ого района </w:t>
      </w:r>
    </w:p>
    <w:p w:rsidR="00C55961" w:rsidRDefault="00C55961" w:rsidP="00855C91">
      <w:pPr>
        <w:pStyle w:val="ConsPlusTitle"/>
        <w:tabs>
          <w:tab w:val="left" w:pos="3828"/>
        </w:tabs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F4665" w:rsidRDefault="00855C91" w:rsidP="00855C91">
      <w:pPr>
        <w:pStyle w:val="ConsPlusTitle"/>
        <w:tabs>
          <w:tab w:val="left" w:pos="3828"/>
        </w:tabs>
        <w:spacing w:line="360" w:lineRule="auto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50D24" w:rsidRPr="007B2AC3" w:rsidRDefault="003B5193" w:rsidP="007B2AC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C3">
        <w:rPr>
          <w:rFonts w:ascii="Times New Roman" w:hAnsi="Times New Roman" w:cs="Times New Roman"/>
          <w:sz w:val="28"/>
          <w:szCs w:val="28"/>
        </w:rPr>
        <w:t xml:space="preserve">1. </w:t>
      </w:r>
      <w:r w:rsidR="00850D24" w:rsidRPr="007B2AC3">
        <w:rPr>
          <w:rFonts w:ascii="Times New Roman" w:hAnsi="Times New Roman" w:cs="Times New Roman"/>
          <w:sz w:val="28"/>
          <w:szCs w:val="28"/>
        </w:rPr>
        <w:t>Внести</w:t>
      </w:r>
      <w:r w:rsidR="006A4576">
        <w:rPr>
          <w:rFonts w:ascii="Times New Roman" w:hAnsi="Times New Roman" w:cs="Times New Roman"/>
          <w:sz w:val="28"/>
          <w:szCs w:val="28"/>
        </w:rPr>
        <w:t xml:space="preserve"> в</w:t>
      </w:r>
      <w:r w:rsidR="00850D24" w:rsidRPr="007B2AC3">
        <w:rPr>
          <w:rFonts w:ascii="Times New Roman" w:hAnsi="Times New Roman" w:cs="Times New Roman"/>
          <w:sz w:val="28"/>
          <w:szCs w:val="28"/>
        </w:rPr>
        <w:t xml:space="preserve"> решение Муниципального совета Чернянского района от 27.04.2016 г. № 304 «Об утверждении Положения о порядке сообщения лицами, замещающими муниципальные должности Чернянского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рассмотрении вопросов, связанных с предотвращением или урегулированием такого конфликта</w:t>
      </w:r>
      <w:r w:rsidR="00341854">
        <w:rPr>
          <w:rFonts w:ascii="Times New Roman" w:hAnsi="Times New Roman" w:cs="Times New Roman"/>
          <w:sz w:val="28"/>
          <w:szCs w:val="28"/>
        </w:rPr>
        <w:t>»</w:t>
      </w:r>
      <w:r w:rsidR="00BE5743" w:rsidRPr="007B2AC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E5743" w:rsidRPr="007B2AC3" w:rsidRDefault="00BE5743" w:rsidP="007B2AC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C3">
        <w:rPr>
          <w:rFonts w:ascii="Times New Roman" w:hAnsi="Times New Roman" w:cs="Times New Roman"/>
          <w:sz w:val="28"/>
          <w:szCs w:val="28"/>
        </w:rPr>
        <w:t>1) в наименовании решения после слов «лицами, замещающими» дополнить словами «должность главы администрации Чернянского района по контракту</w:t>
      </w:r>
      <w:proofErr w:type="gramStart"/>
      <w:r w:rsidRPr="007B2A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B2AC3">
        <w:rPr>
          <w:rFonts w:ascii="Times New Roman" w:hAnsi="Times New Roman" w:cs="Times New Roman"/>
          <w:sz w:val="28"/>
          <w:szCs w:val="28"/>
        </w:rPr>
        <w:t>;</w:t>
      </w:r>
    </w:p>
    <w:p w:rsidR="00390125" w:rsidRPr="007B2AC3" w:rsidRDefault="00BE5743" w:rsidP="007B2AC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C3">
        <w:rPr>
          <w:rFonts w:ascii="Times New Roman" w:hAnsi="Times New Roman" w:cs="Times New Roman"/>
          <w:sz w:val="28"/>
          <w:szCs w:val="28"/>
        </w:rPr>
        <w:t>2) в части 1</w:t>
      </w:r>
      <w:r w:rsidR="00390125" w:rsidRPr="007B2AC3">
        <w:rPr>
          <w:rFonts w:ascii="Times New Roman" w:hAnsi="Times New Roman" w:cs="Times New Roman"/>
          <w:sz w:val="28"/>
          <w:szCs w:val="28"/>
        </w:rPr>
        <w:t xml:space="preserve"> решения после слов «лицами, замещающими» дополнить словами «должность главы администрации Чернянского района по контракту</w:t>
      </w:r>
      <w:proofErr w:type="gramStart"/>
      <w:r w:rsidR="00390125" w:rsidRPr="007B2A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90125" w:rsidRPr="007B2AC3">
        <w:rPr>
          <w:rFonts w:ascii="Times New Roman" w:hAnsi="Times New Roman" w:cs="Times New Roman"/>
          <w:sz w:val="28"/>
          <w:szCs w:val="28"/>
        </w:rPr>
        <w:t>;</w:t>
      </w:r>
    </w:p>
    <w:p w:rsidR="00390125" w:rsidRPr="007B2AC3" w:rsidRDefault="00390125" w:rsidP="007B2AC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C3">
        <w:rPr>
          <w:rFonts w:ascii="Times New Roman" w:hAnsi="Times New Roman" w:cs="Times New Roman"/>
          <w:sz w:val="28"/>
          <w:szCs w:val="28"/>
        </w:rPr>
        <w:t>3) в прилагаемом Положении:</w:t>
      </w:r>
    </w:p>
    <w:p w:rsidR="00390125" w:rsidRPr="007B2AC3" w:rsidRDefault="00390125" w:rsidP="007B2AC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C3">
        <w:rPr>
          <w:rFonts w:ascii="Times New Roman" w:hAnsi="Times New Roman" w:cs="Times New Roman"/>
          <w:sz w:val="28"/>
          <w:szCs w:val="28"/>
        </w:rPr>
        <w:t>в наименовании Положения после слов «лицами, замещающими» дополнить словами «должность главы администрации Чернянского района по контракту</w:t>
      </w:r>
      <w:proofErr w:type="gramStart"/>
      <w:r w:rsidRPr="007B2A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B2AC3">
        <w:rPr>
          <w:rFonts w:ascii="Times New Roman" w:hAnsi="Times New Roman" w:cs="Times New Roman"/>
          <w:sz w:val="28"/>
          <w:szCs w:val="28"/>
        </w:rPr>
        <w:t>;</w:t>
      </w:r>
    </w:p>
    <w:p w:rsidR="00F95BE7" w:rsidRDefault="00F95BE7" w:rsidP="007B2AC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C3">
        <w:rPr>
          <w:rFonts w:ascii="Times New Roman" w:hAnsi="Times New Roman" w:cs="Times New Roman"/>
          <w:sz w:val="28"/>
          <w:szCs w:val="28"/>
        </w:rPr>
        <w:t xml:space="preserve">в </w:t>
      </w:r>
      <w:r w:rsidR="005100D8" w:rsidRPr="007B2AC3">
        <w:rPr>
          <w:rFonts w:ascii="Times New Roman" w:hAnsi="Times New Roman" w:cs="Times New Roman"/>
          <w:sz w:val="28"/>
          <w:szCs w:val="28"/>
        </w:rPr>
        <w:t>пункт</w:t>
      </w:r>
      <w:r w:rsidR="00301CB2">
        <w:rPr>
          <w:rFonts w:ascii="Times New Roman" w:hAnsi="Times New Roman" w:cs="Times New Roman"/>
          <w:sz w:val="28"/>
          <w:szCs w:val="28"/>
        </w:rPr>
        <w:t>е</w:t>
      </w:r>
      <w:r w:rsidRPr="007B2AC3">
        <w:rPr>
          <w:rFonts w:ascii="Times New Roman" w:hAnsi="Times New Roman" w:cs="Times New Roman"/>
          <w:sz w:val="28"/>
          <w:szCs w:val="28"/>
        </w:rPr>
        <w:t xml:space="preserve"> 1</w:t>
      </w:r>
      <w:r w:rsidR="00301CB2">
        <w:rPr>
          <w:rFonts w:ascii="Times New Roman" w:hAnsi="Times New Roman" w:cs="Times New Roman"/>
          <w:sz w:val="28"/>
          <w:szCs w:val="28"/>
        </w:rPr>
        <w:t xml:space="preserve"> </w:t>
      </w:r>
      <w:r w:rsidRPr="007B2AC3">
        <w:rPr>
          <w:rFonts w:ascii="Times New Roman" w:hAnsi="Times New Roman" w:cs="Times New Roman"/>
          <w:sz w:val="28"/>
          <w:szCs w:val="28"/>
        </w:rPr>
        <w:t xml:space="preserve"> после слов «лицами, замещающими» дополнить словами «должность главы администрации Чернянского района по контракту</w:t>
      </w:r>
      <w:proofErr w:type="gramStart"/>
      <w:r w:rsidRPr="007B2A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B2AC3">
        <w:rPr>
          <w:rFonts w:ascii="Times New Roman" w:hAnsi="Times New Roman" w:cs="Times New Roman"/>
          <w:sz w:val="28"/>
          <w:szCs w:val="28"/>
        </w:rPr>
        <w:t>;</w:t>
      </w:r>
    </w:p>
    <w:p w:rsidR="00301CB2" w:rsidRDefault="00301CB2" w:rsidP="00301CB2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AC3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B2AC3">
        <w:rPr>
          <w:rFonts w:ascii="Times New Roman" w:hAnsi="Times New Roman" w:cs="Times New Roman"/>
          <w:sz w:val="28"/>
          <w:szCs w:val="28"/>
        </w:rPr>
        <w:t xml:space="preserve"> после слов «лица, замещающ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B2AC3">
        <w:rPr>
          <w:rFonts w:ascii="Times New Roman" w:hAnsi="Times New Roman" w:cs="Times New Roman"/>
          <w:sz w:val="28"/>
          <w:szCs w:val="28"/>
        </w:rPr>
        <w:t>» дополнить словами «должность главы администрации Чернянского района по контракту,»</w:t>
      </w:r>
      <w:r w:rsidR="00505B1B">
        <w:rPr>
          <w:rFonts w:ascii="Times New Roman" w:hAnsi="Times New Roman" w:cs="Times New Roman"/>
          <w:sz w:val="28"/>
          <w:szCs w:val="28"/>
        </w:rPr>
        <w:t>, после слов «</w:t>
      </w:r>
      <w:r w:rsidR="00505B1B" w:rsidRPr="00D866C7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505B1B">
        <w:rPr>
          <w:rFonts w:ascii="Times New Roman" w:hAnsi="Times New Roman" w:cs="Times New Roman"/>
          <w:sz w:val="28"/>
          <w:szCs w:val="28"/>
        </w:rPr>
        <w:t xml:space="preserve">» </w:t>
      </w:r>
      <w:r w:rsidR="00505B1B" w:rsidRPr="007B2AC3">
        <w:rPr>
          <w:rFonts w:ascii="Times New Roman" w:hAnsi="Times New Roman" w:cs="Times New Roman"/>
          <w:sz w:val="28"/>
          <w:szCs w:val="28"/>
        </w:rPr>
        <w:t>дополнить словами «должность главы администрации Чернянского района по контракту,»</w:t>
      </w:r>
      <w:r w:rsidR="00505B1B">
        <w:rPr>
          <w:rFonts w:ascii="Times New Roman" w:hAnsi="Times New Roman" w:cs="Times New Roman"/>
          <w:sz w:val="28"/>
          <w:szCs w:val="28"/>
        </w:rPr>
        <w:t>, после слов «</w:t>
      </w:r>
      <w:r w:rsidR="00505B1B" w:rsidRPr="00D866C7">
        <w:rPr>
          <w:rFonts w:ascii="Times New Roman" w:hAnsi="Times New Roman" w:cs="Times New Roman"/>
          <w:sz w:val="28"/>
          <w:szCs w:val="28"/>
        </w:rPr>
        <w:t>лицо, замещающее</w:t>
      </w:r>
      <w:r w:rsidR="00505B1B">
        <w:rPr>
          <w:rFonts w:ascii="Times New Roman" w:hAnsi="Times New Roman" w:cs="Times New Roman"/>
          <w:sz w:val="28"/>
          <w:szCs w:val="28"/>
        </w:rPr>
        <w:t xml:space="preserve">» </w:t>
      </w:r>
      <w:r w:rsidR="00505B1B" w:rsidRPr="007B2AC3">
        <w:rPr>
          <w:rFonts w:ascii="Times New Roman" w:hAnsi="Times New Roman" w:cs="Times New Roman"/>
          <w:sz w:val="28"/>
          <w:szCs w:val="28"/>
        </w:rPr>
        <w:t>дополнить словами «должность главы администрации Чернянского района по контракту,»</w:t>
      </w:r>
      <w:r w:rsidRPr="007B2A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5B1B" w:rsidRDefault="00505B1B" w:rsidP="00505B1B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после слов «</w:t>
      </w:r>
      <w:r w:rsidRPr="00D866C7">
        <w:rPr>
          <w:rFonts w:ascii="Times New Roman" w:hAnsi="Times New Roman" w:cs="Times New Roman"/>
          <w:sz w:val="28"/>
          <w:szCs w:val="28"/>
        </w:rPr>
        <w:t>Лица, замещающие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Pr="007B2AC3">
        <w:rPr>
          <w:rFonts w:ascii="Times New Roman" w:hAnsi="Times New Roman" w:cs="Times New Roman"/>
          <w:sz w:val="28"/>
          <w:szCs w:val="28"/>
        </w:rPr>
        <w:t>«должность главы администрации Чернянского района по контракту</w:t>
      </w:r>
      <w:proofErr w:type="gramStart"/>
      <w:r w:rsidRPr="007B2A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B2AC3">
        <w:rPr>
          <w:rFonts w:ascii="Times New Roman" w:hAnsi="Times New Roman" w:cs="Times New Roman"/>
          <w:sz w:val="28"/>
          <w:szCs w:val="28"/>
        </w:rPr>
        <w:t>;</w:t>
      </w:r>
    </w:p>
    <w:p w:rsidR="00F47E3E" w:rsidRDefault="000B0D3F" w:rsidP="007B2AC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абзац </w:t>
      </w:r>
      <w:r w:rsidR="005100D8" w:rsidRPr="007B2AC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5BE7" w:rsidRPr="007B2AC3">
        <w:rPr>
          <w:rFonts w:ascii="Times New Roman" w:hAnsi="Times New Roman" w:cs="Times New Roman"/>
          <w:sz w:val="28"/>
          <w:szCs w:val="28"/>
        </w:rPr>
        <w:t xml:space="preserve"> 7 </w:t>
      </w:r>
      <w:r w:rsidR="00F47E3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95BE7" w:rsidRPr="00F47E3E" w:rsidRDefault="00F47E3E" w:rsidP="00F47E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Председатель Постоянной комиссии в 7-дневный </w:t>
      </w:r>
      <w:r w:rsidRPr="00F47E3E">
        <w:rPr>
          <w:rFonts w:ascii="Times New Roman" w:hAnsi="Times New Roman"/>
          <w:sz w:val="28"/>
          <w:szCs w:val="28"/>
        </w:rPr>
        <w:t xml:space="preserve">срок со дня </w:t>
      </w:r>
      <w:r w:rsidRPr="00F47E3E">
        <w:rPr>
          <w:rFonts w:ascii="Times New Roman" w:hAnsi="Times New Roman"/>
          <w:sz w:val="28"/>
          <w:szCs w:val="28"/>
        </w:rPr>
        <w:lastRenderedPageBreak/>
        <w:t>получения уведомления либо после получения результатов проверки в соответствии с пунктом 7.1 настоящего Положения созывает заседание Постоянной комиссии, на котором рассматриваются поступившие уведомления</w:t>
      </w:r>
      <w:proofErr w:type="gramStart"/>
      <w:r w:rsidRPr="00F47E3E">
        <w:rPr>
          <w:rFonts w:ascii="Times New Roman" w:hAnsi="Times New Roman"/>
          <w:sz w:val="28"/>
          <w:szCs w:val="28"/>
        </w:rPr>
        <w:t>.»</w:t>
      </w:r>
      <w:r w:rsidR="00F95BE7" w:rsidRPr="00F47E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2B78" w:rsidRPr="007B2AC3" w:rsidRDefault="00C62B78" w:rsidP="007B2AC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C3">
        <w:rPr>
          <w:rFonts w:ascii="Times New Roman" w:hAnsi="Times New Roman" w:cs="Times New Roman"/>
          <w:sz w:val="28"/>
          <w:szCs w:val="28"/>
        </w:rPr>
        <w:t xml:space="preserve">в третьем абзаце </w:t>
      </w:r>
      <w:r w:rsidR="005100D8" w:rsidRPr="007B2AC3">
        <w:rPr>
          <w:rFonts w:ascii="Times New Roman" w:hAnsi="Times New Roman" w:cs="Times New Roman"/>
          <w:sz w:val="28"/>
          <w:szCs w:val="28"/>
        </w:rPr>
        <w:t>пункта</w:t>
      </w:r>
      <w:r w:rsidRPr="007B2AC3">
        <w:rPr>
          <w:rFonts w:ascii="Times New Roman" w:hAnsi="Times New Roman" w:cs="Times New Roman"/>
          <w:sz w:val="28"/>
          <w:szCs w:val="28"/>
        </w:rPr>
        <w:t xml:space="preserve"> 7 после слов «</w:t>
      </w:r>
      <w:r w:rsidR="00100AD9" w:rsidRPr="0045460B">
        <w:rPr>
          <w:rFonts w:ascii="Times New Roman" w:hAnsi="Times New Roman" w:cs="Times New Roman"/>
          <w:sz w:val="28"/>
          <w:szCs w:val="28"/>
        </w:rPr>
        <w:t>лица, замещающего</w:t>
      </w:r>
      <w:r w:rsidRPr="007B2AC3">
        <w:rPr>
          <w:rFonts w:ascii="Times New Roman" w:hAnsi="Times New Roman" w:cs="Times New Roman"/>
          <w:sz w:val="28"/>
          <w:szCs w:val="28"/>
        </w:rPr>
        <w:t>» дополнить словами «должность главы администрации Чернянского района по контракту</w:t>
      </w:r>
      <w:proofErr w:type="gramStart"/>
      <w:r w:rsidRPr="007B2A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B2AC3">
        <w:rPr>
          <w:rFonts w:ascii="Times New Roman" w:hAnsi="Times New Roman" w:cs="Times New Roman"/>
          <w:sz w:val="28"/>
          <w:szCs w:val="28"/>
        </w:rPr>
        <w:t>;</w:t>
      </w:r>
    </w:p>
    <w:p w:rsidR="00F95BE7" w:rsidRPr="007B2AC3" w:rsidRDefault="00C62B78" w:rsidP="007B2AC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C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100D8" w:rsidRPr="007B2AC3">
        <w:rPr>
          <w:rFonts w:ascii="Times New Roman" w:hAnsi="Times New Roman" w:cs="Times New Roman"/>
          <w:sz w:val="28"/>
          <w:szCs w:val="28"/>
        </w:rPr>
        <w:t>пунктом</w:t>
      </w:r>
      <w:r w:rsidRPr="007B2AC3">
        <w:rPr>
          <w:rFonts w:ascii="Times New Roman" w:hAnsi="Times New Roman" w:cs="Times New Roman"/>
          <w:sz w:val="28"/>
          <w:szCs w:val="28"/>
        </w:rPr>
        <w:t xml:space="preserve"> 7.1 следующего содержания:</w:t>
      </w:r>
    </w:p>
    <w:p w:rsidR="00C62B78" w:rsidRPr="007B2AC3" w:rsidRDefault="00C62B78" w:rsidP="007B2AC3">
      <w:pPr>
        <w:pStyle w:val="a9"/>
        <w:tabs>
          <w:tab w:val="left" w:pos="851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B2AC3">
        <w:rPr>
          <w:rFonts w:ascii="Times New Roman" w:hAnsi="Times New Roman"/>
          <w:sz w:val="28"/>
          <w:szCs w:val="28"/>
        </w:rPr>
        <w:t xml:space="preserve">«7.1. </w:t>
      </w:r>
      <w:proofErr w:type="gramStart"/>
      <w:r w:rsidRPr="007B2AC3">
        <w:rPr>
          <w:rFonts w:ascii="Times New Roman" w:hAnsi="Times New Roman"/>
          <w:sz w:val="28"/>
          <w:szCs w:val="28"/>
        </w:rPr>
        <w:t xml:space="preserve">До проведения заседания Постоянной комиссии председатель Муниципального совета Чернянского района либо  председатель Постоянной комиссии вправе дать поручение работнику, ответственному за кадровую </w:t>
      </w:r>
      <w:r w:rsidRPr="00E500C6">
        <w:rPr>
          <w:rFonts w:ascii="Times New Roman" w:hAnsi="Times New Roman"/>
          <w:sz w:val="28"/>
          <w:szCs w:val="28"/>
        </w:rPr>
        <w:t xml:space="preserve">работу </w:t>
      </w:r>
      <w:r w:rsidR="00916FA1" w:rsidRPr="00E500C6">
        <w:rPr>
          <w:rFonts w:ascii="Times New Roman" w:hAnsi="Times New Roman"/>
          <w:sz w:val="28"/>
          <w:szCs w:val="28"/>
        </w:rPr>
        <w:t xml:space="preserve">(в отношении должностных лиц, замещающих должности на постоянной (штатной) основе) </w:t>
      </w:r>
      <w:r w:rsidRPr="007B2AC3">
        <w:rPr>
          <w:rFonts w:ascii="Times New Roman" w:hAnsi="Times New Roman"/>
          <w:sz w:val="28"/>
          <w:szCs w:val="28"/>
        </w:rPr>
        <w:t xml:space="preserve">либо за организационное обеспечение Муниципального совета Чернянского </w:t>
      </w:r>
      <w:r w:rsidRPr="00E500C6">
        <w:rPr>
          <w:rFonts w:ascii="Times New Roman" w:hAnsi="Times New Roman"/>
          <w:sz w:val="28"/>
          <w:szCs w:val="28"/>
        </w:rPr>
        <w:t>района</w:t>
      </w:r>
      <w:r w:rsidR="00916FA1" w:rsidRPr="00E500C6">
        <w:rPr>
          <w:rFonts w:ascii="Times New Roman" w:hAnsi="Times New Roman"/>
          <w:sz w:val="28"/>
          <w:szCs w:val="28"/>
        </w:rPr>
        <w:t xml:space="preserve"> (в отношении должностных лиц, замещающих должности на </w:t>
      </w:r>
      <w:r w:rsidR="00540576" w:rsidRPr="00E500C6">
        <w:rPr>
          <w:rFonts w:ascii="Times New Roman" w:hAnsi="Times New Roman"/>
          <w:sz w:val="28"/>
          <w:szCs w:val="28"/>
        </w:rPr>
        <w:t>не</w:t>
      </w:r>
      <w:r w:rsidR="00916FA1" w:rsidRPr="00E500C6">
        <w:rPr>
          <w:rFonts w:ascii="Times New Roman" w:hAnsi="Times New Roman"/>
          <w:sz w:val="28"/>
          <w:szCs w:val="28"/>
        </w:rPr>
        <w:t>постоянной (</w:t>
      </w:r>
      <w:r w:rsidR="00540576" w:rsidRPr="00E500C6">
        <w:rPr>
          <w:rFonts w:ascii="Times New Roman" w:hAnsi="Times New Roman"/>
          <w:sz w:val="28"/>
          <w:szCs w:val="28"/>
        </w:rPr>
        <w:t>не</w:t>
      </w:r>
      <w:r w:rsidR="00916FA1" w:rsidRPr="00E500C6">
        <w:rPr>
          <w:rFonts w:ascii="Times New Roman" w:hAnsi="Times New Roman"/>
          <w:sz w:val="28"/>
          <w:szCs w:val="28"/>
        </w:rPr>
        <w:t>штатной) основе)</w:t>
      </w:r>
      <w:r w:rsidRPr="00E500C6">
        <w:rPr>
          <w:rFonts w:ascii="Times New Roman" w:hAnsi="Times New Roman"/>
          <w:sz w:val="28"/>
          <w:szCs w:val="28"/>
        </w:rPr>
        <w:t xml:space="preserve">, </w:t>
      </w:r>
      <w:r w:rsidRPr="007B2AC3">
        <w:rPr>
          <w:rFonts w:ascii="Times New Roman" w:hAnsi="Times New Roman"/>
          <w:sz w:val="28"/>
          <w:szCs w:val="28"/>
        </w:rPr>
        <w:t>о проведении в установленном порядке соответствующей проверки в отношении лица</w:t>
      </w:r>
      <w:proofErr w:type="gramEnd"/>
      <w:r w:rsidRPr="007B2AC3">
        <w:rPr>
          <w:rFonts w:ascii="Times New Roman" w:hAnsi="Times New Roman"/>
          <w:sz w:val="28"/>
          <w:szCs w:val="28"/>
        </w:rPr>
        <w:t>,  замещающего должность главы администрации Чернянского района по контракту, муниципальную должность Чернянского района, подавшего уведомление в соответствии с пунк</w:t>
      </w:r>
      <w:r w:rsidR="00E96C76">
        <w:rPr>
          <w:rFonts w:ascii="Times New Roman" w:hAnsi="Times New Roman"/>
          <w:sz w:val="28"/>
          <w:szCs w:val="28"/>
        </w:rPr>
        <w:t>тами 3 и 4 настоящего Положения</w:t>
      </w:r>
      <w:proofErr w:type="gramStart"/>
      <w:r w:rsidRPr="007B2AC3">
        <w:rPr>
          <w:rFonts w:ascii="Times New Roman" w:hAnsi="Times New Roman"/>
          <w:sz w:val="28"/>
          <w:szCs w:val="28"/>
        </w:rPr>
        <w:t>.»;</w:t>
      </w:r>
      <w:proofErr w:type="gramEnd"/>
    </w:p>
    <w:p w:rsidR="00C62B78" w:rsidRDefault="005100D8" w:rsidP="007B2AC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C3">
        <w:rPr>
          <w:rFonts w:ascii="Times New Roman" w:hAnsi="Times New Roman" w:cs="Times New Roman"/>
          <w:sz w:val="28"/>
          <w:szCs w:val="28"/>
        </w:rPr>
        <w:t xml:space="preserve">в </w:t>
      </w:r>
      <w:r w:rsidR="00D47D90">
        <w:rPr>
          <w:rFonts w:ascii="Times New Roman" w:hAnsi="Times New Roman" w:cs="Times New Roman"/>
          <w:sz w:val="28"/>
          <w:szCs w:val="28"/>
        </w:rPr>
        <w:t xml:space="preserve">подпункте «а» </w:t>
      </w:r>
      <w:r w:rsidRPr="007B2AC3">
        <w:rPr>
          <w:rFonts w:ascii="Times New Roman" w:hAnsi="Times New Roman" w:cs="Times New Roman"/>
          <w:sz w:val="28"/>
          <w:szCs w:val="28"/>
        </w:rPr>
        <w:t>пункт</w:t>
      </w:r>
      <w:r w:rsidR="00D47D90">
        <w:rPr>
          <w:rFonts w:ascii="Times New Roman" w:hAnsi="Times New Roman" w:cs="Times New Roman"/>
          <w:sz w:val="28"/>
          <w:szCs w:val="28"/>
        </w:rPr>
        <w:t>а</w:t>
      </w:r>
      <w:r w:rsidRPr="007B2AC3">
        <w:rPr>
          <w:rFonts w:ascii="Times New Roman" w:hAnsi="Times New Roman" w:cs="Times New Roman"/>
          <w:sz w:val="28"/>
          <w:szCs w:val="28"/>
        </w:rPr>
        <w:t xml:space="preserve"> 8 после слов «</w:t>
      </w:r>
      <w:r w:rsidR="00D47D90" w:rsidRPr="0045460B">
        <w:rPr>
          <w:rFonts w:ascii="Times New Roman" w:hAnsi="Times New Roman"/>
          <w:sz w:val="28"/>
          <w:szCs w:val="28"/>
        </w:rPr>
        <w:t>лицом, замещающим</w:t>
      </w:r>
      <w:r w:rsidRPr="007B2AC3">
        <w:rPr>
          <w:rFonts w:ascii="Times New Roman" w:hAnsi="Times New Roman" w:cs="Times New Roman"/>
          <w:sz w:val="28"/>
          <w:szCs w:val="28"/>
        </w:rPr>
        <w:t>» дополнить словами «должность главы администрации Чернянского района по контракту</w:t>
      </w:r>
      <w:proofErr w:type="gramStart"/>
      <w:r w:rsidRPr="007B2A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24525" w:rsidRPr="007B2AC3">
        <w:rPr>
          <w:rFonts w:ascii="Times New Roman" w:hAnsi="Times New Roman" w:cs="Times New Roman"/>
          <w:sz w:val="28"/>
          <w:szCs w:val="28"/>
        </w:rPr>
        <w:t>;</w:t>
      </w:r>
    </w:p>
    <w:p w:rsidR="00D47D90" w:rsidRDefault="00D47D90" w:rsidP="00D47D90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«б» </w:t>
      </w:r>
      <w:r w:rsidRPr="007B2AC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2AC3">
        <w:rPr>
          <w:rFonts w:ascii="Times New Roman" w:hAnsi="Times New Roman" w:cs="Times New Roman"/>
          <w:sz w:val="28"/>
          <w:szCs w:val="28"/>
        </w:rPr>
        <w:t xml:space="preserve"> 8 после слов «</w:t>
      </w:r>
      <w:r w:rsidRPr="0045460B">
        <w:rPr>
          <w:rFonts w:ascii="Times New Roman" w:hAnsi="Times New Roman"/>
          <w:sz w:val="28"/>
          <w:szCs w:val="28"/>
        </w:rPr>
        <w:t>лицом, замещающим</w:t>
      </w:r>
      <w:r w:rsidRPr="007B2AC3">
        <w:rPr>
          <w:rFonts w:ascii="Times New Roman" w:hAnsi="Times New Roman" w:cs="Times New Roman"/>
          <w:sz w:val="28"/>
          <w:szCs w:val="28"/>
        </w:rPr>
        <w:t>» дополнить словами «должность главы администрации Чернянского района по контракту</w:t>
      </w:r>
      <w:proofErr w:type="gramStart"/>
      <w:r w:rsidRPr="007B2A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B2AC3">
        <w:rPr>
          <w:rFonts w:ascii="Times New Roman" w:hAnsi="Times New Roman" w:cs="Times New Roman"/>
          <w:sz w:val="28"/>
          <w:szCs w:val="28"/>
        </w:rPr>
        <w:t>;</w:t>
      </w:r>
    </w:p>
    <w:p w:rsidR="00624525" w:rsidRPr="007B2AC3" w:rsidRDefault="00624525" w:rsidP="007B2AC3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C3">
        <w:rPr>
          <w:rFonts w:ascii="Times New Roman" w:hAnsi="Times New Roman" w:cs="Times New Roman"/>
          <w:sz w:val="28"/>
          <w:szCs w:val="28"/>
        </w:rPr>
        <w:t>второй абзац пункта 9 изложить в следующей редакции:</w:t>
      </w:r>
    </w:p>
    <w:p w:rsidR="00624525" w:rsidRPr="007B2AC3" w:rsidRDefault="00624525" w:rsidP="007B2AC3">
      <w:pPr>
        <w:pStyle w:val="a9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B2AC3">
        <w:rPr>
          <w:rFonts w:ascii="Times New Roman" w:hAnsi="Times New Roman"/>
          <w:sz w:val="28"/>
          <w:szCs w:val="28"/>
        </w:rPr>
        <w:t xml:space="preserve">«об увольнении, досрочном прекращении полномочий в связи с утратой доверия лица, замещающего должность главы администрации </w:t>
      </w:r>
      <w:r w:rsidRPr="007B2AC3">
        <w:rPr>
          <w:rFonts w:ascii="Times New Roman" w:hAnsi="Times New Roman"/>
          <w:sz w:val="28"/>
          <w:szCs w:val="28"/>
        </w:rPr>
        <w:lastRenderedPageBreak/>
        <w:t>Чернянского района по контракту, муниципальную должность Чернянского района, подавшего уведомление</w:t>
      </w:r>
      <w:proofErr w:type="gramStart"/>
      <w:r w:rsidRPr="007B2AC3">
        <w:rPr>
          <w:rFonts w:ascii="Times New Roman" w:hAnsi="Times New Roman"/>
          <w:sz w:val="28"/>
          <w:szCs w:val="28"/>
        </w:rPr>
        <w:t>;»</w:t>
      </w:r>
      <w:proofErr w:type="gramEnd"/>
      <w:r w:rsidRPr="007B2AC3">
        <w:rPr>
          <w:rFonts w:ascii="Times New Roman" w:hAnsi="Times New Roman"/>
          <w:sz w:val="28"/>
          <w:szCs w:val="28"/>
        </w:rPr>
        <w:t>;</w:t>
      </w:r>
    </w:p>
    <w:p w:rsidR="00624525" w:rsidRPr="007B2AC3" w:rsidRDefault="00EB23E2" w:rsidP="007B2AC3">
      <w:pPr>
        <w:pStyle w:val="a9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B2AC3">
        <w:rPr>
          <w:rFonts w:ascii="Times New Roman" w:hAnsi="Times New Roman"/>
          <w:sz w:val="28"/>
          <w:szCs w:val="28"/>
        </w:rPr>
        <w:t>в третьем абзаце пункта 9 после слов «</w:t>
      </w:r>
      <w:r w:rsidR="00E14B7D" w:rsidRPr="009B385B">
        <w:rPr>
          <w:rFonts w:ascii="Times New Roman" w:hAnsi="Times New Roman"/>
          <w:sz w:val="28"/>
          <w:szCs w:val="28"/>
        </w:rPr>
        <w:t>лицо, замещающее</w:t>
      </w:r>
      <w:r w:rsidRPr="007B2AC3">
        <w:rPr>
          <w:rFonts w:ascii="Times New Roman" w:hAnsi="Times New Roman"/>
          <w:sz w:val="28"/>
          <w:szCs w:val="28"/>
        </w:rPr>
        <w:t>» дополнить словами «должность главы администрации Чернянского района по контракту</w:t>
      </w:r>
      <w:proofErr w:type="gramStart"/>
      <w:r w:rsidRPr="007B2AC3">
        <w:rPr>
          <w:rFonts w:ascii="Times New Roman" w:hAnsi="Times New Roman"/>
          <w:sz w:val="28"/>
          <w:szCs w:val="28"/>
        </w:rPr>
        <w:t>,»</w:t>
      </w:r>
      <w:proofErr w:type="gramEnd"/>
      <w:r w:rsidRPr="007B2AC3">
        <w:rPr>
          <w:rFonts w:ascii="Times New Roman" w:hAnsi="Times New Roman"/>
          <w:sz w:val="28"/>
          <w:szCs w:val="28"/>
        </w:rPr>
        <w:t>;</w:t>
      </w:r>
    </w:p>
    <w:p w:rsidR="00EB23E2" w:rsidRPr="007B2AC3" w:rsidRDefault="007B2AC3" w:rsidP="007B2AC3">
      <w:pPr>
        <w:pStyle w:val="a9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B2AC3">
        <w:rPr>
          <w:rFonts w:ascii="Times New Roman" w:hAnsi="Times New Roman"/>
          <w:sz w:val="28"/>
          <w:szCs w:val="28"/>
        </w:rPr>
        <w:t xml:space="preserve">в подпунктах «в» и «г» пункта 9 </w:t>
      </w:r>
      <w:r w:rsidR="00EB23E2" w:rsidRPr="007B2AC3">
        <w:rPr>
          <w:rFonts w:ascii="Times New Roman" w:hAnsi="Times New Roman"/>
          <w:sz w:val="28"/>
          <w:szCs w:val="28"/>
        </w:rPr>
        <w:t>после слов «лица, замещающ</w:t>
      </w:r>
      <w:r w:rsidR="000871A9">
        <w:rPr>
          <w:rFonts w:ascii="Times New Roman" w:hAnsi="Times New Roman"/>
          <w:sz w:val="28"/>
          <w:szCs w:val="28"/>
        </w:rPr>
        <w:t>его</w:t>
      </w:r>
      <w:r w:rsidR="00EB23E2" w:rsidRPr="007B2AC3">
        <w:rPr>
          <w:rFonts w:ascii="Times New Roman" w:hAnsi="Times New Roman"/>
          <w:sz w:val="28"/>
          <w:szCs w:val="28"/>
        </w:rPr>
        <w:t>» дополнить словами «должность главы администрации Чернянского района по контракту</w:t>
      </w:r>
      <w:proofErr w:type="gramStart"/>
      <w:r w:rsidR="00EB23E2" w:rsidRPr="007B2AC3">
        <w:rPr>
          <w:rFonts w:ascii="Times New Roman" w:hAnsi="Times New Roman"/>
          <w:sz w:val="28"/>
          <w:szCs w:val="28"/>
        </w:rPr>
        <w:t>,»</w:t>
      </w:r>
      <w:proofErr w:type="gramEnd"/>
      <w:r w:rsidR="00EB23E2" w:rsidRPr="007B2AC3">
        <w:rPr>
          <w:rFonts w:ascii="Times New Roman" w:hAnsi="Times New Roman"/>
          <w:sz w:val="28"/>
          <w:szCs w:val="28"/>
        </w:rPr>
        <w:t>;</w:t>
      </w:r>
    </w:p>
    <w:p w:rsidR="007B2AC3" w:rsidRPr="007B2AC3" w:rsidRDefault="007B2AC3" w:rsidP="007B2AC3">
      <w:pPr>
        <w:pStyle w:val="a9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B2AC3">
        <w:rPr>
          <w:rFonts w:ascii="Times New Roman" w:hAnsi="Times New Roman"/>
          <w:sz w:val="28"/>
          <w:szCs w:val="28"/>
        </w:rPr>
        <w:t>в пункте 11 после слов «лица, замещающ</w:t>
      </w:r>
      <w:r w:rsidR="000871A9">
        <w:rPr>
          <w:rFonts w:ascii="Times New Roman" w:hAnsi="Times New Roman"/>
          <w:sz w:val="28"/>
          <w:szCs w:val="28"/>
        </w:rPr>
        <w:t>его</w:t>
      </w:r>
      <w:r w:rsidRPr="007B2AC3">
        <w:rPr>
          <w:rFonts w:ascii="Times New Roman" w:hAnsi="Times New Roman"/>
          <w:sz w:val="28"/>
          <w:szCs w:val="28"/>
        </w:rPr>
        <w:t>» дополнить словами «должность главы администрации Чернянского района по контракту</w:t>
      </w:r>
      <w:proofErr w:type="gramStart"/>
      <w:r w:rsidRPr="007B2AC3">
        <w:rPr>
          <w:rFonts w:ascii="Times New Roman" w:hAnsi="Times New Roman"/>
          <w:sz w:val="28"/>
          <w:szCs w:val="28"/>
        </w:rPr>
        <w:t>,»</w:t>
      </w:r>
      <w:proofErr w:type="gramEnd"/>
      <w:r w:rsidRPr="007B2AC3">
        <w:rPr>
          <w:rFonts w:ascii="Times New Roman" w:hAnsi="Times New Roman"/>
          <w:sz w:val="28"/>
          <w:szCs w:val="28"/>
        </w:rPr>
        <w:t>;</w:t>
      </w:r>
    </w:p>
    <w:p w:rsidR="007B2AC3" w:rsidRPr="007B2AC3" w:rsidRDefault="007B2AC3" w:rsidP="007B2AC3">
      <w:pPr>
        <w:pStyle w:val="a9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B2AC3">
        <w:rPr>
          <w:rFonts w:ascii="Times New Roman" w:hAnsi="Times New Roman"/>
          <w:sz w:val="28"/>
          <w:szCs w:val="28"/>
        </w:rPr>
        <w:t>в наименованиях приложений 1 и 2 к Положению после слов «лицами, замещающими» дополнить словами «должность главы администрации Чернянского района по контракту</w:t>
      </w:r>
      <w:proofErr w:type="gramStart"/>
      <w:r w:rsidRPr="007B2AC3">
        <w:rPr>
          <w:rFonts w:ascii="Times New Roman" w:hAnsi="Times New Roman"/>
          <w:sz w:val="28"/>
          <w:szCs w:val="28"/>
        </w:rPr>
        <w:t>,»</w:t>
      </w:r>
      <w:proofErr w:type="gramEnd"/>
      <w:r w:rsidRPr="007B2AC3">
        <w:rPr>
          <w:rFonts w:ascii="Times New Roman" w:hAnsi="Times New Roman"/>
          <w:sz w:val="28"/>
          <w:szCs w:val="28"/>
        </w:rPr>
        <w:t>.</w:t>
      </w:r>
    </w:p>
    <w:p w:rsidR="003F73B9" w:rsidRPr="007B2AC3" w:rsidRDefault="003F73B9" w:rsidP="007B2A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C3">
        <w:rPr>
          <w:rFonts w:ascii="Times New Roman" w:hAnsi="Times New Roman" w:cs="Times New Roman"/>
          <w:sz w:val="28"/>
          <w:szCs w:val="28"/>
        </w:rPr>
        <w:t xml:space="preserve">2. Ввести в действие настоящее решение со дня его принятия. </w:t>
      </w:r>
    </w:p>
    <w:p w:rsidR="003F73B9" w:rsidRPr="007E1361" w:rsidRDefault="003F73B9" w:rsidP="007B2A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2A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B2AC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</w:t>
      </w:r>
      <w:r w:rsidRPr="00521E84">
        <w:rPr>
          <w:rFonts w:ascii="Times New Roman" w:hAnsi="Times New Roman" w:cs="Times New Roman"/>
          <w:sz w:val="28"/>
          <w:szCs w:val="28"/>
        </w:rPr>
        <w:t>сайте</w:t>
      </w:r>
      <w:r w:rsidRPr="007E136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9" w:history="1">
        <w:r w:rsidRPr="003F7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3F7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3F7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F7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F7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proofErr w:type="spellEnd"/>
        <w:r w:rsidRPr="003F7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F73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F73B9">
        <w:rPr>
          <w:rFonts w:ascii="Times New Roman" w:hAnsi="Times New Roman" w:cs="Times New Roman"/>
          <w:sz w:val="28"/>
          <w:szCs w:val="28"/>
        </w:rPr>
        <w:t>)</w:t>
      </w:r>
      <w:r w:rsidRPr="007E1361">
        <w:rPr>
          <w:rFonts w:ascii="Times New Roman" w:hAnsi="Times New Roman" w:cs="Times New Roman"/>
          <w:sz w:val="28"/>
          <w:szCs w:val="28"/>
        </w:rPr>
        <w:t>.</w:t>
      </w:r>
    </w:p>
    <w:p w:rsidR="003F73B9" w:rsidRPr="00EE770B" w:rsidRDefault="003F73B9" w:rsidP="003F73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6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E13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136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3B9" w:rsidRDefault="003F73B9" w:rsidP="003F73B9">
      <w:pPr>
        <w:pStyle w:val="ConsPlusNormal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3F73B9" w:rsidRDefault="003F73B9" w:rsidP="003F73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3B9" w:rsidRDefault="003F73B9" w:rsidP="003F7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Муниципального совета</w:t>
      </w:r>
    </w:p>
    <w:p w:rsidR="003F73B9" w:rsidRDefault="003F73B9" w:rsidP="003F7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Чернянского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С.Б.Елфимова</w:t>
      </w:r>
      <w:proofErr w:type="spellEnd"/>
    </w:p>
    <w:p w:rsidR="003F73B9" w:rsidRDefault="003F73B9" w:rsidP="003F7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C91" w:rsidRDefault="00855C91" w:rsidP="00855C91">
      <w:pPr>
        <w:pStyle w:val="ConsPlusTitle"/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5C91" w:rsidRPr="00855C91" w:rsidRDefault="00855C91" w:rsidP="00855C91">
      <w:pPr>
        <w:pStyle w:val="ConsPlusTitle"/>
        <w:tabs>
          <w:tab w:val="left" w:pos="3828"/>
        </w:tabs>
        <w:spacing w:line="360" w:lineRule="auto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5C91" w:rsidRDefault="00855C91" w:rsidP="00855C91">
      <w:pPr>
        <w:pStyle w:val="ConsPlusTitle"/>
        <w:tabs>
          <w:tab w:val="left" w:pos="3828"/>
        </w:tabs>
        <w:spacing w:line="360" w:lineRule="auto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73B9" w:rsidRDefault="003F73B9" w:rsidP="0099179A">
      <w:pPr>
        <w:pStyle w:val="ConsPlusTitle"/>
        <w:tabs>
          <w:tab w:val="left" w:pos="3828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3F73B9" w:rsidSect="00855C9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5F" w:rsidRDefault="003D695F" w:rsidP="00855C91">
      <w:pPr>
        <w:spacing w:after="0" w:line="240" w:lineRule="auto"/>
      </w:pPr>
      <w:r>
        <w:separator/>
      </w:r>
    </w:p>
  </w:endnote>
  <w:endnote w:type="continuationSeparator" w:id="0">
    <w:p w:rsidR="003D695F" w:rsidRDefault="003D695F" w:rsidP="0085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5F" w:rsidRDefault="003D695F" w:rsidP="00855C91">
      <w:pPr>
        <w:spacing w:after="0" w:line="240" w:lineRule="auto"/>
      </w:pPr>
      <w:r>
        <w:separator/>
      </w:r>
    </w:p>
  </w:footnote>
  <w:footnote w:type="continuationSeparator" w:id="0">
    <w:p w:rsidR="003D695F" w:rsidRDefault="003D695F" w:rsidP="0085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264331"/>
      <w:docPartObj>
        <w:docPartGallery w:val="Page Numbers (Top of Page)"/>
        <w:docPartUnique/>
      </w:docPartObj>
    </w:sdtPr>
    <w:sdtEndPr/>
    <w:sdtContent>
      <w:p w:rsidR="00855C91" w:rsidRDefault="00855C91">
        <w:pPr>
          <w:pStyle w:val="a4"/>
          <w:jc w:val="center"/>
        </w:pPr>
        <w:r w:rsidRPr="00855C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5C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5C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6F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55C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5C91" w:rsidRDefault="00855C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DB"/>
    <w:rsid w:val="0002122A"/>
    <w:rsid w:val="0006335B"/>
    <w:rsid w:val="000871A9"/>
    <w:rsid w:val="000948DB"/>
    <w:rsid w:val="000B0D3F"/>
    <w:rsid w:val="00100AD9"/>
    <w:rsid w:val="00137EA0"/>
    <w:rsid w:val="001405AF"/>
    <w:rsid w:val="001768C1"/>
    <w:rsid w:val="00181E76"/>
    <w:rsid w:val="001B13EC"/>
    <w:rsid w:val="001D22FC"/>
    <w:rsid w:val="001F5C89"/>
    <w:rsid w:val="00210C43"/>
    <w:rsid w:val="0021184E"/>
    <w:rsid w:val="00234755"/>
    <w:rsid w:val="00267EB8"/>
    <w:rsid w:val="00290742"/>
    <w:rsid w:val="00301CB2"/>
    <w:rsid w:val="003157C0"/>
    <w:rsid w:val="00336BA5"/>
    <w:rsid w:val="00341854"/>
    <w:rsid w:val="00390125"/>
    <w:rsid w:val="003B5193"/>
    <w:rsid w:val="003C69F0"/>
    <w:rsid w:val="003D1F43"/>
    <w:rsid w:val="003D695F"/>
    <w:rsid w:val="003F73B9"/>
    <w:rsid w:val="00442A92"/>
    <w:rsid w:val="00456F80"/>
    <w:rsid w:val="004E4F75"/>
    <w:rsid w:val="004F2753"/>
    <w:rsid w:val="00505B1B"/>
    <w:rsid w:val="005100D8"/>
    <w:rsid w:val="00536D7E"/>
    <w:rsid w:val="00540576"/>
    <w:rsid w:val="005654CC"/>
    <w:rsid w:val="00566FF8"/>
    <w:rsid w:val="00572414"/>
    <w:rsid w:val="00573A95"/>
    <w:rsid w:val="005A10C1"/>
    <w:rsid w:val="005A14DB"/>
    <w:rsid w:val="00624525"/>
    <w:rsid w:val="0063523A"/>
    <w:rsid w:val="006411D7"/>
    <w:rsid w:val="006554CD"/>
    <w:rsid w:val="00681C55"/>
    <w:rsid w:val="006A4576"/>
    <w:rsid w:val="006B4B77"/>
    <w:rsid w:val="006D6BCE"/>
    <w:rsid w:val="007117FB"/>
    <w:rsid w:val="00717330"/>
    <w:rsid w:val="00717479"/>
    <w:rsid w:val="007610A9"/>
    <w:rsid w:val="00783C95"/>
    <w:rsid w:val="00793791"/>
    <w:rsid w:val="007B2AC3"/>
    <w:rsid w:val="007B7409"/>
    <w:rsid w:val="00850D24"/>
    <w:rsid w:val="00855C91"/>
    <w:rsid w:val="008F4665"/>
    <w:rsid w:val="009133F0"/>
    <w:rsid w:val="00916FA1"/>
    <w:rsid w:val="0093242E"/>
    <w:rsid w:val="00940F48"/>
    <w:rsid w:val="0099179A"/>
    <w:rsid w:val="00993591"/>
    <w:rsid w:val="00995DEC"/>
    <w:rsid w:val="009A1D19"/>
    <w:rsid w:val="009B5443"/>
    <w:rsid w:val="00A415E9"/>
    <w:rsid w:val="00A91BB0"/>
    <w:rsid w:val="00AC23D3"/>
    <w:rsid w:val="00AD79DC"/>
    <w:rsid w:val="00AF2AF3"/>
    <w:rsid w:val="00B20113"/>
    <w:rsid w:val="00B25562"/>
    <w:rsid w:val="00B26F48"/>
    <w:rsid w:val="00B84AA2"/>
    <w:rsid w:val="00BA73FE"/>
    <w:rsid w:val="00BC06BC"/>
    <w:rsid w:val="00BE5743"/>
    <w:rsid w:val="00C46221"/>
    <w:rsid w:val="00C55961"/>
    <w:rsid w:val="00C61F58"/>
    <w:rsid w:val="00C62B78"/>
    <w:rsid w:val="00C85338"/>
    <w:rsid w:val="00C876FF"/>
    <w:rsid w:val="00D47D90"/>
    <w:rsid w:val="00DC3965"/>
    <w:rsid w:val="00DF004C"/>
    <w:rsid w:val="00E14B7D"/>
    <w:rsid w:val="00E30210"/>
    <w:rsid w:val="00E500C6"/>
    <w:rsid w:val="00E539D9"/>
    <w:rsid w:val="00E60B2A"/>
    <w:rsid w:val="00E7033B"/>
    <w:rsid w:val="00E73C9E"/>
    <w:rsid w:val="00E83C92"/>
    <w:rsid w:val="00E96C76"/>
    <w:rsid w:val="00EA1C5A"/>
    <w:rsid w:val="00EB23E2"/>
    <w:rsid w:val="00EB65C3"/>
    <w:rsid w:val="00EE04EB"/>
    <w:rsid w:val="00F040B5"/>
    <w:rsid w:val="00F47E3E"/>
    <w:rsid w:val="00F95BE7"/>
    <w:rsid w:val="00FA3AA6"/>
    <w:rsid w:val="00FB1BD2"/>
    <w:rsid w:val="00FD3BC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1F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61F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6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C61F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C9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5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C91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063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"/>
    <w:rsid w:val="00063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C62B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4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1F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61F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6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C61F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C9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5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C91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063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"/>
    <w:rsid w:val="00063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C62B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4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478AABE52A8E8618F11CC501193DB82E3271ACFC99E2F2EF5CA028EICa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2018-01-30T15:17:00Z</cp:lastPrinted>
  <dcterms:created xsi:type="dcterms:W3CDTF">2018-01-22T13:40:00Z</dcterms:created>
  <dcterms:modified xsi:type="dcterms:W3CDTF">2018-01-30T15:17:00Z</dcterms:modified>
</cp:coreProperties>
</file>