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19" w:rsidRPr="008F1A19" w:rsidRDefault="008F1A19" w:rsidP="008F1A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A1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2774315</wp:posOffset>
            </wp:positionH>
            <wp:positionV relativeFrom="margin">
              <wp:posOffset>-59690</wp:posOffset>
            </wp:positionV>
            <wp:extent cx="501650" cy="647700"/>
            <wp:effectExtent l="19050" t="0" r="0" b="0"/>
            <wp:wrapTopAndBottom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F1A1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F1A19" w:rsidRPr="008F1A19" w:rsidRDefault="008F1A19" w:rsidP="008F1A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A19">
        <w:rPr>
          <w:rFonts w:ascii="Times New Roman" w:hAnsi="Times New Roman" w:cs="Times New Roman"/>
          <w:sz w:val="28"/>
          <w:szCs w:val="28"/>
        </w:rPr>
        <w:t>БЕЛГОРОДСКАЯ ОБЛАСТЬ</w:t>
      </w:r>
    </w:p>
    <w:p w:rsidR="008F1A19" w:rsidRPr="008F1A19" w:rsidRDefault="008F1A19" w:rsidP="008F1A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A19">
        <w:rPr>
          <w:rFonts w:ascii="Times New Roman" w:hAnsi="Times New Roman" w:cs="Times New Roman"/>
          <w:sz w:val="28"/>
          <w:szCs w:val="28"/>
        </w:rPr>
        <w:t>МУНИЦИПАЛЬНЫЙ РАЙОН «ЧЕРНЯНСКИЙ РАЙОН»</w:t>
      </w:r>
    </w:p>
    <w:p w:rsidR="008F1A19" w:rsidRPr="008F1A19" w:rsidRDefault="008F1A19" w:rsidP="008F1A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A19">
        <w:rPr>
          <w:rFonts w:ascii="Times New Roman" w:hAnsi="Times New Roman" w:cs="Times New Roman"/>
          <w:sz w:val="28"/>
          <w:szCs w:val="28"/>
        </w:rPr>
        <w:t>МУНИЦИПАЛЬНЫЙ СОВЕТ ЧЕРНЯНСКОГО РАЙОНА</w:t>
      </w:r>
    </w:p>
    <w:p w:rsidR="008F1A19" w:rsidRPr="008F1A19" w:rsidRDefault="008F1A19" w:rsidP="008F1A19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F1A1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Тридцатая                                     </w:t>
      </w:r>
      <w:r w:rsidRPr="008F1A19">
        <w:rPr>
          <w:rFonts w:ascii="Times New Roman" w:hAnsi="Times New Roman" w:cs="Times New Roman"/>
          <w:sz w:val="28"/>
          <w:szCs w:val="28"/>
        </w:rPr>
        <w:t>сессия второго созыва</w:t>
      </w:r>
    </w:p>
    <w:p w:rsidR="008F1A19" w:rsidRPr="00802732" w:rsidRDefault="008F1A19" w:rsidP="008F1A19">
      <w:pPr>
        <w:pStyle w:val="2"/>
        <w:spacing w:before="120"/>
        <w:rPr>
          <w:b w:val="0"/>
        </w:rPr>
      </w:pPr>
      <w:r w:rsidRPr="00802732">
        <w:t>Р Е Ш Е Н И Е</w:t>
      </w:r>
    </w:p>
    <w:p w:rsidR="00A84D06" w:rsidRPr="00BC089B" w:rsidRDefault="008F1A19" w:rsidP="008F1A19">
      <w:pPr>
        <w:jc w:val="right"/>
        <w:rPr>
          <w:rFonts w:ascii="Times New Roman" w:hAnsi="Times New Roman" w:cs="Times New Roman"/>
          <w:sz w:val="28"/>
          <w:szCs w:val="28"/>
        </w:rPr>
      </w:pPr>
      <w:r w:rsidRPr="008F1A19">
        <w:rPr>
          <w:rFonts w:ascii="Times New Roman" w:hAnsi="Times New Roman" w:cs="Times New Roman"/>
          <w:sz w:val="28"/>
          <w:szCs w:val="28"/>
        </w:rPr>
        <w:t>30 июня 2016 г.</w:t>
      </w:r>
      <w:r w:rsidRPr="008F1A19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</w:t>
      </w:r>
      <w:r w:rsidRPr="008F1A1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84D06" w:rsidRPr="00BC089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319</w:t>
      </w:r>
      <w:r w:rsidR="00A84D06" w:rsidRPr="00BC0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D06" w:rsidRPr="00394BF9" w:rsidRDefault="00A84D06" w:rsidP="00A84D06">
      <w:pPr>
        <w:rPr>
          <w:rFonts w:ascii="Times New Roman" w:hAnsi="Times New Roman" w:cs="Times New Roman"/>
          <w:sz w:val="28"/>
          <w:szCs w:val="28"/>
        </w:rPr>
      </w:pPr>
      <w:r w:rsidRPr="00394B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394BF9">
        <w:rPr>
          <w:rFonts w:ascii="Times New Roman" w:hAnsi="Times New Roman" w:cs="Times New Roman"/>
          <w:sz w:val="28"/>
          <w:szCs w:val="28"/>
        </w:rPr>
        <w:tab/>
      </w:r>
      <w:r w:rsidRPr="00394BF9">
        <w:rPr>
          <w:rFonts w:ascii="Times New Roman" w:hAnsi="Times New Roman" w:cs="Times New Roman"/>
          <w:sz w:val="28"/>
          <w:szCs w:val="28"/>
        </w:rPr>
        <w:tab/>
      </w:r>
      <w:r w:rsidRPr="00394BF9">
        <w:rPr>
          <w:rFonts w:ascii="Times New Roman" w:hAnsi="Times New Roman" w:cs="Times New Roman"/>
          <w:sz w:val="28"/>
          <w:szCs w:val="28"/>
        </w:rPr>
        <w:tab/>
      </w:r>
      <w:r w:rsidRPr="00394BF9">
        <w:rPr>
          <w:rFonts w:ascii="Times New Roman" w:hAnsi="Times New Roman" w:cs="Times New Roman"/>
          <w:sz w:val="28"/>
          <w:szCs w:val="28"/>
        </w:rPr>
        <w:tab/>
      </w:r>
    </w:p>
    <w:p w:rsidR="00A84D06" w:rsidRDefault="00A84D06" w:rsidP="004118A2">
      <w:pPr>
        <w:pStyle w:val="2"/>
        <w:tabs>
          <w:tab w:val="left" w:pos="3828"/>
          <w:tab w:val="left" w:pos="9214"/>
        </w:tabs>
        <w:ind w:right="5810"/>
        <w:jc w:val="both"/>
        <w:rPr>
          <w:szCs w:val="28"/>
        </w:rPr>
      </w:pPr>
      <w:r>
        <w:rPr>
          <w:szCs w:val="28"/>
        </w:rPr>
        <w:t>О</w:t>
      </w:r>
      <w:r w:rsidRPr="00394BF9">
        <w:rPr>
          <w:szCs w:val="28"/>
        </w:rPr>
        <w:t xml:space="preserve">б </w:t>
      </w:r>
      <w:r>
        <w:rPr>
          <w:szCs w:val="28"/>
        </w:rPr>
        <w:t xml:space="preserve"> </w:t>
      </w:r>
      <w:r w:rsidRPr="00394BF9">
        <w:rPr>
          <w:szCs w:val="28"/>
        </w:rPr>
        <w:t xml:space="preserve">утверждении Положения об оплате труда </w:t>
      </w:r>
      <w:r>
        <w:rPr>
          <w:szCs w:val="28"/>
        </w:rPr>
        <w:t>м</w:t>
      </w:r>
      <w:r w:rsidRPr="00394BF9">
        <w:rPr>
          <w:szCs w:val="28"/>
        </w:rPr>
        <w:t xml:space="preserve">униципальных служащих </w:t>
      </w:r>
      <w:r>
        <w:rPr>
          <w:szCs w:val="28"/>
        </w:rPr>
        <w:t>Ч</w:t>
      </w:r>
      <w:r w:rsidRPr="00394BF9">
        <w:rPr>
          <w:szCs w:val="28"/>
        </w:rPr>
        <w:t>ернянского района</w:t>
      </w:r>
    </w:p>
    <w:p w:rsidR="00A84D06" w:rsidRDefault="00A84D06" w:rsidP="004118A2">
      <w:pPr>
        <w:pStyle w:val="ConsPlusTitle"/>
        <w:tabs>
          <w:tab w:val="left" w:pos="3828"/>
        </w:tabs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Pr="00394BF9" w:rsidRDefault="00A84D06" w:rsidP="00A84D06">
      <w:pPr>
        <w:pStyle w:val="ConsPlusTitle"/>
        <w:tabs>
          <w:tab w:val="left" w:pos="3828"/>
        </w:tabs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Pr="00394BF9" w:rsidRDefault="00A84D06" w:rsidP="00A84D0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A84D06" w:rsidRDefault="00A84D06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9B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9" w:history="1">
        <w:r w:rsidRPr="00BC089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C089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C089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.03.</w:t>
      </w:r>
      <w:r w:rsidRPr="00BC089B">
        <w:rPr>
          <w:rFonts w:ascii="Times New Roman" w:hAnsi="Times New Roman" w:cs="Times New Roman"/>
          <w:sz w:val="28"/>
          <w:szCs w:val="28"/>
        </w:rPr>
        <w:t>2007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0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C089B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089B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089B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BC089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C089B">
        <w:rPr>
          <w:rFonts w:ascii="Times New Roman" w:hAnsi="Times New Roman" w:cs="Times New Roman"/>
          <w:sz w:val="28"/>
          <w:szCs w:val="28"/>
        </w:rPr>
        <w:t xml:space="preserve"> Белгородской области от 24</w:t>
      </w:r>
      <w:r>
        <w:rPr>
          <w:rFonts w:ascii="Times New Roman" w:hAnsi="Times New Roman" w:cs="Times New Roman"/>
          <w:sz w:val="28"/>
          <w:szCs w:val="28"/>
        </w:rPr>
        <w:t>.09.</w:t>
      </w:r>
      <w:r w:rsidRPr="00BC089B">
        <w:rPr>
          <w:rFonts w:ascii="Times New Roman" w:hAnsi="Times New Roman" w:cs="Times New Roman"/>
          <w:sz w:val="28"/>
          <w:szCs w:val="28"/>
        </w:rPr>
        <w:t>2007 г</w:t>
      </w:r>
      <w:r>
        <w:rPr>
          <w:rFonts w:ascii="Times New Roman" w:hAnsi="Times New Roman" w:cs="Times New Roman"/>
          <w:sz w:val="28"/>
          <w:szCs w:val="28"/>
        </w:rPr>
        <w:t>. №</w:t>
      </w:r>
      <w:r w:rsidRPr="00BC089B">
        <w:rPr>
          <w:rFonts w:ascii="Times New Roman" w:hAnsi="Times New Roman" w:cs="Times New Roman"/>
          <w:sz w:val="28"/>
          <w:szCs w:val="28"/>
        </w:rPr>
        <w:t xml:space="preserve"> 150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089B">
        <w:rPr>
          <w:rFonts w:ascii="Times New Roman" w:hAnsi="Times New Roman" w:cs="Times New Roman"/>
          <w:sz w:val="28"/>
          <w:szCs w:val="28"/>
        </w:rPr>
        <w:t>Об особенностях организации муниципальной службы в Белгородской области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BC089B">
        <w:rPr>
          <w:rFonts w:ascii="Times New Roman" w:hAnsi="Times New Roman" w:cs="Times New Roman"/>
          <w:sz w:val="28"/>
          <w:szCs w:val="28"/>
        </w:rPr>
        <w:t xml:space="preserve"> во исполнение постановления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C089B">
        <w:rPr>
          <w:rFonts w:ascii="Times New Roman" w:hAnsi="Times New Roman" w:cs="Times New Roman"/>
          <w:sz w:val="28"/>
          <w:szCs w:val="28"/>
        </w:rPr>
        <w:t xml:space="preserve">убернатора Белгородской области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3662E0">
        <w:rPr>
          <w:rFonts w:ascii="Times New Roman" w:hAnsi="Times New Roman" w:cs="Times New Roman"/>
          <w:sz w:val="28"/>
          <w:szCs w:val="28"/>
        </w:rPr>
        <w:t>.05.</w:t>
      </w:r>
      <w:r>
        <w:rPr>
          <w:rFonts w:ascii="Times New Roman" w:hAnsi="Times New Roman" w:cs="Times New Roman"/>
          <w:sz w:val="28"/>
          <w:szCs w:val="28"/>
        </w:rPr>
        <w:t>2016 г</w:t>
      </w:r>
      <w:r w:rsidR="003662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55 «Об оплате труда государственных гражданских служащих Белгородской области»</w:t>
      </w:r>
      <w:r w:rsidRPr="00BC089B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1" w:history="1">
        <w:r w:rsidRPr="00BC089B">
          <w:rPr>
            <w:rFonts w:ascii="Times New Roman" w:hAnsi="Times New Roman" w:cs="Times New Roman"/>
            <w:sz w:val="28"/>
            <w:szCs w:val="28"/>
          </w:rPr>
          <w:t>ст</w:t>
        </w:r>
        <w:r>
          <w:rPr>
            <w:rFonts w:ascii="Times New Roman" w:hAnsi="Times New Roman" w:cs="Times New Roman"/>
            <w:sz w:val="28"/>
            <w:szCs w:val="28"/>
          </w:rPr>
          <w:t>атьей</w:t>
        </w:r>
        <w:r w:rsidRPr="00BC089B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Pr="00BC089B"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089B">
        <w:rPr>
          <w:rFonts w:ascii="Times New Roman" w:hAnsi="Times New Roman" w:cs="Times New Roman"/>
          <w:sz w:val="28"/>
          <w:szCs w:val="28"/>
        </w:rPr>
        <w:t>Чернянский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089B">
        <w:rPr>
          <w:rFonts w:ascii="Times New Roman" w:hAnsi="Times New Roman" w:cs="Times New Roman"/>
          <w:sz w:val="28"/>
          <w:szCs w:val="28"/>
        </w:rPr>
        <w:t xml:space="preserve">  Белгородской области, Муниципальный совет Чернянского  района </w:t>
      </w:r>
    </w:p>
    <w:p w:rsidR="00A84D06" w:rsidRDefault="00A84D06" w:rsidP="00A84D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89B">
        <w:rPr>
          <w:rFonts w:ascii="Times New Roman" w:hAnsi="Times New Roman" w:cs="Times New Roman"/>
          <w:b/>
          <w:sz w:val="28"/>
          <w:szCs w:val="28"/>
        </w:rPr>
        <w:t>решил</w:t>
      </w:r>
      <w:r w:rsidRPr="00BC089B">
        <w:rPr>
          <w:rFonts w:ascii="Times New Roman" w:hAnsi="Times New Roman" w:cs="Times New Roman"/>
          <w:sz w:val="28"/>
          <w:szCs w:val="28"/>
        </w:rPr>
        <w:t>:</w:t>
      </w:r>
    </w:p>
    <w:p w:rsidR="00635702" w:rsidRDefault="00A84D06" w:rsidP="00A84D06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089B">
        <w:rPr>
          <w:rFonts w:ascii="Times New Roman" w:hAnsi="Times New Roman" w:cs="Times New Roman"/>
          <w:sz w:val="28"/>
          <w:szCs w:val="28"/>
        </w:rPr>
        <w:t>1. Определить структуру денежного содержания муниципального служащего Чернянского района, состоящего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Pr="00BC089B">
        <w:rPr>
          <w:rFonts w:ascii="Times New Roman" w:hAnsi="Times New Roman" w:cs="Times New Roman"/>
          <w:sz w:val="28"/>
          <w:szCs w:val="28"/>
        </w:rPr>
        <w:t xml:space="preserve"> должностно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C089B">
        <w:rPr>
          <w:rFonts w:ascii="Times New Roman" w:hAnsi="Times New Roman" w:cs="Times New Roman"/>
          <w:sz w:val="28"/>
          <w:szCs w:val="28"/>
        </w:rPr>
        <w:t xml:space="preserve"> оклад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089B">
        <w:rPr>
          <w:rFonts w:ascii="Times New Roman" w:hAnsi="Times New Roman" w:cs="Times New Roman"/>
          <w:sz w:val="28"/>
          <w:szCs w:val="28"/>
        </w:rPr>
        <w:t>, ежемесячн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C089B">
        <w:rPr>
          <w:rFonts w:ascii="Times New Roman" w:hAnsi="Times New Roman" w:cs="Times New Roman"/>
          <w:sz w:val="28"/>
          <w:szCs w:val="28"/>
        </w:rPr>
        <w:t xml:space="preserve"> надбавк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089B">
        <w:rPr>
          <w:rFonts w:ascii="Times New Roman" w:hAnsi="Times New Roman" w:cs="Times New Roman"/>
          <w:sz w:val="28"/>
          <w:szCs w:val="28"/>
        </w:rPr>
        <w:t xml:space="preserve"> за классный чин,  ежемесячн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C089B">
        <w:rPr>
          <w:rFonts w:ascii="Times New Roman" w:hAnsi="Times New Roman" w:cs="Times New Roman"/>
          <w:sz w:val="28"/>
          <w:szCs w:val="28"/>
        </w:rPr>
        <w:t xml:space="preserve"> процентн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C089B">
        <w:rPr>
          <w:rFonts w:ascii="Times New Roman" w:hAnsi="Times New Roman" w:cs="Times New Roman"/>
          <w:sz w:val="28"/>
          <w:szCs w:val="28"/>
        </w:rPr>
        <w:t xml:space="preserve"> надбавк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089B">
        <w:rPr>
          <w:rFonts w:ascii="Times New Roman" w:hAnsi="Times New Roman" w:cs="Times New Roman"/>
          <w:sz w:val="28"/>
          <w:szCs w:val="28"/>
        </w:rPr>
        <w:t xml:space="preserve"> к должностному окладу за стаж муниципальной службы, ежемесячн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BC089B">
        <w:rPr>
          <w:rFonts w:ascii="Times New Roman" w:hAnsi="Times New Roman" w:cs="Times New Roman"/>
          <w:sz w:val="28"/>
          <w:szCs w:val="28"/>
        </w:rPr>
        <w:t>процентн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C089B">
        <w:rPr>
          <w:rFonts w:ascii="Times New Roman" w:hAnsi="Times New Roman" w:cs="Times New Roman"/>
          <w:sz w:val="28"/>
          <w:szCs w:val="28"/>
        </w:rPr>
        <w:t xml:space="preserve"> надбавк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089B">
        <w:rPr>
          <w:rFonts w:ascii="Times New Roman" w:hAnsi="Times New Roman" w:cs="Times New Roman"/>
          <w:sz w:val="28"/>
          <w:szCs w:val="28"/>
        </w:rPr>
        <w:t xml:space="preserve"> к должностному окладу за особые условия муниципальной службы, ежемесячно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C089B">
        <w:rPr>
          <w:rFonts w:ascii="Times New Roman" w:hAnsi="Times New Roman" w:cs="Times New Roman"/>
          <w:sz w:val="28"/>
          <w:szCs w:val="28"/>
        </w:rPr>
        <w:t xml:space="preserve"> денежно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C089B">
        <w:rPr>
          <w:rFonts w:ascii="Times New Roman" w:hAnsi="Times New Roman" w:cs="Times New Roman"/>
          <w:sz w:val="28"/>
          <w:szCs w:val="28"/>
        </w:rPr>
        <w:t xml:space="preserve"> поощрени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C089B">
        <w:rPr>
          <w:rFonts w:ascii="Times New Roman" w:hAnsi="Times New Roman" w:cs="Times New Roman"/>
          <w:sz w:val="28"/>
          <w:szCs w:val="28"/>
        </w:rPr>
        <w:t>, основанно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C089B">
        <w:rPr>
          <w:rFonts w:ascii="Times New Roman" w:hAnsi="Times New Roman" w:cs="Times New Roman"/>
          <w:sz w:val="28"/>
          <w:szCs w:val="28"/>
        </w:rPr>
        <w:t xml:space="preserve"> на достижении показателей результативности профессиональной служебной деятельности, ежеквартальн</w:t>
      </w:r>
      <w:r>
        <w:rPr>
          <w:rFonts w:ascii="Times New Roman" w:hAnsi="Times New Roman" w:cs="Times New Roman"/>
          <w:sz w:val="28"/>
          <w:szCs w:val="28"/>
        </w:rPr>
        <w:t>ой премии</w:t>
      </w:r>
      <w:r w:rsidRPr="00BC089B">
        <w:rPr>
          <w:rFonts w:ascii="Times New Roman" w:hAnsi="Times New Roman" w:cs="Times New Roman"/>
          <w:sz w:val="28"/>
          <w:szCs w:val="28"/>
        </w:rPr>
        <w:t xml:space="preserve"> за выполнение особо важных и сложных заданий, ежемесячн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C089B">
        <w:rPr>
          <w:rFonts w:ascii="Times New Roman" w:hAnsi="Times New Roman" w:cs="Times New Roman"/>
          <w:sz w:val="28"/>
          <w:szCs w:val="28"/>
        </w:rPr>
        <w:t xml:space="preserve"> поощрительн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C089B">
        <w:rPr>
          <w:rFonts w:ascii="Times New Roman" w:hAnsi="Times New Roman" w:cs="Times New Roman"/>
          <w:sz w:val="28"/>
          <w:szCs w:val="28"/>
        </w:rPr>
        <w:t xml:space="preserve"> надбавк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089B">
        <w:rPr>
          <w:rFonts w:ascii="Times New Roman" w:hAnsi="Times New Roman" w:cs="Times New Roman"/>
          <w:sz w:val="28"/>
          <w:szCs w:val="28"/>
        </w:rPr>
        <w:t xml:space="preserve"> награжденным нагрудным знаком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089B">
        <w:rPr>
          <w:rFonts w:ascii="Times New Roman" w:hAnsi="Times New Roman" w:cs="Times New Roman"/>
          <w:sz w:val="28"/>
          <w:szCs w:val="28"/>
        </w:rPr>
        <w:t>Отличник муниципальной службы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089B">
        <w:rPr>
          <w:rFonts w:ascii="Times New Roman" w:hAnsi="Times New Roman" w:cs="Times New Roman"/>
          <w:sz w:val="28"/>
          <w:szCs w:val="28"/>
        </w:rPr>
        <w:t>, единовременн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C089B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C089B">
        <w:rPr>
          <w:rFonts w:ascii="Times New Roman" w:hAnsi="Times New Roman" w:cs="Times New Roman"/>
          <w:sz w:val="28"/>
          <w:szCs w:val="28"/>
        </w:rPr>
        <w:t xml:space="preserve"> при предоставлении ежегодного оплачиваемого отпуска, материальн</w:t>
      </w:r>
      <w:r>
        <w:rPr>
          <w:rFonts w:ascii="Times New Roman" w:hAnsi="Times New Roman" w:cs="Times New Roman"/>
          <w:sz w:val="28"/>
          <w:szCs w:val="28"/>
        </w:rPr>
        <w:t>ой помощи</w:t>
      </w:r>
      <w:r w:rsidRPr="00BC08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84D06" w:rsidRPr="00935EC4" w:rsidRDefault="00A84D06" w:rsidP="00A84D06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6031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Муниципальному служащему Чернянского района по решению Муниципального совета Чернянского района, основанному на представлении главы администрации Чернянского района, может быть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560318">
        <w:rPr>
          <w:rFonts w:ascii="Times New Roman" w:hAnsi="Times New Roman" w:cs="Times New Roman"/>
          <w:sz w:val="28"/>
          <w:szCs w:val="28"/>
        </w:rPr>
        <w:t xml:space="preserve">выплачена премия </w:t>
      </w:r>
      <w:r w:rsidRPr="00560318">
        <w:rPr>
          <w:rFonts w:ascii="Times New Roman" w:hAnsi="Times New Roman" w:cs="Times New Roman"/>
          <w:bCs/>
          <w:sz w:val="28"/>
          <w:szCs w:val="28"/>
        </w:rPr>
        <w:t>по итогам исполнения местного бюджета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0318">
        <w:rPr>
          <w:rFonts w:ascii="Times New Roman" w:hAnsi="Times New Roman" w:cs="Times New Roman"/>
          <w:bCs/>
          <w:sz w:val="28"/>
          <w:szCs w:val="28"/>
        </w:rPr>
        <w:t>и программ, проектов социально-экономического развития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0318"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образований </w:t>
      </w:r>
      <w:r>
        <w:rPr>
          <w:rFonts w:ascii="Times New Roman" w:hAnsi="Times New Roman" w:cs="Times New Roman"/>
          <w:bCs/>
          <w:sz w:val="28"/>
          <w:szCs w:val="28"/>
        </w:rPr>
        <w:t>Чернянского района.</w:t>
      </w:r>
    </w:p>
    <w:p w:rsidR="00A84D06" w:rsidRPr="00BC089B" w:rsidRDefault="00A84D06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9B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83" w:history="1">
        <w:r w:rsidRPr="00BC089B">
          <w:rPr>
            <w:rFonts w:ascii="Times New Roman" w:hAnsi="Times New Roman" w:cs="Times New Roman"/>
            <w:sz w:val="28"/>
            <w:szCs w:val="28"/>
          </w:rPr>
          <w:t>размеры</w:t>
        </w:r>
      </w:hyperlink>
      <w:r w:rsidRPr="00BC089B">
        <w:rPr>
          <w:rFonts w:ascii="Times New Roman" w:hAnsi="Times New Roman" w:cs="Times New Roman"/>
          <w:sz w:val="28"/>
          <w:szCs w:val="28"/>
        </w:rPr>
        <w:t xml:space="preserve"> должностных окладов муниципальных служащих Чернянского района (прил</w:t>
      </w:r>
      <w:r>
        <w:rPr>
          <w:rFonts w:ascii="Times New Roman" w:hAnsi="Times New Roman" w:cs="Times New Roman"/>
          <w:sz w:val="28"/>
          <w:szCs w:val="28"/>
        </w:rPr>
        <w:t>ожение 1</w:t>
      </w:r>
      <w:r w:rsidRPr="00BC089B">
        <w:rPr>
          <w:rFonts w:ascii="Times New Roman" w:hAnsi="Times New Roman" w:cs="Times New Roman"/>
          <w:sz w:val="28"/>
          <w:szCs w:val="28"/>
        </w:rPr>
        <w:t>).</w:t>
      </w:r>
    </w:p>
    <w:p w:rsidR="00A84D06" w:rsidRPr="00BC089B" w:rsidRDefault="00A84D06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9B">
        <w:rPr>
          <w:rFonts w:ascii="Times New Roman" w:hAnsi="Times New Roman" w:cs="Times New Roman"/>
          <w:sz w:val="28"/>
          <w:szCs w:val="28"/>
        </w:rPr>
        <w:t>3. Определить размеры ежемесячной надбавки за классный чин в твердой денежной сумме:</w:t>
      </w:r>
    </w:p>
    <w:p w:rsidR="002C29CE" w:rsidRPr="00BC089B" w:rsidRDefault="002C29CE" w:rsidP="002C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9B">
        <w:rPr>
          <w:rFonts w:ascii="Times New Roman" w:hAnsi="Times New Roman" w:cs="Times New Roman"/>
          <w:sz w:val="28"/>
          <w:szCs w:val="28"/>
        </w:rPr>
        <w:t>для высшей группы должностей муниципальной службы:</w:t>
      </w:r>
    </w:p>
    <w:p w:rsidR="002C29CE" w:rsidRPr="00BC089B" w:rsidRDefault="002C29CE" w:rsidP="002C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9B">
        <w:rPr>
          <w:rFonts w:ascii="Times New Roman" w:hAnsi="Times New Roman" w:cs="Times New Roman"/>
          <w:sz w:val="28"/>
          <w:szCs w:val="28"/>
        </w:rPr>
        <w:t xml:space="preserve">за 1-й классный чин - </w:t>
      </w:r>
      <w:r>
        <w:rPr>
          <w:rFonts w:ascii="Times New Roman" w:hAnsi="Times New Roman" w:cs="Times New Roman"/>
          <w:sz w:val="28"/>
          <w:szCs w:val="28"/>
        </w:rPr>
        <w:t>4501</w:t>
      </w:r>
      <w:r w:rsidRPr="00BC089B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C29CE" w:rsidRPr="00BC089B" w:rsidRDefault="002C29CE" w:rsidP="002C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9B">
        <w:rPr>
          <w:rFonts w:ascii="Times New Roman" w:hAnsi="Times New Roman" w:cs="Times New Roman"/>
          <w:sz w:val="28"/>
          <w:szCs w:val="28"/>
        </w:rPr>
        <w:t xml:space="preserve">за 2-й классный чин - </w:t>
      </w:r>
      <w:r>
        <w:rPr>
          <w:rFonts w:ascii="Times New Roman" w:hAnsi="Times New Roman" w:cs="Times New Roman"/>
          <w:sz w:val="28"/>
          <w:szCs w:val="28"/>
        </w:rPr>
        <w:t>4210</w:t>
      </w:r>
      <w:r w:rsidRPr="00BC089B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C29CE" w:rsidRPr="00BC089B" w:rsidRDefault="002C29CE" w:rsidP="002C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9B">
        <w:rPr>
          <w:rFonts w:ascii="Times New Roman" w:hAnsi="Times New Roman" w:cs="Times New Roman"/>
          <w:sz w:val="28"/>
          <w:szCs w:val="28"/>
        </w:rPr>
        <w:t xml:space="preserve">за 3-й классный чин - </w:t>
      </w:r>
      <w:r>
        <w:rPr>
          <w:rFonts w:ascii="Times New Roman" w:hAnsi="Times New Roman" w:cs="Times New Roman"/>
          <w:sz w:val="28"/>
          <w:szCs w:val="28"/>
        </w:rPr>
        <w:t>3920</w:t>
      </w:r>
      <w:r w:rsidRPr="00BC089B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2C29CE" w:rsidRPr="00BC089B" w:rsidRDefault="002C29CE" w:rsidP="002C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9B">
        <w:rPr>
          <w:rFonts w:ascii="Times New Roman" w:hAnsi="Times New Roman" w:cs="Times New Roman"/>
          <w:sz w:val="28"/>
          <w:szCs w:val="28"/>
        </w:rPr>
        <w:t>для главной группы должностей муниципальной службы:</w:t>
      </w:r>
    </w:p>
    <w:p w:rsidR="002C29CE" w:rsidRPr="00BC089B" w:rsidRDefault="002C29CE" w:rsidP="002C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9B">
        <w:rPr>
          <w:rFonts w:ascii="Times New Roman" w:hAnsi="Times New Roman" w:cs="Times New Roman"/>
          <w:sz w:val="28"/>
          <w:szCs w:val="28"/>
        </w:rPr>
        <w:t>за 1-й классный чин - 2</w:t>
      </w:r>
      <w:r>
        <w:rPr>
          <w:rFonts w:ascii="Times New Roman" w:hAnsi="Times New Roman" w:cs="Times New Roman"/>
          <w:sz w:val="28"/>
          <w:szCs w:val="28"/>
        </w:rPr>
        <w:t>213</w:t>
      </w:r>
      <w:r w:rsidRPr="00BC089B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C29CE" w:rsidRPr="00BC089B" w:rsidRDefault="002C29CE" w:rsidP="002C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9B">
        <w:rPr>
          <w:rFonts w:ascii="Times New Roman" w:hAnsi="Times New Roman" w:cs="Times New Roman"/>
          <w:sz w:val="28"/>
          <w:szCs w:val="28"/>
        </w:rPr>
        <w:t xml:space="preserve">за 2-й классный чин - </w:t>
      </w:r>
      <w:r>
        <w:rPr>
          <w:rFonts w:ascii="Times New Roman" w:hAnsi="Times New Roman" w:cs="Times New Roman"/>
          <w:sz w:val="28"/>
          <w:szCs w:val="28"/>
        </w:rPr>
        <w:t>2070 руб.,</w:t>
      </w:r>
    </w:p>
    <w:p w:rsidR="002C29CE" w:rsidRPr="00BC089B" w:rsidRDefault="002C29CE" w:rsidP="002C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9B">
        <w:rPr>
          <w:rFonts w:ascii="Times New Roman" w:hAnsi="Times New Roman" w:cs="Times New Roman"/>
          <w:sz w:val="28"/>
          <w:szCs w:val="28"/>
        </w:rPr>
        <w:t>за 3-й классный чин - 1</w:t>
      </w:r>
      <w:r>
        <w:rPr>
          <w:rFonts w:ascii="Times New Roman" w:hAnsi="Times New Roman" w:cs="Times New Roman"/>
          <w:sz w:val="28"/>
          <w:szCs w:val="28"/>
        </w:rPr>
        <w:t>927</w:t>
      </w:r>
      <w:r w:rsidRPr="00BC089B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2C29CE" w:rsidRPr="001E30B5" w:rsidRDefault="002C29CE" w:rsidP="002C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0B5">
        <w:rPr>
          <w:rFonts w:ascii="Times New Roman" w:hAnsi="Times New Roman" w:cs="Times New Roman"/>
          <w:sz w:val="28"/>
          <w:szCs w:val="28"/>
        </w:rPr>
        <w:t>для ведущей группы должностей муниципальной службы:</w:t>
      </w:r>
    </w:p>
    <w:p w:rsidR="002C29CE" w:rsidRPr="001E30B5" w:rsidRDefault="002C29CE" w:rsidP="002C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0B5">
        <w:rPr>
          <w:rFonts w:ascii="Times New Roman" w:hAnsi="Times New Roman" w:cs="Times New Roman"/>
          <w:sz w:val="28"/>
          <w:szCs w:val="28"/>
        </w:rPr>
        <w:t>за 1-й классный чин - 1526 руб.,</w:t>
      </w:r>
    </w:p>
    <w:p w:rsidR="002C29CE" w:rsidRPr="001E30B5" w:rsidRDefault="002C29CE" w:rsidP="002C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0B5">
        <w:rPr>
          <w:rFonts w:ascii="Times New Roman" w:hAnsi="Times New Roman" w:cs="Times New Roman"/>
          <w:sz w:val="28"/>
          <w:szCs w:val="28"/>
        </w:rPr>
        <w:t>за 2-й классный чин - 1427 руб.,</w:t>
      </w:r>
    </w:p>
    <w:p w:rsidR="002C29CE" w:rsidRPr="001E30B5" w:rsidRDefault="002C29CE" w:rsidP="002C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0B5">
        <w:rPr>
          <w:rFonts w:ascii="Times New Roman" w:hAnsi="Times New Roman" w:cs="Times New Roman"/>
          <w:sz w:val="28"/>
          <w:szCs w:val="28"/>
        </w:rPr>
        <w:t>за 3-й классный чин - 1329 руб.;</w:t>
      </w:r>
    </w:p>
    <w:p w:rsidR="002C29CE" w:rsidRPr="00BC089B" w:rsidRDefault="002C29CE" w:rsidP="002C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9B">
        <w:rPr>
          <w:rFonts w:ascii="Times New Roman" w:hAnsi="Times New Roman" w:cs="Times New Roman"/>
          <w:sz w:val="28"/>
          <w:szCs w:val="28"/>
        </w:rPr>
        <w:t>для старшей группы должностей муниципальной службы:</w:t>
      </w:r>
    </w:p>
    <w:p w:rsidR="002C29CE" w:rsidRPr="00BC089B" w:rsidRDefault="002C29CE" w:rsidP="002C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9B">
        <w:rPr>
          <w:rFonts w:ascii="Times New Roman" w:hAnsi="Times New Roman" w:cs="Times New Roman"/>
          <w:sz w:val="28"/>
          <w:szCs w:val="28"/>
        </w:rPr>
        <w:t>за 1-й классный чин - 1</w:t>
      </w:r>
      <w:r>
        <w:rPr>
          <w:rFonts w:ascii="Times New Roman" w:hAnsi="Times New Roman" w:cs="Times New Roman"/>
          <w:sz w:val="28"/>
          <w:szCs w:val="28"/>
        </w:rPr>
        <w:t>220</w:t>
      </w:r>
      <w:r w:rsidRPr="00BC089B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C29CE" w:rsidRPr="00BC089B" w:rsidRDefault="002C29CE" w:rsidP="002C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9B">
        <w:rPr>
          <w:rFonts w:ascii="Times New Roman" w:hAnsi="Times New Roman" w:cs="Times New Roman"/>
          <w:sz w:val="28"/>
          <w:szCs w:val="28"/>
        </w:rPr>
        <w:t>за 2-й классный чин - 1</w:t>
      </w:r>
      <w:r>
        <w:rPr>
          <w:rFonts w:ascii="Times New Roman" w:hAnsi="Times New Roman" w:cs="Times New Roman"/>
          <w:sz w:val="28"/>
          <w:szCs w:val="28"/>
        </w:rPr>
        <w:t>141</w:t>
      </w:r>
      <w:r w:rsidRPr="00BC089B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C29CE" w:rsidRPr="00BC089B" w:rsidRDefault="002C29CE" w:rsidP="002C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9B">
        <w:rPr>
          <w:rFonts w:ascii="Times New Roman" w:hAnsi="Times New Roman" w:cs="Times New Roman"/>
          <w:sz w:val="28"/>
          <w:szCs w:val="28"/>
        </w:rPr>
        <w:t>за 3-й классный чин - 10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BC089B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2C29CE" w:rsidRPr="00BC089B" w:rsidRDefault="002C29CE" w:rsidP="002C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9B">
        <w:rPr>
          <w:rFonts w:ascii="Times New Roman" w:hAnsi="Times New Roman" w:cs="Times New Roman"/>
          <w:sz w:val="28"/>
          <w:szCs w:val="28"/>
        </w:rPr>
        <w:t>для младшей группы должностей муниципальной службы:</w:t>
      </w:r>
    </w:p>
    <w:p w:rsidR="002C29CE" w:rsidRPr="00BC089B" w:rsidRDefault="002C29CE" w:rsidP="002C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9B">
        <w:rPr>
          <w:rFonts w:ascii="Times New Roman" w:hAnsi="Times New Roman" w:cs="Times New Roman"/>
          <w:sz w:val="28"/>
          <w:szCs w:val="28"/>
        </w:rPr>
        <w:t>за 1-й классный чин - 10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BC089B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C29CE" w:rsidRPr="00BC089B" w:rsidRDefault="002C29CE" w:rsidP="002C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9B">
        <w:rPr>
          <w:rFonts w:ascii="Times New Roman" w:hAnsi="Times New Roman" w:cs="Times New Roman"/>
          <w:sz w:val="28"/>
          <w:szCs w:val="28"/>
        </w:rPr>
        <w:t xml:space="preserve">за 2-й классный чин - </w:t>
      </w:r>
      <w:r>
        <w:rPr>
          <w:rFonts w:ascii="Times New Roman" w:hAnsi="Times New Roman" w:cs="Times New Roman"/>
          <w:sz w:val="28"/>
          <w:szCs w:val="28"/>
        </w:rPr>
        <w:t>999</w:t>
      </w:r>
      <w:r w:rsidRPr="00BC089B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C29CE" w:rsidRPr="00BC089B" w:rsidRDefault="002C29CE" w:rsidP="002C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9B">
        <w:rPr>
          <w:rFonts w:ascii="Times New Roman" w:hAnsi="Times New Roman" w:cs="Times New Roman"/>
          <w:sz w:val="28"/>
          <w:szCs w:val="28"/>
        </w:rPr>
        <w:t xml:space="preserve">за 3-й классный чин - </w:t>
      </w:r>
      <w:r>
        <w:rPr>
          <w:rFonts w:ascii="Times New Roman" w:hAnsi="Times New Roman" w:cs="Times New Roman"/>
          <w:sz w:val="28"/>
          <w:szCs w:val="28"/>
        </w:rPr>
        <w:t>930</w:t>
      </w:r>
      <w:r w:rsidRPr="00BC089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84D06" w:rsidRPr="00BC089B" w:rsidRDefault="00A84D06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9B">
        <w:rPr>
          <w:rFonts w:ascii="Times New Roman" w:hAnsi="Times New Roman" w:cs="Times New Roman"/>
          <w:sz w:val="28"/>
          <w:szCs w:val="28"/>
        </w:rPr>
        <w:t>Надбавка за классный чин устанавливается с момента принятия соответствующего распорядительного акта руководителя органа местного самоуправления Чернянского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4D06" w:rsidRPr="00BC089B" w:rsidRDefault="00A84D06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9B">
        <w:rPr>
          <w:rFonts w:ascii="Times New Roman" w:hAnsi="Times New Roman" w:cs="Times New Roman"/>
          <w:sz w:val="28"/>
          <w:szCs w:val="28"/>
        </w:rPr>
        <w:t xml:space="preserve"> 4. Определить размеры ежемесячной процентной надбавки к должностному окладу за стаж муниципальной службы:</w:t>
      </w:r>
    </w:p>
    <w:p w:rsidR="00A84D06" w:rsidRPr="00BC089B" w:rsidRDefault="00A84D06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9B">
        <w:rPr>
          <w:rFonts w:ascii="Times New Roman" w:hAnsi="Times New Roman" w:cs="Times New Roman"/>
          <w:sz w:val="28"/>
          <w:szCs w:val="28"/>
        </w:rPr>
        <w:t>при стаже муниципальной службы:</w:t>
      </w:r>
    </w:p>
    <w:p w:rsidR="00A84D06" w:rsidRPr="00BC089B" w:rsidRDefault="00A84D06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9B">
        <w:rPr>
          <w:rFonts w:ascii="Times New Roman" w:hAnsi="Times New Roman" w:cs="Times New Roman"/>
          <w:sz w:val="28"/>
          <w:szCs w:val="28"/>
        </w:rPr>
        <w:t>от 1 года до 5 лет - 10 процентов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84D06" w:rsidRPr="00BC089B" w:rsidRDefault="002168E1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5 до 10 лет - </w:t>
      </w:r>
      <w:r w:rsidR="00A84D06" w:rsidRPr="00BC089B">
        <w:rPr>
          <w:rFonts w:ascii="Times New Roman" w:hAnsi="Times New Roman" w:cs="Times New Roman"/>
          <w:sz w:val="28"/>
          <w:szCs w:val="28"/>
        </w:rPr>
        <w:t>15 процентов</w:t>
      </w:r>
      <w:r w:rsidR="00A84D06">
        <w:rPr>
          <w:rFonts w:ascii="Times New Roman" w:hAnsi="Times New Roman" w:cs="Times New Roman"/>
          <w:sz w:val="28"/>
          <w:szCs w:val="28"/>
        </w:rPr>
        <w:t>,</w:t>
      </w:r>
    </w:p>
    <w:p w:rsidR="00A84D06" w:rsidRPr="00BC089B" w:rsidRDefault="00A84D06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9B">
        <w:rPr>
          <w:rFonts w:ascii="Times New Roman" w:hAnsi="Times New Roman" w:cs="Times New Roman"/>
          <w:sz w:val="28"/>
          <w:szCs w:val="28"/>
        </w:rPr>
        <w:t>от 10 до 15 лет - 20 процентов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84D06" w:rsidRPr="00BC089B" w:rsidRDefault="002168E1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свыше 15 лет - </w:t>
      </w:r>
      <w:r w:rsidR="00A84D06" w:rsidRPr="00BC089B">
        <w:rPr>
          <w:rFonts w:ascii="Times New Roman" w:hAnsi="Times New Roman" w:cs="Times New Roman"/>
          <w:sz w:val="28"/>
          <w:szCs w:val="28"/>
        </w:rPr>
        <w:t>30 процентов.</w:t>
      </w:r>
    </w:p>
    <w:p w:rsidR="00A84D06" w:rsidRPr="00BC089B" w:rsidRDefault="00A84D06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9B">
        <w:rPr>
          <w:rFonts w:ascii="Times New Roman" w:hAnsi="Times New Roman" w:cs="Times New Roman"/>
          <w:sz w:val="28"/>
          <w:szCs w:val="28"/>
        </w:rPr>
        <w:t>Надбавка за стаж муниципальной службы утверждается персонально каждому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служащему</w:t>
      </w:r>
      <w:r w:rsidRPr="00BC089B">
        <w:rPr>
          <w:rFonts w:ascii="Times New Roman" w:hAnsi="Times New Roman" w:cs="Times New Roman"/>
          <w:sz w:val="28"/>
          <w:szCs w:val="28"/>
        </w:rPr>
        <w:t xml:space="preserve"> распорядительным актом руководителя органа местного самоуправления Чернянского района.</w:t>
      </w:r>
    </w:p>
    <w:p w:rsidR="00A84D06" w:rsidRPr="00BC089B" w:rsidRDefault="00A84D06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9B">
        <w:rPr>
          <w:rFonts w:ascii="Times New Roman" w:hAnsi="Times New Roman" w:cs="Times New Roman"/>
          <w:sz w:val="28"/>
          <w:szCs w:val="28"/>
        </w:rPr>
        <w:t xml:space="preserve">5. Определить размеры ежемесячной процентной надбавки за особые </w:t>
      </w:r>
      <w:r w:rsidRPr="00BC089B">
        <w:rPr>
          <w:rFonts w:ascii="Times New Roman" w:hAnsi="Times New Roman" w:cs="Times New Roman"/>
          <w:sz w:val="28"/>
          <w:szCs w:val="28"/>
        </w:rPr>
        <w:lastRenderedPageBreak/>
        <w:t>условия муниципальной службы в следующих размерах:</w:t>
      </w:r>
    </w:p>
    <w:p w:rsidR="00A84D06" w:rsidRPr="00BC089B" w:rsidRDefault="00A84D06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9B">
        <w:rPr>
          <w:rFonts w:ascii="Times New Roman" w:hAnsi="Times New Roman" w:cs="Times New Roman"/>
          <w:sz w:val="28"/>
          <w:szCs w:val="28"/>
        </w:rPr>
        <w:t>- для высшей группы должностей муниципальной службы - от 120% до 150%;</w:t>
      </w:r>
    </w:p>
    <w:p w:rsidR="00A84D06" w:rsidRPr="00BC089B" w:rsidRDefault="00A84D06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9B">
        <w:rPr>
          <w:rFonts w:ascii="Times New Roman" w:hAnsi="Times New Roman" w:cs="Times New Roman"/>
          <w:sz w:val="28"/>
          <w:szCs w:val="28"/>
        </w:rPr>
        <w:t>- для главной группы должностей муниципальной службы - от 90% до 120%;</w:t>
      </w:r>
    </w:p>
    <w:p w:rsidR="00A84D06" w:rsidRPr="00BC089B" w:rsidRDefault="00A84D06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9B">
        <w:rPr>
          <w:rFonts w:ascii="Times New Roman" w:hAnsi="Times New Roman" w:cs="Times New Roman"/>
          <w:sz w:val="28"/>
          <w:szCs w:val="28"/>
        </w:rPr>
        <w:t>- для ведущей группы должностей муниципальной службы - от 60% до 90%;</w:t>
      </w:r>
    </w:p>
    <w:p w:rsidR="00A84D06" w:rsidRPr="00BC089B" w:rsidRDefault="00A84D06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9B">
        <w:rPr>
          <w:rFonts w:ascii="Times New Roman" w:hAnsi="Times New Roman" w:cs="Times New Roman"/>
          <w:sz w:val="28"/>
          <w:szCs w:val="28"/>
        </w:rPr>
        <w:t>- для старшей группы должностей муниципальной службы - от 40% до 60%;</w:t>
      </w:r>
    </w:p>
    <w:p w:rsidR="00A84D06" w:rsidRPr="00BC089B" w:rsidRDefault="00A84D06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9B">
        <w:rPr>
          <w:rFonts w:ascii="Times New Roman" w:hAnsi="Times New Roman" w:cs="Times New Roman"/>
          <w:sz w:val="28"/>
          <w:szCs w:val="28"/>
        </w:rPr>
        <w:t>- для младшей группы должностей муниципальной службы - от 20% до 40%.</w:t>
      </w:r>
    </w:p>
    <w:p w:rsidR="00A84D06" w:rsidRPr="00BC089B" w:rsidRDefault="00A84D06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9B">
        <w:rPr>
          <w:rFonts w:ascii="Times New Roman" w:hAnsi="Times New Roman" w:cs="Times New Roman"/>
          <w:sz w:val="28"/>
          <w:szCs w:val="28"/>
        </w:rPr>
        <w:t>6. Утвердить</w:t>
      </w:r>
      <w:r w:rsidR="0025536C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Pr="00BC089B">
        <w:rPr>
          <w:rFonts w:ascii="Times New Roman" w:hAnsi="Times New Roman" w:cs="Times New Roman"/>
          <w:sz w:val="28"/>
          <w:szCs w:val="28"/>
        </w:rPr>
        <w:t>:</w:t>
      </w:r>
    </w:p>
    <w:p w:rsidR="00A84D06" w:rsidRPr="00BC089B" w:rsidRDefault="00A84D06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9B">
        <w:rPr>
          <w:rFonts w:ascii="Times New Roman" w:hAnsi="Times New Roman" w:cs="Times New Roman"/>
          <w:sz w:val="28"/>
          <w:szCs w:val="28"/>
        </w:rPr>
        <w:t xml:space="preserve">- </w:t>
      </w:r>
      <w:r w:rsidR="00487E8B">
        <w:rPr>
          <w:rFonts w:ascii="Times New Roman" w:hAnsi="Times New Roman" w:cs="Times New Roman"/>
          <w:sz w:val="28"/>
          <w:szCs w:val="28"/>
        </w:rPr>
        <w:t>Положение о п</w:t>
      </w:r>
      <w:r w:rsidR="0025536C" w:rsidRPr="0025536C">
        <w:rPr>
          <w:rFonts w:ascii="Times New Roman" w:hAnsi="Times New Roman" w:cs="Times New Roman"/>
          <w:sz w:val="28"/>
          <w:szCs w:val="28"/>
        </w:rPr>
        <w:t>оряд</w:t>
      </w:r>
      <w:r w:rsidR="00487E8B">
        <w:rPr>
          <w:rFonts w:ascii="Times New Roman" w:hAnsi="Times New Roman" w:cs="Times New Roman"/>
          <w:sz w:val="28"/>
          <w:szCs w:val="28"/>
        </w:rPr>
        <w:t>ке</w:t>
      </w:r>
      <w:r w:rsidRPr="0025536C">
        <w:rPr>
          <w:rFonts w:ascii="Times New Roman" w:hAnsi="Times New Roman" w:cs="Times New Roman"/>
          <w:sz w:val="28"/>
          <w:szCs w:val="28"/>
        </w:rPr>
        <w:t xml:space="preserve"> </w:t>
      </w:r>
      <w:r w:rsidRPr="00BC089B">
        <w:rPr>
          <w:rFonts w:ascii="Times New Roman" w:hAnsi="Times New Roman" w:cs="Times New Roman"/>
          <w:sz w:val="28"/>
          <w:szCs w:val="28"/>
        </w:rPr>
        <w:t>установления муниципальным служащим ежемесячной процентной надбавки к должностному окладу за особые условия муниципальной службы (прил</w:t>
      </w:r>
      <w:r>
        <w:rPr>
          <w:rFonts w:ascii="Times New Roman" w:hAnsi="Times New Roman" w:cs="Times New Roman"/>
          <w:sz w:val="28"/>
          <w:szCs w:val="28"/>
        </w:rPr>
        <w:t>ожение 2</w:t>
      </w:r>
      <w:r w:rsidRPr="00BC089B">
        <w:rPr>
          <w:rFonts w:ascii="Times New Roman" w:hAnsi="Times New Roman" w:cs="Times New Roman"/>
          <w:sz w:val="28"/>
          <w:szCs w:val="28"/>
        </w:rPr>
        <w:t>);</w:t>
      </w:r>
    </w:p>
    <w:p w:rsidR="00A84D06" w:rsidRPr="00BC089B" w:rsidRDefault="00A84D06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9B">
        <w:rPr>
          <w:rFonts w:ascii="Times New Roman" w:hAnsi="Times New Roman" w:cs="Times New Roman"/>
          <w:sz w:val="28"/>
          <w:szCs w:val="28"/>
        </w:rPr>
        <w:t xml:space="preserve">- </w:t>
      </w:r>
      <w:r w:rsidR="00487E8B">
        <w:rPr>
          <w:rFonts w:ascii="Times New Roman" w:hAnsi="Times New Roman" w:cs="Times New Roman"/>
          <w:sz w:val="28"/>
          <w:szCs w:val="28"/>
        </w:rPr>
        <w:t>Положение о п</w:t>
      </w:r>
      <w:r w:rsidR="0025536C" w:rsidRPr="0025536C">
        <w:rPr>
          <w:rFonts w:ascii="Times New Roman" w:hAnsi="Times New Roman" w:cs="Times New Roman"/>
          <w:sz w:val="28"/>
          <w:szCs w:val="28"/>
        </w:rPr>
        <w:t>оряд</w:t>
      </w:r>
      <w:r w:rsidR="00487E8B">
        <w:rPr>
          <w:rFonts w:ascii="Times New Roman" w:hAnsi="Times New Roman" w:cs="Times New Roman"/>
          <w:sz w:val="28"/>
          <w:szCs w:val="28"/>
        </w:rPr>
        <w:t>ке</w:t>
      </w:r>
      <w:r w:rsidRPr="0025536C">
        <w:rPr>
          <w:rFonts w:ascii="Times New Roman" w:hAnsi="Times New Roman" w:cs="Times New Roman"/>
          <w:sz w:val="28"/>
          <w:szCs w:val="28"/>
        </w:rPr>
        <w:t xml:space="preserve"> </w:t>
      </w:r>
      <w:r w:rsidRPr="00BC089B">
        <w:rPr>
          <w:rFonts w:ascii="Times New Roman" w:hAnsi="Times New Roman" w:cs="Times New Roman"/>
          <w:sz w:val="28"/>
          <w:szCs w:val="28"/>
        </w:rPr>
        <w:t>оценки деятельности муниципальных служащих для выплаты ежемесячного денежного поощрения, основанной на достижении показателей результативности профессиональной служебной деятельности (прил</w:t>
      </w:r>
      <w:r>
        <w:rPr>
          <w:rFonts w:ascii="Times New Roman" w:hAnsi="Times New Roman" w:cs="Times New Roman"/>
          <w:sz w:val="28"/>
          <w:szCs w:val="28"/>
        </w:rPr>
        <w:t>ожение 3</w:t>
      </w:r>
      <w:r w:rsidRPr="00BC089B">
        <w:rPr>
          <w:rFonts w:ascii="Times New Roman" w:hAnsi="Times New Roman" w:cs="Times New Roman"/>
          <w:sz w:val="28"/>
          <w:szCs w:val="28"/>
        </w:rPr>
        <w:t>);</w:t>
      </w:r>
    </w:p>
    <w:p w:rsidR="00A84D06" w:rsidRPr="00BC089B" w:rsidRDefault="00A84D06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9B">
        <w:rPr>
          <w:rFonts w:ascii="Times New Roman" w:hAnsi="Times New Roman" w:cs="Times New Roman"/>
          <w:sz w:val="28"/>
          <w:szCs w:val="28"/>
        </w:rPr>
        <w:t xml:space="preserve">- </w:t>
      </w:r>
      <w:r w:rsidR="00487E8B">
        <w:rPr>
          <w:rFonts w:ascii="Times New Roman" w:hAnsi="Times New Roman" w:cs="Times New Roman"/>
          <w:sz w:val="28"/>
          <w:szCs w:val="28"/>
        </w:rPr>
        <w:t>Положение о п</w:t>
      </w:r>
      <w:r w:rsidR="0025536C" w:rsidRPr="0025536C">
        <w:rPr>
          <w:rFonts w:ascii="Times New Roman" w:hAnsi="Times New Roman" w:cs="Times New Roman"/>
          <w:sz w:val="28"/>
          <w:szCs w:val="28"/>
        </w:rPr>
        <w:t>оряд</w:t>
      </w:r>
      <w:r w:rsidR="00487E8B">
        <w:rPr>
          <w:rFonts w:ascii="Times New Roman" w:hAnsi="Times New Roman" w:cs="Times New Roman"/>
          <w:sz w:val="28"/>
          <w:szCs w:val="28"/>
        </w:rPr>
        <w:t>ке</w:t>
      </w:r>
      <w:r w:rsidR="0025536C">
        <w:t xml:space="preserve"> </w:t>
      </w:r>
      <w:r w:rsidRPr="00BC089B">
        <w:rPr>
          <w:rFonts w:ascii="Times New Roman" w:hAnsi="Times New Roman" w:cs="Times New Roman"/>
          <w:sz w:val="28"/>
          <w:szCs w:val="28"/>
        </w:rPr>
        <w:t xml:space="preserve">выплаты муниципальным служащим ежеквартальной премии </w:t>
      </w:r>
      <w:r w:rsidR="0025536C">
        <w:rPr>
          <w:rFonts w:ascii="Times New Roman" w:hAnsi="Times New Roman" w:cs="Times New Roman"/>
          <w:sz w:val="28"/>
          <w:szCs w:val="28"/>
        </w:rPr>
        <w:t>за</w:t>
      </w:r>
      <w:r w:rsidRPr="00BC089B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25536C">
        <w:rPr>
          <w:rFonts w:ascii="Times New Roman" w:hAnsi="Times New Roman" w:cs="Times New Roman"/>
          <w:sz w:val="28"/>
          <w:szCs w:val="28"/>
        </w:rPr>
        <w:t>е</w:t>
      </w:r>
      <w:r w:rsidRPr="00BC089B">
        <w:rPr>
          <w:rFonts w:ascii="Times New Roman" w:hAnsi="Times New Roman" w:cs="Times New Roman"/>
          <w:sz w:val="28"/>
          <w:szCs w:val="28"/>
        </w:rPr>
        <w:t xml:space="preserve"> особо важных и сложных заданий (прил</w:t>
      </w:r>
      <w:r>
        <w:rPr>
          <w:rFonts w:ascii="Times New Roman" w:hAnsi="Times New Roman" w:cs="Times New Roman"/>
          <w:sz w:val="28"/>
          <w:szCs w:val="28"/>
        </w:rPr>
        <w:t>ожение 4</w:t>
      </w:r>
      <w:r w:rsidRPr="00BC089B">
        <w:rPr>
          <w:rFonts w:ascii="Times New Roman" w:hAnsi="Times New Roman" w:cs="Times New Roman"/>
          <w:sz w:val="28"/>
          <w:szCs w:val="28"/>
        </w:rPr>
        <w:t>);</w:t>
      </w:r>
    </w:p>
    <w:p w:rsidR="00A84D06" w:rsidRDefault="00A84D06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9B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662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BC089B">
          <w:rPr>
            <w:rFonts w:ascii="Times New Roman" w:hAnsi="Times New Roman" w:cs="Times New Roman"/>
            <w:sz w:val="28"/>
            <w:szCs w:val="28"/>
          </w:rPr>
          <w:t>оложение</w:t>
        </w:r>
      </w:hyperlink>
      <w:r w:rsidRPr="00BC089B">
        <w:rPr>
          <w:rFonts w:ascii="Times New Roman" w:hAnsi="Times New Roman" w:cs="Times New Roman"/>
          <w:sz w:val="28"/>
          <w:szCs w:val="28"/>
        </w:rPr>
        <w:t xml:space="preserve"> о единовременной выплате при предоставлении муниципальному служащему ежегодного оплачиваемого отпуска и материальной помощи (прил</w:t>
      </w:r>
      <w:r>
        <w:rPr>
          <w:rFonts w:ascii="Times New Roman" w:hAnsi="Times New Roman" w:cs="Times New Roman"/>
          <w:sz w:val="28"/>
          <w:szCs w:val="28"/>
        </w:rPr>
        <w:t>ожение 5</w:t>
      </w:r>
      <w:r w:rsidRPr="00BC08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4D06" w:rsidRDefault="00A84D06" w:rsidP="00A84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87E8B">
        <w:rPr>
          <w:rFonts w:ascii="Times New Roman" w:hAnsi="Times New Roman" w:cs="Times New Roman"/>
          <w:bCs/>
          <w:sz w:val="28"/>
          <w:szCs w:val="28"/>
        </w:rPr>
        <w:t>Положение о п</w:t>
      </w:r>
      <w:r>
        <w:rPr>
          <w:rFonts w:ascii="Times New Roman" w:hAnsi="Times New Roman" w:cs="Times New Roman"/>
          <w:bCs/>
          <w:sz w:val="28"/>
          <w:szCs w:val="28"/>
        </w:rPr>
        <w:t>оряд</w:t>
      </w:r>
      <w:r w:rsidR="00487E8B">
        <w:rPr>
          <w:rFonts w:ascii="Times New Roman" w:hAnsi="Times New Roman" w:cs="Times New Roman"/>
          <w:bCs/>
          <w:sz w:val="28"/>
          <w:szCs w:val="28"/>
        </w:rPr>
        <w:t>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0318">
        <w:rPr>
          <w:rFonts w:ascii="Times New Roman" w:hAnsi="Times New Roman" w:cs="Times New Roman"/>
          <w:bCs/>
          <w:sz w:val="28"/>
          <w:szCs w:val="28"/>
        </w:rPr>
        <w:t>выплаты премии по итогам исполнения местного бюджета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0318">
        <w:rPr>
          <w:rFonts w:ascii="Times New Roman" w:hAnsi="Times New Roman" w:cs="Times New Roman"/>
          <w:bCs/>
          <w:sz w:val="28"/>
          <w:szCs w:val="28"/>
        </w:rPr>
        <w:t>и программ, проектов социально-экономического развития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0318">
        <w:rPr>
          <w:rFonts w:ascii="Times New Roman" w:hAnsi="Times New Roman" w:cs="Times New Roman"/>
          <w:bCs/>
          <w:sz w:val="28"/>
          <w:szCs w:val="28"/>
        </w:rPr>
        <w:t>муниципальных образований на территории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(приложение 6)</w:t>
      </w:r>
      <w:r w:rsidRPr="00BC089B">
        <w:rPr>
          <w:rFonts w:ascii="Times New Roman" w:hAnsi="Times New Roman" w:cs="Times New Roman"/>
          <w:sz w:val="28"/>
          <w:szCs w:val="28"/>
        </w:rPr>
        <w:t>.</w:t>
      </w:r>
    </w:p>
    <w:p w:rsidR="006716EF" w:rsidRPr="00026B58" w:rsidRDefault="008C501A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58">
        <w:rPr>
          <w:rFonts w:ascii="Times New Roman" w:hAnsi="Times New Roman" w:cs="Times New Roman"/>
          <w:sz w:val="28"/>
          <w:szCs w:val="28"/>
        </w:rPr>
        <w:t>7</w:t>
      </w:r>
      <w:r w:rsidR="00A84D06" w:rsidRPr="00026B58">
        <w:rPr>
          <w:rFonts w:ascii="Times New Roman" w:hAnsi="Times New Roman" w:cs="Times New Roman"/>
          <w:sz w:val="28"/>
          <w:szCs w:val="28"/>
        </w:rPr>
        <w:t>. Признать утратившими силу решения Муниципального совета Чернянского района</w:t>
      </w:r>
      <w:r w:rsidR="006716EF" w:rsidRPr="00026B58">
        <w:rPr>
          <w:rFonts w:ascii="Times New Roman" w:hAnsi="Times New Roman" w:cs="Times New Roman"/>
          <w:sz w:val="28"/>
          <w:szCs w:val="28"/>
        </w:rPr>
        <w:t>:</w:t>
      </w:r>
      <w:r w:rsidR="00A84D06" w:rsidRPr="00026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DE6" w:rsidRPr="00026B58" w:rsidRDefault="0011148F" w:rsidP="00A84D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B58">
        <w:rPr>
          <w:rFonts w:ascii="Times New Roman" w:hAnsi="Times New Roman" w:cs="Times New Roman"/>
          <w:bCs/>
          <w:sz w:val="28"/>
          <w:szCs w:val="28"/>
        </w:rPr>
        <w:t>от 23.10.2012 г. № 547 «Об утверждении Положения об оплате труда муниципальных служащих Чернянского района»</w:t>
      </w:r>
      <w:r w:rsidR="00881DE6" w:rsidRPr="00026B58">
        <w:rPr>
          <w:rFonts w:ascii="Times New Roman" w:hAnsi="Times New Roman" w:cs="Times New Roman"/>
          <w:bCs/>
          <w:sz w:val="28"/>
          <w:szCs w:val="28"/>
        </w:rPr>
        <w:t>;</w:t>
      </w:r>
    </w:p>
    <w:p w:rsidR="00881DE6" w:rsidRPr="00026B58" w:rsidRDefault="00881DE6" w:rsidP="00881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58">
        <w:rPr>
          <w:rFonts w:ascii="Times New Roman" w:hAnsi="Times New Roman" w:cs="Times New Roman"/>
          <w:sz w:val="28"/>
          <w:szCs w:val="28"/>
        </w:rPr>
        <w:t>от 27.03.2013 г. № 603 «О внесении изменений в решение Муниципального совета Чернянского района от 23.10.2012 г. № 547 «Об утверждении Положения об оплате труда муниципальных служащих Чернянского района»</w:t>
      </w:r>
      <w:r w:rsidR="00026B58">
        <w:rPr>
          <w:rFonts w:ascii="Times New Roman" w:hAnsi="Times New Roman" w:cs="Times New Roman"/>
          <w:sz w:val="28"/>
          <w:szCs w:val="28"/>
        </w:rPr>
        <w:t>;</w:t>
      </w:r>
      <w:r w:rsidRPr="00026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DE6" w:rsidRPr="00026B58" w:rsidRDefault="00881DE6" w:rsidP="00881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58">
        <w:rPr>
          <w:rFonts w:ascii="Times New Roman" w:hAnsi="Times New Roman" w:cs="Times New Roman"/>
          <w:sz w:val="28"/>
          <w:szCs w:val="28"/>
        </w:rPr>
        <w:t>от 30.10.2013 г. № 12</w:t>
      </w:r>
      <w:r w:rsidR="00BA0947" w:rsidRPr="00026B5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Муниципального совета Чернянского района от 23.10.2012 г. № 547 «Об  утверждении Положения об оплате труда муниципальных служащих Чернянского района»</w:t>
      </w:r>
      <w:r w:rsidR="00026B58">
        <w:rPr>
          <w:rFonts w:ascii="Times New Roman" w:hAnsi="Times New Roman" w:cs="Times New Roman"/>
          <w:sz w:val="28"/>
          <w:szCs w:val="28"/>
        </w:rPr>
        <w:t>;</w:t>
      </w:r>
      <w:r w:rsidRPr="00026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DE6" w:rsidRPr="00026B58" w:rsidRDefault="00881DE6" w:rsidP="00881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58">
        <w:rPr>
          <w:rFonts w:ascii="Times New Roman" w:hAnsi="Times New Roman" w:cs="Times New Roman"/>
          <w:sz w:val="28"/>
          <w:szCs w:val="28"/>
        </w:rPr>
        <w:t>от 26.02.2014 г. № 69</w:t>
      </w:r>
      <w:r w:rsidR="00BA0947" w:rsidRPr="00026B58">
        <w:rPr>
          <w:rFonts w:ascii="Times New Roman" w:hAnsi="Times New Roman" w:cs="Times New Roman"/>
          <w:sz w:val="28"/>
          <w:szCs w:val="28"/>
        </w:rPr>
        <w:t xml:space="preserve"> «</w:t>
      </w:r>
      <w:r w:rsidR="00BA0947" w:rsidRPr="00026B58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Муниципального совета Чернянского района от 23.10.2012 г. № 547 «Об  утверждении Положения </w:t>
      </w:r>
      <w:r w:rsidR="00BA0947" w:rsidRPr="00026B58">
        <w:rPr>
          <w:rFonts w:ascii="Times New Roman" w:hAnsi="Times New Roman" w:cs="Times New Roman"/>
          <w:sz w:val="28"/>
          <w:szCs w:val="28"/>
        </w:rPr>
        <w:t>об оплате труда муниципальных служащих Чернянского района»</w:t>
      </w:r>
      <w:r w:rsidR="00026B58">
        <w:rPr>
          <w:rFonts w:ascii="Times New Roman" w:hAnsi="Times New Roman" w:cs="Times New Roman"/>
          <w:sz w:val="28"/>
          <w:szCs w:val="28"/>
        </w:rPr>
        <w:t>;</w:t>
      </w:r>
      <w:r w:rsidRPr="00026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DE6" w:rsidRPr="00026B58" w:rsidRDefault="00881DE6" w:rsidP="00881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58">
        <w:rPr>
          <w:rFonts w:ascii="Times New Roman" w:hAnsi="Times New Roman" w:cs="Times New Roman"/>
          <w:sz w:val="28"/>
          <w:szCs w:val="28"/>
        </w:rPr>
        <w:lastRenderedPageBreak/>
        <w:t>от 22.07.2015 г. № 216</w:t>
      </w:r>
      <w:r w:rsidR="00BA0947" w:rsidRPr="00026B5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Муниципального совета Чернянского района от 23.10.2012 г. № 547 «Об  утверждении Положения об оплате труда муниципальных служащих Чернянского района»</w:t>
      </w:r>
      <w:r w:rsidR="00026B58">
        <w:rPr>
          <w:rFonts w:ascii="Times New Roman" w:hAnsi="Times New Roman" w:cs="Times New Roman"/>
          <w:sz w:val="28"/>
          <w:szCs w:val="28"/>
        </w:rPr>
        <w:t>;</w:t>
      </w:r>
      <w:r w:rsidRPr="00026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DE6" w:rsidRPr="00026B58" w:rsidRDefault="00881DE6" w:rsidP="00881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58">
        <w:rPr>
          <w:rFonts w:ascii="Times New Roman" w:hAnsi="Times New Roman" w:cs="Times New Roman"/>
          <w:sz w:val="28"/>
          <w:szCs w:val="28"/>
        </w:rPr>
        <w:t>от 07.10.2015 г. № 227</w:t>
      </w:r>
      <w:r w:rsidR="00BA0947" w:rsidRPr="00026B5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Муниципального совета Чернянского района от 23.10.2012 г. № 547 «Об  утверждении Положения об оплате труда муниципальных служащих Чернянского района»</w:t>
      </w:r>
      <w:r w:rsidR="008E5314">
        <w:rPr>
          <w:rFonts w:ascii="Times New Roman" w:hAnsi="Times New Roman" w:cs="Times New Roman"/>
          <w:sz w:val="28"/>
          <w:szCs w:val="28"/>
        </w:rPr>
        <w:t>;</w:t>
      </w:r>
    </w:p>
    <w:p w:rsidR="00881DE6" w:rsidRPr="00026B58" w:rsidRDefault="00881DE6" w:rsidP="00881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58">
        <w:rPr>
          <w:rFonts w:ascii="Times New Roman" w:hAnsi="Times New Roman" w:cs="Times New Roman"/>
          <w:sz w:val="28"/>
          <w:szCs w:val="28"/>
        </w:rPr>
        <w:t>от 11.11.2015 г. № 244</w:t>
      </w:r>
      <w:r w:rsidR="00BA0947" w:rsidRPr="00026B5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Муниципального совета Чернянского района от 23.10.2012 г. № 547 «Об  утверждении Положения об оплате труда муниципальных служащих Чернянского района»</w:t>
      </w:r>
      <w:r w:rsidR="008E5314">
        <w:rPr>
          <w:rFonts w:ascii="Times New Roman" w:hAnsi="Times New Roman" w:cs="Times New Roman"/>
          <w:sz w:val="28"/>
          <w:szCs w:val="28"/>
        </w:rPr>
        <w:t>;</w:t>
      </w:r>
      <w:r w:rsidRPr="00026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DE6" w:rsidRPr="00026B58" w:rsidRDefault="00881DE6" w:rsidP="00881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58">
        <w:rPr>
          <w:rFonts w:ascii="Times New Roman" w:hAnsi="Times New Roman" w:cs="Times New Roman"/>
          <w:sz w:val="28"/>
          <w:szCs w:val="28"/>
        </w:rPr>
        <w:t>от 27.01.2016 г. № 272</w:t>
      </w:r>
      <w:r w:rsidR="00BA0947" w:rsidRPr="00026B5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Муниципального совета Чернянского района от 23.10.2012 г. № 547 «Об  утверждении Положения об оплате труда муниципальных служащих Чернянского района»</w:t>
      </w:r>
      <w:r w:rsidR="008E5314">
        <w:rPr>
          <w:rFonts w:ascii="Times New Roman" w:hAnsi="Times New Roman" w:cs="Times New Roman"/>
          <w:sz w:val="28"/>
          <w:szCs w:val="28"/>
        </w:rPr>
        <w:t>;</w:t>
      </w:r>
      <w:r w:rsidRPr="00026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D06" w:rsidRPr="00026B58" w:rsidRDefault="00881DE6" w:rsidP="00881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58">
        <w:rPr>
          <w:rFonts w:ascii="Times New Roman" w:hAnsi="Times New Roman" w:cs="Times New Roman"/>
          <w:sz w:val="28"/>
          <w:szCs w:val="28"/>
        </w:rPr>
        <w:t>от 27.04.2016 г.</w:t>
      </w:r>
      <w:r w:rsidR="008C501A" w:rsidRPr="00026B58">
        <w:rPr>
          <w:rFonts w:ascii="Times New Roman" w:hAnsi="Times New Roman" w:cs="Times New Roman"/>
          <w:sz w:val="28"/>
          <w:szCs w:val="28"/>
        </w:rPr>
        <w:t xml:space="preserve"> № 299 «О внесении изменений в решение Муниципального совета Чернянского района от 23.10.2012 г. № 547 «Об  утверждении Положения об оплате труда муниципальных служащих Чернянского района».</w:t>
      </w:r>
    </w:p>
    <w:p w:rsidR="008C501A" w:rsidRPr="00F70895" w:rsidRDefault="008C501A" w:rsidP="008C501A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895">
        <w:rPr>
          <w:rFonts w:ascii="Times New Roman" w:hAnsi="Times New Roman" w:cs="Times New Roman"/>
          <w:sz w:val="28"/>
          <w:szCs w:val="28"/>
        </w:rPr>
        <w:t xml:space="preserve">8. Разместить настоящее решение на официальном сайте органов местного самоуправления Чернянского района в сети Интернет в подразделе «Решения» раздела «Муниципальный совет» (адрес сайта: </w:t>
      </w:r>
      <w:hyperlink r:id="rId12" w:history="1">
        <w:r w:rsidRPr="00F7089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http://www.admchern.ru</w:t>
        </w:r>
      </w:hyperlink>
      <w:r w:rsidRPr="00F70895">
        <w:rPr>
          <w:rFonts w:ascii="Times New Roman" w:hAnsi="Times New Roman" w:cs="Times New Roman"/>
          <w:sz w:val="28"/>
          <w:szCs w:val="28"/>
        </w:rPr>
        <w:t>).</w:t>
      </w:r>
    </w:p>
    <w:p w:rsidR="008C501A" w:rsidRPr="00F70895" w:rsidRDefault="008C501A" w:rsidP="008C5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895">
        <w:rPr>
          <w:rFonts w:ascii="Times New Roman" w:hAnsi="Times New Roman" w:cs="Times New Roman"/>
          <w:sz w:val="28"/>
          <w:szCs w:val="28"/>
        </w:rPr>
        <w:t>9. В</w:t>
      </w:r>
      <w:r w:rsidR="008923E2" w:rsidRPr="00F70895">
        <w:rPr>
          <w:rFonts w:ascii="Times New Roman" w:hAnsi="Times New Roman" w:cs="Times New Roman"/>
          <w:sz w:val="28"/>
          <w:szCs w:val="28"/>
        </w:rPr>
        <w:t>в</w:t>
      </w:r>
      <w:r w:rsidRPr="00F70895">
        <w:rPr>
          <w:rFonts w:ascii="Times New Roman" w:hAnsi="Times New Roman" w:cs="Times New Roman"/>
          <w:sz w:val="28"/>
          <w:szCs w:val="28"/>
        </w:rPr>
        <w:t xml:space="preserve">ести в действие настоящее решение со дня его официального опубликования в соответствии с частью </w:t>
      </w:r>
      <w:r w:rsidR="00833E7C" w:rsidRPr="00F70895">
        <w:rPr>
          <w:rFonts w:ascii="Times New Roman" w:hAnsi="Times New Roman" w:cs="Times New Roman"/>
          <w:sz w:val="28"/>
          <w:szCs w:val="28"/>
        </w:rPr>
        <w:t>8</w:t>
      </w:r>
      <w:r w:rsidRPr="00F70895">
        <w:rPr>
          <w:rFonts w:ascii="Times New Roman" w:hAnsi="Times New Roman" w:cs="Times New Roman"/>
          <w:sz w:val="28"/>
          <w:szCs w:val="28"/>
        </w:rPr>
        <w:t xml:space="preserve"> настоящего решения и распространить на правоотношения, возникшие с 01.07.2016 г.</w:t>
      </w:r>
    </w:p>
    <w:p w:rsidR="00A84D06" w:rsidRDefault="00833E7C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84D06" w:rsidRPr="00BC089B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</w:rPr>
        <w:t xml:space="preserve">выполнением </w:t>
      </w:r>
      <w:r w:rsidR="00A84D06" w:rsidRPr="00BC089B">
        <w:rPr>
          <w:rFonts w:ascii="Times New Roman" w:hAnsi="Times New Roman" w:cs="Times New Roman"/>
          <w:sz w:val="28"/>
          <w:szCs w:val="28"/>
        </w:rPr>
        <w:t xml:space="preserve"> решения возложить на постоянную комиссию Муниципального совета Чернянского района по экономическому развитию, бюджету</w:t>
      </w:r>
      <w:r w:rsidR="00A84D06">
        <w:rPr>
          <w:rFonts w:ascii="Times New Roman" w:hAnsi="Times New Roman" w:cs="Times New Roman"/>
          <w:sz w:val="28"/>
          <w:szCs w:val="28"/>
        </w:rPr>
        <w:t>, муниципальной собственности и ЖКХ и руководителя аппарата</w:t>
      </w:r>
      <w:r w:rsidR="008C501A">
        <w:rPr>
          <w:rFonts w:ascii="Times New Roman" w:hAnsi="Times New Roman" w:cs="Times New Roman"/>
          <w:sz w:val="28"/>
          <w:szCs w:val="28"/>
        </w:rPr>
        <w:t xml:space="preserve"> администрации Чернянского района</w:t>
      </w:r>
      <w:r w:rsidR="00A84D06" w:rsidRPr="00BC089B">
        <w:rPr>
          <w:rFonts w:ascii="Times New Roman" w:hAnsi="Times New Roman" w:cs="Times New Roman"/>
          <w:sz w:val="28"/>
          <w:szCs w:val="28"/>
        </w:rPr>
        <w:t>.</w:t>
      </w:r>
    </w:p>
    <w:p w:rsidR="00A84D06" w:rsidRDefault="00A84D06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Pr="00BC089B" w:rsidRDefault="00A84D06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Pr="00BC089B" w:rsidRDefault="00A84D06" w:rsidP="00A84D0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D06" w:rsidRPr="00BC089B" w:rsidRDefault="00A84D06" w:rsidP="00A84D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89B"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89B">
        <w:rPr>
          <w:rFonts w:ascii="Times New Roman" w:hAnsi="Times New Roman" w:cs="Times New Roman"/>
          <w:b/>
          <w:sz w:val="28"/>
          <w:szCs w:val="28"/>
        </w:rPr>
        <w:t>Муниципального совета</w:t>
      </w:r>
    </w:p>
    <w:p w:rsidR="00A84D06" w:rsidRDefault="00A84D06" w:rsidP="006C7F9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089B">
        <w:rPr>
          <w:rFonts w:ascii="Times New Roman" w:hAnsi="Times New Roman" w:cs="Times New Roman"/>
          <w:b/>
          <w:sz w:val="28"/>
          <w:szCs w:val="28"/>
        </w:rPr>
        <w:t xml:space="preserve">Чернянского района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D5D39">
        <w:rPr>
          <w:rFonts w:ascii="Times New Roman" w:hAnsi="Times New Roman" w:cs="Times New Roman"/>
          <w:b/>
          <w:sz w:val="28"/>
          <w:szCs w:val="28"/>
        </w:rPr>
        <w:t xml:space="preserve">           С.Б.Елфимова</w:t>
      </w:r>
    </w:p>
    <w:p w:rsidR="00A84D06" w:rsidRDefault="00A84D06" w:rsidP="00A84D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D06" w:rsidRDefault="00A84D06" w:rsidP="00A84D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D06" w:rsidRDefault="00A84D06" w:rsidP="00A84D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D06" w:rsidRDefault="00A84D06" w:rsidP="00A84D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D06" w:rsidRDefault="00A84D06" w:rsidP="00A84D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D06" w:rsidRDefault="00A84D06" w:rsidP="00A84D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D06" w:rsidRDefault="00A84D06" w:rsidP="00A84D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D06" w:rsidRDefault="00A84D06" w:rsidP="00A84D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D06" w:rsidRDefault="00A84D06" w:rsidP="00A84D06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A84D06" w:rsidRPr="00394BF9" w:rsidRDefault="00A84D06" w:rsidP="00A84D06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Pr="00394BF9">
        <w:rPr>
          <w:rFonts w:ascii="Times New Roman" w:hAnsi="Times New Roman" w:cs="Times New Roman"/>
          <w:sz w:val="28"/>
          <w:szCs w:val="28"/>
        </w:rPr>
        <w:t>Муниципального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Чернянского</w:t>
      </w:r>
      <w:r w:rsidRPr="00394BF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84D06" w:rsidRDefault="00A84D06" w:rsidP="00A84D06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394BF9">
        <w:rPr>
          <w:rFonts w:ascii="Times New Roman" w:hAnsi="Times New Roman" w:cs="Times New Roman"/>
          <w:sz w:val="28"/>
          <w:szCs w:val="28"/>
        </w:rPr>
        <w:t>от</w:t>
      </w:r>
      <w:r w:rsidR="00900138">
        <w:rPr>
          <w:rFonts w:ascii="Times New Roman" w:hAnsi="Times New Roman" w:cs="Times New Roman"/>
          <w:sz w:val="28"/>
          <w:szCs w:val="28"/>
        </w:rPr>
        <w:t xml:space="preserve"> </w:t>
      </w:r>
      <w:r w:rsidR="00791990">
        <w:rPr>
          <w:rFonts w:ascii="Times New Roman" w:hAnsi="Times New Roman" w:cs="Times New Roman"/>
          <w:sz w:val="28"/>
          <w:szCs w:val="28"/>
        </w:rPr>
        <w:t>30.06.</w:t>
      </w:r>
      <w:r w:rsidR="006C443E">
        <w:rPr>
          <w:rFonts w:ascii="Times New Roman" w:hAnsi="Times New Roman" w:cs="Times New Roman"/>
          <w:sz w:val="28"/>
          <w:szCs w:val="28"/>
        </w:rPr>
        <w:t>2016</w:t>
      </w:r>
      <w:r w:rsidRPr="00394BF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791990">
        <w:rPr>
          <w:rFonts w:ascii="Times New Roman" w:hAnsi="Times New Roman" w:cs="Times New Roman"/>
          <w:sz w:val="28"/>
          <w:szCs w:val="28"/>
        </w:rPr>
        <w:t>319</w:t>
      </w:r>
    </w:p>
    <w:p w:rsidR="00A84D06" w:rsidRDefault="00A84D06" w:rsidP="00A84D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56472" w:rsidRDefault="00A84D06" w:rsidP="00A84D0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Размеры должностных окладов </w:t>
      </w:r>
    </w:p>
    <w:p w:rsidR="00A84D06" w:rsidRPr="00BA47D6" w:rsidRDefault="00956472" w:rsidP="00A84D0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7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84D06" w:rsidRPr="00BA47D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D0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84D06" w:rsidRPr="00BA4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лужащих </w:t>
      </w:r>
      <w:r w:rsidR="00A84D0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A84D06" w:rsidRPr="00BA47D6">
        <w:rPr>
          <w:rFonts w:ascii="Times New Roman" w:hAnsi="Times New Roman" w:cs="Times New Roman"/>
          <w:color w:val="000000" w:themeColor="text1"/>
          <w:sz w:val="28"/>
          <w:szCs w:val="28"/>
        </w:rPr>
        <w:t>ернянского района</w:t>
      </w:r>
    </w:p>
    <w:p w:rsidR="00A84D06" w:rsidRPr="00F43B27" w:rsidRDefault="008A3015" w:rsidP="008A3015">
      <w:pPr>
        <w:pStyle w:val="ConsPlusNormal"/>
        <w:ind w:right="282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43B27">
        <w:rPr>
          <w:rFonts w:ascii="Times New Roman" w:hAnsi="Times New Roman" w:cs="Times New Roman"/>
          <w:sz w:val="28"/>
          <w:szCs w:val="28"/>
        </w:rPr>
        <w:t xml:space="preserve">(в рублях)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6"/>
        <w:gridCol w:w="6104"/>
        <w:gridCol w:w="1990"/>
      </w:tblGrid>
      <w:tr w:rsidR="00052E58" w:rsidRPr="00A97288" w:rsidTr="00052E58">
        <w:tc>
          <w:tcPr>
            <w:tcW w:w="1476" w:type="dxa"/>
          </w:tcPr>
          <w:p w:rsidR="00052E58" w:rsidRPr="00A97288" w:rsidRDefault="00052E58" w:rsidP="00052E5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2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52E58" w:rsidRPr="00A97288" w:rsidRDefault="00052E58" w:rsidP="00052E5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28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104" w:type="dxa"/>
          </w:tcPr>
          <w:p w:rsidR="00052E58" w:rsidRPr="00A97288" w:rsidRDefault="00052E58" w:rsidP="00052E5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1990" w:type="dxa"/>
          </w:tcPr>
          <w:p w:rsidR="00052E58" w:rsidRPr="00A97288" w:rsidRDefault="00052E58" w:rsidP="00052E5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288">
              <w:rPr>
                <w:rFonts w:ascii="Times New Roman" w:hAnsi="Times New Roman" w:cs="Times New Roman"/>
                <w:b/>
                <w:sz w:val="28"/>
                <w:szCs w:val="28"/>
              </w:rPr>
              <w:t>Размер должностного оклада</w:t>
            </w:r>
          </w:p>
        </w:tc>
      </w:tr>
      <w:tr w:rsidR="00052E58" w:rsidRPr="00A97288" w:rsidTr="00052E58">
        <w:tc>
          <w:tcPr>
            <w:tcW w:w="1476" w:type="dxa"/>
          </w:tcPr>
          <w:p w:rsidR="00052E58" w:rsidRPr="00664216" w:rsidRDefault="00052E58" w:rsidP="00052E5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04" w:type="dxa"/>
          </w:tcPr>
          <w:p w:rsidR="00052E58" w:rsidRPr="00664216" w:rsidRDefault="00052E58" w:rsidP="00052E5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2</w:t>
            </w:r>
          </w:p>
        </w:tc>
        <w:tc>
          <w:tcPr>
            <w:tcW w:w="1990" w:type="dxa"/>
          </w:tcPr>
          <w:p w:rsidR="00052E58" w:rsidRPr="00664216" w:rsidRDefault="00052E58" w:rsidP="00052E5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16">
              <w:rPr>
                <w:rFonts w:ascii="Times New Roman" w:hAnsi="Times New Roman" w:cs="Times New Roman"/>
                <w:sz w:val="28"/>
                <w:szCs w:val="28"/>
              </w:rPr>
              <w:t xml:space="preserve">       3</w:t>
            </w:r>
          </w:p>
        </w:tc>
      </w:tr>
      <w:tr w:rsidR="00052E58" w:rsidRPr="00A97288" w:rsidTr="00052E58">
        <w:tc>
          <w:tcPr>
            <w:tcW w:w="1476" w:type="dxa"/>
          </w:tcPr>
          <w:p w:rsidR="00052E58" w:rsidRPr="003B74DC" w:rsidRDefault="00052E58" w:rsidP="00052E5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04" w:type="dxa"/>
          </w:tcPr>
          <w:p w:rsidR="00052E58" w:rsidRPr="003B74DC" w:rsidRDefault="00052E58" w:rsidP="00052E5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района</w:t>
            </w:r>
          </w:p>
        </w:tc>
        <w:tc>
          <w:tcPr>
            <w:tcW w:w="1990" w:type="dxa"/>
          </w:tcPr>
          <w:p w:rsidR="00052E58" w:rsidRPr="003B74DC" w:rsidRDefault="00052E58" w:rsidP="00052E5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14518</w:t>
            </w:r>
          </w:p>
        </w:tc>
      </w:tr>
      <w:tr w:rsidR="00052E58" w:rsidRPr="00A97288" w:rsidTr="00052E58">
        <w:tc>
          <w:tcPr>
            <w:tcW w:w="1476" w:type="dxa"/>
          </w:tcPr>
          <w:p w:rsidR="00052E58" w:rsidRPr="003B74DC" w:rsidRDefault="00052E58" w:rsidP="00052E5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04" w:type="dxa"/>
          </w:tcPr>
          <w:p w:rsidR="00052E58" w:rsidRPr="003B74DC" w:rsidRDefault="00052E58" w:rsidP="00052E5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</w:t>
            </w:r>
          </w:p>
        </w:tc>
        <w:tc>
          <w:tcPr>
            <w:tcW w:w="1990" w:type="dxa"/>
          </w:tcPr>
          <w:p w:rsidR="00052E58" w:rsidRPr="003B74DC" w:rsidRDefault="00052E58" w:rsidP="00052E58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13550</w:t>
            </w:r>
          </w:p>
        </w:tc>
      </w:tr>
      <w:tr w:rsidR="00052E58" w:rsidRPr="00A97288" w:rsidTr="00052E58">
        <w:tc>
          <w:tcPr>
            <w:tcW w:w="1476" w:type="dxa"/>
          </w:tcPr>
          <w:p w:rsidR="00052E58" w:rsidRPr="003B74DC" w:rsidRDefault="00052E58" w:rsidP="00052E58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04" w:type="dxa"/>
          </w:tcPr>
          <w:p w:rsidR="00052E58" w:rsidRPr="0064648E" w:rsidRDefault="00052E58" w:rsidP="00052E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48E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администрации Чернянского района</w:t>
            </w:r>
          </w:p>
        </w:tc>
        <w:tc>
          <w:tcPr>
            <w:tcW w:w="1990" w:type="dxa"/>
          </w:tcPr>
          <w:p w:rsidR="00052E58" w:rsidRPr="0064648E" w:rsidRDefault="00052E58" w:rsidP="00052E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48E">
              <w:rPr>
                <w:rFonts w:ascii="Times New Roman" w:hAnsi="Times New Roman" w:cs="Times New Roman"/>
                <w:sz w:val="28"/>
                <w:szCs w:val="28"/>
              </w:rPr>
              <w:t>12500</w:t>
            </w:r>
          </w:p>
        </w:tc>
      </w:tr>
      <w:tr w:rsidR="00052E58" w:rsidRPr="00A97288" w:rsidTr="00052E58">
        <w:tc>
          <w:tcPr>
            <w:tcW w:w="1476" w:type="dxa"/>
          </w:tcPr>
          <w:p w:rsidR="00052E58" w:rsidRPr="003B74DC" w:rsidRDefault="00052E58" w:rsidP="00052E5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4" w:type="dxa"/>
          </w:tcPr>
          <w:p w:rsidR="00052E58" w:rsidRPr="003B74DC" w:rsidRDefault="00052E58" w:rsidP="00052E5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Контрольно-ревизионной комиссии района</w:t>
            </w:r>
          </w:p>
        </w:tc>
        <w:tc>
          <w:tcPr>
            <w:tcW w:w="1990" w:type="dxa"/>
          </w:tcPr>
          <w:p w:rsidR="00052E58" w:rsidRPr="003B74DC" w:rsidRDefault="00052E58" w:rsidP="00052E5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12116</w:t>
            </w:r>
          </w:p>
        </w:tc>
      </w:tr>
      <w:tr w:rsidR="00052E58" w:rsidRPr="00A97288" w:rsidTr="00052E58">
        <w:tc>
          <w:tcPr>
            <w:tcW w:w="1476" w:type="dxa"/>
          </w:tcPr>
          <w:p w:rsidR="00052E58" w:rsidRPr="003B74DC" w:rsidRDefault="00052E58" w:rsidP="00052E5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4" w:type="dxa"/>
          </w:tcPr>
          <w:p w:rsidR="00052E58" w:rsidRPr="003B74DC" w:rsidRDefault="00052E58" w:rsidP="00052E58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финансов и бюджетной политики администрации района</w:t>
            </w:r>
          </w:p>
        </w:tc>
        <w:tc>
          <w:tcPr>
            <w:tcW w:w="1990" w:type="dxa"/>
          </w:tcPr>
          <w:p w:rsidR="00052E58" w:rsidRPr="003B74DC" w:rsidRDefault="00052E58" w:rsidP="00052E5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11217</w:t>
            </w:r>
          </w:p>
        </w:tc>
      </w:tr>
      <w:tr w:rsidR="00052E58" w:rsidRPr="00A97288" w:rsidTr="00052E58">
        <w:tc>
          <w:tcPr>
            <w:tcW w:w="1476" w:type="dxa"/>
          </w:tcPr>
          <w:p w:rsidR="00052E58" w:rsidRPr="003B74DC" w:rsidRDefault="00052E58" w:rsidP="00052E58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04" w:type="dxa"/>
          </w:tcPr>
          <w:p w:rsidR="00052E58" w:rsidRPr="00145BF9" w:rsidRDefault="00052E58" w:rsidP="00052E58">
            <w:pPr>
              <w:pStyle w:val="ConsNonformat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5BF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района</w:t>
            </w:r>
          </w:p>
        </w:tc>
        <w:tc>
          <w:tcPr>
            <w:tcW w:w="1990" w:type="dxa"/>
          </w:tcPr>
          <w:p w:rsidR="00052E58" w:rsidRPr="00145BF9" w:rsidRDefault="00052E58" w:rsidP="00052E58">
            <w:pPr>
              <w:pStyle w:val="Con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10340</w:t>
            </w:r>
          </w:p>
        </w:tc>
      </w:tr>
      <w:tr w:rsidR="00052E58" w:rsidRPr="00A97288" w:rsidTr="00052E58">
        <w:trPr>
          <w:trHeight w:val="560"/>
        </w:trPr>
        <w:tc>
          <w:tcPr>
            <w:tcW w:w="1476" w:type="dxa"/>
            <w:tcBorders>
              <w:bottom w:val="single" w:sz="4" w:space="0" w:color="auto"/>
            </w:tcBorders>
          </w:tcPr>
          <w:p w:rsidR="00052E58" w:rsidRPr="003B74DC" w:rsidRDefault="00052E58" w:rsidP="00052E5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4" w:type="dxa"/>
            <w:tcBorders>
              <w:bottom w:val="single" w:sz="4" w:space="0" w:color="auto"/>
            </w:tcBorders>
          </w:tcPr>
          <w:p w:rsidR="00052E58" w:rsidRPr="003B74DC" w:rsidRDefault="00052E58" w:rsidP="00052E58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аппарата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Совета безопасности администрации района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052E58" w:rsidRPr="003B74DC" w:rsidRDefault="00052E58" w:rsidP="00052E5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9347</w:t>
            </w:r>
          </w:p>
        </w:tc>
      </w:tr>
      <w:tr w:rsidR="00052E58" w:rsidRPr="00A97288" w:rsidTr="00052E58">
        <w:trPr>
          <w:trHeight w:val="400"/>
        </w:trPr>
        <w:tc>
          <w:tcPr>
            <w:tcW w:w="1476" w:type="dxa"/>
            <w:tcBorders>
              <w:top w:val="single" w:sz="4" w:space="0" w:color="auto"/>
            </w:tcBorders>
          </w:tcPr>
          <w:p w:rsidR="00052E58" w:rsidRPr="003B74DC" w:rsidRDefault="00052E58" w:rsidP="00052E5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4" w:type="dxa"/>
            <w:tcBorders>
              <w:top w:val="single" w:sz="4" w:space="0" w:color="auto"/>
            </w:tcBorders>
          </w:tcPr>
          <w:p w:rsidR="00052E58" w:rsidRPr="003B74DC" w:rsidRDefault="00052E58" w:rsidP="00052E5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Начальник отраслевого управления администрации района</w:t>
            </w:r>
          </w:p>
        </w:tc>
        <w:tc>
          <w:tcPr>
            <w:tcW w:w="1990" w:type="dxa"/>
            <w:tcBorders>
              <w:top w:val="single" w:sz="4" w:space="0" w:color="auto"/>
            </w:tcBorders>
          </w:tcPr>
          <w:p w:rsidR="00052E58" w:rsidRPr="003B74DC" w:rsidRDefault="00052E58" w:rsidP="00052E5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9347</w:t>
            </w:r>
          </w:p>
        </w:tc>
      </w:tr>
      <w:tr w:rsidR="00052E58" w:rsidRPr="00A97288" w:rsidTr="00052E58">
        <w:tc>
          <w:tcPr>
            <w:tcW w:w="1476" w:type="dxa"/>
          </w:tcPr>
          <w:p w:rsidR="00052E58" w:rsidRPr="003B74DC" w:rsidRDefault="00052E58" w:rsidP="00052E5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4" w:type="dxa"/>
          </w:tcPr>
          <w:p w:rsidR="00052E58" w:rsidRDefault="00052E58" w:rsidP="00052E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главы администрации  района по </w:t>
            </w:r>
          </w:p>
          <w:p w:rsidR="00052E58" w:rsidRPr="003B74DC" w:rsidRDefault="00052E58" w:rsidP="00052E58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государственной политики в области межнациональных отношений</w:t>
            </w:r>
          </w:p>
        </w:tc>
        <w:tc>
          <w:tcPr>
            <w:tcW w:w="1990" w:type="dxa"/>
          </w:tcPr>
          <w:p w:rsidR="00052E58" w:rsidRPr="003B74DC" w:rsidRDefault="00052E58" w:rsidP="00052E5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9347</w:t>
            </w:r>
          </w:p>
        </w:tc>
      </w:tr>
      <w:tr w:rsidR="00052E58" w:rsidRPr="00A97288" w:rsidTr="00052E58">
        <w:trPr>
          <w:trHeight w:val="90"/>
        </w:trPr>
        <w:tc>
          <w:tcPr>
            <w:tcW w:w="1476" w:type="dxa"/>
          </w:tcPr>
          <w:p w:rsidR="00052E58" w:rsidRPr="003B74DC" w:rsidRDefault="00052E58" w:rsidP="00052E5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4" w:type="dxa"/>
          </w:tcPr>
          <w:p w:rsidR="00052E58" w:rsidRPr="003B74DC" w:rsidRDefault="00052E58" w:rsidP="00052E5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финансов и бюджетной политики администрации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доходов бюджета; начальник отдела  расходов бюджета, начальник отдела бухгалтерского учета и отчетности</w:t>
            </w:r>
          </w:p>
        </w:tc>
        <w:tc>
          <w:tcPr>
            <w:tcW w:w="1990" w:type="dxa"/>
          </w:tcPr>
          <w:p w:rsidR="00052E58" w:rsidRPr="003B74DC" w:rsidRDefault="00052E58" w:rsidP="00052E5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8362</w:t>
            </w:r>
          </w:p>
        </w:tc>
      </w:tr>
      <w:tr w:rsidR="00052E58" w:rsidRPr="00A97288" w:rsidTr="00052E58">
        <w:trPr>
          <w:trHeight w:val="90"/>
        </w:trPr>
        <w:tc>
          <w:tcPr>
            <w:tcW w:w="1476" w:type="dxa"/>
          </w:tcPr>
          <w:p w:rsidR="00052E58" w:rsidRPr="003B74DC" w:rsidRDefault="00052E58" w:rsidP="00052E5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4" w:type="dxa"/>
          </w:tcPr>
          <w:p w:rsidR="00052E58" w:rsidRPr="003B74DC" w:rsidRDefault="00052E58" w:rsidP="00052E5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отраслевого управления администрации района</w:t>
            </w:r>
          </w:p>
        </w:tc>
        <w:tc>
          <w:tcPr>
            <w:tcW w:w="1990" w:type="dxa"/>
          </w:tcPr>
          <w:p w:rsidR="00052E58" w:rsidRPr="003B74DC" w:rsidRDefault="00052E58" w:rsidP="00052E5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7380</w:t>
            </w:r>
          </w:p>
        </w:tc>
      </w:tr>
      <w:tr w:rsidR="00052E58" w:rsidRPr="00A97288" w:rsidTr="00052E58">
        <w:trPr>
          <w:trHeight w:val="90"/>
        </w:trPr>
        <w:tc>
          <w:tcPr>
            <w:tcW w:w="1476" w:type="dxa"/>
          </w:tcPr>
          <w:p w:rsidR="00052E58" w:rsidRPr="003B74DC" w:rsidRDefault="00052E58" w:rsidP="00052E5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4" w:type="dxa"/>
          </w:tcPr>
          <w:p w:rsidR="00052E58" w:rsidRDefault="00052E58" w:rsidP="00052E5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городского</w:t>
            </w:r>
          </w:p>
          <w:p w:rsidR="00052E58" w:rsidRPr="003B74DC" w:rsidRDefault="00052E58" w:rsidP="00052E5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990" w:type="dxa"/>
          </w:tcPr>
          <w:p w:rsidR="00052E58" w:rsidRPr="003B74DC" w:rsidRDefault="00052E58" w:rsidP="00052E5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7138</w:t>
            </w:r>
          </w:p>
        </w:tc>
      </w:tr>
      <w:tr w:rsidR="00052E58" w:rsidRPr="00A97288" w:rsidTr="00052E58">
        <w:trPr>
          <w:trHeight w:val="1288"/>
        </w:trPr>
        <w:tc>
          <w:tcPr>
            <w:tcW w:w="1476" w:type="dxa"/>
          </w:tcPr>
          <w:p w:rsidR="00052E58" w:rsidRPr="003B74DC" w:rsidRDefault="00052E58" w:rsidP="00052E5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4" w:type="dxa"/>
          </w:tcPr>
          <w:p w:rsidR="00052E58" w:rsidRPr="003B74DC" w:rsidRDefault="00052E58" w:rsidP="00052E58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Начальник отдела, начальник отдела в составе управления администрации района, начальник</w:t>
            </w:r>
          </w:p>
          <w:p w:rsidR="00052E58" w:rsidRDefault="00052E58" w:rsidP="00052E58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отдела администрации городского поселения</w:t>
            </w:r>
          </w:p>
          <w:p w:rsidR="00052E58" w:rsidRPr="003B74DC" w:rsidRDefault="00052E58" w:rsidP="00052E58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052E58" w:rsidRPr="003B74DC" w:rsidRDefault="00052E58" w:rsidP="00052E5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7138</w:t>
            </w:r>
          </w:p>
        </w:tc>
      </w:tr>
      <w:tr w:rsidR="00052E58" w:rsidRPr="00A97288" w:rsidTr="00052E58">
        <w:trPr>
          <w:trHeight w:val="180"/>
        </w:trPr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052E58" w:rsidRPr="00664216" w:rsidRDefault="00052E58" w:rsidP="00052E5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104" w:type="dxa"/>
            <w:tcBorders>
              <w:top w:val="single" w:sz="4" w:space="0" w:color="auto"/>
              <w:bottom w:val="single" w:sz="4" w:space="0" w:color="auto"/>
            </w:tcBorders>
          </w:tcPr>
          <w:p w:rsidR="00052E58" w:rsidRPr="00664216" w:rsidRDefault="00052E58" w:rsidP="00052E5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2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052E58" w:rsidRPr="00664216" w:rsidRDefault="00052E58" w:rsidP="00052E5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16">
              <w:rPr>
                <w:rFonts w:ascii="Times New Roman" w:hAnsi="Times New Roman" w:cs="Times New Roman"/>
                <w:sz w:val="28"/>
                <w:szCs w:val="28"/>
              </w:rPr>
              <w:t xml:space="preserve">       3</w:t>
            </w:r>
          </w:p>
        </w:tc>
      </w:tr>
      <w:tr w:rsidR="00052E58" w:rsidRPr="00A97288" w:rsidTr="00052E58">
        <w:trPr>
          <w:trHeight w:val="122"/>
        </w:trPr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052E58" w:rsidRPr="003B74DC" w:rsidRDefault="00052E58" w:rsidP="00052E58">
            <w:pPr>
              <w:pStyle w:val="ConsNonformat"/>
              <w:widowControl/>
              <w:ind w:right="-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4" w:type="dxa"/>
            <w:tcBorders>
              <w:top w:val="single" w:sz="4" w:space="0" w:color="auto"/>
              <w:bottom w:val="single" w:sz="4" w:space="0" w:color="auto"/>
            </w:tcBorders>
          </w:tcPr>
          <w:p w:rsidR="00052E58" w:rsidRPr="003B74DC" w:rsidRDefault="00052E58" w:rsidP="00052E5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административной комиссии администрации района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052E58" w:rsidRPr="003B74DC" w:rsidRDefault="00052E58" w:rsidP="00052E5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7138</w:t>
            </w:r>
          </w:p>
        </w:tc>
      </w:tr>
      <w:tr w:rsidR="00052E58" w:rsidRPr="00A97288" w:rsidTr="00052E58">
        <w:trPr>
          <w:trHeight w:val="286"/>
        </w:trPr>
        <w:tc>
          <w:tcPr>
            <w:tcW w:w="1476" w:type="dxa"/>
            <w:tcBorders>
              <w:bottom w:val="single" w:sz="4" w:space="0" w:color="auto"/>
            </w:tcBorders>
          </w:tcPr>
          <w:p w:rsidR="00052E58" w:rsidRPr="003B74DC" w:rsidRDefault="00052E58" w:rsidP="00052E58">
            <w:pPr>
              <w:pStyle w:val="ConsNonformat"/>
              <w:ind w:right="-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4" w:type="dxa"/>
            <w:tcBorders>
              <w:bottom w:val="single" w:sz="4" w:space="0" w:color="auto"/>
            </w:tcBorders>
          </w:tcPr>
          <w:p w:rsidR="00052E58" w:rsidRPr="003B74DC" w:rsidRDefault="00052E58" w:rsidP="00052E58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главы администрации района 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052E58" w:rsidRPr="003B74DC" w:rsidRDefault="00052E58" w:rsidP="00052E58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7138</w:t>
            </w:r>
          </w:p>
        </w:tc>
      </w:tr>
      <w:tr w:rsidR="00052E58" w:rsidRPr="00A97288" w:rsidTr="00052E58">
        <w:trPr>
          <w:trHeight w:val="660"/>
        </w:trPr>
        <w:tc>
          <w:tcPr>
            <w:tcW w:w="1476" w:type="dxa"/>
            <w:tcBorders>
              <w:top w:val="single" w:sz="4" w:space="0" w:color="auto"/>
            </w:tcBorders>
          </w:tcPr>
          <w:p w:rsidR="00052E58" w:rsidRPr="003B74DC" w:rsidRDefault="00052E58" w:rsidP="00052E58">
            <w:pPr>
              <w:pStyle w:val="ConsNonformat"/>
              <w:widowControl/>
              <w:ind w:right="-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4" w:type="dxa"/>
            <w:tcBorders>
              <w:top w:val="single" w:sz="4" w:space="0" w:color="auto"/>
            </w:tcBorders>
          </w:tcPr>
          <w:p w:rsidR="00052E58" w:rsidRPr="003B74DC" w:rsidRDefault="00052E58" w:rsidP="00052E5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Контрольно-ревизионной комиссии района</w:t>
            </w:r>
          </w:p>
        </w:tc>
        <w:tc>
          <w:tcPr>
            <w:tcW w:w="1990" w:type="dxa"/>
            <w:tcBorders>
              <w:top w:val="single" w:sz="4" w:space="0" w:color="auto"/>
            </w:tcBorders>
          </w:tcPr>
          <w:p w:rsidR="00052E58" w:rsidRPr="003B74DC" w:rsidRDefault="00052E58" w:rsidP="00052E58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6888</w:t>
            </w:r>
          </w:p>
        </w:tc>
      </w:tr>
      <w:tr w:rsidR="00052E58" w:rsidRPr="00A97288" w:rsidTr="00052E58">
        <w:trPr>
          <w:trHeight w:val="90"/>
        </w:trPr>
        <w:tc>
          <w:tcPr>
            <w:tcW w:w="1476" w:type="dxa"/>
          </w:tcPr>
          <w:p w:rsidR="00052E58" w:rsidRPr="003B74DC" w:rsidRDefault="00052E58" w:rsidP="00052E58">
            <w:pPr>
              <w:pStyle w:val="ConsNonformat"/>
              <w:ind w:right="-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4" w:type="dxa"/>
          </w:tcPr>
          <w:p w:rsidR="00052E58" w:rsidRPr="003B74DC" w:rsidRDefault="00052E58" w:rsidP="00052E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4DC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 по делам несовершеннолетних и защите их прав администрации района</w:t>
            </w:r>
          </w:p>
        </w:tc>
        <w:tc>
          <w:tcPr>
            <w:tcW w:w="1990" w:type="dxa"/>
          </w:tcPr>
          <w:p w:rsidR="00052E58" w:rsidRPr="003B74DC" w:rsidRDefault="00052E58" w:rsidP="00052E58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DC">
              <w:rPr>
                <w:rFonts w:ascii="Times New Roman" w:hAnsi="Times New Roman" w:cs="Times New Roman"/>
                <w:sz w:val="28"/>
                <w:szCs w:val="28"/>
              </w:rPr>
              <w:t>5736</w:t>
            </w:r>
          </w:p>
        </w:tc>
      </w:tr>
      <w:tr w:rsidR="00052E58" w:rsidRPr="00A97288" w:rsidTr="00052E58">
        <w:trPr>
          <w:trHeight w:val="160"/>
        </w:trPr>
        <w:tc>
          <w:tcPr>
            <w:tcW w:w="1476" w:type="dxa"/>
            <w:tcBorders>
              <w:bottom w:val="single" w:sz="4" w:space="0" w:color="auto"/>
            </w:tcBorders>
          </w:tcPr>
          <w:p w:rsidR="00052E58" w:rsidRPr="00567962" w:rsidRDefault="00052E58" w:rsidP="00052E58">
            <w:pPr>
              <w:pStyle w:val="ConsNonformat"/>
              <w:widowControl/>
              <w:ind w:right="-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5679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4" w:type="dxa"/>
            <w:tcBorders>
              <w:bottom w:val="single" w:sz="4" w:space="0" w:color="auto"/>
            </w:tcBorders>
          </w:tcPr>
          <w:p w:rsidR="00052E58" w:rsidRPr="00567962" w:rsidRDefault="00052E58" w:rsidP="00052E5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ЗАГС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052E58" w:rsidRPr="00567962" w:rsidRDefault="00052E58" w:rsidP="00052E5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4921</w:t>
            </w:r>
          </w:p>
        </w:tc>
      </w:tr>
      <w:tr w:rsidR="00052E58" w:rsidRPr="00A97288" w:rsidTr="00052E58">
        <w:trPr>
          <w:trHeight w:val="142"/>
        </w:trPr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052E58" w:rsidRPr="00145BF9" w:rsidRDefault="00052E58" w:rsidP="00052E58">
            <w:pPr>
              <w:pStyle w:val="ConsNonformat"/>
              <w:widowControl/>
              <w:ind w:right="-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5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45B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4" w:type="dxa"/>
            <w:tcBorders>
              <w:top w:val="single" w:sz="4" w:space="0" w:color="auto"/>
              <w:bottom w:val="single" w:sz="4" w:space="0" w:color="auto"/>
            </w:tcBorders>
          </w:tcPr>
          <w:p w:rsidR="00052E58" w:rsidRPr="005376EC" w:rsidRDefault="00052E58" w:rsidP="00052E5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48"/>
                <w:szCs w:val="48"/>
              </w:rPr>
            </w:pPr>
            <w:r w:rsidRPr="00145BF9">
              <w:rPr>
                <w:rFonts w:ascii="Times New Roman" w:hAnsi="Times New Roman"/>
                <w:sz w:val="28"/>
                <w:szCs w:val="28"/>
              </w:rPr>
              <w:t xml:space="preserve">Главный специалист – управляющий делами  администрации сельского поселения 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052E58" w:rsidRPr="00145BF9" w:rsidRDefault="00052E58" w:rsidP="00052E5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4921</w:t>
            </w:r>
          </w:p>
        </w:tc>
      </w:tr>
    </w:tbl>
    <w:p w:rsidR="00A84D06" w:rsidRDefault="00A84D06" w:rsidP="00170C8B">
      <w:pPr>
        <w:tabs>
          <w:tab w:val="left" w:pos="2500"/>
        </w:tabs>
        <w:rPr>
          <w:rFonts w:ascii="Times New Roman" w:hAnsi="Times New Roman" w:cs="Times New Roman"/>
          <w:sz w:val="28"/>
          <w:szCs w:val="28"/>
        </w:rPr>
      </w:pPr>
      <w:r w:rsidRPr="00A254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84D06" w:rsidRDefault="00A84D06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Default="00A84D06" w:rsidP="00A84D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A84D06" w:rsidRDefault="00A84D06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Default="00A84D06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Default="00A84D06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Default="00A84D06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Default="00A84D06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Default="00A84D06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Default="00A84D06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Default="00A84D06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Default="00A84D06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Default="00A84D06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Default="00A84D06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Default="00A84D06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Default="00A84D06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Default="00A84D06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Default="00A84D06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Default="00A84D06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Default="00A84D06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Default="00A84D06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Default="00A84D06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Default="00A84D06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Default="00A84D06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Default="00A84D06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Default="00A84D06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C8B" w:rsidRDefault="00170C8B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C8B" w:rsidRDefault="00170C8B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C8B" w:rsidRDefault="00170C8B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C8B" w:rsidRDefault="00170C8B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Default="00A84D06" w:rsidP="005A5D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Default="00A84D06" w:rsidP="00A84D06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A84D06" w:rsidRPr="00394BF9" w:rsidRDefault="00A84D06" w:rsidP="00A84D06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Pr="00394BF9">
        <w:rPr>
          <w:rFonts w:ascii="Times New Roman" w:hAnsi="Times New Roman" w:cs="Times New Roman"/>
          <w:sz w:val="28"/>
          <w:szCs w:val="28"/>
        </w:rPr>
        <w:t>Муниципального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Чернянского</w:t>
      </w:r>
      <w:r w:rsidRPr="00394BF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261CB" w:rsidRDefault="001261CB" w:rsidP="001261CB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394BF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30.06.2016</w:t>
      </w:r>
      <w:r w:rsidRPr="00394BF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№ 319</w:t>
      </w:r>
    </w:p>
    <w:p w:rsidR="00A84D06" w:rsidRPr="00394BF9" w:rsidRDefault="00A84D06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Default="00A84D06" w:rsidP="00A84D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61"/>
      <w:bookmarkEnd w:id="0"/>
    </w:p>
    <w:p w:rsidR="001261CB" w:rsidRDefault="00487E8B" w:rsidP="006C443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261CB" w:rsidRDefault="00487E8B" w:rsidP="006C443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</w:t>
      </w:r>
      <w:r w:rsidR="006C443E" w:rsidRPr="006C443E">
        <w:rPr>
          <w:rFonts w:ascii="Times New Roman" w:hAnsi="Times New Roman" w:cs="Times New Roman"/>
          <w:b/>
          <w:sz w:val="28"/>
          <w:szCs w:val="28"/>
        </w:rPr>
        <w:t>оряд</w:t>
      </w:r>
      <w:r>
        <w:rPr>
          <w:rFonts w:ascii="Times New Roman" w:hAnsi="Times New Roman" w:cs="Times New Roman"/>
          <w:b/>
          <w:sz w:val="28"/>
          <w:szCs w:val="28"/>
        </w:rPr>
        <w:t>ке</w:t>
      </w:r>
      <w:r w:rsidR="006C443E" w:rsidRPr="006C443E">
        <w:rPr>
          <w:rFonts w:ascii="Times New Roman" w:hAnsi="Times New Roman" w:cs="Times New Roman"/>
          <w:b/>
          <w:sz w:val="28"/>
          <w:szCs w:val="28"/>
        </w:rPr>
        <w:t xml:space="preserve"> установления муниципальным служащим </w:t>
      </w:r>
    </w:p>
    <w:p w:rsidR="001261CB" w:rsidRDefault="006C443E" w:rsidP="006C443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3E">
        <w:rPr>
          <w:rFonts w:ascii="Times New Roman" w:hAnsi="Times New Roman" w:cs="Times New Roman"/>
          <w:b/>
          <w:sz w:val="28"/>
          <w:szCs w:val="28"/>
        </w:rPr>
        <w:t xml:space="preserve">ежемесячной процентной надбавки к должностному окладу </w:t>
      </w:r>
    </w:p>
    <w:p w:rsidR="00A84D06" w:rsidRDefault="006C443E" w:rsidP="006C443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3E">
        <w:rPr>
          <w:rFonts w:ascii="Times New Roman" w:hAnsi="Times New Roman" w:cs="Times New Roman"/>
          <w:b/>
          <w:sz w:val="28"/>
          <w:szCs w:val="28"/>
        </w:rPr>
        <w:t>за особые условия муниципальной службы</w:t>
      </w:r>
    </w:p>
    <w:p w:rsidR="006C443E" w:rsidRPr="006C443E" w:rsidRDefault="006C443E" w:rsidP="006C443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D06" w:rsidRPr="000103C5" w:rsidRDefault="0034435D" w:rsidP="00170C8B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  <w:r w:rsidR="00A84D06" w:rsidRPr="000103C5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A84D06" w:rsidRPr="00394BF9" w:rsidRDefault="00A84D06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Pr="00394BF9" w:rsidRDefault="00A84D06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F9">
        <w:rPr>
          <w:rFonts w:ascii="Times New Roman" w:hAnsi="Times New Roman" w:cs="Times New Roman"/>
          <w:sz w:val="28"/>
          <w:szCs w:val="28"/>
        </w:rPr>
        <w:t>1.1. Настоящ</w:t>
      </w:r>
      <w:r w:rsidR="00487E8B">
        <w:rPr>
          <w:rFonts w:ascii="Times New Roman" w:hAnsi="Times New Roman" w:cs="Times New Roman"/>
          <w:sz w:val="28"/>
          <w:szCs w:val="28"/>
        </w:rPr>
        <w:t>ее</w:t>
      </w:r>
      <w:r w:rsidRPr="00394BF9">
        <w:rPr>
          <w:rFonts w:ascii="Times New Roman" w:hAnsi="Times New Roman" w:cs="Times New Roman"/>
          <w:sz w:val="28"/>
          <w:szCs w:val="28"/>
        </w:rPr>
        <w:t xml:space="preserve"> </w:t>
      </w:r>
      <w:r w:rsidR="00487E8B">
        <w:rPr>
          <w:rFonts w:ascii="Times New Roman" w:hAnsi="Times New Roman" w:cs="Times New Roman"/>
          <w:sz w:val="28"/>
          <w:szCs w:val="28"/>
        </w:rPr>
        <w:t>Положение</w:t>
      </w:r>
      <w:r w:rsidRPr="00394BF9">
        <w:rPr>
          <w:rFonts w:ascii="Times New Roman" w:hAnsi="Times New Roman" w:cs="Times New Roman"/>
          <w:sz w:val="28"/>
          <w:szCs w:val="28"/>
        </w:rPr>
        <w:t xml:space="preserve"> </w:t>
      </w:r>
      <w:r w:rsidR="00514AB8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Pr="00394BF9">
        <w:rPr>
          <w:rFonts w:ascii="Times New Roman" w:hAnsi="Times New Roman" w:cs="Times New Roman"/>
          <w:sz w:val="28"/>
          <w:szCs w:val="28"/>
        </w:rPr>
        <w:t xml:space="preserve">установления муниципальным служащим ежемесячной надбавки к должностному окладу за особые условия муниципальной службы (далее - </w:t>
      </w:r>
      <w:r w:rsidR="00487E8B">
        <w:rPr>
          <w:rFonts w:ascii="Times New Roman" w:hAnsi="Times New Roman" w:cs="Times New Roman"/>
          <w:sz w:val="28"/>
          <w:szCs w:val="28"/>
        </w:rPr>
        <w:t>Положение</w:t>
      </w:r>
      <w:r w:rsidRPr="00394BF9">
        <w:rPr>
          <w:rFonts w:ascii="Times New Roman" w:hAnsi="Times New Roman" w:cs="Times New Roman"/>
          <w:sz w:val="28"/>
          <w:szCs w:val="28"/>
        </w:rPr>
        <w:t>) определяет общие правила установления муниципальным служащим ежемесячной надбавки к должностному окладу за особые условия муниципальной службы (далее - надбавка).</w:t>
      </w:r>
    </w:p>
    <w:p w:rsidR="00A84D06" w:rsidRPr="00394BF9" w:rsidRDefault="00A84D06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F9">
        <w:rPr>
          <w:rFonts w:ascii="Times New Roman" w:hAnsi="Times New Roman" w:cs="Times New Roman"/>
          <w:sz w:val="28"/>
          <w:szCs w:val="28"/>
        </w:rPr>
        <w:t xml:space="preserve">1.2. Надбавка </w:t>
      </w:r>
      <w:r w:rsidR="00DD341F">
        <w:rPr>
          <w:rFonts w:ascii="Times New Roman" w:hAnsi="Times New Roman" w:cs="Times New Roman"/>
          <w:sz w:val="28"/>
          <w:szCs w:val="28"/>
        </w:rPr>
        <w:t>является составной частью денежного содержания муниципальных служащих, выплачиваемой в целях повышения их заинтересованности в результатах своей деятельности, поддержания на надлежащем уровне своей профессиональной квалификации (профессиональной компетентности), качественного выполнения должностных обязанностей.</w:t>
      </w:r>
    </w:p>
    <w:p w:rsidR="00A84D06" w:rsidRPr="00394BF9" w:rsidRDefault="00DD341F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43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Надбавка устанавливается</w:t>
      </w:r>
      <w:r w:rsidR="00A84D06" w:rsidRPr="00394BF9">
        <w:rPr>
          <w:rFonts w:ascii="Times New Roman" w:hAnsi="Times New Roman" w:cs="Times New Roman"/>
          <w:sz w:val="28"/>
          <w:szCs w:val="28"/>
        </w:rPr>
        <w:t xml:space="preserve"> муниципальным служащим в следующих размерах:</w:t>
      </w:r>
    </w:p>
    <w:p w:rsidR="00A84D06" w:rsidRPr="00394BF9" w:rsidRDefault="00A84D06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F9">
        <w:rPr>
          <w:rFonts w:ascii="Times New Roman" w:hAnsi="Times New Roman" w:cs="Times New Roman"/>
          <w:sz w:val="28"/>
          <w:szCs w:val="28"/>
        </w:rPr>
        <w:t>а) для высшей группы должностей муниципальной службы - от 120 до 150 процентов должностного оклада;</w:t>
      </w:r>
    </w:p>
    <w:p w:rsidR="00A84D06" w:rsidRPr="00394BF9" w:rsidRDefault="00A84D06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F9">
        <w:rPr>
          <w:rFonts w:ascii="Times New Roman" w:hAnsi="Times New Roman" w:cs="Times New Roman"/>
          <w:sz w:val="28"/>
          <w:szCs w:val="28"/>
        </w:rPr>
        <w:t>б) для главной группы должностей муниципальной службы - от 90 до 120 процентов должностного оклада;</w:t>
      </w:r>
    </w:p>
    <w:p w:rsidR="00A84D06" w:rsidRPr="00394BF9" w:rsidRDefault="00A84D06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F9">
        <w:rPr>
          <w:rFonts w:ascii="Times New Roman" w:hAnsi="Times New Roman" w:cs="Times New Roman"/>
          <w:sz w:val="28"/>
          <w:szCs w:val="28"/>
        </w:rPr>
        <w:t>в) для ведущей группы должностей муниципальной службы - от 60 до 90 процентов должностного оклада;</w:t>
      </w:r>
    </w:p>
    <w:p w:rsidR="00A84D06" w:rsidRPr="00394BF9" w:rsidRDefault="00A84D06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F9">
        <w:rPr>
          <w:rFonts w:ascii="Times New Roman" w:hAnsi="Times New Roman" w:cs="Times New Roman"/>
          <w:sz w:val="28"/>
          <w:szCs w:val="28"/>
        </w:rPr>
        <w:t>г) для старшей группы должностей муниципальной службы - от 40 до 60 процентов должностного оклада;</w:t>
      </w:r>
    </w:p>
    <w:p w:rsidR="00A84D06" w:rsidRPr="00394BF9" w:rsidRDefault="00A84D06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F9">
        <w:rPr>
          <w:rFonts w:ascii="Times New Roman" w:hAnsi="Times New Roman" w:cs="Times New Roman"/>
          <w:sz w:val="28"/>
          <w:szCs w:val="28"/>
        </w:rPr>
        <w:t>д) для младшей группы должностей муниципальной службы - от 20 до 40 процентов должностного оклада.</w:t>
      </w:r>
    </w:p>
    <w:p w:rsidR="00A84D06" w:rsidRPr="00394BF9" w:rsidRDefault="0034435D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A84D06" w:rsidRPr="00394BF9">
        <w:rPr>
          <w:rFonts w:ascii="Times New Roman" w:hAnsi="Times New Roman" w:cs="Times New Roman"/>
          <w:sz w:val="28"/>
          <w:szCs w:val="28"/>
        </w:rPr>
        <w:t xml:space="preserve">Размер устанавливаемой надбавки не может быть ниже ее минимального размера </w:t>
      </w:r>
      <w:r w:rsidR="00DD341F">
        <w:rPr>
          <w:rFonts w:ascii="Times New Roman" w:hAnsi="Times New Roman" w:cs="Times New Roman"/>
          <w:sz w:val="28"/>
          <w:szCs w:val="28"/>
        </w:rPr>
        <w:t xml:space="preserve">и превышать ее максимальное значение </w:t>
      </w:r>
      <w:r w:rsidR="00A84D06" w:rsidRPr="00394BF9">
        <w:rPr>
          <w:rFonts w:ascii="Times New Roman" w:hAnsi="Times New Roman" w:cs="Times New Roman"/>
          <w:sz w:val="28"/>
          <w:szCs w:val="28"/>
        </w:rPr>
        <w:t>по соответствующей группе должностей муниципальной службы.</w:t>
      </w:r>
    </w:p>
    <w:p w:rsidR="0097421E" w:rsidRDefault="0034435D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DD341F">
        <w:rPr>
          <w:rFonts w:ascii="Times New Roman" w:hAnsi="Times New Roman" w:cs="Times New Roman"/>
          <w:sz w:val="28"/>
          <w:szCs w:val="28"/>
        </w:rPr>
        <w:t xml:space="preserve">Минимальный размер надбавки по каждой группе должностей устанавливается по следующим основаниям: </w:t>
      </w:r>
    </w:p>
    <w:p w:rsidR="0097421E" w:rsidRDefault="00DD341F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ограничений, связанных с прохождением муниципальной службы, повышенная напряженность и интенсивность труда; </w:t>
      </w:r>
    </w:p>
    <w:p w:rsidR="0097421E" w:rsidRDefault="00DD341F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участие в комплексных проверках, участие в работе различных комиссий</w:t>
      </w:r>
      <w:r w:rsidR="004C6D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6526" w:rsidRDefault="004C6DC6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разъездной характер работы</w:t>
      </w:r>
      <w:r w:rsidR="00306526">
        <w:rPr>
          <w:rFonts w:ascii="Times New Roman" w:hAnsi="Times New Roman" w:cs="Times New Roman"/>
          <w:sz w:val="28"/>
          <w:szCs w:val="28"/>
        </w:rPr>
        <w:t>;</w:t>
      </w:r>
    </w:p>
    <w:p w:rsidR="00A84D06" w:rsidRDefault="004C6DC6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другим </w:t>
      </w:r>
      <w:r w:rsidR="0030652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зависимости от характера деятельности муниципального служащего.</w:t>
      </w:r>
    </w:p>
    <w:p w:rsidR="004C6DC6" w:rsidRDefault="005D504B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4C6DC6">
        <w:rPr>
          <w:rFonts w:ascii="Times New Roman" w:hAnsi="Times New Roman" w:cs="Times New Roman"/>
          <w:sz w:val="28"/>
          <w:szCs w:val="28"/>
        </w:rPr>
        <w:t>Увеличение размера надбавки муниципальному служащему производится в зависимости от наличия соответствующего уровня выраженности профессиональных компетенций, необходимых для надлежащего исполнения его должностных обязанностей, которые отражены в профиле компетенций соответствующей должности муниципальной службы.</w:t>
      </w:r>
    </w:p>
    <w:p w:rsidR="00170C8B" w:rsidRPr="00394BF9" w:rsidRDefault="00170C8B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Pr="000103C5" w:rsidRDefault="005D504B" w:rsidP="00170C8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</w:t>
      </w:r>
      <w:r w:rsidR="00A84D06" w:rsidRPr="000103C5">
        <w:rPr>
          <w:rFonts w:ascii="Times New Roman" w:hAnsi="Times New Roman" w:cs="Times New Roman"/>
          <w:b/>
          <w:sz w:val="28"/>
          <w:szCs w:val="28"/>
        </w:rPr>
        <w:t xml:space="preserve">. Порядок установления </w:t>
      </w:r>
      <w:r w:rsidR="004C6DC6">
        <w:rPr>
          <w:rFonts w:ascii="Times New Roman" w:hAnsi="Times New Roman" w:cs="Times New Roman"/>
          <w:b/>
          <w:sz w:val="28"/>
          <w:szCs w:val="28"/>
        </w:rPr>
        <w:t xml:space="preserve">(изменения) </w:t>
      </w:r>
      <w:r w:rsidR="00A84D06" w:rsidRPr="000103C5">
        <w:rPr>
          <w:rFonts w:ascii="Times New Roman" w:hAnsi="Times New Roman" w:cs="Times New Roman"/>
          <w:b/>
          <w:sz w:val="28"/>
          <w:szCs w:val="28"/>
        </w:rPr>
        <w:t>надбавки</w:t>
      </w:r>
    </w:p>
    <w:p w:rsidR="00A84D06" w:rsidRPr="00394BF9" w:rsidRDefault="00A84D06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DC6" w:rsidRDefault="00A84D06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F9">
        <w:rPr>
          <w:rFonts w:ascii="Times New Roman" w:hAnsi="Times New Roman" w:cs="Times New Roman"/>
          <w:sz w:val="28"/>
          <w:szCs w:val="28"/>
        </w:rPr>
        <w:t xml:space="preserve">2.1. Надбавка устанавливается </w:t>
      </w:r>
      <w:r w:rsidR="004C6DC6">
        <w:rPr>
          <w:rFonts w:ascii="Times New Roman" w:hAnsi="Times New Roman" w:cs="Times New Roman"/>
          <w:sz w:val="28"/>
          <w:szCs w:val="28"/>
        </w:rPr>
        <w:t>(изменяется) в следующих случаях:</w:t>
      </w:r>
    </w:p>
    <w:p w:rsidR="004C6DC6" w:rsidRDefault="004C6DC6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84D06" w:rsidRPr="00394BF9">
        <w:rPr>
          <w:rFonts w:ascii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hAnsi="Times New Roman" w:cs="Times New Roman"/>
          <w:sz w:val="28"/>
          <w:szCs w:val="28"/>
        </w:rPr>
        <w:t xml:space="preserve"> на муниципальную должность по конкурсу или заключении с муниципальным служащим срочного трудового договора;</w:t>
      </w:r>
    </w:p>
    <w:p w:rsidR="004C6DC6" w:rsidRDefault="004C6DC6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94BF9">
        <w:rPr>
          <w:rFonts w:ascii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hAnsi="Times New Roman" w:cs="Times New Roman"/>
          <w:sz w:val="28"/>
          <w:szCs w:val="28"/>
        </w:rPr>
        <w:t xml:space="preserve"> на муниципальную должность муниципального служащего (гражданина), состоящего в кадровом резерве, сформированном на конкурсной основе;</w:t>
      </w:r>
    </w:p>
    <w:p w:rsidR="00A84D06" w:rsidRDefault="004C6DC6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 переводе</w:t>
      </w:r>
      <w:r w:rsidR="00A84D06" w:rsidRPr="00394BF9">
        <w:rPr>
          <w:rFonts w:ascii="Times New Roman" w:hAnsi="Times New Roman" w:cs="Times New Roman"/>
          <w:sz w:val="28"/>
          <w:szCs w:val="28"/>
        </w:rPr>
        <w:t xml:space="preserve">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>на иную должность муниципальной службы (в предусмотренных законом случаях без проведения конкурсных процедур);</w:t>
      </w:r>
    </w:p>
    <w:p w:rsidR="004C6DC6" w:rsidRDefault="004C6DC6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 результатам очередной аттестации, квалификационного экзамена, прохождения наставничества муниципального служащего или по истечении 3-х лет с момента последнего установления надбавки;</w:t>
      </w:r>
    </w:p>
    <w:p w:rsidR="004C6DC6" w:rsidRDefault="004C6DC6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 итогам оценки профессиональных компетенций (далее - оценка) муниципального служащего, проводимой на основании его заявления</w:t>
      </w:r>
      <w:r w:rsidR="003B2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(если он считает, что им  приобретены необходимые компетенции).</w:t>
      </w:r>
    </w:p>
    <w:p w:rsidR="001A1FB0" w:rsidRPr="00394BF9" w:rsidRDefault="001A1FB0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 имеет право подать личное заявление для проведения оценки и изменения надбавки по истечении не менее трех месяцев с момента установления (последнего изменения)</w:t>
      </w:r>
      <w:r w:rsidR="00487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надбавки. Заявление, согласованное непосредственным руководителем муниципального служащего, подается в кадровую службу администрации Чернянского района.</w:t>
      </w:r>
    </w:p>
    <w:p w:rsidR="00A84D06" w:rsidRPr="00394BF9" w:rsidRDefault="00A84D06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F9">
        <w:rPr>
          <w:rFonts w:ascii="Times New Roman" w:hAnsi="Times New Roman" w:cs="Times New Roman"/>
          <w:sz w:val="28"/>
          <w:szCs w:val="28"/>
        </w:rPr>
        <w:t xml:space="preserve">2.2. </w:t>
      </w:r>
      <w:r w:rsidR="001A1FB0">
        <w:rPr>
          <w:rFonts w:ascii="Times New Roman" w:hAnsi="Times New Roman" w:cs="Times New Roman"/>
          <w:sz w:val="28"/>
          <w:szCs w:val="28"/>
        </w:rPr>
        <w:t>Оценка муниципального служащего для установления (изменения)</w:t>
      </w:r>
      <w:r w:rsidR="00454DD0">
        <w:rPr>
          <w:rFonts w:ascii="Times New Roman" w:hAnsi="Times New Roman" w:cs="Times New Roman"/>
          <w:sz w:val="28"/>
          <w:szCs w:val="28"/>
        </w:rPr>
        <w:t xml:space="preserve"> размера надбавки в случаях, определенных в </w:t>
      </w:r>
      <w:r w:rsidR="001A03FF">
        <w:rPr>
          <w:rFonts w:ascii="Times New Roman" w:hAnsi="Times New Roman" w:cs="Times New Roman"/>
          <w:sz w:val="28"/>
          <w:szCs w:val="28"/>
        </w:rPr>
        <w:t>части</w:t>
      </w:r>
      <w:r w:rsidR="00454DD0">
        <w:rPr>
          <w:rFonts w:ascii="Times New Roman" w:hAnsi="Times New Roman" w:cs="Times New Roman"/>
          <w:sz w:val="28"/>
          <w:szCs w:val="28"/>
        </w:rPr>
        <w:t xml:space="preserve"> 2.1. настоящего раздела, осуществляется в соответствии с пунктами 3.2.1 и 3.2.2 </w:t>
      </w:r>
      <w:r w:rsidR="00CD4BED">
        <w:rPr>
          <w:rFonts w:ascii="Times New Roman" w:hAnsi="Times New Roman" w:cs="Times New Roman"/>
          <w:sz w:val="28"/>
          <w:szCs w:val="28"/>
        </w:rPr>
        <w:t>части</w:t>
      </w:r>
      <w:r w:rsidR="004B14F3">
        <w:rPr>
          <w:rFonts w:ascii="Times New Roman" w:hAnsi="Times New Roman" w:cs="Times New Roman"/>
          <w:sz w:val="28"/>
          <w:szCs w:val="28"/>
        </w:rPr>
        <w:t xml:space="preserve"> 3.2 раздела 3 </w:t>
      </w:r>
      <w:r w:rsidR="00486A98">
        <w:rPr>
          <w:rFonts w:ascii="Times New Roman" w:hAnsi="Times New Roman" w:cs="Times New Roman"/>
          <w:sz w:val="28"/>
          <w:szCs w:val="28"/>
        </w:rPr>
        <w:t>М</w:t>
      </w:r>
      <w:r w:rsidR="004B14F3">
        <w:rPr>
          <w:rFonts w:ascii="Times New Roman" w:hAnsi="Times New Roman" w:cs="Times New Roman"/>
          <w:sz w:val="28"/>
          <w:szCs w:val="28"/>
        </w:rPr>
        <w:t>етодики проведения конкурса на замещение вакантной должности муниципальной службы и (или) на включение в кадровый резерв для замещения должности муниципальной службы муниципального района «Чернянский район» Белгородской области, утвержденной решением Муниципального совета  Чернянского района от 11</w:t>
      </w:r>
      <w:r w:rsidR="00CD4BED">
        <w:rPr>
          <w:rFonts w:ascii="Times New Roman" w:hAnsi="Times New Roman" w:cs="Times New Roman"/>
          <w:sz w:val="28"/>
          <w:szCs w:val="28"/>
        </w:rPr>
        <w:t>.11.</w:t>
      </w:r>
      <w:r w:rsidR="004B14F3">
        <w:rPr>
          <w:rFonts w:ascii="Times New Roman" w:hAnsi="Times New Roman" w:cs="Times New Roman"/>
          <w:sz w:val="28"/>
          <w:szCs w:val="28"/>
        </w:rPr>
        <w:t>2015 г</w:t>
      </w:r>
      <w:r w:rsidR="00CD4BED">
        <w:rPr>
          <w:rFonts w:ascii="Times New Roman" w:hAnsi="Times New Roman" w:cs="Times New Roman"/>
          <w:sz w:val="28"/>
          <w:szCs w:val="28"/>
        </w:rPr>
        <w:t>.</w:t>
      </w:r>
      <w:r w:rsidR="004B14F3">
        <w:rPr>
          <w:rFonts w:ascii="Times New Roman" w:hAnsi="Times New Roman" w:cs="Times New Roman"/>
          <w:sz w:val="28"/>
          <w:szCs w:val="28"/>
        </w:rPr>
        <w:t xml:space="preserve"> № 246 и оформляется в виде листа оценки (приложение 1, приложение 9 к </w:t>
      </w:r>
      <w:r w:rsidR="00486A98">
        <w:rPr>
          <w:rFonts w:ascii="Times New Roman" w:hAnsi="Times New Roman" w:cs="Times New Roman"/>
          <w:sz w:val="28"/>
          <w:szCs w:val="28"/>
        </w:rPr>
        <w:t>М</w:t>
      </w:r>
      <w:r w:rsidR="004B14F3">
        <w:rPr>
          <w:rFonts w:ascii="Times New Roman" w:hAnsi="Times New Roman" w:cs="Times New Roman"/>
          <w:sz w:val="28"/>
          <w:szCs w:val="28"/>
        </w:rPr>
        <w:t>етодике).</w:t>
      </w:r>
    </w:p>
    <w:p w:rsidR="00A84D06" w:rsidRDefault="004B14F3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проведения аттестации, квалификационного экзамена, прохождения наставничества, размер надбавки может быть пересмотрен на основании оценки муниципального служащего, осуществляемой в порядке и объемах, предусмотренных в </w:t>
      </w:r>
      <w:r w:rsidR="002D1F9A">
        <w:rPr>
          <w:rFonts w:ascii="Times New Roman" w:hAnsi="Times New Roman" w:cs="Times New Roman"/>
          <w:sz w:val="28"/>
          <w:szCs w:val="28"/>
        </w:rPr>
        <w:t xml:space="preserve">распоряжении администрации муниципального района «Чернянский район» </w:t>
      </w:r>
      <w:r w:rsidR="00486A98"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r w:rsidR="002D1F9A">
        <w:rPr>
          <w:rFonts w:ascii="Times New Roman" w:hAnsi="Times New Roman" w:cs="Times New Roman"/>
          <w:sz w:val="28"/>
          <w:szCs w:val="28"/>
        </w:rPr>
        <w:t>от 23</w:t>
      </w:r>
      <w:r w:rsidR="00486A98">
        <w:rPr>
          <w:rFonts w:ascii="Times New Roman" w:hAnsi="Times New Roman" w:cs="Times New Roman"/>
          <w:sz w:val="28"/>
          <w:szCs w:val="28"/>
        </w:rPr>
        <w:t>.10.</w:t>
      </w:r>
      <w:r w:rsidR="002D1F9A">
        <w:rPr>
          <w:rFonts w:ascii="Times New Roman" w:hAnsi="Times New Roman" w:cs="Times New Roman"/>
          <w:sz w:val="28"/>
          <w:szCs w:val="28"/>
        </w:rPr>
        <w:t xml:space="preserve">2015 г. № 544-р «О проведении аттестации муниципальных служащих Чернянского района», постановлении администрации муниципального района «Чернянский район» </w:t>
      </w:r>
      <w:r w:rsidR="009B3D1D"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r w:rsidR="002D1F9A">
        <w:rPr>
          <w:rFonts w:ascii="Times New Roman" w:hAnsi="Times New Roman" w:cs="Times New Roman"/>
          <w:sz w:val="28"/>
          <w:szCs w:val="28"/>
        </w:rPr>
        <w:t>от 28</w:t>
      </w:r>
      <w:r w:rsidR="009B3D1D">
        <w:rPr>
          <w:rFonts w:ascii="Times New Roman" w:hAnsi="Times New Roman" w:cs="Times New Roman"/>
          <w:sz w:val="28"/>
          <w:szCs w:val="28"/>
        </w:rPr>
        <w:t>.12.</w:t>
      </w:r>
      <w:r w:rsidR="002D1F9A">
        <w:rPr>
          <w:rFonts w:ascii="Times New Roman" w:hAnsi="Times New Roman" w:cs="Times New Roman"/>
          <w:sz w:val="28"/>
          <w:szCs w:val="28"/>
        </w:rPr>
        <w:t xml:space="preserve">2015 г. № 757 «Об утверждении Порядка организации работы по присвоению классных чинов муниципальной службы муниципальным служащим муниципального района «Чернянский район», а также </w:t>
      </w:r>
      <w:r w:rsidR="009B3D1D">
        <w:rPr>
          <w:rFonts w:ascii="Times New Roman" w:hAnsi="Times New Roman" w:cs="Times New Roman"/>
          <w:sz w:val="28"/>
          <w:szCs w:val="28"/>
        </w:rPr>
        <w:t xml:space="preserve">в </w:t>
      </w:r>
      <w:r w:rsidR="002D1F9A">
        <w:rPr>
          <w:rFonts w:ascii="Times New Roman" w:hAnsi="Times New Roman" w:cs="Times New Roman"/>
          <w:sz w:val="28"/>
          <w:szCs w:val="28"/>
        </w:rPr>
        <w:t xml:space="preserve">распоряжении администрации муниципального района «Чернянский район» </w:t>
      </w:r>
      <w:r w:rsidR="009B3D1D"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r w:rsidR="002D1F9A">
        <w:rPr>
          <w:rFonts w:ascii="Times New Roman" w:hAnsi="Times New Roman" w:cs="Times New Roman"/>
          <w:sz w:val="28"/>
          <w:szCs w:val="28"/>
        </w:rPr>
        <w:t xml:space="preserve">от </w:t>
      </w:r>
      <w:r w:rsidR="009B3D1D">
        <w:rPr>
          <w:rFonts w:ascii="Times New Roman" w:hAnsi="Times New Roman" w:cs="Times New Roman"/>
          <w:sz w:val="28"/>
          <w:szCs w:val="28"/>
        </w:rPr>
        <w:t>0</w:t>
      </w:r>
      <w:r w:rsidR="002D1F9A">
        <w:rPr>
          <w:rFonts w:ascii="Times New Roman" w:hAnsi="Times New Roman" w:cs="Times New Roman"/>
          <w:sz w:val="28"/>
          <w:szCs w:val="28"/>
        </w:rPr>
        <w:t>2</w:t>
      </w:r>
      <w:r w:rsidR="009B3D1D">
        <w:rPr>
          <w:rFonts w:ascii="Times New Roman" w:hAnsi="Times New Roman" w:cs="Times New Roman"/>
          <w:sz w:val="28"/>
          <w:szCs w:val="28"/>
        </w:rPr>
        <w:t>.03.</w:t>
      </w:r>
      <w:r w:rsidR="002D1F9A">
        <w:rPr>
          <w:rFonts w:ascii="Times New Roman" w:hAnsi="Times New Roman" w:cs="Times New Roman"/>
          <w:sz w:val="28"/>
          <w:szCs w:val="28"/>
        </w:rPr>
        <w:t>2016 г. № 72-р «О внедрении института наставничества в органах местного самоуправления Чернянского района»</w:t>
      </w:r>
      <w:r w:rsidR="003C2539">
        <w:rPr>
          <w:rFonts w:ascii="Times New Roman" w:hAnsi="Times New Roman" w:cs="Times New Roman"/>
          <w:sz w:val="28"/>
          <w:szCs w:val="28"/>
        </w:rPr>
        <w:t>.</w:t>
      </w:r>
    </w:p>
    <w:p w:rsidR="003B2619" w:rsidRDefault="003B2619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муниципального служащего в случае, определенном пунктом «д» </w:t>
      </w:r>
      <w:r w:rsidR="00E41481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2.1 настоящего раздела, проводится в части компетенций, не соответствующих требуемому  уровню, предусмотренному для рассматриваемой должности.</w:t>
      </w:r>
    </w:p>
    <w:p w:rsidR="003B2619" w:rsidRDefault="003B2619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E414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оценка муниципального служащего не проводилась в течение трех лет, она должна быть инициирована кадровой службой органа местного самоуправления не позднее двух месяцев с момента истечения указанного периода.</w:t>
      </w:r>
    </w:p>
    <w:p w:rsidR="003B2619" w:rsidRDefault="003B2619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Размер надбавки не подлежит пересмотру в случае полного соответствия профилей компетенций между должностями муниципальной службы при:</w:t>
      </w:r>
    </w:p>
    <w:p w:rsidR="003B2619" w:rsidRDefault="003B2619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назначении муниципального служащего из кадрового резерва на равнозначную должность муниципальной службы и наличии сформированной карты компетенций (либо результатов оценки профессиональных навыков и знаний кандидата группой экспертов);</w:t>
      </w:r>
    </w:p>
    <w:p w:rsidR="003B2619" w:rsidRDefault="003B2619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назначении муниципального служащего в порядке перевода (перемещения) на равнозначную должность в пределах одной группы</w:t>
      </w:r>
      <w:r w:rsidR="00DA4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должностей муниципальной службы</w:t>
      </w:r>
      <w:r w:rsidR="00DA4790">
        <w:rPr>
          <w:rFonts w:ascii="Times New Roman" w:hAnsi="Times New Roman" w:cs="Times New Roman"/>
          <w:sz w:val="28"/>
          <w:szCs w:val="28"/>
        </w:rPr>
        <w:t xml:space="preserve"> в другое структурное подразделение.</w:t>
      </w:r>
    </w:p>
    <w:p w:rsidR="00DA4790" w:rsidRDefault="00DA4790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несоответствии в профилях компетенций должностей муниципальной службы компетенций по предметной области деятельности кадровой службой органа местного самоуправления в течени</w:t>
      </w:r>
      <w:r w:rsidR="000F09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месяца проводится оценка указанных компетенций назначенного муниципального служащего</w:t>
      </w:r>
      <w:r w:rsidR="00EC03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которой размер надбавки может быть пересмотрен.</w:t>
      </w:r>
    </w:p>
    <w:p w:rsidR="00C03C59" w:rsidRDefault="00C03C59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Для определения общего размера надбавки используется следующая формула:</w:t>
      </w:r>
    </w:p>
    <w:p w:rsidR="00C03C59" w:rsidRDefault="00056A80" w:rsidP="00C03C5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ОРН=</w:t>
      </w:r>
      <w:r w:rsidRPr="00EC03D7">
        <w:rPr>
          <w:rFonts w:ascii="Times New Roman" w:hAnsi="Times New Roman" w:cs="Times New Roman"/>
          <w:sz w:val="28"/>
          <w:szCs w:val="28"/>
        </w:rPr>
        <w:t>РН+</w:t>
      </w:r>
      <w:r w:rsidR="00C03C59" w:rsidRPr="00EC03D7">
        <w:rPr>
          <w:rFonts w:ascii="Times New Roman" w:hAnsi="Times New Roman" w:cs="Times New Roman"/>
          <w:sz w:val="28"/>
          <w:szCs w:val="28"/>
        </w:rPr>
        <w:t>РУ</w:t>
      </w:r>
      <w:r w:rsidR="00C03C59">
        <w:rPr>
          <w:rFonts w:ascii="Times New Roman" w:hAnsi="Times New Roman" w:cs="Times New Roman"/>
          <w:sz w:val="28"/>
          <w:szCs w:val="28"/>
        </w:rPr>
        <w:t>,</w:t>
      </w:r>
    </w:p>
    <w:p w:rsidR="00C03C59" w:rsidRDefault="00F44B82" w:rsidP="00EC03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03C59">
        <w:rPr>
          <w:rFonts w:ascii="Times New Roman" w:hAnsi="Times New Roman" w:cs="Times New Roman"/>
          <w:sz w:val="28"/>
          <w:szCs w:val="28"/>
        </w:rPr>
        <w:t>де:</w:t>
      </w:r>
    </w:p>
    <w:p w:rsidR="00C03C59" w:rsidRDefault="00C03C59" w:rsidP="00EC03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ОРН – общий размер ежемесячной надбавки к должностному окладу за особые условия муниципальной службы;</w:t>
      </w:r>
    </w:p>
    <w:p w:rsidR="00C03C59" w:rsidRDefault="00C03C59" w:rsidP="00EC03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РН – минимальный размер надбавки по соответствующей группе должностей;</w:t>
      </w:r>
    </w:p>
    <w:p w:rsidR="00C03C59" w:rsidRDefault="00C03C59" w:rsidP="00EC03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 – размер увеличения надбавки, определенный в зависимости от соответствия фактического (выявленного в результате оценки) уровня выраженности профессиональных компетенций муниципального служащего требуемому уровню, определенному профилем компетенций по соответствующей должности муниципальной службы.</w:t>
      </w:r>
    </w:p>
    <w:p w:rsidR="00C03C59" w:rsidRDefault="00C03C59" w:rsidP="00F44B82">
      <w:pPr>
        <w:pStyle w:val="ConsPlusNormal"/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увеличения надбавки по различным группам должностей муниципальной службы определяется представител</w:t>
      </w:r>
      <w:r w:rsidR="00487E8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нанимателя в соответствии с </w:t>
      </w:r>
      <w:r w:rsidR="003677F6">
        <w:rPr>
          <w:rFonts w:ascii="Times New Roman" w:hAnsi="Times New Roman" w:cs="Times New Roman"/>
          <w:sz w:val="28"/>
          <w:szCs w:val="28"/>
        </w:rPr>
        <w:t xml:space="preserve">нижеприведенной </w:t>
      </w:r>
      <w:r>
        <w:rPr>
          <w:rFonts w:ascii="Times New Roman" w:hAnsi="Times New Roman" w:cs="Times New Roman"/>
          <w:sz w:val="28"/>
          <w:szCs w:val="28"/>
        </w:rPr>
        <w:t>таблицей</w:t>
      </w:r>
      <w:r w:rsidR="003677F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Ind w:w="108" w:type="dxa"/>
        <w:tblLook w:val="04A0"/>
      </w:tblPr>
      <w:tblGrid>
        <w:gridCol w:w="5386"/>
        <w:gridCol w:w="4076"/>
      </w:tblGrid>
      <w:tr w:rsidR="00E64011" w:rsidTr="00F44B82">
        <w:tc>
          <w:tcPr>
            <w:tcW w:w="5386" w:type="dxa"/>
          </w:tcPr>
          <w:p w:rsidR="00E64011" w:rsidRPr="00E64011" w:rsidRDefault="00E64011" w:rsidP="00C03C5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011">
              <w:rPr>
                <w:rFonts w:ascii="Times New Roman" w:hAnsi="Times New Roman" w:cs="Times New Roman"/>
                <w:b/>
                <w:sz w:val="28"/>
                <w:szCs w:val="28"/>
              </w:rPr>
              <w:t>Достигнутое значение уровня соответствия профессиональных компетенций муниципального служащего</w:t>
            </w:r>
          </w:p>
        </w:tc>
        <w:tc>
          <w:tcPr>
            <w:tcW w:w="4076" w:type="dxa"/>
          </w:tcPr>
          <w:p w:rsidR="00E64011" w:rsidRPr="00E64011" w:rsidRDefault="00E64011" w:rsidP="00C03C5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011">
              <w:rPr>
                <w:rFonts w:ascii="Times New Roman" w:hAnsi="Times New Roman" w:cs="Times New Roman"/>
                <w:b/>
                <w:sz w:val="28"/>
                <w:szCs w:val="28"/>
              </w:rPr>
              <w:t>Размер увеличения надбавки (РУ), %</w:t>
            </w:r>
          </w:p>
        </w:tc>
      </w:tr>
      <w:tr w:rsidR="00E64011" w:rsidTr="00F44B82">
        <w:tc>
          <w:tcPr>
            <w:tcW w:w="9462" w:type="dxa"/>
            <w:gridSpan w:val="2"/>
          </w:tcPr>
          <w:p w:rsidR="00E64011" w:rsidRPr="00E64011" w:rsidRDefault="00E64011" w:rsidP="00E640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011">
              <w:rPr>
                <w:rFonts w:ascii="Times New Roman" w:hAnsi="Times New Roman" w:cs="Times New Roman"/>
                <w:b/>
                <w:sz w:val="28"/>
                <w:szCs w:val="28"/>
              </w:rPr>
              <w:t>Высшая</w:t>
            </w:r>
            <w:r w:rsidR="00EE0F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главная</w:t>
            </w:r>
            <w:r w:rsidRPr="00E640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 должностей</w:t>
            </w:r>
          </w:p>
        </w:tc>
      </w:tr>
      <w:tr w:rsidR="00EE0F6C" w:rsidTr="00F44B82">
        <w:tc>
          <w:tcPr>
            <w:tcW w:w="5386" w:type="dxa"/>
          </w:tcPr>
          <w:p w:rsidR="00EE0F6C" w:rsidRDefault="00EE0F6C" w:rsidP="00C03C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50 %</w:t>
            </w:r>
          </w:p>
        </w:tc>
        <w:tc>
          <w:tcPr>
            <w:tcW w:w="4076" w:type="dxa"/>
          </w:tcPr>
          <w:p w:rsidR="00EE0F6C" w:rsidRDefault="00EE0F6C" w:rsidP="00760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0F6C" w:rsidTr="00F44B82">
        <w:tc>
          <w:tcPr>
            <w:tcW w:w="5386" w:type="dxa"/>
          </w:tcPr>
          <w:p w:rsidR="00EE0F6C" w:rsidRDefault="00EE0F6C" w:rsidP="00C03C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50-60%</w:t>
            </w:r>
          </w:p>
        </w:tc>
        <w:tc>
          <w:tcPr>
            <w:tcW w:w="4076" w:type="dxa"/>
          </w:tcPr>
          <w:p w:rsidR="00EE0F6C" w:rsidRDefault="00EE0F6C" w:rsidP="00760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0F6C" w:rsidTr="00F44B82">
        <w:tc>
          <w:tcPr>
            <w:tcW w:w="5386" w:type="dxa"/>
          </w:tcPr>
          <w:p w:rsidR="00EE0F6C" w:rsidRDefault="00EE0F6C" w:rsidP="00C03C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61-70%</w:t>
            </w:r>
          </w:p>
        </w:tc>
        <w:tc>
          <w:tcPr>
            <w:tcW w:w="4076" w:type="dxa"/>
          </w:tcPr>
          <w:p w:rsidR="00EE0F6C" w:rsidRDefault="00EE0F6C" w:rsidP="00760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E0F6C" w:rsidTr="00F44B82">
        <w:tc>
          <w:tcPr>
            <w:tcW w:w="5386" w:type="dxa"/>
          </w:tcPr>
          <w:p w:rsidR="00EE0F6C" w:rsidRDefault="00EE0F6C" w:rsidP="00C03C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71-80%</w:t>
            </w:r>
          </w:p>
        </w:tc>
        <w:tc>
          <w:tcPr>
            <w:tcW w:w="4076" w:type="dxa"/>
          </w:tcPr>
          <w:p w:rsidR="00EE0F6C" w:rsidRDefault="00EE0F6C" w:rsidP="00760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E0F6C" w:rsidTr="00F44B82">
        <w:tc>
          <w:tcPr>
            <w:tcW w:w="5386" w:type="dxa"/>
          </w:tcPr>
          <w:p w:rsidR="00EE0F6C" w:rsidRDefault="00EE0F6C" w:rsidP="00C03C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81-90%</w:t>
            </w:r>
          </w:p>
        </w:tc>
        <w:tc>
          <w:tcPr>
            <w:tcW w:w="4076" w:type="dxa"/>
          </w:tcPr>
          <w:p w:rsidR="00EE0F6C" w:rsidRDefault="00EE0F6C" w:rsidP="00760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E0F6C" w:rsidTr="00F44B82">
        <w:tc>
          <w:tcPr>
            <w:tcW w:w="5386" w:type="dxa"/>
          </w:tcPr>
          <w:p w:rsidR="00EE0F6C" w:rsidRDefault="00EE0F6C" w:rsidP="00C03C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91-100%</w:t>
            </w:r>
          </w:p>
        </w:tc>
        <w:tc>
          <w:tcPr>
            <w:tcW w:w="4076" w:type="dxa"/>
          </w:tcPr>
          <w:p w:rsidR="00EE0F6C" w:rsidRDefault="00EE0F6C" w:rsidP="00760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513C2" w:rsidTr="00F44B82">
        <w:tc>
          <w:tcPr>
            <w:tcW w:w="9462" w:type="dxa"/>
            <w:gridSpan w:val="2"/>
          </w:tcPr>
          <w:p w:rsidR="00E513C2" w:rsidRDefault="00E513C2" w:rsidP="00E513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Ведущая, старшая, младшая</w:t>
            </w:r>
            <w:r w:rsidRPr="00E640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 должностей</w:t>
            </w:r>
          </w:p>
        </w:tc>
      </w:tr>
      <w:tr w:rsidR="00CE3591" w:rsidTr="00F44B82">
        <w:tc>
          <w:tcPr>
            <w:tcW w:w="5386" w:type="dxa"/>
          </w:tcPr>
          <w:p w:rsidR="00CE3591" w:rsidRDefault="00CE3591" w:rsidP="00760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50 %</w:t>
            </w:r>
          </w:p>
        </w:tc>
        <w:tc>
          <w:tcPr>
            <w:tcW w:w="4076" w:type="dxa"/>
          </w:tcPr>
          <w:p w:rsidR="00CE3591" w:rsidRDefault="00CE3591" w:rsidP="00760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E3591" w:rsidTr="00F44B82">
        <w:tc>
          <w:tcPr>
            <w:tcW w:w="5386" w:type="dxa"/>
          </w:tcPr>
          <w:p w:rsidR="00CE3591" w:rsidRDefault="00CE3591" w:rsidP="00760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50-70%</w:t>
            </w:r>
          </w:p>
        </w:tc>
        <w:tc>
          <w:tcPr>
            <w:tcW w:w="4076" w:type="dxa"/>
          </w:tcPr>
          <w:p w:rsidR="00CE3591" w:rsidRDefault="00CE3591" w:rsidP="00760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E3591" w:rsidTr="00F44B82">
        <w:tc>
          <w:tcPr>
            <w:tcW w:w="5386" w:type="dxa"/>
          </w:tcPr>
          <w:p w:rsidR="00CE3591" w:rsidRDefault="00CE3591" w:rsidP="00760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71-90%</w:t>
            </w:r>
          </w:p>
        </w:tc>
        <w:tc>
          <w:tcPr>
            <w:tcW w:w="4076" w:type="dxa"/>
          </w:tcPr>
          <w:p w:rsidR="00CE3591" w:rsidRDefault="00CE3591" w:rsidP="00760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E3591" w:rsidTr="00F44B82">
        <w:tc>
          <w:tcPr>
            <w:tcW w:w="5386" w:type="dxa"/>
          </w:tcPr>
          <w:p w:rsidR="00CE3591" w:rsidRDefault="00CE3591" w:rsidP="00760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91-100%</w:t>
            </w:r>
          </w:p>
        </w:tc>
        <w:tc>
          <w:tcPr>
            <w:tcW w:w="4076" w:type="dxa"/>
          </w:tcPr>
          <w:p w:rsidR="00CE3591" w:rsidRDefault="00CE3591" w:rsidP="00760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E64011" w:rsidRDefault="00E64011" w:rsidP="00C03C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920" w:rsidRDefault="00315920" w:rsidP="00C03C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Кадровая служба органа местного самоуправления в срок, не превышающий 5 рабочих дней с момента получения результатов оценки муниципального служащего, на основании произведенных расчетов составляет аналити</w:t>
      </w:r>
      <w:r w:rsidR="00000B12">
        <w:rPr>
          <w:rFonts w:ascii="Times New Roman" w:hAnsi="Times New Roman" w:cs="Times New Roman"/>
          <w:sz w:val="28"/>
          <w:szCs w:val="28"/>
        </w:rPr>
        <w:t xml:space="preserve">ческую записку об установлении </w:t>
      </w:r>
      <w:r w:rsidR="003677F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изменении) надбавки в разрезе структурных подразделений по форме согласно приложению к настоящему </w:t>
      </w:r>
      <w:r w:rsidR="003677F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82F1E">
        <w:rPr>
          <w:rFonts w:ascii="Times New Roman" w:hAnsi="Times New Roman" w:cs="Times New Roman"/>
          <w:sz w:val="28"/>
          <w:szCs w:val="28"/>
        </w:rPr>
        <w:t>ложению</w:t>
      </w:r>
      <w:r>
        <w:rPr>
          <w:rFonts w:ascii="Times New Roman" w:hAnsi="Times New Roman" w:cs="Times New Roman"/>
          <w:sz w:val="28"/>
          <w:szCs w:val="28"/>
        </w:rPr>
        <w:t xml:space="preserve"> и осуществляет подготовку проекта соответствующего нормативного акта представителя нанимателя.</w:t>
      </w:r>
    </w:p>
    <w:p w:rsidR="00760C23" w:rsidRDefault="00760C23" w:rsidP="00C03C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акт представителя нанимателя является основанием для выплаты муниципальным служащим надбавки. При этом в трудовые договора муниципальных служащих вносятся соответствующие изменения.</w:t>
      </w:r>
    </w:p>
    <w:p w:rsidR="00760C23" w:rsidRDefault="00760C23" w:rsidP="00C03C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нормативного акта представителя нанимателя об установлении муниципальным служащим надбавки направляется в структурное подразделение органа по вопросам бухгалтерского учета для начисления и выплаты надбавки.</w:t>
      </w:r>
    </w:p>
    <w:p w:rsidR="00760C23" w:rsidRDefault="00760C23" w:rsidP="00C03C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Начисление установленной надбавки муниципальному служащему производится:</w:t>
      </w:r>
    </w:p>
    <w:p w:rsidR="00760C23" w:rsidRDefault="00760C23" w:rsidP="00C03C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случаях, определенных </w:t>
      </w:r>
      <w:r w:rsidR="00EE26B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унктами «а»,</w:t>
      </w:r>
      <w:r w:rsidR="0009153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б», «в» </w:t>
      </w:r>
      <w:r w:rsidR="00EE26BC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2.1</w:t>
      </w:r>
      <w:r w:rsidR="00EE2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раздела, - с даты назначения муниципального служащего;</w:t>
      </w:r>
    </w:p>
    <w:p w:rsidR="00760C23" w:rsidRDefault="00760C23" w:rsidP="00C03C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случаях, определенных пунктом «г» </w:t>
      </w:r>
      <w:r w:rsidR="00EE26BC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2.1. настоящего раздела, - с даты заседания аттестационной комиссии, проведения квалификационного экзамена, подписания протокола о результатах наставничества, а также с даты истечения трех лет с момента последнего установления надбавки;</w:t>
      </w:r>
    </w:p>
    <w:p w:rsidR="00760C23" w:rsidRDefault="00760C23" w:rsidP="00C03C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</w:t>
      </w:r>
      <w:r w:rsidR="008157A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определенном пунктом «д» </w:t>
      </w:r>
      <w:r w:rsidR="00D8344C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2.1 настоящего раздела, - с даты формирования листа оценки муниципального служащего.</w:t>
      </w:r>
    </w:p>
    <w:p w:rsidR="00A84D06" w:rsidRPr="00394BF9" w:rsidRDefault="00A84D06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Pr="000103C5" w:rsidRDefault="00AE61C8" w:rsidP="0009153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="00A84D06" w:rsidRPr="000103C5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A84D06" w:rsidRPr="00394BF9" w:rsidRDefault="00A84D06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Default="00A84D06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F9">
        <w:rPr>
          <w:rFonts w:ascii="Times New Roman" w:hAnsi="Times New Roman" w:cs="Times New Roman"/>
          <w:sz w:val="28"/>
          <w:szCs w:val="28"/>
        </w:rPr>
        <w:t xml:space="preserve">3.1. Контроль за соблюдением порядка установления надбавки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Чернянского </w:t>
      </w:r>
      <w:r w:rsidRPr="00394BF9">
        <w:rPr>
          <w:rFonts w:ascii="Times New Roman" w:hAnsi="Times New Roman" w:cs="Times New Roman"/>
          <w:sz w:val="28"/>
          <w:szCs w:val="28"/>
        </w:rPr>
        <w:t xml:space="preserve"> района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организационно-контрольной и кадровой работы и </w:t>
      </w:r>
      <w:r w:rsidRPr="00394BF9">
        <w:rPr>
          <w:rFonts w:ascii="Times New Roman" w:hAnsi="Times New Roman" w:cs="Times New Roman"/>
          <w:sz w:val="28"/>
          <w:szCs w:val="28"/>
        </w:rPr>
        <w:t xml:space="preserve">отделом муниципальной службы и кадров администрации </w:t>
      </w:r>
      <w:r>
        <w:rPr>
          <w:rFonts w:ascii="Times New Roman" w:hAnsi="Times New Roman" w:cs="Times New Roman"/>
          <w:sz w:val="28"/>
          <w:szCs w:val="28"/>
        </w:rPr>
        <w:t>Чернянского района.</w:t>
      </w:r>
      <w:r w:rsidRPr="00394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D06" w:rsidRPr="00394BF9" w:rsidRDefault="00A84D06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F9">
        <w:rPr>
          <w:rFonts w:ascii="Times New Roman" w:hAnsi="Times New Roman" w:cs="Times New Roman"/>
          <w:sz w:val="28"/>
          <w:szCs w:val="28"/>
        </w:rPr>
        <w:t xml:space="preserve">3.2. Ответственность за своевременное начисление и выплату надбавки несет </w:t>
      </w:r>
      <w:r w:rsidR="00760C23">
        <w:rPr>
          <w:rFonts w:ascii="Times New Roman" w:hAnsi="Times New Roman" w:cs="Times New Roman"/>
          <w:sz w:val="28"/>
          <w:szCs w:val="28"/>
        </w:rPr>
        <w:t>структурное подразделение органа местного самоуправления по вопросам финансов и бухгалтерского учета</w:t>
      </w:r>
      <w:r w:rsidRPr="00394BF9">
        <w:rPr>
          <w:rFonts w:ascii="Times New Roman" w:hAnsi="Times New Roman" w:cs="Times New Roman"/>
          <w:sz w:val="28"/>
          <w:szCs w:val="28"/>
        </w:rPr>
        <w:t>.</w:t>
      </w:r>
    </w:p>
    <w:p w:rsidR="00A84D06" w:rsidRPr="00394BF9" w:rsidRDefault="00A84D06" w:rsidP="00A84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Pr="00394BF9" w:rsidRDefault="00A84D06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Pr="00394BF9" w:rsidRDefault="00A84D06" w:rsidP="00A84D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A84D06" w:rsidRPr="00394BF9" w:rsidRDefault="00A84D06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Default="00A84D06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Default="00A84D06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Default="00A84D06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Default="00A84D06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Default="00A84D06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Default="00A84D06" w:rsidP="007D3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7A2" w:rsidRDefault="007D37A2" w:rsidP="007D3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Default="00A84D06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B12" w:rsidRDefault="00000B12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B12" w:rsidRDefault="00000B12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B12" w:rsidRDefault="00000B12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B12" w:rsidRDefault="00000B12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B12" w:rsidRDefault="00000B12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B12" w:rsidRDefault="00000B12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B12" w:rsidRDefault="00000B12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B12" w:rsidRDefault="00000B12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B12" w:rsidRDefault="00000B12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B12" w:rsidRDefault="00000B12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B12" w:rsidRDefault="00000B12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B12" w:rsidRDefault="00000B12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B12" w:rsidRDefault="00000B12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Default="00A84D06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B12" w:rsidRDefault="00000B12" w:rsidP="00A84D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000B12" w:rsidSect="00000B12">
          <w:headerReference w:type="defaul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84D06" w:rsidRPr="00394BF9" w:rsidRDefault="00A84D06" w:rsidP="00A84D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94BF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E7A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4D06" w:rsidRPr="00394BF9" w:rsidRDefault="00A84D06" w:rsidP="00A84D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4BF9">
        <w:rPr>
          <w:rFonts w:ascii="Times New Roman" w:hAnsi="Times New Roman" w:cs="Times New Roman"/>
          <w:sz w:val="28"/>
          <w:szCs w:val="28"/>
        </w:rPr>
        <w:t xml:space="preserve">к </w:t>
      </w:r>
      <w:r w:rsidR="00487E8B">
        <w:rPr>
          <w:rFonts w:ascii="Times New Roman" w:hAnsi="Times New Roman" w:cs="Times New Roman"/>
          <w:sz w:val="28"/>
          <w:szCs w:val="28"/>
        </w:rPr>
        <w:t xml:space="preserve">Положению о </w:t>
      </w:r>
      <w:r w:rsidRPr="00394BF9">
        <w:rPr>
          <w:rFonts w:ascii="Times New Roman" w:hAnsi="Times New Roman" w:cs="Times New Roman"/>
          <w:sz w:val="28"/>
          <w:szCs w:val="28"/>
        </w:rPr>
        <w:t>порядк</w:t>
      </w:r>
      <w:r w:rsidR="00487E8B">
        <w:rPr>
          <w:rFonts w:ascii="Times New Roman" w:hAnsi="Times New Roman" w:cs="Times New Roman"/>
          <w:sz w:val="28"/>
          <w:szCs w:val="28"/>
        </w:rPr>
        <w:t>е</w:t>
      </w:r>
      <w:r w:rsidRPr="00394BF9">
        <w:rPr>
          <w:rFonts w:ascii="Times New Roman" w:hAnsi="Times New Roman" w:cs="Times New Roman"/>
          <w:sz w:val="28"/>
          <w:szCs w:val="28"/>
        </w:rPr>
        <w:t xml:space="preserve"> установления</w:t>
      </w:r>
    </w:p>
    <w:p w:rsidR="00A84D06" w:rsidRPr="00394BF9" w:rsidRDefault="00A84D06" w:rsidP="00A84D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4BF9">
        <w:rPr>
          <w:rFonts w:ascii="Times New Roman" w:hAnsi="Times New Roman" w:cs="Times New Roman"/>
          <w:sz w:val="28"/>
          <w:szCs w:val="28"/>
        </w:rPr>
        <w:t>муниципальным служащим ежемесячной</w:t>
      </w:r>
    </w:p>
    <w:p w:rsidR="00A84D06" w:rsidRPr="00394BF9" w:rsidRDefault="00A84D06" w:rsidP="00A84D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4BF9">
        <w:rPr>
          <w:rFonts w:ascii="Times New Roman" w:hAnsi="Times New Roman" w:cs="Times New Roman"/>
          <w:sz w:val="28"/>
          <w:szCs w:val="28"/>
        </w:rPr>
        <w:t>процентной надбавки к должностному</w:t>
      </w:r>
    </w:p>
    <w:p w:rsidR="00A84D06" w:rsidRPr="00394BF9" w:rsidRDefault="00A84D06" w:rsidP="00A84D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4BF9">
        <w:rPr>
          <w:rFonts w:ascii="Times New Roman" w:hAnsi="Times New Roman" w:cs="Times New Roman"/>
          <w:sz w:val="28"/>
          <w:szCs w:val="28"/>
        </w:rPr>
        <w:t>окладу за особые условия</w:t>
      </w:r>
    </w:p>
    <w:p w:rsidR="00A84D06" w:rsidRDefault="00A84D06" w:rsidP="00A84D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4BF9">
        <w:rPr>
          <w:rFonts w:ascii="Times New Roman" w:hAnsi="Times New Roman" w:cs="Times New Roman"/>
          <w:sz w:val="28"/>
          <w:szCs w:val="28"/>
        </w:rPr>
        <w:t>муниципальной службы</w:t>
      </w:r>
    </w:p>
    <w:p w:rsidR="00942103" w:rsidRDefault="00942103" w:rsidP="00A84D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42103" w:rsidRDefault="00942103" w:rsidP="009421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записка об установлении (изменении) надбавки к должностному окладу за особые условия муниципальной службы</w:t>
      </w:r>
    </w:p>
    <w:tbl>
      <w:tblPr>
        <w:tblStyle w:val="ad"/>
        <w:tblW w:w="14786" w:type="dxa"/>
        <w:tblInd w:w="446" w:type="dxa"/>
        <w:tblLook w:val="04A0"/>
      </w:tblPr>
      <w:tblGrid>
        <w:gridCol w:w="615"/>
        <w:gridCol w:w="1159"/>
        <w:gridCol w:w="1585"/>
        <w:gridCol w:w="1867"/>
        <w:gridCol w:w="1661"/>
        <w:gridCol w:w="2153"/>
        <w:gridCol w:w="2318"/>
        <w:gridCol w:w="2060"/>
        <w:gridCol w:w="1368"/>
      </w:tblGrid>
      <w:tr w:rsidR="00000B12" w:rsidRPr="00942103" w:rsidTr="00382F1E">
        <w:tc>
          <w:tcPr>
            <w:tcW w:w="615" w:type="dxa"/>
          </w:tcPr>
          <w:p w:rsidR="00942103" w:rsidRPr="00F926E2" w:rsidRDefault="00942103" w:rsidP="009421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6E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59" w:type="dxa"/>
          </w:tcPr>
          <w:p w:rsidR="00942103" w:rsidRPr="00F926E2" w:rsidRDefault="00942103" w:rsidP="009421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6E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85" w:type="dxa"/>
          </w:tcPr>
          <w:p w:rsidR="00942103" w:rsidRPr="00F926E2" w:rsidRDefault="00942103" w:rsidP="009421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6E2">
              <w:rPr>
                <w:rFonts w:ascii="Times New Roman" w:hAnsi="Times New Roman" w:cs="Times New Roman"/>
                <w:b/>
                <w:sz w:val="24"/>
                <w:szCs w:val="24"/>
              </w:rPr>
              <w:t>Замещаемая должность</w:t>
            </w:r>
          </w:p>
        </w:tc>
        <w:tc>
          <w:tcPr>
            <w:tcW w:w="1867" w:type="dxa"/>
          </w:tcPr>
          <w:p w:rsidR="00942103" w:rsidRPr="00F926E2" w:rsidRDefault="00942103" w:rsidP="009421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6E2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размер надбавки, %</w:t>
            </w:r>
          </w:p>
        </w:tc>
        <w:tc>
          <w:tcPr>
            <w:tcW w:w="1661" w:type="dxa"/>
          </w:tcPr>
          <w:p w:rsidR="00942103" w:rsidRPr="00F926E2" w:rsidRDefault="00942103" w:rsidP="009421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6E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компетенций по замещаемой должности</w:t>
            </w:r>
          </w:p>
        </w:tc>
        <w:tc>
          <w:tcPr>
            <w:tcW w:w="2153" w:type="dxa"/>
          </w:tcPr>
          <w:p w:rsidR="00942103" w:rsidRPr="00F926E2" w:rsidRDefault="00942103" w:rsidP="009421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6E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компетенций, соответствующих требуемому уровню или превышающих его</w:t>
            </w:r>
          </w:p>
        </w:tc>
        <w:tc>
          <w:tcPr>
            <w:tcW w:w="2318" w:type="dxa"/>
          </w:tcPr>
          <w:p w:rsidR="00942103" w:rsidRPr="00F926E2" w:rsidRDefault="00942103" w:rsidP="009421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6E2"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Достигнутое значение уровня соответствия профессиональных компетенций муниципального служащего требуемого уровню (6/5*100), %</w:t>
            </w:r>
          </w:p>
        </w:tc>
        <w:tc>
          <w:tcPr>
            <w:tcW w:w="2060" w:type="dxa"/>
          </w:tcPr>
          <w:p w:rsidR="00942103" w:rsidRPr="00F926E2" w:rsidRDefault="00942103" w:rsidP="009421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6E2">
              <w:rPr>
                <w:rFonts w:ascii="Times New Roman" w:hAnsi="Times New Roman" w:cs="Times New Roman"/>
                <w:b/>
                <w:sz w:val="24"/>
                <w:szCs w:val="24"/>
              </w:rPr>
              <w:t>Размер увеличения надбавки, определенный в зависимости от уровня выраженности компетенций муниципального служащего, %</w:t>
            </w:r>
          </w:p>
        </w:tc>
        <w:tc>
          <w:tcPr>
            <w:tcW w:w="1368" w:type="dxa"/>
          </w:tcPr>
          <w:p w:rsidR="00942103" w:rsidRPr="00F926E2" w:rsidRDefault="00942103" w:rsidP="009421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6E2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размер надбавки, %</w:t>
            </w:r>
          </w:p>
        </w:tc>
      </w:tr>
      <w:tr w:rsidR="00F926E2" w:rsidRPr="00161E43" w:rsidTr="00382F1E">
        <w:tc>
          <w:tcPr>
            <w:tcW w:w="615" w:type="dxa"/>
          </w:tcPr>
          <w:p w:rsidR="00F926E2" w:rsidRPr="00161E43" w:rsidRDefault="00F926E2" w:rsidP="00942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</w:tcPr>
          <w:p w:rsidR="00F926E2" w:rsidRPr="00161E43" w:rsidRDefault="00F926E2" w:rsidP="00942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:rsidR="00F926E2" w:rsidRPr="00161E43" w:rsidRDefault="00F926E2" w:rsidP="00942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7" w:type="dxa"/>
          </w:tcPr>
          <w:p w:rsidR="00F926E2" w:rsidRPr="00161E43" w:rsidRDefault="00F926E2" w:rsidP="00942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F926E2" w:rsidRPr="00161E43" w:rsidRDefault="00F926E2" w:rsidP="00942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3" w:type="dxa"/>
          </w:tcPr>
          <w:p w:rsidR="00F926E2" w:rsidRPr="00161E43" w:rsidRDefault="00F926E2" w:rsidP="00942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8" w:type="dxa"/>
          </w:tcPr>
          <w:p w:rsidR="00F926E2" w:rsidRPr="00161E43" w:rsidRDefault="00F926E2" w:rsidP="00942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0" w:type="dxa"/>
          </w:tcPr>
          <w:p w:rsidR="00F926E2" w:rsidRPr="00161E43" w:rsidRDefault="00F926E2" w:rsidP="00942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F926E2" w:rsidRPr="00161E43" w:rsidRDefault="00F926E2" w:rsidP="00942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926E2" w:rsidRPr="00942103" w:rsidTr="00382F1E">
        <w:tc>
          <w:tcPr>
            <w:tcW w:w="615" w:type="dxa"/>
          </w:tcPr>
          <w:p w:rsidR="00F926E2" w:rsidRPr="00942103" w:rsidRDefault="00F926E2" w:rsidP="00942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F926E2" w:rsidRPr="00942103" w:rsidRDefault="00F926E2" w:rsidP="00942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926E2" w:rsidRPr="00942103" w:rsidRDefault="00F926E2" w:rsidP="00942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F926E2" w:rsidRPr="00942103" w:rsidRDefault="00F926E2" w:rsidP="00942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F926E2" w:rsidRPr="00942103" w:rsidRDefault="00F926E2" w:rsidP="00942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F926E2" w:rsidRDefault="00F926E2" w:rsidP="00942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F926E2" w:rsidRDefault="00F926E2" w:rsidP="00942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F926E2" w:rsidRDefault="00F926E2" w:rsidP="00942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926E2" w:rsidRDefault="00F926E2" w:rsidP="00942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103" w:rsidRPr="00394BF9" w:rsidRDefault="00942103" w:rsidP="009421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4D06" w:rsidRDefault="00A84D06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32F9" w:rsidRPr="00000B12" w:rsidRDefault="006732F9" w:rsidP="00382F1E">
      <w:pPr>
        <w:pStyle w:val="ConsPlusNormal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B12">
        <w:rPr>
          <w:rFonts w:ascii="Times New Roman" w:hAnsi="Times New Roman" w:cs="Times New Roman"/>
          <w:b/>
          <w:sz w:val="28"/>
          <w:szCs w:val="28"/>
        </w:rPr>
        <w:t xml:space="preserve">Наименование должности руководителя </w:t>
      </w:r>
    </w:p>
    <w:p w:rsidR="006732F9" w:rsidRPr="00000B12" w:rsidRDefault="006732F9" w:rsidP="00382F1E">
      <w:pPr>
        <w:pStyle w:val="ConsPlusNormal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B12">
        <w:rPr>
          <w:rFonts w:ascii="Times New Roman" w:hAnsi="Times New Roman" w:cs="Times New Roman"/>
          <w:b/>
          <w:sz w:val="28"/>
          <w:szCs w:val="28"/>
        </w:rPr>
        <w:t xml:space="preserve">кадровой службы органа местного самоуправления, </w:t>
      </w:r>
    </w:p>
    <w:p w:rsidR="006732F9" w:rsidRPr="00000B12" w:rsidRDefault="006732F9" w:rsidP="00382F1E">
      <w:pPr>
        <w:pStyle w:val="ConsPlusNormal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B12">
        <w:rPr>
          <w:rFonts w:ascii="Times New Roman" w:hAnsi="Times New Roman" w:cs="Times New Roman"/>
          <w:b/>
          <w:sz w:val="28"/>
          <w:szCs w:val="28"/>
        </w:rPr>
        <w:t>осуществляющег</w:t>
      </w:r>
      <w:r w:rsidR="00382F1E">
        <w:rPr>
          <w:rFonts w:ascii="Times New Roman" w:hAnsi="Times New Roman" w:cs="Times New Roman"/>
          <w:b/>
          <w:sz w:val="28"/>
          <w:szCs w:val="28"/>
        </w:rPr>
        <w:t xml:space="preserve">о подготовку нормативного акта </w:t>
      </w:r>
      <w:r w:rsidRPr="00000B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И.Фамилия</w:t>
      </w:r>
    </w:p>
    <w:p w:rsidR="00000B12" w:rsidRDefault="00000B12" w:rsidP="00000B1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14"/>
      <w:bookmarkEnd w:id="1"/>
    </w:p>
    <w:p w:rsidR="009F39AC" w:rsidRDefault="009F39AC" w:rsidP="00000B1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F39AC" w:rsidRDefault="009F39AC" w:rsidP="009F39AC">
      <w:pPr>
        <w:tabs>
          <w:tab w:val="left" w:pos="3320"/>
        </w:tabs>
        <w:jc w:val="center"/>
      </w:pPr>
      <w:r>
        <w:t>___________</w:t>
      </w:r>
    </w:p>
    <w:p w:rsidR="009F39AC" w:rsidRDefault="009F39AC" w:rsidP="009F39AC"/>
    <w:p w:rsidR="00000B12" w:rsidRPr="009F39AC" w:rsidRDefault="00000B12" w:rsidP="009F39AC">
      <w:pPr>
        <w:sectPr w:rsidR="00000B12" w:rsidRPr="009F39AC" w:rsidSect="00000B12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A84D06" w:rsidRDefault="00A84D06" w:rsidP="00A84D06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A84D06" w:rsidRPr="00394BF9" w:rsidRDefault="00A84D06" w:rsidP="00A84D06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Pr="00394BF9">
        <w:rPr>
          <w:rFonts w:ascii="Times New Roman" w:hAnsi="Times New Roman" w:cs="Times New Roman"/>
          <w:sz w:val="28"/>
          <w:szCs w:val="28"/>
        </w:rPr>
        <w:t>Муниципального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Чернянского</w:t>
      </w:r>
      <w:r w:rsidRPr="00394BF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61E43" w:rsidRDefault="00161E43" w:rsidP="00161E43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394BF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30.06.2016</w:t>
      </w:r>
      <w:r w:rsidRPr="00394BF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№ 319</w:t>
      </w:r>
    </w:p>
    <w:p w:rsidR="00A84D06" w:rsidRPr="00394BF9" w:rsidRDefault="00A84D06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1E43" w:rsidRDefault="00487E8B" w:rsidP="00487E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22"/>
      <w:bookmarkEnd w:id="2"/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161E43" w:rsidRDefault="00487E8B" w:rsidP="00487E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</w:t>
      </w:r>
      <w:r w:rsidR="00000B12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ке</w:t>
      </w:r>
      <w:r w:rsidR="00000B12" w:rsidRPr="00394BF9">
        <w:rPr>
          <w:rFonts w:ascii="Times New Roman" w:hAnsi="Times New Roman" w:cs="Times New Roman"/>
          <w:sz w:val="28"/>
          <w:szCs w:val="28"/>
        </w:rPr>
        <w:t xml:space="preserve"> оценки деятельности муниципальных служащих </w:t>
      </w:r>
    </w:p>
    <w:p w:rsidR="00161E43" w:rsidRDefault="00000B12" w:rsidP="00487E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4BF9">
        <w:rPr>
          <w:rFonts w:ascii="Times New Roman" w:hAnsi="Times New Roman" w:cs="Times New Roman"/>
          <w:sz w:val="28"/>
          <w:szCs w:val="28"/>
        </w:rPr>
        <w:t>для</w:t>
      </w:r>
      <w:r w:rsidR="00487E8B">
        <w:rPr>
          <w:rFonts w:ascii="Times New Roman" w:hAnsi="Times New Roman" w:cs="Times New Roman"/>
          <w:sz w:val="28"/>
          <w:szCs w:val="28"/>
        </w:rPr>
        <w:t xml:space="preserve"> </w:t>
      </w:r>
      <w:r w:rsidRPr="00394BF9">
        <w:rPr>
          <w:rFonts w:ascii="Times New Roman" w:hAnsi="Times New Roman" w:cs="Times New Roman"/>
          <w:sz w:val="28"/>
          <w:szCs w:val="28"/>
        </w:rPr>
        <w:t xml:space="preserve">выплаты ежемесячного денежного поощрения, </w:t>
      </w:r>
    </w:p>
    <w:p w:rsidR="00000B12" w:rsidRPr="00394BF9" w:rsidRDefault="00000B12" w:rsidP="00000B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4BF9">
        <w:rPr>
          <w:rFonts w:ascii="Times New Roman" w:hAnsi="Times New Roman" w:cs="Times New Roman"/>
          <w:sz w:val="28"/>
          <w:szCs w:val="28"/>
        </w:rPr>
        <w:t>основанной</w:t>
      </w:r>
      <w:r w:rsidR="00161E43">
        <w:rPr>
          <w:rFonts w:ascii="Times New Roman" w:hAnsi="Times New Roman" w:cs="Times New Roman"/>
          <w:sz w:val="28"/>
          <w:szCs w:val="28"/>
        </w:rPr>
        <w:t xml:space="preserve"> </w:t>
      </w:r>
      <w:r w:rsidRPr="00394BF9">
        <w:rPr>
          <w:rFonts w:ascii="Times New Roman" w:hAnsi="Times New Roman" w:cs="Times New Roman"/>
          <w:sz w:val="28"/>
          <w:szCs w:val="28"/>
        </w:rPr>
        <w:t>на достижении показателей результативности</w:t>
      </w:r>
    </w:p>
    <w:p w:rsidR="00000B12" w:rsidRPr="00394BF9" w:rsidRDefault="00000B12" w:rsidP="00000B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4BF9">
        <w:rPr>
          <w:rFonts w:ascii="Times New Roman" w:hAnsi="Times New Roman" w:cs="Times New Roman"/>
          <w:sz w:val="28"/>
          <w:szCs w:val="28"/>
        </w:rPr>
        <w:t>профессиональной служебной деятельности</w:t>
      </w:r>
    </w:p>
    <w:p w:rsidR="00000B12" w:rsidRDefault="00000B12" w:rsidP="00000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B12" w:rsidRDefault="00161E43" w:rsidP="00000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00B12" w:rsidRPr="0040246C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616E80" w:rsidRPr="0040246C" w:rsidRDefault="00616E80" w:rsidP="00000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B12" w:rsidRPr="0040246C" w:rsidRDefault="00000B12" w:rsidP="00000B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Настоящ</w:t>
      </w:r>
      <w:r w:rsidR="00487E8B">
        <w:rPr>
          <w:rFonts w:ascii="Times New Roman" w:hAnsi="Times New Roman" w:cs="Times New Roman"/>
          <w:b w:val="0"/>
          <w:sz w:val="28"/>
          <w:szCs w:val="28"/>
        </w:rPr>
        <w:t>ее</w:t>
      </w:r>
      <w:r w:rsidRPr="004024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7E8B">
        <w:rPr>
          <w:rFonts w:ascii="Times New Roman" w:hAnsi="Times New Roman" w:cs="Times New Roman"/>
          <w:b w:val="0"/>
          <w:sz w:val="28"/>
          <w:szCs w:val="28"/>
        </w:rPr>
        <w:t>Положение о порядке</w:t>
      </w:r>
      <w:r w:rsidRPr="0040246C">
        <w:rPr>
          <w:rFonts w:ascii="Times New Roman" w:hAnsi="Times New Roman" w:cs="Times New Roman"/>
          <w:b w:val="0"/>
          <w:sz w:val="28"/>
          <w:szCs w:val="28"/>
        </w:rPr>
        <w:t xml:space="preserve"> оценки деятельности муниципальных служащих для выплаты ежемесячного денежного поощрения, основанной на достижении показателей результативности профессиональной служебной деятельности (далее – П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87E8B">
        <w:rPr>
          <w:rFonts w:ascii="Times New Roman" w:hAnsi="Times New Roman" w:cs="Times New Roman"/>
          <w:b w:val="0"/>
          <w:sz w:val="28"/>
          <w:szCs w:val="28"/>
        </w:rPr>
        <w:t>ложение</w:t>
      </w:r>
      <w:r w:rsidRPr="0040246C">
        <w:rPr>
          <w:rFonts w:ascii="Times New Roman" w:hAnsi="Times New Roman" w:cs="Times New Roman"/>
          <w:b w:val="0"/>
          <w:sz w:val="28"/>
          <w:szCs w:val="28"/>
        </w:rPr>
        <w:t>) определяет правила установления муниципальным служащим органов местного самоуправления Чернянского района (далее – муниципальные служащие) ежемесячного денежного поощрения (далее – ЕДП).</w:t>
      </w:r>
    </w:p>
    <w:p w:rsidR="00000B12" w:rsidRPr="0040246C" w:rsidRDefault="00000B12" w:rsidP="00000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46C">
        <w:rPr>
          <w:rFonts w:ascii="Times New Roman" w:hAnsi="Times New Roman" w:cs="Times New Roman"/>
          <w:sz w:val="28"/>
          <w:szCs w:val="28"/>
        </w:rPr>
        <w:t>1.2. ЕДП является составной частью денежного содержания муниципальных служащих и подлежит выплате при условии качественного, своевременного и добросовестного выполнения ими должностных обязанностей в целях материального стимулирования, повышения эффективности и качества результатов  служебной деятельности.</w:t>
      </w:r>
    </w:p>
    <w:p w:rsidR="00000B12" w:rsidRPr="0040246C" w:rsidRDefault="00000B12" w:rsidP="00000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B12" w:rsidRDefault="002F6156" w:rsidP="00000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00B12" w:rsidRPr="0040246C">
        <w:rPr>
          <w:rFonts w:ascii="Times New Roman" w:hAnsi="Times New Roman" w:cs="Times New Roman"/>
          <w:b/>
          <w:sz w:val="28"/>
          <w:szCs w:val="28"/>
        </w:rPr>
        <w:t>2. Оценка результативности профессиональной  служебной                 деятельности муниципальных служащих</w:t>
      </w:r>
    </w:p>
    <w:p w:rsidR="00616E80" w:rsidRPr="0040246C" w:rsidRDefault="00616E80" w:rsidP="00000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B12" w:rsidRPr="0040246C" w:rsidRDefault="00000B12" w:rsidP="00000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46C">
        <w:rPr>
          <w:rFonts w:ascii="Times New Roman" w:hAnsi="Times New Roman" w:cs="Times New Roman"/>
          <w:sz w:val="28"/>
          <w:szCs w:val="28"/>
        </w:rPr>
        <w:t xml:space="preserve">2.1. Оценка результативности профессиональной служебной деятельности муниципальных служащих (далее </w:t>
      </w:r>
      <w:r w:rsidRPr="0040246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40246C">
        <w:rPr>
          <w:rFonts w:ascii="Times New Roman" w:hAnsi="Times New Roman" w:cs="Times New Roman"/>
          <w:sz w:val="28"/>
          <w:szCs w:val="28"/>
        </w:rPr>
        <w:t>оценка результативности) производится по пяти основным показателям согласно приложению 1 к Положению:</w:t>
      </w:r>
    </w:p>
    <w:p w:rsidR="00000B12" w:rsidRPr="0040246C" w:rsidRDefault="00000B12" w:rsidP="00000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46C">
        <w:rPr>
          <w:rFonts w:ascii="Times New Roman" w:hAnsi="Times New Roman" w:cs="Times New Roman"/>
          <w:sz w:val="28"/>
          <w:szCs w:val="28"/>
        </w:rPr>
        <w:t>- объем выполненных работ;</w:t>
      </w:r>
    </w:p>
    <w:p w:rsidR="00000B12" w:rsidRPr="0040246C" w:rsidRDefault="00000B12" w:rsidP="00000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46C">
        <w:rPr>
          <w:rFonts w:ascii="Times New Roman" w:hAnsi="Times New Roman" w:cs="Times New Roman"/>
          <w:sz w:val="28"/>
          <w:szCs w:val="28"/>
        </w:rPr>
        <w:t>- качество выполненных работ;</w:t>
      </w:r>
    </w:p>
    <w:p w:rsidR="00000B12" w:rsidRPr="0040246C" w:rsidRDefault="00000B12" w:rsidP="00000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46C">
        <w:rPr>
          <w:rFonts w:ascii="Times New Roman" w:hAnsi="Times New Roman" w:cs="Times New Roman"/>
          <w:sz w:val="28"/>
          <w:szCs w:val="28"/>
        </w:rPr>
        <w:t>- своевременность выполнения работ (в том числе в рамках проектной деятельности);</w:t>
      </w:r>
    </w:p>
    <w:p w:rsidR="00000B12" w:rsidRPr="0040246C" w:rsidRDefault="00000B12" w:rsidP="00000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46C">
        <w:rPr>
          <w:rFonts w:ascii="Times New Roman" w:hAnsi="Times New Roman" w:cs="Times New Roman"/>
          <w:sz w:val="28"/>
          <w:szCs w:val="28"/>
        </w:rPr>
        <w:t>- количество нарушений  административного или должностного регламента (в том числе нарушений трудовой дисциплины);</w:t>
      </w:r>
    </w:p>
    <w:p w:rsidR="00000B12" w:rsidRPr="0040246C" w:rsidRDefault="00000B12" w:rsidP="00000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46C">
        <w:rPr>
          <w:rFonts w:ascii="Times New Roman" w:hAnsi="Times New Roman" w:cs="Times New Roman"/>
          <w:sz w:val="28"/>
          <w:szCs w:val="28"/>
        </w:rPr>
        <w:t>- количество обоснованных жалоб граждан и организаций, в том числе и на ненадлежащее исполнение стандартов муниципальных услуг                  (муниципальных функций), а также ненадлежащее рассмотрение инициатив и обращений граждан (организаций).</w:t>
      </w:r>
    </w:p>
    <w:p w:rsidR="00000B12" w:rsidRPr="0040246C" w:rsidRDefault="00000B12" w:rsidP="00000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46C">
        <w:rPr>
          <w:rFonts w:ascii="Times New Roman" w:hAnsi="Times New Roman" w:cs="Times New Roman"/>
          <w:sz w:val="28"/>
          <w:szCs w:val="28"/>
        </w:rPr>
        <w:lastRenderedPageBreak/>
        <w:t>Оценка результативности по каждому из показателей определяется исходя из сопоставления фактически достигнутых результатов с критериями оценки результативности.</w:t>
      </w:r>
    </w:p>
    <w:p w:rsidR="00000B12" w:rsidRPr="0040246C" w:rsidRDefault="00000B12" w:rsidP="00000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46C">
        <w:rPr>
          <w:rFonts w:ascii="Times New Roman" w:hAnsi="Times New Roman" w:cs="Times New Roman"/>
          <w:sz w:val="28"/>
          <w:szCs w:val="28"/>
        </w:rPr>
        <w:t xml:space="preserve">2.2. Объем выполненной работы характеризуется следующими критериями: </w:t>
      </w:r>
    </w:p>
    <w:p w:rsidR="00000B12" w:rsidRPr="0040246C" w:rsidRDefault="00000B12" w:rsidP="00000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46C">
        <w:rPr>
          <w:rFonts w:ascii="Times New Roman" w:hAnsi="Times New Roman" w:cs="Times New Roman"/>
          <w:sz w:val="28"/>
          <w:szCs w:val="28"/>
        </w:rPr>
        <w:t>- доля оформленных документов от общего количества документов, требующих оформления;</w:t>
      </w:r>
    </w:p>
    <w:p w:rsidR="00000B12" w:rsidRPr="0040246C" w:rsidRDefault="00000B12" w:rsidP="00000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46C">
        <w:rPr>
          <w:rFonts w:ascii="Times New Roman" w:hAnsi="Times New Roman" w:cs="Times New Roman"/>
          <w:sz w:val="28"/>
          <w:szCs w:val="28"/>
        </w:rPr>
        <w:t>- доля выполненных плановых и внеплановых поручений от общего количества поручений, данных руководителем;</w:t>
      </w:r>
    </w:p>
    <w:p w:rsidR="00000B12" w:rsidRPr="0040246C" w:rsidRDefault="00000B12" w:rsidP="00000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46C">
        <w:rPr>
          <w:rFonts w:ascii="Times New Roman" w:hAnsi="Times New Roman" w:cs="Times New Roman"/>
          <w:sz w:val="28"/>
          <w:szCs w:val="28"/>
        </w:rPr>
        <w:t>- доля закрытых задач, отображенных в подсистемах управления внутренними процессами районной информационно-аналитической системы, от общего количества поставленных задач для муниципального служащего за отчетный период.</w:t>
      </w:r>
    </w:p>
    <w:p w:rsidR="00000B12" w:rsidRPr="0040246C" w:rsidRDefault="00000B12" w:rsidP="00000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46C">
        <w:rPr>
          <w:rFonts w:ascii="Times New Roman" w:hAnsi="Times New Roman" w:cs="Times New Roman"/>
          <w:sz w:val="28"/>
          <w:szCs w:val="28"/>
        </w:rPr>
        <w:t>2.3. Качество выполненной работы включает в себя следующие критерии:</w:t>
      </w:r>
    </w:p>
    <w:p w:rsidR="00000B12" w:rsidRPr="0040246C" w:rsidRDefault="00000B12" w:rsidP="00000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46C">
        <w:rPr>
          <w:rFonts w:ascii="Times New Roman" w:hAnsi="Times New Roman" w:cs="Times New Roman"/>
          <w:sz w:val="28"/>
          <w:szCs w:val="28"/>
        </w:rPr>
        <w:t>1) подготовка документов в соответствии с установленными требованиями;</w:t>
      </w:r>
    </w:p>
    <w:p w:rsidR="00000B12" w:rsidRPr="0040246C" w:rsidRDefault="00000B12" w:rsidP="00000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46C">
        <w:rPr>
          <w:rFonts w:ascii="Times New Roman" w:hAnsi="Times New Roman" w:cs="Times New Roman"/>
          <w:sz w:val="28"/>
          <w:szCs w:val="28"/>
        </w:rPr>
        <w:t>2) полное и логичное изложение материала;</w:t>
      </w:r>
    </w:p>
    <w:p w:rsidR="00000B12" w:rsidRPr="0040246C" w:rsidRDefault="00000B12" w:rsidP="00000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46C">
        <w:rPr>
          <w:rFonts w:ascii="Times New Roman" w:hAnsi="Times New Roman" w:cs="Times New Roman"/>
          <w:sz w:val="28"/>
          <w:szCs w:val="28"/>
        </w:rPr>
        <w:t>3) юридически грамотное составление документа;</w:t>
      </w:r>
    </w:p>
    <w:p w:rsidR="00000B12" w:rsidRPr="0040246C" w:rsidRDefault="00000B12" w:rsidP="00000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46C">
        <w:rPr>
          <w:rFonts w:ascii="Times New Roman" w:hAnsi="Times New Roman" w:cs="Times New Roman"/>
          <w:sz w:val="28"/>
          <w:szCs w:val="28"/>
        </w:rPr>
        <w:t>4) соблюдение положений Инструкции по делопроизводству в органах местного самоуправления Чернянского района, правил русского  языка, документной лингвистики;</w:t>
      </w:r>
    </w:p>
    <w:p w:rsidR="00000B12" w:rsidRPr="0040246C" w:rsidRDefault="00000B12" w:rsidP="00000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46C">
        <w:rPr>
          <w:rFonts w:ascii="Times New Roman" w:hAnsi="Times New Roman" w:cs="Times New Roman"/>
          <w:sz w:val="28"/>
          <w:szCs w:val="28"/>
        </w:rPr>
        <w:t>5) способность выполнять функции самостоятельно, без помощи руководителя или старшего по должности, в том числе:</w:t>
      </w:r>
    </w:p>
    <w:p w:rsidR="00000B12" w:rsidRPr="0040246C" w:rsidRDefault="00000B12" w:rsidP="00000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46C">
        <w:rPr>
          <w:rFonts w:ascii="Times New Roman" w:hAnsi="Times New Roman" w:cs="Times New Roman"/>
          <w:sz w:val="28"/>
          <w:szCs w:val="28"/>
        </w:rPr>
        <w:t>- способность четко организовывать и планировать выполнение поручений</w:t>
      </w:r>
      <w:r w:rsidR="00164B12">
        <w:rPr>
          <w:rFonts w:ascii="Times New Roman" w:hAnsi="Times New Roman" w:cs="Times New Roman"/>
          <w:sz w:val="28"/>
          <w:szCs w:val="28"/>
        </w:rPr>
        <w:t>,</w:t>
      </w:r>
    </w:p>
    <w:p w:rsidR="00000B12" w:rsidRPr="0040246C" w:rsidRDefault="00000B12" w:rsidP="00000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46C">
        <w:rPr>
          <w:rFonts w:ascii="Times New Roman" w:hAnsi="Times New Roman" w:cs="Times New Roman"/>
          <w:sz w:val="28"/>
          <w:szCs w:val="28"/>
        </w:rPr>
        <w:t xml:space="preserve">- расставлять приоритеты; </w:t>
      </w:r>
    </w:p>
    <w:p w:rsidR="00000B12" w:rsidRPr="0040246C" w:rsidRDefault="00000B12" w:rsidP="00000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46C">
        <w:rPr>
          <w:rFonts w:ascii="Times New Roman" w:hAnsi="Times New Roman" w:cs="Times New Roman"/>
          <w:sz w:val="28"/>
          <w:szCs w:val="28"/>
        </w:rPr>
        <w:t>6) умение рационально использовать рабочее время;</w:t>
      </w:r>
    </w:p>
    <w:p w:rsidR="00000B12" w:rsidRPr="0040246C" w:rsidRDefault="00000B12" w:rsidP="00000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46C">
        <w:rPr>
          <w:rFonts w:ascii="Times New Roman" w:hAnsi="Times New Roman" w:cs="Times New Roman"/>
          <w:sz w:val="28"/>
          <w:szCs w:val="28"/>
        </w:rPr>
        <w:t>7) знание и правильное  применение нормативных правовых актов по направлению деятельности муниципального служащего;</w:t>
      </w:r>
    </w:p>
    <w:p w:rsidR="00000B12" w:rsidRPr="0040246C" w:rsidRDefault="00000B12" w:rsidP="00000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46C">
        <w:rPr>
          <w:rFonts w:ascii="Times New Roman" w:hAnsi="Times New Roman" w:cs="Times New Roman"/>
          <w:sz w:val="28"/>
          <w:szCs w:val="28"/>
        </w:rPr>
        <w:t>8) проявление инициативы, творческий подход к решению поставленных задач, внедрение инновационных предложений;</w:t>
      </w:r>
    </w:p>
    <w:p w:rsidR="00000B12" w:rsidRPr="0040246C" w:rsidRDefault="00000B12" w:rsidP="00000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46C">
        <w:rPr>
          <w:rFonts w:ascii="Times New Roman" w:hAnsi="Times New Roman" w:cs="Times New Roman"/>
          <w:sz w:val="28"/>
          <w:szCs w:val="28"/>
        </w:rPr>
        <w:t>9) заинтересованность в достижении положительного результата.</w:t>
      </w:r>
    </w:p>
    <w:p w:rsidR="00000B12" w:rsidRPr="0040246C" w:rsidRDefault="00000B12" w:rsidP="00000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46C">
        <w:rPr>
          <w:rFonts w:ascii="Times New Roman" w:hAnsi="Times New Roman" w:cs="Times New Roman"/>
          <w:sz w:val="28"/>
          <w:szCs w:val="28"/>
        </w:rPr>
        <w:t>2.4. Своевременность выполнения работ отражает соблюдение установленных сроков  оформления документов, выполнения заданий, поручений, своевременность принятия решений и представления необходимой информации.</w:t>
      </w:r>
    </w:p>
    <w:p w:rsidR="00000B12" w:rsidRPr="0040246C" w:rsidRDefault="00000B12" w:rsidP="00000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46C">
        <w:rPr>
          <w:rFonts w:ascii="Times New Roman" w:hAnsi="Times New Roman" w:cs="Times New Roman"/>
          <w:sz w:val="28"/>
          <w:szCs w:val="28"/>
        </w:rPr>
        <w:t>2.5. Итоговая оценка результативности определяется путем суммирования оценок по указанным показателям.</w:t>
      </w:r>
    </w:p>
    <w:p w:rsidR="00000B12" w:rsidRPr="0040246C" w:rsidRDefault="00000B12" w:rsidP="00000B1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00B12" w:rsidRDefault="00164B12" w:rsidP="00000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00B12" w:rsidRPr="0040246C">
        <w:rPr>
          <w:rFonts w:ascii="Times New Roman" w:hAnsi="Times New Roman" w:cs="Times New Roman"/>
          <w:b/>
          <w:sz w:val="28"/>
          <w:szCs w:val="28"/>
        </w:rPr>
        <w:t xml:space="preserve">3. Порядок проведения оценки результативности </w:t>
      </w:r>
    </w:p>
    <w:p w:rsidR="00616E80" w:rsidRPr="0040246C" w:rsidRDefault="00616E80" w:rsidP="00000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372" w:rsidRDefault="00000B12" w:rsidP="00000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46C">
        <w:rPr>
          <w:rFonts w:ascii="Times New Roman" w:hAnsi="Times New Roman" w:cs="Times New Roman"/>
          <w:sz w:val="28"/>
          <w:szCs w:val="28"/>
        </w:rPr>
        <w:t xml:space="preserve">3.1. Оценка результативности производится руководителем структурного подразделения органа  местного самоуправления Чернянского </w:t>
      </w:r>
      <w:r w:rsidRPr="0040246C">
        <w:rPr>
          <w:rFonts w:ascii="Times New Roman" w:hAnsi="Times New Roman" w:cs="Times New Roman"/>
          <w:sz w:val="28"/>
          <w:szCs w:val="28"/>
        </w:rPr>
        <w:lastRenderedPageBreak/>
        <w:t>района на основании ежемесячных отчетов, в том числе полученных с использованием подсистемы управления внутренними процессами региональной  информационно-аналитической системы.</w:t>
      </w:r>
      <w:r w:rsidRPr="0040246C">
        <w:rPr>
          <w:rFonts w:ascii="Times New Roman" w:hAnsi="Times New Roman" w:cs="Times New Roman"/>
          <w:b/>
          <w:sz w:val="28"/>
          <w:szCs w:val="28"/>
        </w:rPr>
        <w:tab/>
      </w:r>
    </w:p>
    <w:p w:rsidR="00000B12" w:rsidRPr="0040246C" w:rsidRDefault="00000B12" w:rsidP="00000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46C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 органа местного самоуправления Чернянского района ежемесячно в срок до 05 числа месяца, следующего за отчетным, представляет в отдел муниципальной службы и кадров администрации Чернянского района месячный сводный отчет по установленной форме (приложение 2  к Положению). </w:t>
      </w:r>
    </w:p>
    <w:p w:rsidR="00000B12" w:rsidRPr="0040246C" w:rsidRDefault="00000B12" w:rsidP="00000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46C">
        <w:rPr>
          <w:rFonts w:ascii="Times New Roman" w:hAnsi="Times New Roman" w:cs="Times New Roman"/>
          <w:sz w:val="28"/>
          <w:szCs w:val="28"/>
        </w:rPr>
        <w:t>3.2. В срок до 10 числа месяца, следующего за отчетным, отдел муниципальной службы и кадров администрации Чернянского района  оформляет  распоряжение о ежемесячном денежном поощрении муниципальных служащих.</w:t>
      </w:r>
    </w:p>
    <w:p w:rsidR="00000B12" w:rsidRPr="0040246C" w:rsidRDefault="00000B12" w:rsidP="00000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46C">
        <w:rPr>
          <w:rFonts w:ascii="Times New Roman" w:hAnsi="Times New Roman" w:cs="Times New Roman"/>
          <w:sz w:val="28"/>
          <w:szCs w:val="28"/>
        </w:rPr>
        <w:t>3.3. Копия распоряжения о выплате ЕДП направляется в структурные подразделения органов местного самоуправления Чернянского района и  администрациям городского и сельских поселений для начисления и выплаты ЕДП.</w:t>
      </w:r>
    </w:p>
    <w:p w:rsidR="00000B12" w:rsidRPr="0040246C" w:rsidRDefault="00000B12" w:rsidP="00000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B12" w:rsidRDefault="00113372" w:rsidP="00000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</w:t>
      </w:r>
      <w:r w:rsidR="00000B12" w:rsidRPr="0040246C">
        <w:rPr>
          <w:rFonts w:ascii="Times New Roman" w:hAnsi="Times New Roman" w:cs="Times New Roman"/>
          <w:b/>
          <w:sz w:val="28"/>
          <w:szCs w:val="28"/>
        </w:rPr>
        <w:t>.  Заключительные положения</w:t>
      </w:r>
    </w:p>
    <w:p w:rsidR="00616E80" w:rsidRPr="0040246C" w:rsidRDefault="00616E80" w:rsidP="00000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B12" w:rsidRPr="0040246C" w:rsidRDefault="00000B12" w:rsidP="00000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46C">
        <w:rPr>
          <w:rFonts w:ascii="Times New Roman" w:hAnsi="Times New Roman" w:cs="Times New Roman"/>
          <w:sz w:val="28"/>
          <w:szCs w:val="28"/>
        </w:rPr>
        <w:t>4.1. Контроль за соблюдением порядка выплаты и  выплаты ЕДП осуществляется управлением организационно-контрольной и кадровой работы администрации Чернянского района.</w:t>
      </w:r>
    </w:p>
    <w:p w:rsidR="00000B12" w:rsidRPr="00FB0029" w:rsidRDefault="00000B12" w:rsidP="00000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029">
        <w:rPr>
          <w:rFonts w:ascii="Times New Roman" w:hAnsi="Times New Roman" w:cs="Times New Roman"/>
          <w:sz w:val="28"/>
          <w:szCs w:val="28"/>
        </w:rPr>
        <w:t>4.2. Ответственность за соблюдение порядка представления отчетов, своевременную выплату ЕДП  в структурных подразделениях органов  местного самоуправления Чернянского района несут их руководители.</w:t>
      </w:r>
    </w:p>
    <w:p w:rsidR="00000B12" w:rsidRDefault="00000B12" w:rsidP="00000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B12" w:rsidRDefault="00000B12" w:rsidP="00000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B12" w:rsidRPr="00394BF9" w:rsidRDefault="00000B12" w:rsidP="00000B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000B12" w:rsidRDefault="00000B12" w:rsidP="00000B1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0B12" w:rsidRPr="00FB0029" w:rsidRDefault="00000B12" w:rsidP="00000B12">
      <w:pPr>
        <w:pStyle w:val="ConsPlusNormal"/>
        <w:jc w:val="both"/>
        <w:outlineLvl w:val="1"/>
        <w:rPr>
          <w:rFonts w:ascii="Times New Roman" w:hAnsi="Times New Roman" w:cs="Times New Roman"/>
          <w:color w:val="00B050"/>
          <w:sz w:val="28"/>
          <w:szCs w:val="28"/>
        </w:rPr>
      </w:pPr>
    </w:p>
    <w:p w:rsidR="00000B12" w:rsidRDefault="00000B12" w:rsidP="00000B1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3" w:name="Par368"/>
      <w:bookmarkEnd w:id="3"/>
    </w:p>
    <w:p w:rsidR="00000B12" w:rsidRDefault="00000B12" w:rsidP="00000B1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00B12" w:rsidRDefault="00000B12" w:rsidP="00000B1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00B12" w:rsidRDefault="00000B12" w:rsidP="00000B1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00B12" w:rsidRDefault="00000B12" w:rsidP="00000B1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00B12" w:rsidRDefault="00000B12" w:rsidP="00000B1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00B12" w:rsidRDefault="00000B12" w:rsidP="00000B1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00B12" w:rsidRDefault="00000B12" w:rsidP="00000B1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00B12" w:rsidRDefault="00000B12" w:rsidP="00000B1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00B12" w:rsidRDefault="00000B12" w:rsidP="00000B1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00B12" w:rsidRDefault="00000B12" w:rsidP="00000B1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00B12" w:rsidRDefault="00000B12" w:rsidP="00000B1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00B12" w:rsidRDefault="00000B12" w:rsidP="00000B1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00B12" w:rsidRDefault="00000B12" w:rsidP="00000B1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00B12" w:rsidRPr="00CE4DF2" w:rsidRDefault="00000B12" w:rsidP="00000B1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E4DF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00B12" w:rsidRPr="00CE4DF2" w:rsidRDefault="00000B12" w:rsidP="00000B1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E4D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к  </w:t>
      </w:r>
      <w:r w:rsidR="00487E8B">
        <w:rPr>
          <w:rFonts w:ascii="Times New Roman" w:hAnsi="Times New Roman" w:cs="Times New Roman"/>
          <w:sz w:val="28"/>
          <w:szCs w:val="28"/>
        </w:rPr>
        <w:t>Положению о п</w:t>
      </w:r>
      <w:r>
        <w:rPr>
          <w:rFonts w:ascii="Times New Roman" w:hAnsi="Times New Roman" w:cs="Times New Roman"/>
          <w:sz w:val="28"/>
          <w:szCs w:val="28"/>
        </w:rPr>
        <w:t>орядк</w:t>
      </w:r>
      <w:r w:rsidR="00487E8B">
        <w:rPr>
          <w:rFonts w:ascii="Times New Roman" w:hAnsi="Times New Roman" w:cs="Times New Roman"/>
          <w:sz w:val="28"/>
          <w:szCs w:val="28"/>
        </w:rPr>
        <w:t>е</w:t>
      </w:r>
      <w:r w:rsidRPr="00CE4DF2">
        <w:rPr>
          <w:rFonts w:ascii="Times New Roman" w:hAnsi="Times New Roman" w:cs="Times New Roman"/>
          <w:sz w:val="28"/>
          <w:szCs w:val="28"/>
        </w:rPr>
        <w:t xml:space="preserve"> оценки                                  </w:t>
      </w:r>
    </w:p>
    <w:p w:rsidR="00000B12" w:rsidRPr="00CE4DF2" w:rsidRDefault="00000B12" w:rsidP="00000B1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E4DF2">
        <w:rPr>
          <w:rFonts w:ascii="Times New Roman" w:hAnsi="Times New Roman" w:cs="Times New Roman"/>
          <w:sz w:val="28"/>
          <w:szCs w:val="28"/>
        </w:rPr>
        <w:t xml:space="preserve">                                                 деятельности муниципальных служащих для           </w:t>
      </w:r>
    </w:p>
    <w:p w:rsidR="00000B12" w:rsidRPr="00CE4DF2" w:rsidRDefault="00000B12" w:rsidP="00000B1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E4DF2">
        <w:rPr>
          <w:rFonts w:ascii="Times New Roman" w:hAnsi="Times New Roman" w:cs="Times New Roman"/>
          <w:sz w:val="28"/>
          <w:szCs w:val="28"/>
        </w:rPr>
        <w:t xml:space="preserve">                                               выплаты ежемесячного денежного поощрения, </w:t>
      </w:r>
    </w:p>
    <w:p w:rsidR="00000B12" w:rsidRPr="00CE4DF2" w:rsidRDefault="00000B12" w:rsidP="00000B1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E4DF2">
        <w:rPr>
          <w:rFonts w:ascii="Times New Roman" w:hAnsi="Times New Roman" w:cs="Times New Roman"/>
          <w:sz w:val="28"/>
          <w:szCs w:val="28"/>
        </w:rPr>
        <w:t xml:space="preserve">                                               основанной  на достижении показателей </w:t>
      </w:r>
    </w:p>
    <w:p w:rsidR="00000B12" w:rsidRPr="00CE4DF2" w:rsidRDefault="00000B12" w:rsidP="00000B1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E4D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результативности профессиональной                                       </w:t>
      </w:r>
    </w:p>
    <w:p w:rsidR="00000B12" w:rsidRPr="00CE4DF2" w:rsidRDefault="00000B12" w:rsidP="00000B1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E4D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служебной деятельности</w:t>
      </w:r>
    </w:p>
    <w:p w:rsidR="00000B12" w:rsidRPr="00CE4DF2" w:rsidRDefault="00000B12" w:rsidP="00000B1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00B12" w:rsidRPr="00CE4DF2" w:rsidRDefault="00000B12" w:rsidP="002505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DF2">
        <w:rPr>
          <w:rFonts w:ascii="Times New Roman" w:hAnsi="Times New Roman" w:cs="Times New Roman"/>
          <w:b/>
          <w:sz w:val="28"/>
          <w:szCs w:val="28"/>
        </w:rPr>
        <w:t>Показатели результативности</w:t>
      </w:r>
    </w:p>
    <w:p w:rsidR="00000B12" w:rsidRPr="00CE4DF2" w:rsidRDefault="00000B12" w:rsidP="002505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DF2">
        <w:rPr>
          <w:rFonts w:ascii="Times New Roman" w:hAnsi="Times New Roman" w:cs="Times New Roman"/>
          <w:b/>
          <w:sz w:val="28"/>
          <w:szCs w:val="28"/>
        </w:rPr>
        <w:t>профессиональной служебной деятельности муниципальных служащих</w:t>
      </w:r>
    </w:p>
    <w:p w:rsidR="00000B12" w:rsidRPr="00CE4DF2" w:rsidRDefault="00000B12" w:rsidP="002505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DF2">
        <w:rPr>
          <w:rFonts w:ascii="Times New Roman" w:hAnsi="Times New Roman" w:cs="Times New Roman"/>
          <w:b/>
          <w:sz w:val="28"/>
          <w:szCs w:val="28"/>
        </w:rPr>
        <w:t>Чернянского района</w:t>
      </w:r>
    </w:p>
    <w:p w:rsidR="00000B12" w:rsidRPr="00CE4DF2" w:rsidRDefault="00000B12" w:rsidP="00000B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52"/>
        <w:gridCol w:w="2193"/>
        <w:gridCol w:w="7"/>
        <w:gridCol w:w="2060"/>
        <w:gridCol w:w="9"/>
        <w:gridCol w:w="2076"/>
      </w:tblGrid>
      <w:tr w:rsidR="00000B12" w:rsidRPr="00CE4DF2" w:rsidTr="00000B12">
        <w:trPr>
          <w:trHeight w:val="560"/>
        </w:trPr>
        <w:tc>
          <w:tcPr>
            <w:tcW w:w="567" w:type="dxa"/>
            <w:tcBorders>
              <w:bottom w:val="single" w:sz="4" w:space="0" w:color="auto"/>
            </w:tcBorders>
          </w:tcPr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п/п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00B12" w:rsidRPr="00CE4DF2" w:rsidRDefault="00000B12" w:rsidP="00000B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</w:tcPr>
          <w:p w:rsidR="00000B12" w:rsidRPr="00CE4DF2" w:rsidRDefault="00000B12" w:rsidP="00000B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показателей, %</w:t>
            </w:r>
          </w:p>
        </w:tc>
      </w:tr>
      <w:tr w:rsidR="00000B12" w:rsidRPr="00CE4DF2" w:rsidTr="00000B12">
        <w:trPr>
          <w:trHeight w:val="180"/>
        </w:trPr>
        <w:tc>
          <w:tcPr>
            <w:tcW w:w="567" w:type="dxa"/>
            <w:tcBorders>
              <w:top w:val="single" w:sz="4" w:space="0" w:color="auto"/>
            </w:tcBorders>
          </w:tcPr>
          <w:p w:rsidR="00000B12" w:rsidRPr="00CE4DF2" w:rsidRDefault="00000B12" w:rsidP="00000B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00B12" w:rsidRPr="00CE4DF2" w:rsidRDefault="00000B12" w:rsidP="00000B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00B12" w:rsidRPr="00CE4DF2" w:rsidRDefault="00000B12" w:rsidP="00000B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B12" w:rsidRPr="00CE4DF2" w:rsidRDefault="00000B12" w:rsidP="00000B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00B12" w:rsidRPr="00CE4DF2" w:rsidRDefault="00000B12" w:rsidP="00000B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0B12" w:rsidRPr="00CE4DF2" w:rsidTr="00000B12">
        <w:trPr>
          <w:trHeight w:val="654"/>
        </w:trPr>
        <w:tc>
          <w:tcPr>
            <w:tcW w:w="567" w:type="dxa"/>
          </w:tcPr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работ (в том числе в рамках проектной деятельности)</w:t>
            </w:r>
          </w:p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выполнено менее 75%  поступивших к исполнению документов, поручений, задач, работ в рамках проектов</w:t>
            </w:r>
            <w:r w:rsidRPr="00CE4D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2</w:t>
            </w:r>
          </w:p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 xml:space="preserve">Неуспешное завершение проекта </w:t>
            </w:r>
            <w:r w:rsidRPr="00CE4D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10</w:t>
            </w:r>
          </w:p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выполнено более 75% поступивших к исполнению документов, поручений, задач, работ в рамках проектов</w:t>
            </w:r>
            <w:r w:rsidRPr="00CE4D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выполнены все поступившие к исполнению документы, поручения, задачи</w:t>
            </w:r>
          </w:p>
        </w:tc>
      </w:tr>
      <w:tr w:rsidR="00000B12" w:rsidRPr="00CE4DF2" w:rsidTr="00000B12">
        <w:trPr>
          <w:trHeight w:val="654"/>
        </w:trPr>
        <w:tc>
          <w:tcPr>
            <w:tcW w:w="567" w:type="dxa"/>
          </w:tcPr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работ</w:t>
            </w:r>
          </w:p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0</w:t>
            </w:r>
          </w:p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выполненная работа не соответствует установленным критериям качества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10</w:t>
            </w: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выполненная работа не в полной мере соответствует установленным критериям качества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20</w:t>
            </w: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выполненная работа полностью соответствует установленным критериям качества</w:t>
            </w:r>
          </w:p>
        </w:tc>
      </w:tr>
      <w:tr w:rsidR="00000B12" w:rsidRPr="00CE4DF2" w:rsidTr="00000B12">
        <w:trPr>
          <w:trHeight w:val="654"/>
        </w:trPr>
        <w:tc>
          <w:tcPr>
            <w:tcW w:w="567" w:type="dxa"/>
          </w:tcPr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000B12" w:rsidRPr="00CE4DF2" w:rsidRDefault="00000B12" w:rsidP="00000B12">
            <w:pPr>
              <w:spacing w:after="0" w:line="240" w:lineRule="auto"/>
              <w:ind w:hanging="8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своевременность</w:t>
            </w: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работ (в том числе в рамках проектной деятельности)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0</w:t>
            </w:r>
          </w:p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более 25% поручений выполнены с нарушением установленных сроков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10</w:t>
            </w:r>
          </w:p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 xml:space="preserve">до 25% поручений выполнены с нарушениями </w:t>
            </w:r>
          </w:p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установленных  сроков.</w:t>
            </w:r>
          </w:p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Нарушены сроки подготовки проектной документации</w:t>
            </w:r>
            <w:r w:rsidRPr="00CE4D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20</w:t>
            </w:r>
          </w:p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е поручения выполнены в срок или досрочно</w:t>
            </w:r>
          </w:p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B12" w:rsidRPr="00CE4DF2" w:rsidTr="00000B12">
        <w:trPr>
          <w:trHeight w:val="1220"/>
        </w:trPr>
        <w:tc>
          <w:tcPr>
            <w:tcW w:w="567" w:type="dxa"/>
            <w:tcBorders>
              <w:bottom w:val="single" w:sz="4" w:space="0" w:color="auto"/>
            </w:tcBorders>
          </w:tcPr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00B12" w:rsidRPr="00CE4DF2" w:rsidRDefault="00000B12" w:rsidP="00000B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нарушений</w:t>
            </w: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административного или должностного регламента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0</w:t>
            </w:r>
          </w:p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три нарушения и более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10</w:t>
            </w:r>
          </w:p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не более двух нарушений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20</w:t>
            </w:r>
          </w:p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нарушений </w:t>
            </w:r>
          </w:p>
        </w:tc>
      </w:tr>
      <w:tr w:rsidR="00000B12" w:rsidRPr="00CE4DF2" w:rsidTr="00000B12">
        <w:trPr>
          <w:trHeight w:val="1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00B12" w:rsidRPr="006F7123" w:rsidRDefault="00000B12" w:rsidP="00000B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00B12" w:rsidRPr="006F7123" w:rsidRDefault="00000B12" w:rsidP="00000B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Pr="006F7123" w:rsidRDefault="00000B12" w:rsidP="00000B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Pr="006F7123" w:rsidRDefault="00000B12" w:rsidP="00000B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B12" w:rsidRPr="006F7123" w:rsidRDefault="00000B12" w:rsidP="00000B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0B12" w:rsidRPr="00CE4DF2" w:rsidTr="00000B12">
        <w:trPr>
          <w:trHeight w:val="968"/>
        </w:trPr>
        <w:tc>
          <w:tcPr>
            <w:tcW w:w="567" w:type="dxa"/>
            <w:tcBorders>
              <w:top w:val="single" w:sz="4" w:space="0" w:color="auto"/>
            </w:tcBorders>
          </w:tcPr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00B12" w:rsidRPr="00CE4DF2" w:rsidRDefault="00000B12" w:rsidP="00000B12">
            <w:pPr>
              <w:spacing w:after="0" w:line="240" w:lineRule="auto"/>
              <w:ind w:firstLine="3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(в том числе нарушений трудовой дисциплины)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B12" w:rsidRPr="00CE4DF2" w:rsidTr="00000B12">
        <w:trPr>
          <w:trHeight w:val="4416"/>
        </w:trPr>
        <w:tc>
          <w:tcPr>
            <w:tcW w:w="567" w:type="dxa"/>
          </w:tcPr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000B12" w:rsidRPr="00CE4DF2" w:rsidRDefault="00000B12" w:rsidP="00000B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обоснованных жалоб</w:t>
            </w: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и организаций, в том</w:t>
            </w:r>
          </w:p>
          <w:p w:rsidR="00000B12" w:rsidRPr="00CE4DF2" w:rsidRDefault="00000B12" w:rsidP="00000B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числе и на ненадлежащее исполнение стандартов муниципальных услуг  (муниципальных функций), а также ненадлежащее рассмотрение инициатив и обращений граждан (организаций)</w:t>
            </w:r>
          </w:p>
        </w:tc>
        <w:tc>
          <w:tcPr>
            <w:tcW w:w="2193" w:type="dxa"/>
            <w:tcBorders>
              <w:top w:val="single" w:sz="4" w:space="0" w:color="auto"/>
              <w:right w:val="single" w:sz="4" w:space="0" w:color="auto"/>
            </w:tcBorders>
          </w:tcPr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0</w:t>
            </w:r>
          </w:p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три жалобы</w:t>
            </w:r>
          </w:p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и более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10</w:t>
            </w:r>
          </w:p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не более двух жалоб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20</w:t>
            </w:r>
          </w:p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отсутствие жалоб</w:t>
            </w:r>
          </w:p>
        </w:tc>
      </w:tr>
      <w:tr w:rsidR="00000B12" w:rsidRPr="00CE4DF2" w:rsidTr="00000B12">
        <w:trPr>
          <w:trHeight w:val="208"/>
        </w:trPr>
        <w:tc>
          <w:tcPr>
            <w:tcW w:w="567" w:type="dxa"/>
          </w:tcPr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00B12" w:rsidRPr="00CE4DF2" w:rsidRDefault="00000B12" w:rsidP="00000B12">
            <w:pPr>
              <w:spacing w:after="0" w:line="240" w:lineRule="auto"/>
              <w:ind w:firstLine="3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93" w:type="dxa"/>
            <w:tcBorders>
              <w:top w:val="single" w:sz="4" w:space="0" w:color="auto"/>
              <w:right w:val="single" w:sz="4" w:space="0" w:color="auto"/>
            </w:tcBorders>
          </w:tcPr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0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50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000B12" w:rsidRPr="00CE4DF2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100</w:t>
            </w:r>
          </w:p>
        </w:tc>
      </w:tr>
    </w:tbl>
    <w:p w:rsidR="00000B12" w:rsidRPr="00CE4DF2" w:rsidRDefault="00000B12" w:rsidP="00000B12">
      <w:pPr>
        <w:spacing w:after="0" w:line="240" w:lineRule="auto"/>
        <w:contextualSpacing/>
        <w:rPr>
          <w:rFonts w:ascii="Times New Roman" w:hAnsi="Times New Roman" w:cs="Times New Roman"/>
          <w:szCs w:val="24"/>
          <w:vertAlign w:val="superscript"/>
        </w:rPr>
      </w:pPr>
    </w:p>
    <w:p w:rsidR="00000B12" w:rsidRPr="00CE4DF2" w:rsidRDefault="00000B12" w:rsidP="00000B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00B12" w:rsidRPr="00CE4DF2" w:rsidRDefault="00000B12" w:rsidP="00000B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4DF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E4DF2">
        <w:rPr>
          <w:rFonts w:ascii="Times New Roman" w:hAnsi="Times New Roman" w:cs="Times New Roman"/>
          <w:sz w:val="24"/>
          <w:szCs w:val="24"/>
        </w:rPr>
        <w:t xml:space="preserve"> - Оценка объема и качества выполненной работы для муниципальных служащих производится по критериям, указанным </w:t>
      </w:r>
      <w:r w:rsidRPr="00746C47">
        <w:rPr>
          <w:rFonts w:ascii="Times New Roman" w:hAnsi="Times New Roman" w:cs="Times New Roman"/>
          <w:sz w:val="24"/>
          <w:szCs w:val="24"/>
        </w:rPr>
        <w:t xml:space="preserve">в </w:t>
      </w:r>
      <w:r w:rsidR="006C7F97" w:rsidRPr="00746C47">
        <w:rPr>
          <w:rFonts w:ascii="Times New Roman" w:hAnsi="Times New Roman" w:cs="Times New Roman"/>
          <w:sz w:val="24"/>
          <w:szCs w:val="24"/>
        </w:rPr>
        <w:t>частях</w:t>
      </w:r>
      <w:r w:rsidRPr="00CE4DF2">
        <w:rPr>
          <w:rFonts w:ascii="Times New Roman" w:hAnsi="Times New Roman" w:cs="Times New Roman"/>
          <w:sz w:val="24"/>
          <w:szCs w:val="24"/>
        </w:rPr>
        <w:t xml:space="preserve"> 2.2 и 2.3 раздела 2 Положения.</w:t>
      </w:r>
    </w:p>
    <w:p w:rsidR="00000B12" w:rsidRPr="00CE4DF2" w:rsidRDefault="00000B12" w:rsidP="00000B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4DF2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CE4DF2">
        <w:rPr>
          <w:rFonts w:ascii="Times New Roman" w:hAnsi="Times New Roman" w:cs="Times New Roman"/>
          <w:sz w:val="24"/>
          <w:szCs w:val="24"/>
        </w:rPr>
        <w:t>-</w:t>
      </w:r>
      <w:r w:rsidRPr="00CE4DF2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CE4DF2">
        <w:rPr>
          <w:rFonts w:ascii="Times New Roman" w:hAnsi="Times New Roman" w:cs="Times New Roman"/>
          <w:sz w:val="24"/>
          <w:szCs w:val="24"/>
        </w:rPr>
        <w:t>Оценка выполнения работ членами рабочей группы в рамках проекта выполняется в апреле, июне, октябре и декабре. Основанием снижения премии на 20% является наличие отклонений в течение отчетного квартала по трем и более контрольным точкам одного проекта, закрепленным за муниципальным служащим, на 10% - по двум контрольным точкам.</w:t>
      </w:r>
    </w:p>
    <w:p w:rsidR="00000B12" w:rsidRPr="00CE4DF2" w:rsidRDefault="00000B12" w:rsidP="00000B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4DF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E4DF2">
        <w:rPr>
          <w:rFonts w:ascii="Times New Roman" w:hAnsi="Times New Roman" w:cs="Times New Roman"/>
          <w:sz w:val="24"/>
          <w:szCs w:val="24"/>
        </w:rPr>
        <w:t xml:space="preserve"> - За неуспешное завершение проекта снижение размера ЕДП производится руководителю проекта в месяце, в котором утвержден итоговый отчет по проекту.</w:t>
      </w:r>
    </w:p>
    <w:p w:rsidR="00000B12" w:rsidRPr="00CE4DF2" w:rsidRDefault="00000B12" w:rsidP="00000B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4DF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E4DF2">
        <w:rPr>
          <w:rFonts w:ascii="Times New Roman" w:hAnsi="Times New Roman" w:cs="Times New Roman"/>
          <w:sz w:val="24"/>
          <w:szCs w:val="24"/>
        </w:rPr>
        <w:t xml:space="preserve"> - За несвоевременную подготовку паспорта и (или) плана управления проектом снижение размера ЕДП производится руководителю и администратору проекта.</w:t>
      </w:r>
    </w:p>
    <w:p w:rsidR="00000B12" w:rsidRDefault="00000B12" w:rsidP="00000B12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000B12" w:rsidRDefault="00000B12" w:rsidP="00000B12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B050"/>
          <w:sz w:val="28"/>
          <w:szCs w:val="28"/>
        </w:rPr>
      </w:pPr>
    </w:p>
    <w:p w:rsidR="00000B12" w:rsidRPr="00BE611D" w:rsidRDefault="00BE611D" w:rsidP="00BE6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611D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00B12" w:rsidRDefault="00000B12" w:rsidP="00000B12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B050"/>
          <w:sz w:val="28"/>
          <w:szCs w:val="28"/>
        </w:rPr>
      </w:pPr>
    </w:p>
    <w:p w:rsidR="00000B12" w:rsidRDefault="00000B12" w:rsidP="00000B12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B050"/>
          <w:sz w:val="28"/>
          <w:szCs w:val="28"/>
        </w:rPr>
      </w:pPr>
    </w:p>
    <w:p w:rsidR="00000B12" w:rsidRDefault="00000B12" w:rsidP="00000B12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B050"/>
          <w:sz w:val="28"/>
          <w:szCs w:val="28"/>
        </w:rPr>
      </w:pPr>
    </w:p>
    <w:p w:rsidR="00000B12" w:rsidRDefault="00000B12" w:rsidP="00000B12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B050"/>
          <w:sz w:val="28"/>
          <w:szCs w:val="28"/>
        </w:rPr>
      </w:pPr>
    </w:p>
    <w:p w:rsidR="00000B12" w:rsidRDefault="00000B12" w:rsidP="00000B12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B050"/>
          <w:sz w:val="28"/>
          <w:szCs w:val="28"/>
        </w:rPr>
      </w:pPr>
    </w:p>
    <w:p w:rsidR="00000B12" w:rsidRDefault="00000B12" w:rsidP="00000B12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B050"/>
          <w:sz w:val="28"/>
          <w:szCs w:val="28"/>
        </w:rPr>
      </w:pPr>
    </w:p>
    <w:p w:rsidR="00000B12" w:rsidRDefault="00000B12" w:rsidP="003B4F8F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</w:p>
    <w:p w:rsidR="00000B12" w:rsidRDefault="00000B12" w:rsidP="00000B12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B050"/>
          <w:sz w:val="28"/>
          <w:szCs w:val="28"/>
        </w:rPr>
      </w:pPr>
    </w:p>
    <w:p w:rsidR="00487E8B" w:rsidRDefault="00487E8B" w:rsidP="00000B12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B050"/>
          <w:sz w:val="28"/>
          <w:szCs w:val="28"/>
        </w:rPr>
      </w:pPr>
    </w:p>
    <w:p w:rsidR="00487E8B" w:rsidRDefault="00487E8B" w:rsidP="00000B12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B050"/>
          <w:sz w:val="28"/>
          <w:szCs w:val="28"/>
        </w:rPr>
      </w:pPr>
    </w:p>
    <w:p w:rsidR="00487E8B" w:rsidRDefault="00487E8B" w:rsidP="00000B12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B050"/>
          <w:sz w:val="28"/>
          <w:szCs w:val="28"/>
        </w:rPr>
      </w:pPr>
    </w:p>
    <w:p w:rsidR="00487E8B" w:rsidRDefault="00487E8B" w:rsidP="00000B12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B050"/>
          <w:sz w:val="28"/>
          <w:szCs w:val="28"/>
        </w:rPr>
      </w:pPr>
    </w:p>
    <w:p w:rsidR="00000B12" w:rsidRPr="006F7123" w:rsidRDefault="00073AC1" w:rsidP="00000B1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00B12" w:rsidRPr="006F7123">
        <w:rPr>
          <w:rFonts w:ascii="Times New Roman" w:hAnsi="Times New Roman" w:cs="Times New Roman"/>
          <w:sz w:val="28"/>
          <w:szCs w:val="28"/>
        </w:rPr>
        <w:t>2</w:t>
      </w:r>
    </w:p>
    <w:p w:rsidR="00000B12" w:rsidRPr="006F7123" w:rsidRDefault="00000B12" w:rsidP="00000B1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F71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к </w:t>
      </w:r>
      <w:r w:rsidR="00487E8B">
        <w:rPr>
          <w:rFonts w:ascii="Times New Roman" w:hAnsi="Times New Roman" w:cs="Times New Roman"/>
          <w:sz w:val="28"/>
          <w:szCs w:val="28"/>
        </w:rPr>
        <w:t xml:space="preserve">Положению о порядке </w:t>
      </w:r>
      <w:r w:rsidRPr="006F7123">
        <w:rPr>
          <w:rFonts w:ascii="Times New Roman" w:hAnsi="Times New Roman" w:cs="Times New Roman"/>
          <w:sz w:val="28"/>
          <w:szCs w:val="28"/>
        </w:rPr>
        <w:t xml:space="preserve">оценки                                  </w:t>
      </w:r>
    </w:p>
    <w:p w:rsidR="00000B12" w:rsidRPr="006F7123" w:rsidRDefault="00000B12" w:rsidP="00000B1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F7123">
        <w:rPr>
          <w:rFonts w:ascii="Times New Roman" w:hAnsi="Times New Roman" w:cs="Times New Roman"/>
          <w:sz w:val="28"/>
          <w:szCs w:val="28"/>
        </w:rPr>
        <w:t xml:space="preserve">                                                 деятельности муниципальных служащих для           </w:t>
      </w:r>
    </w:p>
    <w:p w:rsidR="00000B12" w:rsidRPr="006F7123" w:rsidRDefault="00000B12" w:rsidP="00000B1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F7123">
        <w:rPr>
          <w:rFonts w:ascii="Times New Roman" w:hAnsi="Times New Roman" w:cs="Times New Roman"/>
          <w:sz w:val="28"/>
          <w:szCs w:val="28"/>
        </w:rPr>
        <w:t xml:space="preserve">                                               выплаты ежемесячного денежного поощрения, </w:t>
      </w:r>
    </w:p>
    <w:p w:rsidR="00000B12" w:rsidRPr="006F7123" w:rsidRDefault="00000B12" w:rsidP="00000B1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F7123">
        <w:rPr>
          <w:rFonts w:ascii="Times New Roman" w:hAnsi="Times New Roman" w:cs="Times New Roman"/>
          <w:sz w:val="28"/>
          <w:szCs w:val="28"/>
        </w:rPr>
        <w:t xml:space="preserve">                                               основанной  на достижении показателей </w:t>
      </w:r>
    </w:p>
    <w:p w:rsidR="00000B12" w:rsidRPr="006F7123" w:rsidRDefault="00000B12" w:rsidP="00000B1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F71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результативности профессиональной                                       </w:t>
      </w:r>
    </w:p>
    <w:p w:rsidR="00000B12" w:rsidRPr="006F7123" w:rsidRDefault="00000B12" w:rsidP="00000B1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71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служебной деятельности</w:t>
      </w:r>
    </w:p>
    <w:p w:rsidR="00000B12" w:rsidRPr="006F7123" w:rsidRDefault="00000B12" w:rsidP="00000B1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00B12" w:rsidRPr="006F7123" w:rsidRDefault="00000B12" w:rsidP="00000B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B12" w:rsidRPr="006F7123" w:rsidRDefault="00000B12" w:rsidP="00000B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B12" w:rsidRPr="006F7123" w:rsidRDefault="00000B12" w:rsidP="00000B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123">
        <w:rPr>
          <w:rFonts w:ascii="Times New Roman" w:hAnsi="Times New Roman" w:cs="Times New Roman"/>
          <w:b/>
          <w:sz w:val="28"/>
          <w:szCs w:val="28"/>
        </w:rPr>
        <w:t>Месячный  сводный отчет                                                                                  оценки деятельности муниципальных служащих                                                   для выплаты ежемесячного денежного поощрения,                                             основанной на достижении показателей результативности профессиональной служебной деятельности</w:t>
      </w:r>
    </w:p>
    <w:p w:rsidR="00000B12" w:rsidRPr="006F7123" w:rsidRDefault="00000B12" w:rsidP="00000B1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00B12" w:rsidRPr="006F7123" w:rsidRDefault="00000B12" w:rsidP="00000B1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712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000B12" w:rsidRPr="006F7123" w:rsidRDefault="00000B12" w:rsidP="00000B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F7123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 органа местного самоуправления Чернянского района)</w:t>
      </w:r>
    </w:p>
    <w:p w:rsidR="00000B12" w:rsidRPr="006F7123" w:rsidRDefault="00000B12" w:rsidP="00000B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0B12" w:rsidRPr="006F7123" w:rsidRDefault="00000B12" w:rsidP="00000B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123">
        <w:rPr>
          <w:rFonts w:ascii="Times New Roman" w:hAnsi="Times New Roman" w:cs="Times New Roman"/>
          <w:sz w:val="28"/>
          <w:szCs w:val="28"/>
        </w:rPr>
        <w:t xml:space="preserve">                       за____________месяц 20__ года</w:t>
      </w:r>
    </w:p>
    <w:p w:rsidR="00000B12" w:rsidRPr="006F7123" w:rsidRDefault="00000B12" w:rsidP="00000B1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1559"/>
        <w:gridCol w:w="1843"/>
        <w:gridCol w:w="851"/>
        <w:gridCol w:w="708"/>
        <w:gridCol w:w="721"/>
        <w:gridCol w:w="700"/>
        <w:gridCol w:w="847"/>
        <w:gridCol w:w="1277"/>
      </w:tblGrid>
      <w:tr w:rsidR="00000B12" w:rsidRPr="006F7123" w:rsidTr="00000B12">
        <w:tc>
          <w:tcPr>
            <w:tcW w:w="816" w:type="dxa"/>
            <w:vMerge w:val="restart"/>
          </w:tcPr>
          <w:p w:rsidR="00000B12" w:rsidRPr="006F7123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00B12" w:rsidRPr="006F7123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559" w:type="dxa"/>
            <w:vMerge w:val="restart"/>
          </w:tcPr>
          <w:p w:rsidR="00000B12" w:rsidRPr="006F7123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2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1843" w:type="dxa"/>
            <w:vMerge w:val="restart"/>
          </w:tcPr>
          <w:p w:rsidR="00000B12" w:rsidRPr="006F7123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23">
              <w:rPr>
                <w:rFonts w:ascii="Times New Roman" w:hAnsi="Times New Roman" w:cs="Times New Roman"/>
                <w:b/>
                <w:sz w:val="24"/>
                <w:szCs w:val="24"/>
              </w:rPr>
              <w:t>Замещаемая должность</w:t>
            </w:r>
          </w:p>
        </w:tc>
        <w:tc>
          <w:tcPr>
            <w:tcW w:w="3827" w:type="dxa"/>
            <w:gridSpan w:val="5"/>
          </w:tcPr>
          <w:p w:rsidR="00000B12" w:rsidRPr="006F7123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2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результативности профессиональной служебной деятельности, %</w:t>
            </w:r>
          </w:p>
        </w:tc>
        <w:tc>
          <w:tcPr>
            <w:tcW w:w="1277" w:type="dxa"/>
            <w:vMerge w:val="restart"/>
          </w:tcPr>
          <w:p w:rsidR="00000B12" w:rsidRPr="006F7123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2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месяц, %</w:t>
            </w:r>
          </w:p>
        </w:tc>
      </w:tr>
      <w:tr w:rsidR="00000B12" w:rsidRPr="006F7123" w:rsidTr="00000B12">
        <w:tc>
          <w:tcPr>
            <w:tcW w:w="816" w:type="dxa"/>
            <w:vMerge/>
          </w:tcPr>
          <w:p w:rsidR="00000B12" w:rsidRPr="006F7123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00B12" w:rsidRPr="006F7123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00B12" w:rsidRPr="006F7123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0B12" w:rsidRPr="006F7123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12" w:rsidRPr="006F7123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123">
              <w:rPr>
                <w:rFonts w:ascii="Times New Roman" w:hAnsi="Times New Roman" w:cs="Times New Roman"/>
                <w:sz w:val="24"/>
                <w:szCs w:val="24"/>
              </w:rPr>
              <w:t>ПР1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00B12" w:rsidRPr="006F7123" w:rsidRDefault="00000B12" w:rsidP="00000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12" w:rsidRPr="006F7123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123">
              <w:rPr>
                <w:rFonts w:ascii="Times New Roman" w:hAnsi="Times New Roman" w:cs="Times New Roman"/>
                <w:sz w:val="24"/>
                <w:szCs w:val="24"/>
              </w:rPr>
              <w:t>ПР2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000B12" w:rsidRPr="006F7123" w:rsidRDefault="00000B12" w:rsidP="00000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12" w:rsidRPr="006F7123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123">
              <w:rPr>
                <w:rFonts w:ascii="Times New Roman" w:hAnsi="Times New Roman" w:cs="Times New Roman"/>
                <w:sz w:val="24"/>
                <w:szCs w:val="24"/>
              </w:rPr>
              <w:t>ПР3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000B12" w:rsidRPr="006F7123" w:rsidRDefault="00000B12" w:rsidP="00000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12" w:rsidRPr="006F7123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123">
              <w:rPr>
                <w:rFonts w:ascii="Times New Roman" w:hAnsi="Times New Roman" w:cs="Times New Roman"/>
                <w:sz w:val="24"/>
                <w:szCs w:val="24"/>
              </w:rPr>
              <w:t>ПР4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000B12" w:rsidRPr="006F7123" w:rsidRDefault="00000B12" w:rsidP="00000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12" w:rsidRPr="006F7123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123">
              <w:rPr>
                <w:rFonts w:ascii="Times New Roman" w:hAnsi="Times New Roman" w:cs="Times New Roman"/>
                <w:sz w:val="24"/>
                <w:szCs w:val="24"/>
              </w:rPr>
              <w:t>ПР5</w:t>
            </w:r>
          </w:p>
        </w:tc>
        <w:tc>
          <w:tcPr>
            <w:tcW w:w="1277" w:type="dxa"/>
            <w:vMerge/>
          </w:tcPr>
          <w:p w:rsidR="00000B12" w:rsidRPr="006F7123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12" w:rsidRPr="006F7123" w:rsidTr="00000B12">
        <w:tc>
          <w:tcPr>
            <w:tcW w:w="816" w:type="dxa"/>
          </w:tcPr>
          <w:p w:rsidR="00000B12" w:rsidRPr="006F7123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12" w:rsidRPr="006F7123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0B12" w:rsidRPr="006F7123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B12" w:rsidRPr="006F7123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0B12" w:rsidRPr="006F7123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00B12" w:rsidRPr="006F7123" w:rsidRDefault="00000B12" w:rsidP="00000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000B12" w:rsidRPr="006F7123" w:rsidRDefault="00000B12" w:rsidP="00000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000B12" w:rsidRPr="006F7123" w:rsidRDefault="00000B12" w:rsidP="00000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000B12" w:rsidRPr="006F7123" w:rsidRDefault="00000B12" w:rsidP="00000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000B12" w:rsidRPr="006F7123" w:rsidRDefault="00000B12" w:rsidP="00000B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B12" w:rsidRPr="006F7123" w:rsidRDefault="00000B12" w:rsidP="00000B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0B12" w:rsidRPr="006F7123" w:rsidRDefault="00000B12" w:rsidP="00000B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0B12" w:rsidRPr="006F7123" w:rsidRDefault="00000B12" w:rsidP="00000B1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F7123">
        <w:rPr>
          <w:rFonts w:ascii="Times New Roman" w:hAnsi="Times New Roman" w:cs="Times New Roman"/>
          <w:b/>
          <w:sz w:val="28"/>
          <w:szCs w:val="28"/>
        </w:rPr>
        <w:t xml:space="preserve">Наименование должности руководителя </w:t>
      </w:r>
    </w:p>
    <w:p w:rsidR="00000B12" w:rsidRPr="006F7123" w:rsidRDefault="00000B12" w:rsidP="00000B1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F7123">
        <w:rPr>
          <w:rFonts w:ascii="Times New Roman" w:hAnsi="Times New Roman" w:cs="Times New Roman"/>
          <w:b/>
          <w:sz w:val="28"/>
          <w:szCs w:val="28"/>
        </w:rPr>
        <w:t xml:space="preserve">структурного подразделения органа </w:t>
      </w:r>
    </w:p>
    <w:p w:rsidR="00000B12" w:rsidRPr="006F7123" w:rsidRDefault="00000B12" w:rsidP="00000B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123">
        <w:rPr>
          <w:rFonts w:ascii="Times New Roman" w:hAnsi="Times New Roman" w:cs="Times New Roman"/>
          <w:b/>
          <w:sz w:val="28"/>
          <w:szCs w:val="28"/>
        </w:rPr>
        <w:t>местного самоуправления Чернянского района</w:t>
      </w:r>
      <w:r w:rsidRPr="006F7123">
        <w:rPr>
          <w:rFonts w:ascii="Times New Roman" w:hAnsi="Times New Roman" w:cs="Times New Roman"/>
          <w:sz w:val="28"/>
          <w:szCs w:val="28"/>
        </w:rPr>
        <w:t xml:space="preserve">  _________  </w:t>
      </w:r>
      <w:r w:rsidRPr="006F7123">
        <w:rPr>
          <w:rFonts w:ascii="Times New Roman" w:hAnsi="Times New Roman" w:cs="Times New Roman"/>
          <w:b/>
          <w:sz w:val="28"/>
          <w:szCs w:val="28"/>
        </w:rPr>
        <w:t>И.Фамилия</w:t>
      </w:r>
    </w:p>
    <w:p w:rsidR="00000B12" w:rsidRPr="006F7123" w:rsidRDefault="00000B12" w:rsidP="00000B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71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подпись</w:t>
      </w:r>
    </w:p>
    <w:p w:rsidR="00000B12" w:rsidRPr="00394BF9" w:rsidRDefault="00000B12" w:rsidP="00000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B12" w:rsidRPr="00394BF9" w:rsidRDefault="00000B12" w:rsidP="00000B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000B12" w:rsidRDefault="00000B12" w:rsidP="00000B1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4D06" w:rsidRDefault="00A84D06" w:rsidP="00A84D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4C20" w:rsidRDefault="00034C20" w:rsidP="00A84D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4C20" w:rsidRDefault="00034C20" w:rsidP="00A84D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4C20" w:rsidRDefault="00034C20" w:rsidP="00A84D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4C20" w:rsidRDefault="00034C20" w:rsidP="00A84D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84D06" w:rsidRDefault="00A84D06" w:rsidP="00A84D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0B12" w:rsidRDefault="00000B12" w:rsidP="009B32F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87E8B" w:rsidRDefault="00487E8B" w:rsidP="009B32F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00B12" w:rsidRDefault="00000B12" w:rsidP="00A84D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84D06" w:rsidRPr="009B32F2" w:rsidRDefault="00A84D06" w:rsidP="00A84D06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9B32F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 </w:t>
      </w:r>
    </w:p>
    <w:p w:rsidR="00A84D06" w:rsidRPr="009B32F2" w:rsidRDefault="00A84D06" w:rsidP="00A84D06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9B32F2">
        <w:rPr>
          <w:rFonts w:ascii="Times New Roman" w:hAnsi="Times New Roman" w:cs="Times New Roman"/>
          <w:sz w:val="28"/>
          <w:szCs w:val="28"/>
        </w:rPr>
        <w:t>к решению Муниципального совета Чернянского района</w:t>
      </w:r>
    </w:p>
    <w:p w:rsidR="00BE611D" w:rsidRDefault="00BE611D" w:rsidP="00BE611D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394BF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30.06.2016</w:t>
      </w:r>
      <w:r w:rsidRPr="00394BF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№ 319</w:t>
      </w:r>
    </w:p>
    <w:p w:rsidR="00A84D06" w:rsidRPr="009B32F2" w:rsidRDefault="00A84D06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Pr="00000B12" w:rsidRDefault="00A84D06" w:rsidP="00A84D06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bookmarkStart w:id="4" w:name="Par496"/>
      <w:bookmarkEnd w:id="4"/>
    </w:p>
    <w:p w:rsidR="008F7F79" w:rsidRPr="00333AAE" w:rsidRDefault="008F7F79" w:rsidP="008F7F79">
      <w:pPr>
        <w:pStyle w:val="40"/>
        <w:shd w:val="clear" w:color="auto" w:fill="auto"/>
        <w:spacing w:after="0" w:line="240" w:lineRule="auto"/>
        <w:ind w:right="380"/>
        <w:jc w:val="center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>Положение</w:t>
      </w:r>
    </w:p>
    <w:p w:rsidR="008F7F79" w:rsidRPr="00333AAE" w:rsidRDefault="008F7F79" w:rsidP="008F7F79">
      <w:pPr>
        <w:pStyle w:val="40"/>
        <w:shd w:val="clear" w:color="auto" w:fill="auto"/>
        <w:spacing w:after="0" w:line="240" w:lineRule="auto"/>
        <w:ind w:right="380"/>
        <w:jc w:val="center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>о порядке выплаты муниципальным служащим Чернянского района премий за выполнение особо важных и сложных заданий</w:t>
      </w:r>
    </w:p>
    <w:p w:rsidR="008F7F79" w:rsidRPr="00333AAE" w:rsidRDefault="008F7F79" w:rsidP="008F7F79">
      <w:pPr>
        <w:pStyle w:val="40"/>
        <w:shd w:val="clear" w:color="auto" w:fill="auto"/>
        <w:spacing w:after="0" w:line="240" w:lineRule="auto"/>
        <w:ind w:right="380"/>
        <w:jc w:val="center"/>
        <w:rPr>
          <w:rFonts w:ascii="Times New Roman" w:hAnsi="Times New Roman"/>
          <w:sz w:val="28"/>
          <w:szCs w:val="28"/>
        </w:rPr>
      </w:pPr>
    </w:p>
    <w:p w:rsidR="008F7F79" w:rsidRDefault="00803712" w:rsidP="008F7F79">
      <w:pPr>
        <w:pStyle w:val="21"/>
        <w:shd w:val="clear" w:color="auto" w:fill="auto"/>
        <w:tabs>
          <w:tab w:val="left" w:pos="1009"/>
        </w:tabs>
        <w:spacing w:before="0" w:line="298" w:lineRule="exact"/>
        <w:ind w:right="20" w:firstLine="709"/>
        <w:jc w:val="both"/>
        <w:rPr>
          <w:rFonts w:ascii="Times New Roman" w:hAnsi="Times New Roman"/>
          <w:b/>
          <w:spacing w:val="0"/>
          <w:sz w:val="28"/>
          <w:szCs w:val="28"/>
        </w:rPr>
      </w:pPr>
      <w:r>
        <w:rPr>
          <w:rFonts w:ascii="Times New Roman" w:hAnsi="Times New Roman"/>
          <w:b/>
          <w:spacing w:val="0"/>
          <w:sz w:val="28"/>
          <w:szCs w:val="28"/>
        </w:rPr>
        <w:t>Раздел 1</w:t>
      </w:r>
      <w:r w:rsidR="008F7F79" w:rsidRPr="00333AAE">
        <w:rPr>
          <w:rFonts w:ascii="Times New Roman" w:hAnsi="Times New Roman"/>
          <w:b/>
          <w:spacing w:val="0"/>
          <w:sz w:val="28"/>
          <w:szCs w:val="28"/>
        </w:rPr>
        <w:t>. Общие положения</w:t>
      </w:r>
    </w:p>
    <w:p w:rsidR="005E7395" w:rsidRPr="00333AAE" w:rsidRDefault="005E7395" w:rsidP="008F7F79">
      <w:pPr>
        <w:pStyle w:val="21"/>
        <w:shd w:val="clear" w:color="auto" w:fill="auto"/>
        <w:tabs>
          <w:tab w:val="left" w:pos="1009"/>
        </w:tabs>
        <w:spacing w:before="0" w:line="298" w:lineRule="exact"/>
        <w:ind w:right="20" w:firstLine="709"/>
        <w:jc w:val="both"/>
        <w:rPr>
          <w:rFonts w:ascii="Times New Roman" w:hAnsi="Times New Roman"/>
          <w:b/>
          <w:spacing w:val="0"/>
          <w:sz w:val="28"/>
          <w:szCs w:val="28"/>
        </w:rPr>
      </w:pPr>
    </w:p>
    <w:p w:rsidR="008F7F79" w:rsidRPr="00333AAE" w:rsidRDefault="008F7F79" w:rsidP="008F7F79">
      <w:pPr>
        <w:pStyle w:val="21"/>
        <w:shd w:val="clear" w:color="auto" w:fill="auto"/>
        <w:tabs>
          <w:tab w:val="left" w:pos="1009"/>
        </w:tabs>
        <w:spacing w:before="0" w:line="298" w:lineRule="exact"/>
        <w:ind w:right="2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333AAE">
        <w:rPr>
          <w:rFonts w:ascii="Times New Roman" w:hAnsi="Times New Roman"/>
          <w:spacing w:val="0"/>
          <w:sz w:val="28"/>
          <w:szCs w:val="28"/>
        </w:rPr>
        <w:t>1.1. Настоящее Положение о порядке выплаты муниципальным служащим  Чернянского района премий за выполнение особо важных и сложных заданий (далее - Положение) устанавливает общие правила выплаты премий муниципальным служащим за выполнение особо важных и сложных заданий (далее – премия за ОВСЗ).</w:t>
      </w:r>
    </w:p>
    <w:p w:rsidR="008F7F79" w:rsidRPr="00333AAE" w:rsidRDefault="008F7F79" w:rsidP="008F7F79">
      <w:pPr>
        <w:pStyle w:val="21"/>
        <w:shd w:val="clear" w:color="auto" w:fill="auto"/>
        <w:tabs>
          <w:tab w:val="left" w:pos="1062"/>
        </w:tabs>
        <w:spacing w:before="0" w:line="298" w:lineRule="exact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 xml:space="preserve">1.2. Премия </w:t>
      </w:r>
      <w:r w:rsidRPr="00333AAE">
        <w:rPr>
          <w:rFonts w:ascii="Times New Roman" w:hAnsi="Times New Roman"/>
          <w:spacing w:val="0"/>
          <w:sz w:val="28"/>
          <w:szCs w:val="28"/>
        </w:rPr>
        <w:t>за ОВСЗ</w:t>
      </w:r>
      <w:r w:rsidRPr="00333AAE">
        <w:rPr>
          <w:rFonts w:ascii="Times New Roman" w:hAnsi="Times New Roman"/>
          <w:sz w:val="28"/>
          <w:szCs w:val="28"/>
        </w:rPr>
        <w:t xml:space="preserve"> вводится в целях усиления материальной заинтересованности муниципальных служащих в повышении качества выполнения задач и реализации функций, возложенных на соответствующие органы местного самоуправления Чернянского района.</w:t>
      </w:r>
    </w:p>
    <w:p w:rsidR="008F7F79" w:rsidRPr="00333AAE" w:rsidRDefault="008F7F79" w:rsidP="008F7F79">
      <w:pPr>
        <w:pStyle w:val="21"/>
        <w:shd w:val="clear" w:color="auto" w:fill="auto"/>
        <w:tabs>
          <w:tab w:val="left" w:pos="972"/>
        </w:tabs>
        <w:spacing w:before="0" w:line="298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>1.3. Особо важные и сложные задания (далее - задания) подразделяются на 2 типа:</w:t>
      </w:r>
    </w:p>
    <w:p w:rsidR="008F7F79" w:rsidRPr="00333AAE" w:rsidRDefault="008F7F79" w:rsidP="008F7F79">
      <w:pPr>
        <w:pStyle w:val="21"/>
        <w:shd w:val="clear" w:color="auto" w:fill="auto"/>
        <w:tabs>
          <w:tab w:val="left" w:pos="884"/>
        </w:tabs>
        <w:spacing w:before="0" w:line="298" w:lineRule="exact"/>
        <w:ind w:right="2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333AAE">
        <w:rPr>
          <w:rFonts w:ascii="Times New Roman" w:hAnsi="Times New Roman"/>
          <w:spacing w:val="0"/>
          <w:sz w:val="28"/>
          <w:szCs w:val="28"/>
        </w:rPr>
        <w:t>1) проекты, направленные на достижение целей, определенных Стратегией социально-экономического развития муниципального района «Чернянский район» Белгородской области до 2025 года;</w:t>
      </w:r>
    </w:p>
    <w:p w:rsidR="008F7F79" w:rsidRPr="00333AAE" w:rsidRDefault="008F7F79" w:rsidP="008F7F79">
      <w:pPr>
        <w:pStyle w:val="21"/>
        <w:shd w:val="clear" w:color="auto" w:fill="auto"/>
        <w:tabs>
          <w:tab w:val="left" w:pos="946"/>
        </w:tabs>
        <w:spacing w:before="0" w:line="298" w:lineRule="exact"/>
        <w:ind w:right="380" w:firstLine="709"/>
        <w:rPr>
          <w:rFonts w:ascii="Times New Roman" w:hAnsi="Times New Roman"/>
          <w:spacing w:val="0"/>
          <w:sz w:val="28"/>
          <w:szCs w:val="28"/>
        </w:rPr>
      </w:pPr>
      <w:r w:rsidRPr="00333AAE">
        <w:rPr>
          <w:rFonts w:ascii="Times New Roman" w:hAnsi="Times New Roman"/>
          <w:spacing w:val="0"/>
          <w:sz w:val="28"/>
          <w:szCs w:val="28"/>
        </w:rPr>
        <w:t>2) мероприятия, осуществляемые вне проектной деятельности (далее - мероприятия). К ним относятся:</w:t>
      </w:r>
    </w:p>
    <w:p w:rsidR="008F7F79" w:rsidRPr="00333AAE" w:rsidRDefault="008F7F79" w:rsidP="008F7F79">
      <w:pPr>
        <w:pStyle w:val="21"/>
        <w:numPr>
          <w:ilvl w:val="0"/>
          <w:numId w:val="2"/>
        </w:numPr>
        <w:shd w:val="clear" w:color="auto" w:fill="auto"/>
        <w:tabs>
          <w:tab w:val="left" w:pos="735"/>
        </w:tabs>
        <w:spacing w:before="0" w:line="298" w:lineRule="exact"/>
        <w:ind w:left="20" w:right="2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333AAE">
        <w:rPr>
          <w:rFonts w:ascii="Times New Roman" w:hAnsi="Times New Roman"/>
          <w:spacing w:val="0"/>
          <w:sz w:val="28"/>
          <w:szCs w:val="28"/>
        </w:rPr>
        <w:t xml:space="preserve">мероприятия, закрепленные в протоколах поручений Губернатора Белгородской области, первого заместителя Губернатора области, заместителей Губернатора области, Правительства области, протоколах поручений главы администрации Чернянского района, инициативы жителей, подготовка докладов для главы администрации Чернянского района и его заместителей, подготовка и проведение мероприятий районного  или областного уровня на территории Чернянского района, подготовка материалов на сессию Муниципального совета Чернянского района;  </w:t>
      </w:r>
    </w:p>
    <w:p w:rsidR="008F7F79" w:rsidRPr="00333AAE" w:rsidRDefault="008F7F79" w:rsidP="008F7F79">
      <w:pPr>
        <w:pStyle w:val="21"/>
        <w:numPr>
          <w:ilvl w:val="0"/>
          <w:numId w:val="2"/>
        </w:numPr>
        <w:shd w:val="clear" w:color="auto" w:fill="auto"/>
        <w:tabs>
          <w:tab w:val="left" w:pos="735"/>
        </w:tabs>
        <w:spacing w:before="0" w:line="298" w:lineRule="exact"/>
        <w:ind w:left="20" w:right="2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333AAE">
        <w:rPr>
          <w:rFonts w:ascii="Times New Roman" w:hAnsi="Times New Roman"/>
          <w:spacing w:val="0"/>
          <w:sz w:val="28"/>
          <w:szCs w:val="28"/>
        </w:rPr>
        <w:t>выполнение поручений, подготовка мероприятий, информаций, докладов по поручениям   областной Думы и её должностных лиц, депутатов, иных должностных лиц органов государственной власти, председателя и членов Муниципального совета Чернянского района;</w:t>
      </w:r>
    </w:p>
    <w:p w:rsidR="008F7F79" w:rsidRPr="00333AAE" w:rsidRDefault="008F7F79" w:rsidP="008F7F79">
      <w:pPr>
        <w:pStyle w:val="21"/>
        <w:numPr>
          <w:ilvl w:val="0"/>
          <w:numId w:val="2"/>
        </w:numPr>
        <w:shd w:val="clear" w:color="auto" w:fill="auto"/>
        <w:tabs>
          <w:tab w:val="left" w:pos="702"/>
        </w:tabs>
        <w:spacing w:before="0" w:line="298" w:lineRule="exact"/>
        <w:ind w:left="20" w:right="2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333AAE">
        <w:rPr>
          <w:rFonts w:ascii="Times New Roman" w:hAnsi="Times New Roman"/>
          <w:spacing w:val="0"/>
          <w:sz w:val="28"/>
          <w:szCs w:val="28"/>
        </w:rPr>
        <w:t>мероприятия, повлекшие существенное снижение затрат районного бюджета или увеличение доходной части районного и областного бюджетов, давшие значительный экономический эффект;</w:t>
      </w:r>
    </w:p>
    <w:p w:rsidR="008F7F79" w:rsidRPr="00333AAE" w:rsidRDefault="008F7F79" w:rsidP="008F7F79">
      <w:pPr>
        <w:pStyle w:val="21"/>
        <w:numPr>
          <w:ilvl w:val="0"/>
          <w:numId w:val="2"/>
        </w:numPr>
        <w:shd w:val="clear" w:color="auto" w:fill="auto"/>
        <w:tabs>
          <w:tab w:val="left" w:pos="846"/>
        </w:tabs>
        <w:spacing w:before="0" w:line="298" w:lineRule="exact"/>
        <w:ind w:left="20" w:right="2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333AAE">
        <w:rPr>
          <w:rFonts w:ascii="Times New Roman" w:hAnsi="Times New Roman"/>
          <w:spacing w:val="0"/>
          <w:sz w:val="28"/>
          <w:szCs w:val="28"/>
        </w:rPr>
        <w:t xml:space="preserve"> организация мероприятий по реализации движимого и недвижимого имущества, давших значительный экономический эффект;</w:t>
      </w:r>
    </w:p>
    <w:p w:rsidR="008F7F79" w:rsidRPr="00333AAE" w:rsidRDefault="008F7F79" w:rsidP="008F7F79">
      <w:pPr>
        <w:pStyle w:val="21"/>
        <w:numPr>
          <w:ilvl w:val="0"/>
          <w:numId w:val="2"/>
        </w:numPr>
        <w:shd w:val="clear" w:color="auto" w:fill="auto"/>
        <w:tabs>
          <w:tab w:val="left" w:pos="826"/>
        </w:tabs>
        <w:spacing w:before="0" w:line="298" w:lineRule="exact"/>
        <w:ind w:left="20" w:right="2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333AAE">
        <w:rPr>
          <w:rFonts w:ascii="Times New Roman" w:hAnsi="Times New Roman"/>
          <w:spacing w:val="0"/>
          <w:sz w:val="28"/>
          <w:szCs w:val="28"/>
        </w:rPr>
        <w:t xml:space="preserve"> участие в судебных делах, повлекших судебно-исковое привлечение </w:t>
      </w:r>
      <w:r w:rsidRPr="00333AAE">
        <w:rPr>
          <w:rFonts w:ascii="Times New Roman" w:hAnsi="Times New Roman"/>
          <w:spacing w:val="0"/>
          <w:sz w:val="28"/>
          <w:szCs w:val="28"/>
        </w:rPr>
        <w:lastRenderedPageBreak/>
        <w:t>денежных средств или экономию денежных средств районного  бюджета, а также принятие судебного решения в пользу органа местного самоуправления Чернянского района;</w:t>
      </w:r>
    </w:p>
    <w:p w:rsidR="008F7F79" w:rsidRPr="00333AAE" w:rsidRDefault="008F7F79" w:rsidP="008F7F79">
      <w:pPr>
        <w:pStyle w:val="21"/>
        <w:numPr>
          <w:ilvl w:val="0"/>
          <w:numId w:val="2"/>
        </w:numPr>
        <w:shd w:val="clear" w:color="auto" w:fill="auto"/>
        <w:tabs>
          <w:tab w:val="left" w:pos="826"/>
        </w:tabs>
        <w:spacing w:before="0" w:line="298" w:lineRule="exact"/>
        <w:ind w:left="20" w:right="2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333AAE">
        <w:rPr>
          <w:rFonts w:ascii="Times New Roman" w:hAnsi="Times New Roman"/>
          <w:spacing w:val="0"/>
          <w:sz w:val="28"/>
          <w:szCs w:val="28"/>
        </w:rPr>
        <w:t xml:space="preserve"> осуществление функций наставничества муниципальных служащих;</w:t>
      </w:r>
    </w:p>
    <w:p w:rsidR="008F7F79" w:rsidRPr="00333AAE" w:rsidRDefault="008F7F79" w:rsidP="008F7F79">
      <w:pPr>
        <w:pStyle w:val="21"/>
        <w:shd w:val="clear" w:color="auto" w:fill="auto"/>
        <w:spacing w:before="0" w:line="298" w:lineRule="exact"/>
        <w:ind w:right="38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333AAE">
        <w:rPr>
          <w:rFonts w:ascii="Times New Roman" w:hAnsi="Times New Roman"/>
          <w:spacing w:val="0"/>
          <w:sz w:val="28"/>
          <w:szCs w:val="28"/>
        </w:rPr>
        <w:t>- осуществление мероприятий, содействующих реальному приросту инвестиций;</w:t>
      </w:r>
    </w:p>
    <w:p w:rsidR="008F7F79" w:rsidRPr="00333AAE" w:rsidRDefault="008F7F79" w:rsidP="008F7F79">
      <w:pPr>
        <w:pStyle w:val="21"/>
        <w:numPr>
          <w:ilvl w:val="0"/>
          <w:numId w:val="2"/>
        </w:numPr>
        <w:shd w:val="clear" w:color="auto" w:fill="auto"/>
        <w:tabs>
          <w:tab w:val="left" w:pos="697"/>
        </w:tabs>
        <w:spacing w:before="0" w:line="298" w:lineRule="exact"/>
        <w:ind w:left="20" w:right="2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333AAE">
        <w:rPr>
          <w:rFonts w:ascii="Times New Roman" w:hAnsi="Times New Roman"/>
          <w:spacing w:val="0"/>
          <w:sz w:val="28"/>
          <w:szCs w:val="28"/>
        </w:rPr>
        <w:t>организация подготовки и (или) проведения мероприятий областного либо районного значения или масштаба;</w:t>
      </w:r>
    </w:p>
    <w:p w:rsidR="008F7F79" w:rsidRPr="00333AAE" w:rsidRDefault="008F7F79" w:rsidP="008F7F79">
      <w:pPr>
        <w:pStyle w:val="21"/>
        <w:numPr>
          <w:ilvl w:val="0"/>
          <w:numId w:val="2"/>
        </w:numPr>
        <w:shd w:val="clear" w:color="auto" w:fill="auto"/>
        <w:tabs>
          <w:tab w:val="left" w:pos="860"/>
        </w:tabs>
        <w:spacing w:before="0" w:line="298" w:lineRule="exact"/>
        <w:ind w:left="20" w:right="2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333AAE">
        <w:rPr>
          <w:rFonts w:ascii="Times New Roman" w:hAnsi="Times New Roman"/>
          <w:spacing w:val="0"/>
          <w:sz w:val="28"/>
          <w:szCs w:val="28"/>
        </w:rPr>
        <w:t xml:space="preserve"> разработка особо значимых, важных для социально-экономического развития Чернянского района  проектов нормативных правовых актов, муниципальных программ, направленных на повьш</w:t>
      </w:r>
      <w:r w:rsidRPr="00333AAE">
        <w:rPr>
          <w:rStyle w:val="Constantia"/>
          <w:spacing w:val="0"/>
          <w:szCs w:val="28"/>
        </w:rPr>
        <w:t>1</w:t>
      </w:r>
      <w:r w:rsidRPr="00333AAE">
        <w:rPr>
          <w:rFonts w:ascii="Times New Roman" w:hAnsi="Times New Roman"/>
          <w:spacing w:val="0"/>
          <w:sz w:val="28"/>
          <w:szCs w:val="28"/>
        </w:rPr>
        <w:t>ение эффективности муниципального управления;</w:t>
      </w:r>
    </w:p>
    <w:p w:rsidR="008F7F79" w:rsidRPr="00333AAE" w:rsidRDefault="008F7F79" w:rsidP="008F7F79">
      <w:pPr>
        <w:pStyle w:val="21"/>
        <w:numPr>
          <w:ilvl w:val="0"/>
          <w:numId w:val="2"/>
        </w:numPr>
        <w:shd w:val="clear" w:color="auto" w:fill="auto"/>
        <w:tabs>
          <w:tab w:val="left" w:pos="865"/>
        </w:tabs>
        <w:spacing w:before="0" w:line="298" w:lineRule="exact"/>
        <w:ind w:left="20" w:right="2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333AAE">
        <w:rPr>
          <w:rFonts w:ascii="Times New Roman" w:hAnsi="Times New Roman"/>
          <w:spacing w:val="0"/>
          <w:sz w:val="28"/>
          <w:szCs w:val="28"/>
        </w:rPr>
        <w:t>иные действия, направленные на социально-экономическое развитие Чернянского района, результативную деятельность органов местного самоуправления Чернянского района и повышение его эффективности;</w:t>
      </w:r>
    </w:p>
    <w:p w:rsidR="008F7F79" w:rsidRPr="00333AAE" w:rsidRDefault="008F7F79" w:rsidP="008F7F79">
      <w:pPr>
        <w:pStyle w:val="21"/>
        <w:numPr>
          <w:ilvl w:val="0"/>
          <w:numId w:val="2"/>
        </w:numPr>
        <w:shd w:val="clear" w:color="auto" w:fill="auto"/>
        <w:tabs>
          <w:tab w:val="left" w:pos="721"/>
        </w:tabs>
        <w:spacing w:before="0" w:line="298" w:lineRule="exact"/>
        <w:ind w:left="20" w:right="2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333AAE">
        <w:rPr>
          <w:rFonts w:ascii="Times New Roman" w:hAnsi="Times New Roman"/>
          <w:spacing w:val="0"/>
          <w:sz w:val="28"/>
          <w:szCs w:val="28"/>
        </w:rPr>
        <w:t>исполнение пунктов мероприятий районных программ, реализуемых в структурных подразделениях органов местного самоуправления Чернянского района.</w:t>
      </w:r>
    </w:p>
    <w:p w:rsidR="008F7F79" w:rsidRPr="00333AAE" w:rsidRDefault="008F7F79" w:rsidP="008F7F79">
      <w:pPr>
        <w:pStyle w:val="21"/>
        <w:shd w:val="clear" w:color="auto" w:fill="auto"/>
        <w:tabs>
          <w:tab w:val="left" w:pos="1402"/>
        </w:tabs>
        <w:spacing w:before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>1.4. Руководители структурных подразделений органов местного самоуправления Чернянского района ежеквартально, в срок до 15 числа первого месяца текущего квартала, утверждают перечни особо важных и сложных заданий соответствующих органов местного самоуправления  по форме согласно приложению 1 к настоящему Положению.</w:t>
      </w:r>
    </w:p>
    <w:p w:rsidR="008F7F79" w:rsidRPr="00333AAE" w:rsidRDefault="008F7F79" w:rsidP="008F7F79">
      <w:pPr>
        <w:pStyle w:val="21"/>
        <w:shd w:val="clear" w:color="auto" w:fill="auto"/>
        <w:spacing w:before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>Перечни особо важных и сложных заданий для руководителя структурного подразделения органа местного самоуправления Чернянского района разрабатываются и утверждаются должностным лицом, курирующим соответствующие направления, по согласованию с руководителем органа местного  самоуправления Чернянского района.</w:t>
      </w:r>
    </w:p>
    <w:p w:rsidR="008F7F79" w:rsidRPr="00333AAE" w:rsidRDefault="008F7F79" w:rsidP="008F7F79">
      <w:pPr>
        <w:pStyle w:val="21"/>
        <w:shd w:val="clear" w:color="auto" w:fill="auto"/>
        <w:spacing w:before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>Задания типа «проекты» включаются в названные перечни:</w:t>
      </w:r>
    </w:p>
    <w:p w:rsidR="008F7F79" w:rsidRPr="00333AAE" w:rsidRDefault="008F7F79" w:rsidP="008F7F79">
      <w:pPr>
        <w:pStyle w:val="21"/>
        <w:shd w:val="clear" w:color="auto" w:fill="auto"/>
        <w:tabs>
          <w:tab w:val="left" w:pos="0"/>
        </w:tabs>
        <w:spacing w:before="0" w:line="240" w:lineRule="auto"/>
        <w:ind w:right="23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333AAE">
        <w:rPr>
          <w:rFonts w:ascii="Times New Roman" w:hAnsi="Times New Roman"/>
          <w:spacing w:val="0"/>
          <w:sz w:val="28"/>
          <w:szCs w:val="28"/>
        </w:rPr>
        <w:t>а) для муниципальных служащих, являющихся руководителями или кураторами данного проекта, - в квартале, в котором согласно плану управления проектом предусматривается получение всех результатов проекта;</w:t>
      </w:r>
    </w:p>
    <w:p w:rsidR="008F7F79" w:rsidRPr="00333AAE" w:rsidRDefault="008F7F79" w:rsidP="008F7F79">
      <w:pPr>
        <w:pStyle w:val="21"/>
        <w:shd w:val="clear" w:color="auto" w:fill="auto"/>
        <w:tabs>
          <w:tab w:val="left" w:pos="697"/>
        </w:tabs>
        <w:spacing w:before="0" w:line="240" w:lineRule="auto"/>
        <w:ind w:right="23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333AAE">
        <w:rPr>
          <w:rFonts w:ascii="Times New Roman" w:hAnsi="Times New Roman"/>
          <w:spacing w:val="0"/>
          <w:sz w:val="28"/>
          <w:szCs w:val="28"/>
        </w:rPr>
        <w:t xml:space="preserve">б) для  муниципальных служащих,  не являющихся  руководителями  или кураторами данного проекта, - в квартале, в котором согласно плану управления проектом присутствуют мероприятия,  исполнение  которых закреплено за муниципальным служащим, и в квартале, в котором согласно  плану управления проектом предусматривается получение всех результатов проекта (для премирования в порядке,  предусмотренном </w:t>
      </w:r>
      <w:r w:rsidR="006A5D77">
        <w:rPr>
          <w:rFonts w:ascii="Times New Roman" w:hAnsi="Times New Roman"/>
          <w:spacing w:val="0"/>
          <w:sz w:val="28"/>
          <w:szCs w:val="28"/>
        </w:rPr>
        <w:t>частью</w:t>
      </w:r>
      <w:r w:rsidRPr="00333AAE">
        <w:rPr>
          <w:rFonts w:ascii="Times New Roman" w:hAnsi="Times New Roman"/>
          <w:spacing w:val="0"/>
          <w:sz w:val="28"/>
          <w:szCs w:val="28"/>
        </w:rPr>
        <w:t xml:space="preserve"> 2.2 раздела </w:t>
      </w:r>
      <w:r w:rsidR="006A5D77">
        <w:rPr>
          <w:rFonts w:ascii="Times New Roman" w:hAnsi="Times New Roman"/>
          <w:spacing w:val="0"/>
          <w:sz w:val="28"/>
          <w:szCs w:val="28"/>
        </w:rPr>
        <w:t>2</w:t>
      </w:r>
      <w:r w:rsidRPr="00333AAE">
        <w:rPr>
          <w:rFonts w:ascii="Times New Roman" w:hAnsi="Times New Roman"/>
          <w:spacing w:val="0"/>
          <w:sz w:val="28"/>
          <w:szCs w:val="28"/>
        </w:rPr>
        <w:t xml:space="preserve"> настоящего Положения).</w:t>
      </w:r>
    </w:p>
    <w:p w:rsidR="008F7F79" w:rsidRPr="00333AAE" w:rsidRDefault="008F7F79" w:rsidP="008F7F79">
      <w:pPr>
        <w:pStyle w:val="21"/>
        <w:shd w:val="clear" w:color="auto" w:fill="auto"/>
        <w:spacing w:before="0" w:line="240" w:lineRule="auto"/>
        <w:ind w:left="20" w:right="23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333AAE">
        <w:rPr>
          <w:rFonts w:ascii="Times New Roman" w:hAnsi="Times New Roman"/>
          <w:spacing w:val="0"/>
          <w:sz w:val="28"/>
          <w:szCs w:val="28"/>
        </w:rPr>
        <w:t>При этом в перечне особо важных и сложных заданий указывается наименование проекта без перечисления запланированных по данному проекту мероприятий и соответствующих их исполнению контрольных точек.</w:t>
      </w:r>
    </w:p>
    <w:p w:rsidR="008F7F79" w:rsidRPr="00333AAE" w:rsidRDefault="008F7F79" w:rsidP="008F7F79">
      <w:pPr>
        <w:pStyle w:val="21"/>
        <w:shd w:val="clear" w:color="auto" w:fill="auto"/>
        <w:tabs>
          <w:tab w:val="left" w:pos="1158"/>
        </w:tabs>
        <w:spacing w:before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 xml:space="preserve">1.5. Порядок выплаты премий муниципальным служащим  структурных подразделений разрабатывается органом местного </w:t>
      </w:r>
      <w:r w:rsidRPr="00333AAE">
        <w:rPr>
          <w:rFonts w:ascii="Times New Roman" w:hAnsi="Times New Roman"/>
          <w:sz w:val="28"/>
          <w:szCs w:val="28"/>
        </w:rPr>
        <w:lastRenderedPageBreak/>
        <w:t>самоуправления Чернянского района с учетом выполнения его задач и функций, а также с учетом положений настоящего Положения и утверждается решением Муниципального совета Чернянского района.</w:t>
      </w:r>
    </w:p>
    <w:p w:rsidR="008F7F79" w:rsidRPr="00333AAE" w:rsidRDefault="008F7F79" w:rsidP="008F7F79">
      <w:pPr>
        <w:pStyle w:val="21"/>
        <w:shd w:val="clear" w:color="auto" w:fill="auto"/>
        <w:tabs>
          <w:tab w:val="left" w:pos="1220"/>
        </w:tabs>
        <w:spacing w:before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>1.6. Муниципальным служащим органов местного самоуправления Чернянского района, получившим дисциплинарные взыскания в отчетном квартале, премия не выплачивается.</w:t>
      </w:r>
    </w:p>
    <w:p w:rsidR="008F7F79" w:rsidRPr="00333AAE" w:rsidRDefault="008F7F79" w:rsidP="008F7F79">
      <w:pPr>
        <w:pStyle w:val="21"/>
        <w:shd w:val="clear" w:color="auto" w:fill="auto"/>
        <w:spacing w:before="0" w:after="289" w:line="288" w:lineRule="exact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Pr="00333AAE">
        <w:rPr>
          <w:rFonts w:ascii="Times New Roman" w:hAnsi="Times New Roman"/>
          <w:sz w:val="28"/>
          <w:szCs w:val="28"/>
        </w:rPr>
        <w:t>. По окончании года при наличии экономии по фонду премирования ОВСЗ по решению главы администрации Чернянского района средства могут быть направлены на премирование по типу «мероприятия».</w:t>
      </w:r>
    </w:p>
    <w:p w:rsidR="008F7F79" w:rsidRDefault="00C42D9D" w:rsidP="008F7F79">
      <w:pPr>
        <w:pStyle w:val="23"/>
        <w:shd w:val="clear" w:color="auto" w:fill="auto"/>
        <w:tabs>
          <w:tab w:val="left" w:pos="1472"/>
        </w:tabs>
        <w:spacing w:before="0" w:line="240" w:lineRule="auto"/>
        <w:ind w:right="40"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Раздел 2</w:t>
      </w:r>
      <w:r w:rsidR="008F7F79" w:rsidRPr="00333AAE">
        <w:rPr>
          <w:rFonts w:ascii="Times New Roman" w:hAnsi="Times New Roman"/>
          <w:spacing w:val="0"/>
          <w:sz w:val="28"/>
          <w:szCs w:val="28"/>
        </w:rPr>
        <w:t>. Порядок и основания для выплаты премии муниципальным служащим за выполнение заданий типа «проекты»</w:t>
      </w:r>
    </w:p>
    <w:p w:rsidR="00E0445F" w:rsidRPr="00333AAE" w:rsidRDefault="00E0445F" w:rsidP="008F7F79">
      <w:pPr>
        <w:pStyle w:val="23"/>
        <w:shd w:val="clear" w:color="auto" w:fill="auto"/>
        <w:tabs>
          <w:tab w:val="left" w:pos="1472"/>
        </w:tabs>
        <w:spacing w:before="0" w:line="240" w:lineRule="auto"/>
        <w:ind w:right="40" w:firstLine="709"/>
        <w:jc w:val="both"/>
        <w:rPr>
          <w:rFonts w:ascii="Times New Roman" w:hAnsi="Times New Roman"/>
          <w:spacing w:val="0"/>
          <w:sz w:val="28"/>
          <w:szCs w:val="28"/>
        </w:rPr>
      </w:pPr>
    </w:p>
    <w:p w:rsidR="008F7F79" w:rsidRPr="00333AAE" w:rsidRDefault="008C5D7C" w:rsidP="008F7F79">
      <w:pPr>
        <w:pStyle w:val="21"/>
        <w:shd w:val="clear" w:color="auto" w:fill="auto"/>
        <w:spacing w:before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8F7F79" w:rsidRPr="00333AAE">
        <w:rPr>
          <w:rFonts w:ascii="Times New Roman" w:hAnsi="Times New Roman"/>
          <w:sz w:val="28"/>
          <w:szCs w:val="28"/>
        </w:rPr>
        <w:t>Премия за выполнение заданий типа «проекты» может выплачиваться ежеквартально и (или) носить единовременный характер в случае успешной реализации проекта (проектов).</w:t>
      </w:r>
    </w:p>
    <w:p w:rsidR="008F7F79" w:rsidRPr="007D487B" w:rsidRDefault="008F7F79" w:rsidP="008F7F79">
      <w:pPr>
        <w:pStyle w:val="21"/>
        <w:shd w:val="clear" w:color="auto" w:fill="auto"/>
        <w:tabs>
          <w:tab w:val="left" w:pos="1206"/>
        </w:tabs>
        <w:spacing w:before="0" w:line="240" w:lineRule="auto"/>
        <w:ind w:right="6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333AAE">
        <w:rPr>
          <w:rFonts w:ascii="Times New Roman" w:hAnsi="Times New Roman"/>
          <w:sz w:val="28"/>
          <w:szCs w:val="28"/>
        </w:rPr>
        <w:t xml:space="preserve">.1. Квартальное премирование муниципального служащего  </w:t>
      </w:r>
      <w:r w:rsidRPr="007D487B">
        <w:rPr>
          <w:rFonts w:ascii="Times New Roman" w:hAnsi="Times New Roman"/>
          <w:color w:val="000000" w:themeColor="text1"/>
          <w:sz w:val="28"/>
          <w:szCs w:val="28"/>
        </w:rPr>
        <w:t>за выполнение работ и процессов в рамках проектов осуществляется в случае выполнения всех следующих условий:</w:t>
      </w:r>
    </w:p>
    <w:p w:rsidR="008F7F79" w:rsidRPr="007D487B" w:rsidRDefault="008F7F79" w:rsidP="008F7F79">
      <w:pPr>
        <w:pStyle w:val="21"/>
        <w:numPr>
          <w:ilvl w:val="0"/>
          <w:numId w:val="2"/>
        </w:numPr>
        <w:shd w:val="clear" w:color="auto" w:fill="auto"/>
        <w:tabs>
          <w:tab w:val="left" w:pos="865"/>
        </w:tabs>
        <w:spacing w:before="0" w:line="240" w:lineRule="auto"/>
        <w:ind w:left="20" w:right="60" w:firstLine="68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 xml:space="preserve">муниципальный служащий в отчетном квартале принимал участие </w:t>
      </w:r>
      <w:r w:rsidRPr="007D487B">
        <w:rPr>
          <w:rFonts w:ascii="Times New Roman" w:hAnsi="Times New Roman"/>
          <w:color w:val="000000" w:themeColor="text1"/>
          <w:sz w:val="28"/>
          <w:szCs w:val="28"/>
        </w:rPr>
        <w:t>в выполнении работ и (или) процессов хотя бы одного проекта;</w:t>
      </w:r>
    </w:p>
    <w:p w:rsidR="008F7F79" w:rsidRPr="00333AAE" w:rsidRDefault="008F7F79" w:rsidP="008F7F79">
      <w:pPr>
        <w:pStyle w:val="21"/>
        <w:numPr>
          <w:ilvl w:val="0"/>
          <w:numId w:val="2"/>
        </w:numPr>
        <w:shd w:val="clear" w:color="auto" w:fill="auto"/>
        <w:tabs>
          <w:tab w:val="left" w:pos="706"/>
        </w:tabs>
        <w:spacing w:before="0" w:line="240" w:lineRule="auto"/>
        <w:ind w:left="20" w:right="60" w:firstLine="689"/>
        <w:jc w:val="both"/>
        <w:rPr>
          <w:rFonts w:ascii="Times New Roman" w:hAnsi="Times New Roman"/>
          <w:sz w:val="28"/>
          <w:szCs w:val="28"/>
        </w:rPr>
      </w:pPr>
      <w:r w:rsidRPr="007D487B">
        <w:rPr>
          <w:rFonts w:ascii="Times New Roman" w:hAnsi="Times New Roman"/>
          <w:color w:val="000000" w:themeColor="text1"/>
          <w:sz w:val="28"/>
          <w:szCs w:val="28"/>
        </w:rPr>
        <w:t xml:space="preserve">работы и (или) процессы проекта, выполненные муниципальным </w:t>
      </w:r>
      <w:r w:rsidRPr="00333AAE">
        <w:rPr>
          <w:rFonts w:ascii="Times New Roman" w:hAnsi="Times New Roman"/>
          <w:sz w:val="28"/>
          <w:szCs w:val="28"/>
        </w:rPr>
        <w:t>служащим в отчетном квартале, утверждены планом управления проектом или выполнялись в течение двух месяцев до утверждения плана управления проектом (в таком случае премирование производится в том квартале, в котором был утвержден план управления проектом, с учетом работ, выполненных в предыдущем квартале);</w:t>
      </w:r>
    </w:p>
    <w:p w:rsidR="008F7F79" w:rsidRPr="00333AAE" w:rsidRDefault="008F7F79" w:rsidP="008F7F79">
      <w:pPr>
        <w:pStyle w:val="21"/>
        <w:shd w:val="clear" w:color="auto" w:fill="auto"/>
        <w:tabs>
          <w:tab w:val="left" w:pos="706"/>
        </w:tabs>
        <w:spacing w:before="0" w:line="240" w:lineRule="auto"/>
        <w:ind w:right="60" w:firstLine="689"/>
        <w:jc w:val="both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ab/>
        <w:t>- муниципальный служащий не является руководителем или куратором реализуемого проекта;</w:t>
      </w:r>
    </w:p>
    <w:p w:rsidR="008F7F79" w:rsidRPr="00333AAE" w:rsidRDefault="008F7F79" w:rsidP="008F7F79">
      <w:pPr>
        <w:pStyle w:val="21"/>
        <w:shd w:val="clear" w:color="auto" w:fill="auto"/>
        <w:spacing w:before="0" w:line="240" w:lineRule="auto"/>
        <w:ind w:left="20" w:right="60" w:firstLine="689"/>
        <w:jc w:val="both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 xml:space="preserve">- в  течение квартала </w:t>
      </w:r>
      <w:r w:rsidRPr="007D487B">
        <w:rPr>
          <w:rFonts w:ascii="Times New Roman" w:hAnsi="Times New Roman"/>
          <w:color w:val="000000" w:themeColor="text1"/>
          <w:sz w:val="28"/>
          <w:szCs w:val="28"/>
        </w:rPr>
        <w:t>контрольная точка</w:t>
      </w:r>
      <w:r>
        <w:rPr>
          <w:rFonts w:ascii="Times New Roman" w:hAnsi="Times New Roman"/>
          <w:sz w:val="28"/>
          <w:szCs w:val="28"/>
        </w:rPr>
        <w:t>, закрепленная</w:t>
      </w:r>
      <w:r w:rsidRPr="00333AAE">
        <w:rPr>
          <w:rFonts w:ascii="Times New Roman" w:hAnsi="Times New Roman"/>
          <w:sz w:val="28"/>
          <w:szCs w:val="28"/>
        </w:rPr>
        <w:t xml:space="preserve">  за муниципальным служащим, закрыт</w:t>
      </w:r>
      <w:r w:rsidR="00945E95">
        <w:rPr>
          <w:rFonts w:ascii="Times New Roman" w:hAnsi="Times New Roman"/>
          <w:sz w:val="28"/>
          <w:szCs w:val="28"/>
        </w:rPr>
        <w:t>а</w:t>
      </w:r>
      <w:r w:rsidRPr="00333AAE">
        <w:rPr>
          <w:rFonts w:ascii="Times New Roman" w:hAnsi="Times New Roman"/>
          <w:sz w:val="28"/>
          <w:szCs w:val="28"/>
        </w:rPr>
        <w:t xml:space="preserve"> в установленный планом управления проекта срок. Если за муниципальным служащим в отчетном квартале закреплено несколько контрольных  точек, то квартальное премирование по данному проекту  осуществляется при условии закрытия им более 2/3 соответствующих </w:t>
      </w:r>
      <w:r>
        <w:rPr>
          <w:rFonts w:ascii="Times New Roman" w:hAnsi="Times New Roman"/>
          <w:sz w:val="28"/>
          <w:szCs w:val="28"/>
        </w:rPr>
        <w:t xml:space="preserve">контрольных </w:t>
      </w:r>
      <w:r w:rsidRPr="00333AAE">
        <w:rPr>
          <w:rFonts w:ascii="Times New Roman" w:hAnsi="Times New Roman"/>
          <w:sz w:val="28"/>
          <w:szCs w:val="28"/>
        </w:rPr>
        <w:t>точек в установленный планом управления проекта срок;</w:t>
      </w:r>
    </w:p>
    <w:p w:rsidR="008F7F79" w:rsidRPr="00333AAE" w:rsidRDefault="008F7F79" w:rsidP="008F7F79">
      <w:pPr>
        <w:pStyle w:val="21"/>
        <w:shd w:val="clear" w:color="auto" w:fill="auto"/>
        <w:spacing w:before="0" w:line="240" w:lineRule="auto"/>
        <w:ind w:left="20" w:right="60" w:firstLine="689"/>
        <w:jc w:val="both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>- куратор и  руководитель проекта подлежат квартальному премированию в случае, если, кроме выполнения функций, соответствующих указанным ролям, они являются исполнителями  работ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7D487B">
        <w:rPr>
          <w:rFonts w:ascii="Times New Roman" w:hAnsi="Times New Roman"/>
          <w:sz w:val="28"/>
          <w:szCs w:val="28"/>
        </w:rPr>
        <w:t>(или) процессов</w:t>
      </w:r>
      <w:r w:rsidRPr="00333AAE">
        <w:rPr>
          <w:rFonts w:ascii="Times New Roman" w:hAnsi="Times New Roman"/>
          <w:sz w:val="28"/>
          <w:szCs w:val="28"/>
        </w:rPr>
        <w:t>, отраженных в плане управления проектом</w:t>
      </w:r>
      <w:r>
        <w:rPr>
          <w:rFonts w:ascii="Times New Roman" w:hAnsi="Times New Roman"/>
          <w:sz w:val="28"/>
          <w:szCs w:val="28"/>
        </w:rPr>
        <w:t>.</w:t>
      </w:r>
      <w:r w:rsidRPr="00333AAE">
        <w:rPr>
          <w:rFonts w:ascii="Times New Roman" w:hAnsi="Times New Roman"/>
          <w:sz w:val="28"/>
          <w:szCs w:val="28"/>
        </w:rPr>
        <w:t xml:space="preserve"> </w:t>
      </w:r>
    </w:p>
    <w:p w:rsidR="008F7F79" w:rsidRPr="00333AAE" w:rsidRDefault="008F7F79" w:rsidP="008F7F79">
      <w:pPr>
        <w:pStyle w:val="21"/>
        <w:shd w:val="clear" w:color="auto" w:fill="auto"/>
        <w:spacing w:before="0" w:after="120" w:line="240" w:lineRule="auto"/>
        <w:ind w:left="20" w:right="60" w:firstLine="689"/>
        <w:jc w:val="both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>Расчетный размер квартального премирования за одну роль в одном проекте определяется по следующей формуле:</w:t>
      </w:r>
    </w:p>
    <w:p w:rsidR="008F7F79" w:rsidRPr="00333AAE" w:rsidRDefault="00163D12" w:rsidP="008F7F79">
      <w:pPr>
        <w:pStyle w:val="21"/>
        <w:shd w:val="clear" w:color="auto" w:fill="auto"/>
        <w:spacing w:before="0" w:line="240" w:lineRule="auto"/>
        <w:ind w:left="20" w:right="60"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 w:rsidR="005B2137">
        <w:rPr>
          <w:rFonts w:ascii="Times New Roman" w:hAnsi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238.05pt;height:36.9pt;mso-width-percent:400;mso-height-percent:200;mso-position-horizontal-relative:char;mso-position-vertical-relative:line;mso-width-percent:400;mso-height-percent:200;mso-width-relative:margin;mso-height-relative:margin" filled="f" stroked="f">
            <v:textbox style="mso-next-textbox:#_x0000_s1026;mso-fit-shape-to-text:t">
              <w:txbxContent>
                <w:p w:rsidR="00F43B27" w:rsidRPr="00320D06" w:rsidRDefault="00F43B27" w:rsidP="008F7F79">
                  <w:pPr>
                    <w:rPr>
                      <w:sz w:val="28"/>
                      <w:szCs w:val="28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/>
                        <w:sz w:val="28"/>
                        <w:szCs w:val="28"/>
                      </w:rPr>
                      <m:t>П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пр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.=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sz w:val="28"/>
                        <w:szCs w:val="28"/>
                      </w:rPr>
                      <m:t>0,242</m:t>
                    </m:r>
                    <m:r>
                      <m:rPr>
                        <m:sty m:val="b"/>
                      </m:rPr>
                      <w:rPr>
                        <w:rFonts w:ascii="Cambria Math"/>
                        <w:sz w:val="28"/>
                        <w:szCs w:val="28"/>
                      </w:rPr>
                      <m:t>х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МФЗ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Ч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пр</m:t>
                        </m:r>
                      </m:den>
                    </m:f>
                  </m:oMath>
                  <w:r>
                    <w:rPr>
                      <w:b/>
                      <w:sz w:val="28"/>
                      <w:szCs w:val="28"/>
                    </w:rPr>
                    <w:t>,</w:t>
                  </w:r>
                </w:p>
              </w:txbxContent>
            </v:textbox>
            <w10:wrap type="none"/>
            <w10:anchorlock/>
          </v:shape>
        </w:pict>
      </w:r>
    </w:p>
    <w:p w:rsidR="008F7F79" w:rsidRDefault="008F7F79" w:rsidP="008F7F79">
      <w:pPr>
        <w:pStyle w:val="21"/>
        <w:shd w:val="clear" w:color="auto" w:fill="auto"/>
        <w:spacing w:before="0" w:line="240" w:lineRule="auto"/>
        <w:ind w:left="20" w:right="60"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33AAE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:</w:t>
      </w:r>
    </w:p>
    <w:p w:rsidR="008F7F79" w:rsidRPr="00333AAE" w:rsidRDefault="008F7F79" w:rsidP="008F7F79">
      <w:pPr>
        <w:pStyle w:val="21"/>
        <w:shd w:val="clear" w:color="auto" w:fill="auto"/>
        <w:spacing w:before="0" w:line="240" w:lineRule="auto"/>
        <w:ind w:left="20" w:right="60" w:firstLine="689"/>
        <w:jc w:val="both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>П</w:t>
      </w:r>
      <w:r w:rsidRPr="00333AAE">
        <w:rPr>
          <w:rFonts w:ascii="Times New Roman" w:hAnsi="Times New Roman"/>
          <w:sz w:val="28"/>
          <w:szCs w:val="28"/>
          <w:vertAlign w:val="subscript"/>
        </w:rPr>
        <w:t>пр</w:t>
      </w:r>
      <w:r w:rsidRPr="00333AAE">
        <w:rPr>
          <w:rFonts w:ascii="Times New Roman" w:hAnsi="Times New Roman"/>
          <w:sz w:val="28"/>
          <w:szCs w:val="28"/>
        </w:rPr>
        <w:t>. - расчетный размер квартальной премии, выплачиваемой одному муниципальному служащему  за выполняемую роль в одном проекте;</w:t>
      </w:r>
    </w:p>
    <w:p w:rsidR="008F7F79" w:rsidRPr="00333AAE" w:rsidRDefault="008F7F79" w:rsidP="00EC548A">
      <w:pPr>
        <w:pStyle w:val="21"/>
        <w:shd w:val="clear" w:color="auto" w:fill="auto"/>
        <w:spacing w:before="0" w:line="240" w:lineRule="auto"/>
        <w:ind w:left="20" w:right="60" w:firstLine="689"/>
        <w:jc w:val="both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>МФЗ - месячный фонд заработной платы муниципальных служащих структурных подразделений органов местного самоуправления Чернянского района, администраций  городского и сельских поселений (рассчитывается как сумма должностных окладов муниципальных служащих согласно утвержденному штатному расписанию);</w:t>
      </w:r>
    </w:p>
    <w:p w:rsidR="008F7F79" w:rsidRPr="00333AAE" w:rsidRDefault="008F7F79" w:rsidP="00EC548A">
      <w:pPr>
        <w:pStyle w:val="21"/>
        <w:shd w:val="clear" w:color="auto" w:fill="auto"/>
        <w:spacing w:before="0" w:line="240" w:lineRule="auto"/>
        <w:ind w:left="20" w:right="60" w:firstLine="689"/>
        <w:jc w:val="both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>Ч</w:t>
      </w:r>
      <w:r w:rsidRPr="00333AAE">
        <w:rPr>
          <w:rFonts w:ascii="Times New Roman" w:hAnsi="Times New Roman"/>
          <w:sz w:val="28"/>
          <w:szCs w:val="28"/>
          <w:vertAlign w:val="subscript"/>
        </w:rPr>
        <w:t>пр</w:t>
      </w:r>
      <w:r w:rsidRPr="00333AAE">
        <w:rPr>
          <w:rFonts w:ascii="Times New Roman" w:hAnsi="Times New Roman"/>
          <w:sz w:val="28"/>
          <w:szCs w:val="28"/>
        </w:rPr>
        <w:t>. - количество ролей, занимаемых в реализуемых проектах работниками органов местного самоуправления Чернянского района, соответствующими критериям, установленным вторым - пятым абзацами настоящего пункта.</w:t>
      </w:r>
    </w:p>
    <w:p w:rsidR="008F7F79" w:rsidRPr="00333AAE" w:rsidRDefault="008F7F79" w:rsidP="00EC548A">
      <w:pPr>
        <w:pStyle w:val="21"/>
        <w:shd w:val="clear" w:color="auto" w:fill="auto"/>
        <w:spacing w:before="0" w:line="240" w:lineRule="auto"/>
        <w:ind w:left="23" w:right="62" w:firstLine="689"/>
        <w:jc w:val="both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pacing w:val="0"/>
          <w:sz w:val="28"/>
          <w:szCs w:val="28"/>
        </w:rPr>
        <w:t>В администрациях района, городского и сельских поселений, а также в структурных подразделениях администрации района, наделенных  правами юридического лица, производится расчет показателя Ппр на основании их значений показателей МФЗ и Чпр.</w:t>
      </w:r>
    </w:p>
    <w:p w:rsidR="008F7F79" w:rsidRPr="00333AAE" w:rsidRDefault="008F7F79" w:rsidP="00EC548A">
      <w:pPr>
        <w:pStyle w:val="21"/>
        <w:shd w:val="clear" w:color="auto" w:fill="auto"/>
        <w:spacing w:before="0" w:line="240" w:lineRule="auto"/>
        <w:ind w:left="20" w:right="60" w:firstLine="689"/>
        <w:jc w:val="both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>При этом, показатель П</w:t>
      </w:r>
      <w:r w:rsidRPr="00333AAE">
        <w:rPr>
          <w:rFonts w:ascii="Times New Roman" w:hAnsi="Times New Roman"/>
          <w:sz w:val="28"/>
          <w:szCs w:val="28"/>
          <w:vertAlign w:val="subscript"/>
        </w:rPr>
        <w:t>пр</w:t>
      </w:r>
      <w:r w:rsidRPr="00333AAE">
        <w:rPr>
          <w:rFonts w:ascii="Times New Roman" w:hAnsi="Times New Roman"/>
          <w:sz w:val="28"/>
          <w:szCs w:val="28"/>
        </w:rPr>
        <w:t>. не должен превышать соответствующий показатель, рассчитанный в целом по району. Расчет районного показателя П</w:t>
      </w:r>
      <w:r w:rsidRPr="00333AAE">
        <w:rPr>
          <w:rFonts w:ascii="Times New Roman" w:hAnsi="Times New Roman"/>
          <w:sz w:val="28"/>
          <w:szCs w:val="28"/>
          <w:vertAlign w:val="subscript"/>
        </w:rPr>
        <w:t>пр</w:t>
      </w:r>
      <w:r w:rsidRPr="00333AAE">
        <w:rPr>
          <w:rFonts w:ascii="Times New Roman" w:hAnsi="Times New Roman"/>
          <w:sz w:val="28"/>
          <w:szCs w:val="28"/>
        </w:rPr>
        <w:t xml:space="preserve"> производится   проектно-аналитическим отделом - проектным офисом   администрации Чернянского района при содействии управления финансов и бюджетной политики администрации района не реже одного раза в  год (до 15 декабря) и утверждается распоряжением администрации Чернянского района.</w:t>
      </w:r>
    </w:p>
    <w:p w:rsidR="008F7F79" w:rsidRPr="00333AAE" w:rsidRDefault="008F7F79" w:rsidP="008F7F79">
      <w:pPr>
        <w:pStyle w:val="21"/>
        <w:shd w:val="clear" w:color="auto" w:fill="auto"/>
        <w:spacing w:before="0" w:after="240" w:line="240" w:lineRule="auto"/>
        <w:ind w:left="20" w:right="60" w:firstLine="689"/>
        <w:jc w:val="both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>Итоговая сумма квартальной премии для одного муниципального служащего  за выполнение  заданий типа «проекты» исчисляется по следующей формуле:</w:t>
      </w:r>
    </w:p>
    <w:p w:rsidR="008F7F79" w:rsidRPr="007D487B" w:rsidRDefault="008F7F79" w:rsidP="008F7F79">
      <w:pPr>
        <w:pStyle w:val="10"/>
        <w:shd w:val="clear" w:color="auto" w:fill="auto"/>
        <w:spacing w:after="162" w:line="240" w:lineRule="auto"/>
        <w:ind w:left="20" w:firstLine="689"/>
        <w:rPr>
          <w:rFonts w:ascii="Times New Roman" w:hAnsi="Times New Roman"/>
          <w:sz w:val="28"/>
          <w:szCs w:val="28"/>
        </w:rPr>
      </w:pPr>
      <w:bookmarkStart w:id="5" w:name="bookmark2"/>
      <w:r w:rsidRPr="00333AAE">
        <w:rPr>
          <w:rStyle w:val="11"/>
          <w:rFonts w:ascii="Times New Roman" w:hAnsi="Times New Roman"/>
          <w:sz w:val="28"/>
          <w:szCs w:val="28"/>
        </w:rPr>
        <w:t>И</w:t>
      </w:r>
      <w:r w:rsidRPr="00333AAE">
        <w:rPr>
          <w:rStyle w:val="11"/>
          <w:rFonts w:ascii="Times New Roman" w:hAnsi="Times New Roman"/>
          <w:sz w:val="28"/>
          <w:szCs w:val="28"/>
          <w:vertAlign w:val="subscript"/>
        </w:rPr>
        <w:t>пр</w:t>
      </w:r>
      <w:r w:rsidRPr="00333AAE">
        <w:rPr>
          <w:rStyle w:val="11"/>
          <w:rFonts w:ascii="Times New Roman" w:hAnsi="Times New Roman"/>
          <w:sz w:val="28"/>
          <w:szCs w:val="28"/>
        </w:rPr>
        <w:t>. = П</w:t>
      </w:r>
      <w:r w:rsidRPr="00333AAE">
        <w:rPr>
          <w:rStyle w:val="11"/>
          <w:rFonts w:ascii="Times New Roman" w:hAnsi="Times New Roman"/>
          <w:sz w:val="28"/>
          <w:szCs w:val="28"/>
          <w:vertAlign w:val="subscript"/>
        </w:rPr>
        <w:t>пр.</w:t>
      </w:r>
      <w:r w:rsidRPr="00333AAE">
        <w:rPr>
          <w:rStyle w:val="11"/>
          <w:rFonts w:ascii="Times New Roman" w:hAnsi="Times New Roman"/>
          <w:sz w:val="28"/>
          <w:szCs w:val="28"/>
        </w:rPr>
        <w:t xml:space="preserve"> </w:t>
      </w:r>
      <w:r w:rsidRPr="007D487B">
        <w:rPr>
          <w:rStyle w:val="11"/>
          <w:rFonts w:ascii="Times New Roman" w:hAnsi="Times New Roman"/>
          <w:sz w:val="28"/>
          <w:szCs w:val="28"/>
        </w:rPr>
        <w:t>х</w:t>
      </w:r>
      <w:r w:rsidRPr="007D487B">
        <w:rPr>
          <w:rFonts w:ascii="Times New Roman" w:hAnsi="Times New Roman"/>
          <w:sz w:val="28"/>
          <w:szCs w:val="28"/>
        </w:rPr>
        <w:t xml:space="preserve">( </w:t>
      </w:r>
      <w:r w:rsidRPr="007D487B">
        <w:rPr>
          <w:rFonts w:ascii="Times New Roman" w:hAnsi="Times New Roman"/>
          <w:sz w:val="28"/>
          <w:szCs w:val="28"/>
          <w:lang w:val="en-US"/>
        </w:rPr>
        <w:t>k</w:t>
      </w:r>
      <w:r w:rsidRPr="007D487B">
        <w:rPr>
          <w:rFonts w:ascii="Times New Roman" w:hAnsi="Times New Roman"/>
          <w:sz w:val="28"/>
          <w:szCs w:val="28"/>
        </w:rPr>
        <w:t xml:space="preserve"> </w:t>
      </w:r>
      <w:r w:rsidRPr="007D487B">
        <w:rPr>
          <w:rFonts w:ascii="Times New Roman" w:hAnsi="Times New Roman"/>
          <w:sz w:val="28"/>
          <w:szCs w:val="28"/>
          <w:vertAlign w:val="subscript"/>
        </w:rPr>
        <w:t>1</w:t>
      </w:r>
      <w:r w:rsidRPr="007D487B">
        <w:rPr>
          <w:rFonts w:ascii="Times New Roman" w:hAnsi="Times New Roman"/>
          <w:sz w:val="28"/>
          <w:szCs w:val="28"/>
        </w:rPr>
        <w:t xml:space="preserve"> </w:t>
      </w:r>
      <w:r w:rsidRPr="007D487B">
        <w:rPr>
          <w:rFonts w:ascii="Times New Roman" w:hAnsi="Times New Roman"/>
          <w:sz w:val="28"/>
          <w:szCs w:val="28"/>
          <w:lang w:val="en-US"/>
        </w:rPr>
        <w:t>x</w:t>
      </w:r>
      <w:r w:rsidRPr="007D487B">
        <w:rPr>
          <w:rFonts w:ascii="Times New Roman" w:hAnsi="Times New Roman"/>
          <w:sz w:val="28"/>
          <w:szCs w:val="28"/>
        </w:rPr>
        <w:t xml:space="preserve"> А + </w:t>
      </w:r>
      <w:r w:rsidRPr="007D487B">
        <w:rPr>
          <w:rFonts w:ascii="Times New Roman" w:hAnsi="Times New Roman"/>
          <w:sz w:val="28"/>
          <w:szCs w:val="28"/>
          <w:lang w:val="en-US"/>
        </w:rPr>
        <w:t>k</w:t>
      </w:r>
      <w:r w:rsidRPr="007D487B">
        <w:rPr>
          <w:rFonts w:ascii="Times New Roman" w:hAnsi="Times New Roman"/>
          <w:sz w:val="28"/>
          <w:szCs w:val="28"/>
          <w:vertAlign w:val="subscript"/>
        </w:rPr>
        <w:t xml:space="preserve">2 </w:t>
      </w:r>
      <w:bookmarkEnd w:id="5"/>
      <w:r w:rsidRPr="007D487B">
        <w:rPr>
          <w:rFonts w:ascii="Times New Roman" w:hAnsi="Times New Roman"/>
          <w:sz w:val="28"/>
          <w:szCs w:val="28"/>
        </w:rPr>
        <w:t xml:space="preserve"> </w:t>
      </w:r>
      <w:r w:rsidRPr="007D487B">
        <w:rPr>
          <w:rFonts w:ascii="Times New Roman" w:hAnsi="Times New Roman"/>
          <w:sz w:val="28"/>
          <w:szCs w:val="28"/>
          <w:lang w:val="en-US"/>
        </w:rPr>
        <w:t>x</w:t>
      </w:r>
      <w:r w:rsidRPr="007D487B">
        <w:rPr>
          <w:rFonts w:ascii="Times New Roman" w:hAnsi="Times New Roman"/>
          <w:sz w:val="28"/>
          <w:szCs w:val="28"/>
        </w:rPr>
        <w:t>Ч</w:t>
      </w:r>
      <w:r w:rsidRPr="007D487B">
        <w:rPr>
          <w:rFonts w:ascii="Times New Roman" w:hAnsi="Times New Roman"/>
          <w:sz w:val="18"/>
          <w:szCs w:val="18"/>
        </w:rPr>
        <w:t xml:space="preserve">р </w:t>
      </w:r>
      <w:r w:rsidRPr="007D487B">
        <w:rPr>
          <w:rFonts w:ascii="Times New Roman" w:hAnsi="Times New Roman"/>
          <w:sz w:val="28"/>
          <w:szCs w:val="28"/>
        </w:rPr>
        <w:t xml:space="preserve">+ </w:t>
      </w:r>
      <w:r w:rsidRPr="007D487B">
        <w:rPr>
          <w:rFonts w:ascii="Times New Roman" w:hAnsi="Times New Roman"/>
          <w:sz w:val="28"/>
          <w:szCs w:val="28"/>
          <w:lang w:val="en-US"/>
        </w:rPr>
        <w:t>k</w:t>
      </w:r>
      <w:r w:rsidRPr="007D487B">
        <w:rPr>
          <w:rFonts w:ascii="Times New Roman" w:hAnsi="Times New Roman"/>
          <w:sz w:val="18"/>
          <w:szCs w:val="18"/>
        </w:rPr>
        <w:t xml:space="preserve">3 </w:t>
      </w:r>
      <w:r w:rsidRPr="007D487B">
        <w:rPr>
          <w:rFonts w:ascii="Times New Roman" w:hAnsi="Times New Roman"/>
          <w:sz w:val="28"/>
          <w:szCs w:val="28"/>
          <w:lang w:val="en-US"/>
        </w:rPr>
        <w:t>x</w:t>
      </w:r>
      <w:r w:rsidRPr="007D487B">
        <w:rPr>
          <w:rFonts w:ascii="Times New Roman" w:hAnsi="Times New Roman"/>
          <w:sz w:val="28"/>
          <w:szCs w:val="28"/>
        </w:rPr>
        <w:t xml:space="preserve"> Ч</w:t>
      </w:r>
      <w:r w:rsidRPr="007D487B">
        <w:rPr>
          <w:rFonts w:ascii="Times New Roman" w:hAnsi="Times New Roman"/>
          <w:sz w:val="18"/>
          <w:szCs w:val="18"/>
        </w:rPr>
        <w:t xml:space="preserve">п </w:t>
      </w:r>
      <w:r w:rsidRPr="007D487B">
        <w:rPr>
          <w:rFonts w:ascii="Times New Roman" w:hAnsi="Times New Roman"/>
          <w:sz w:val="28"/>
          <w:szCs w:val="28"/>
        </w:rPr>
        <w:t xml:space="preserve">+ </w:t>
      </w:r>
      <w:r w:rsidRPr="007D487B">
        <w:rPr>
          <w:rFonts w:ascii="Times New Roman" w:hAnsi="Times New Roman"/>
          <w:sz w:val="28"/>
          <w:szCs w:val="28"/>
          <w:lang w:val="en-US"/>
        </w:rPr>
        <w:t>k</w:t>
      </w:r>
      <w:r w:rsidRPr="007D487B">
        <w:rPr>
          <w:rFonts w:ascii="Times New Roman" w:hAnsi="Times New Roman"/>
          <w:sz w:val="18"/>
          <w:szCs w:val="18"/>
        </w:rPr>
        <w:t xml:space="preserve">4  </w:t>
      </w:r>
      <w:r w:rsidRPr="007D487B">
        <w:rPr>
          <w:rFonts w:ascii="Times New Roman" w:hAnsi="Times New Roman"/>
          <w:sz w:val="28"/>
          <w:szCs w:val="28"/>
          <w:lang w:val="en-US"/>
        </w:rPr>
        <w:t>x</w:t>
      </w:r>
      <w:r w:rsidRPr="007D487B">
        <w:rPr>
          <w:rFonts w:ascii="Times New Roman" w:hAnsi="Times New Roman"/>
          <w:sz w:val="28"/>
          <w:szCs w:val="28"/>
        </w:rPr>
        <w:t xml:space="preserve"> </w:t>
      </w:r>
      <w:r w:rsidRPr="007D487B">
        <w:rPr>
          <w:rFonts w:ascii="Times New Roman" w:hAnsi="Times New Roman"/>
          <w:sz w:val="28"/>
          <w:szCs w:val="28"/>
          <w:lang w:val="en-US"/>
        </w:rPr>
        <w:t>O</w:t>
      </w:r>
      <w:r w:rsidRPr="007D487B">
        <w:rPr>
          <w:rFonts w:ascii="Times New Roman" w:hAnsi="Times New Roman"/>
          <w:sz w:val="18"/>
          <w:szCs w:val="18"/>
        </w:rPr>
        <w:t xml:space="preserve">б </w:t>
      </w:r>
      <w:r w:rsidRPr="007D487B">
        <w:rPr>
          <w:rFonts w:ascii="Times New Roman" w:hAnsi="Times New Roman"/>
          <w:sz w:val="28"/>
          <w:szCs w:val="28"/>
        </w:rPr>
        <w:t xml:space="preserve">+ </w:t>
      </w:r>
      <w:r w:rsidRPr="007D487B">
        <w:rPr>
          <w:rFonts w:ascii="Times New Roman" w:hAnsi="Times New Roman"/>
          <w:sz w:val="28"/>
          <w:szCs w:val="28"/>
          <w:lang w:val="en-US"/>
        </w:rPr>
        <w:t>k</w:t>
      </w:r>
      <w:r w:rsidRPr="007D487B">
        <w:rPr>
          <w:rFonts w:ascii="Times New Roman" w:hAnsi="Times New Roman"/>
          <w:sz w:val="18"/>
          <w:szCs w:val="18"/>
        </w:rPr>
        <w:t>5</w:t>
      </w:r>
      <w:r w:rsidRPr="007D487B">
        <w:rPr>
          <w:rFonts w:ascii="Times New Roman" w:hAnsi="Times New Roman"/>
          <w:sz w:val="28"/>
          <w:szCs w:val="28"/>
        </w:rPr>
        <w:t xml:space="preserve"> </w:t>
      </w:r>
      <w:r w:rsidRPr="007D487B">
        <w:rPr>
          <w:rFonts w:ascii="Times New Roman" w:hAnsi="Times New Roman"/>
          <w:sz w:val="28"/>
          <w:szCs w:val="28"/>
          <w:lang w:val="en-US"/>
        </w:rPr>
        <w:t>x</w:t>
      </w:r>
      <w:r w:rsidRPr="007D487B">
        <w:rPr>
          <w:rFonts w:ascii="Times New Roman" w:hAnsi="Times New Roman"/>
          <w:sz w:val="28"/>
          <w:szCs w:val="28"/>
        </w:rPr>
        <w:t xml:space="preserve"> </w:t>
      </w:r>
      <w:r w:rsidRPr="007D487B">
        <w:rPr>
          <w:rFonts w:ascii="Times New Roman" w:hAnsi="Times New Roman"/>
          <w:sz w:val="28"/>
          <w:szCs w:val="28"/>
          <w:lang w:val="en-US"/>
        </w:rPr>
        <w:t>O</w:t>
      </w:r>
      <w:r w:rsidRPr="007D487B">
        <w:rPr>
          <w:rFonts w:ascii="Times New Roman" w:hAnsi="Times New Roman"/>
          <w:sz w:val="28"/>
          <w:szCs w:val="28"/>
        </w:rPr>
        <w:t>),</w:t>
      </w:r>
    </w:p>
    <w:p w:rsidR="008F7F79" w:rsidRPr="008F7F79" w:rsidRDefault="008F7F79" w:rsidP="008F7F79">
      <w:pPr>
        <w:pStyle w:val="21"/>
        <w:shd w:val="clear" w:color="auto" w:fill="auto"/>
        <w:spacing w:before="0" w:line="240" w:lineRule="auto"/>
        <w:ind w:left="20" w:right="60"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33AAE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:</w:t>
      </w:r>
    </w:p>
    <w:p w:rsidR="008F7F79" w:rsidRPr="00333AAE" w:rsidRDefault="008F7F79" w:rsidP="008F7F79">
      <w:pPr>
        <w:pStyle w:val="21"/>
        <w:shd w:val="clear" w:color="auto" w:fill="auto"/>
        <w:spacing w:before="0" w:line="240" w:lineRule="auto"/>
        <w:ind w:left="20" w:right="60" w:firstLine="689"/>
        <w:jc w:val="both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 xml:space="preserve">Ипр. - итоговый размер квартального премирования одного муниципального служащего;            </w:t>
      </w:r>
    </w:p>
    <w:p w:rsidR="008F7F79" w:rsidRPr="00333AAE" w:rsidRDefault="008F7F79" w:rsidP="008F7F79">
      <w:pPr>
        <w:pStyle w:val="21"/>
        <w:shd w:val="clear" w:color="auto" w:fill="auto"/>
        <w:spacing w:before="0" w:line="240" w:lineRule="auto"/>
        <w:ind w:left="20" w:right="60" w:firstLine="689"/>
        <w:jc w:val="both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 xml:space="preserve"> Ппр. - расчетный размер квартальной премии, выплачиваемой одному муниципальному служащему  за выполняемую роль в одном проекте;</w:t>
      </w:r>
    </w:p>
    <w:p w:rsidR="008F7F79" w:rsidRPr="007D487B" w:rsidRDefault="008F7F79" w:rsidP="008F7F79">
      <w:pPr>
        <w:pStyle w:val="21"/>
        <w:shd w:val="clear" w:color="auto" w:fill="auto"/>
        <w:spacing w:before="0" w:line="240" w:lineRule="auto"/>
        <w:ind w:left="20" w:right="60" w:firstLine="68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</w:t>
      </w:r>
      <w:r w:rsidRPr="00333AAE">
        <w:rPr>
          <w:rFonts w:ascii="Times New Roman" w:hAnsi="Times New Roman"/>
          <w:sz w:val="28"/>
          <w:szCs w:val="28"/>
          <w:vertAlign w:val="subscript"/>
        </w:rPr>
        <w:t>1</w:t>
      </w:r>
      <w:r w:rsidR="005B2137">
        <w:rPr>
          <w:rFonts w:ascii="Times New Roman" w:hAnsi="Times New Roman"/>
          <w:sz w:val="28"/>
          <w:szCs w:val="28"/>
          <w:vertAlign w:val="subscript"/>
        </w:rPr>
        <w:t>,</w:t>
      </w:r>
      <w:r w:rsidRPr="00333AAE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2C1AF2">
        <w:rPr>
          <w:rFonts w:ascii="Times New Roman" w:hAnsi="Times New Roman"/>
          <w:sz w:val="18"/>
          <w:szCs w:val="18"/>
        </w:rPr>
        <w:t>2</w:t>
      </w:r>
      <w:r w:rsidR="005B2137">
        <w:rPr>
          <w:rFonts w:ascii="Times New Roman" w:hAnsi="Times New Roman"/>
          <w:sz w:val="18"/>
          <w:szCs w:val="18"/>
        </w:rPr>
        <w:t>,</w:t>
      </w:r>
      <w:r w:rsidRPr="00333A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2C1AF2">
        <w:rPr>
          <w:rFonts w:ascii="Times New Roman" w:hAnsi="Times New Roman"/>
          <w:sz w:val="18"/>
          <w:szCs w:val="18"/>
        </w:rPr>
        <w:t>3</w:t>
      </w:r>
      <w:r w:rsidR="005B2137">
        <w:rPr>
          <w:rFonts w:ascii="Times New Roman" w:hAnsi="Times New Roman"/>
          <w:sz w:val="18"/>
          <w:szCs w:val="18"/>
        </w:rPr>
        <w:t>,</w:t>
      </w:r>
      <w:r w:rsidRPr="002C1A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2C1AF2">
        <w:rPr>
          <w:rFonts w:ascii="Times New Roman" w:hAnsi="Times New Roman"/>
          <w:sz w:val="18"/>
          <w:szCs w:val="18"/>
        </w:rPr>
        <w:t>4</w:t>
      </w:r>
      <w:r w:rsidR="005B2137">
        <w:rPr>
          <w:rFonts w:ascii="Times New Roman" w:hAnsi="Times New Roman"/>
          <w:sz w:val="18"/>
          <w:szCs w:val="18"/>
        </w:rPr>
        <w:t>,</w:t>
      </w:r>
      <w:r w:rsidRPr="002C1A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2C1AF2">
        <w:rPr>
          <w:rFonts w:ascii="Times New Roman" w:hAnsi="Times New Roman"/>
          <w:sz w:val="18"/>
          <w:szCs w:val="18"/>
        </w:rPr>
        <w:t>5</w:t>
      </w:r>
      <w:r w:rsidRPr="007D487B">
        <w:rPr>
          <w:rFonts w:ascii="Times New Roman" w:hAnsi="Times New Roman"/>
          <w:color w:val="000000" w:themeColor="text1"/>
          <w:sz w:val="28"/>
          <w:szCs w:val="28"/>
        </w:rPr>
        <w:t>- коэффициенты проектных и процессных органов власти района, соответствующие выполняемым ролям в проекте (проектах), установленные в приложении 2 к настоящему Положению;</w:t>
      </w:r>
    </w:p>
    <w:p w:rsidR="008F7F79" w:rsidRPr="007D487B" w:rsidRDefault="008F7F79" w:rsidP="008F7F79">
      <w:pPr>
        <w:pStyle w:val="21"/>
        <w:shd w:val="clear" w:color="auto" w:fill="auto"/>
        <w:spacing w:before="0" w:line="240" w:lineRule="auto"/>
        <w:ind w:left="20" w:right="60" w:firstLine="68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487B">
        <w:rPr>
          <w:rFonts w:ascii="Times New Roman" w:hAnsi="Times New Roman"/>
          <w:color w:val="000000" w:themeColor="text1"/>
          <w:sz w:val="28"/>
          <w:szCs w:val="28"/>
        </w:rPr>
        <w:t xml:space="preserve">Для проектных органов </w:t>
      </w:r>
      <w:r w:rsidR="00EC548A">
        <w:rPr>
          <w:rFonts w:ascii="Times New Roman" w:hAnsi="Times New Roman"/>
          <w:color w:val="000000" w:themeColor="text1"/>
          <w:sz w:val="28"/>
          <w:szCs w:val="28"/>
        </w:rPr>
        <w:t>местного самоуправления</w:t>
      </w:r>
      <w:r w:rsidRPr="007D487B">
        <w:rPr>
          <w:rFonts w:ascii="Times New Roman" w:hAnsi="Times New Roman"/>
          <w:color w:val="000000" w:themeColor="text1"/>
          <w:sz w:val="28"/>
          <w:szCs w:val="28"/>
        </w:rPr>
        <w:t xml:space="preserve"> применяется максимальное значение коэффициента за выполнение работ и минимальное значение коэффициента за выполнение процессов. Для процессных органов власти применяется максимальное значение коэффициента за выполнение процессов и минимальное значение коэффициента за выполнение работ </w:t>
      </w:r>
      <w:r w:rsidRPr="007D487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проекта, если иное не определено в утвержденном представителем нанимателя порядке выплаты премий муниципальным служащим соответствующего органа власти;</w:t>
      </w:r>
    </w:p>
    <w:p w:rsidR="008F7F79" w:rsidRPr="00333AAE" w:rsidRDefault="008F7F79" w:rsidP="008F7F79">
      <w:pPr>
        <w:pStyle w:val="21"/>
        <w:shd w:val="clear" w:color="auto" w:fill="auto"/>
        <w:spacing w:before="0" w:line="240" w:lineRule="auto"/>
        <w:ind w:left="20" w:right="60"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</w:t>
      </w:r>
      <w:r w:rsidRPr="00333AAE">
        <w:rPr>
          <w:rFonts w:ascii="Times New Roman" w:hAnsi="Times New Roman"/>
          <w:sz w:val="28"/>
          <w:szCs w:val="28"/>
        </w:rPr>
        <w:t>- количество проектов, в которых муниципальный служащий  является администратором проекта;</w:t>
      </w:r>
    </w:p>
    <w:p w:rsidR="008F7F79" w:rsidRPr="00643849" w:rsidRDefault="008F7F79" w:rsidP="008F7F79">
      <w:pPr>
        <w:pStyle w:val="21"/>
        <w:shd w:val="clear" w:color="auto" w:fill="auto"/>
        <w:spacing w:before="0" w:line="240" w:lineRule="auto"/>
        <w:ind w:left="20" w:right="60"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207B4D">
        <w:rPr>
          <w:rFonts w:ascii="Times New Roman" w:hAnsi="Times New Roman"/>
          <w:sz w:val="24"/>
          <w:szCs w:val="24"/>
        </w:rPr>
        <w:t>р</w:t>
      </w:r>
      <w:r w:rsidRPr="00333AAE">
        <w:rPr>
          <w:rFonts w:ascii="Times New Roman" w:hAnsi="Times New Roman"/>
          <w:sz w:val="28"/>
          <w:szCs w:val="28"/>
        </w:rPr>
        <w:t xml:space="preserve"> - количество проектов, в которых муниципальный служащий является членом рабочей группы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849">
        <w:rPr>
          <w:rFonts w:ascii="Times New Roman" w:hAnsi="Times New Roman"/>
          <w:sz w:val="28"/>
          <w:szCs w:val="28"/>
        </w:rPr>
        <w:t>(выполняет работы проекта);</w:t>
      </w:r>
    </w:p>
    <w:p w:rsidR="008F7F79" w:rsidRPr="00643849" w:rsidRDefault="008F7F79" w:rsidP="008F7F79">
      <w:pPr>
        <w:pStyle w:val="21"/>
        <w:shd w:val="clear" w:color="auto" w:fill="auto"/>
        <w:spacing w:before="0" w:line="240" w:lineRule="auto"/>
        <w:ind w:left="20" w:right="60" w:firstLine="689"/>
        <w:jc w:val="both"/>
        <w:rPr>
          <w:rFonts w:ascii="Times New Roman" w:hAnsi="Times New Roman"/>
          <w:sz w:val="28"/>
          <w:szCs w:val="28"/>
        </w:rPr>
      </w:pPr>
      <w:r w:rsidRPr="00643849">
        <w:rPr>
          <w:rFonts w:ascii="Times New Roman" w:hAnsi="Times New Roman"/>
          <w:sz w:val="28"/>
          <w:szCs w:val="28"/>
        </w:rPr>
        <w:t>Ч</w:t>
      </w:r>
      <w:r w:rsidRPr="00643849">
        <w:rPr>
          <w:rFonts w:ascii="Times New Roman" w:hAnsi="Times New Roman"/>
          <w:sz w:val="24"/>
          <w:szCs w:val="24"/>
        </w:rPr>
        <w:t>п</w:t>
      </w:r>
      <w:r w:rsidRPr="00643849">
        <w:rPr>
          <w:rFonts w:ascii="Times New Roman" w:hAnsi="Times New Roman"/>
          <w:sz w:val="28"/>
          <w:szCs w:val="28"/>
        </w:rPr>
        <w:t xml:space="preserve"> - количество проектов, в которых муниципальный служащий является членом рабочей группы проекта (выполняет  процессы проекта);</w:t>
      </w:r>
    </w:p>
    <w:p w:rsidR="008F7F79" w:rsidRPr="003D6C05" w:rsidRDefault="008F7F79" w:rsidP="008F7F79">
      <w:pPr>
        <w:pStyle w:val="21"/>
        <w:shd w:val="clear" w:color="auto" w:fill="auto"/>
        <w:spacing w:before="0" w:line="240" w:lineRule="auto"/>
        <w:ind w:left="20" w:right="60" w:firstLine="68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3849">
        <w:rPr>
          <w:rFonts w:ascii="Times New Roman" w:hAnsi="Times New Roman"/>
          <w:sz w:val="28"/>
          <w:szCs w:val="28"/>
          <w:lang w:val="en-US"/>
        </w:rPr>
        <w:t>O</w:t>
      </w:r>
      <w:r w:rsidRPr="00643849">
        <w:rPr>
          <w:rFonts w:ascii="Times New Roman" w:hAnsi="Times New Roman"/>
          <w:sz w:val="24"/>
          <w:szCs w:val="24"/>
        </w:rPr>
        <w:t xml:space="preserve">б - </w:t>
      </w:r>
      <w:r w:rsidRPr="00643849">
        <w:rPr>
          <w:rFonts w:ascii="Times New Roman" w:hAnsi="Times New Roman"/>
          <w:sz w:val="28"/>
          <w:szCs w:val="28"/>
        </w:rPr>
        <w:t>количество проектов, в которых гражданский служащий</w:t>
      </w:r>
      <w:r w:rsidRPr="00643849">
        <w:rPr>
          <w:rFonts w:ascii="Times New Roman" w:hAnsi="Times New Roman"/>
          <w:i/>
          <w:color w:val="00B050"/>
          <w:sz w:val="28"/>
          <w:szCs w:val="28"/>
        </w:rPr>
        <w:t xml:space="preserve"> </w:t>
      </w:r>
      <w:r w:rsidRPr="00643849">
        <w:rPr>
          <w:rFonts w:ascii="Times New Roman" w:hAnsi="Times New Roman"/>
          <w:color w:val="000000" w:themeColor="text1"/>
          <w:sz w:val="28"/>
          <w:szCs w:val="28"/>
        </w:rPr>
        <w:t xml:space="preserve">является </w:t>
      </w:r>
      <w:r w:rsidRPr="003D6C05">
        <w:rPr>
          <w:rFonts w:ascii="Times New Roman" w:hAnsi="Times New Roman"/>
          <w:color w:val="000000" w:themeColor="text1"/>
          <w:sz w:val="28"/>
          <w:szCs w:val="28"/>
        </w:rPr>
        <w:t>ответственным за выполнение блока работ проекта;</w:t>
      </w:r>
    </w:p>
    <w:p w:rsidR="008F7F79" w:rsidRPr="00333AAE" w:rsidRDefault="008F7F79" w:rsidP="008F7F79">
      <w:pPr>
        <w:pStyle w:val="21"/>
        <w:shd w:val="clear" w:color="auto" w:fill="auto"/>
        <w:spacing w:before="0" w:line="240" w:lineRule="auto"/>
        <w:ind w:left="20" w:right="60" w:firstLine="689"/>
        <w:jc w:val="both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  <w:lang w:val="en-US"/>
        </w:rPr>
        <w:t>O</w:t>
      </w:r>
      <w:r w:rsidRPr="00333AA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416A49">
        <w:rPr>
          <w:rFonts w:ascii="Times New Roman" w:hAnsi="Times New Roman"/>
          <w:sz w:val="28"/>
          <w:szCs w:val="28"/>
        </w:rPr>
        <w:t>-</w:t>
      </w:r>
      <w:r w:rsidRPr="00333AA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33AAE">
        <w:rPr>
          <w:rFonts w:ascii="Times New Roman" w:hAnsi="Times New Roman"/>
          <w:sz w:val="28"/>
          <w:szCs w:val="28"/>
        </w:rPr>
        <w:t>количество проектов, в которых муниципальный служащий  является оператором мониторинга проекта.</w:t>
      </w:r>
    </w:p>
    <w:p w:rsidR="008F7F79" w:rsidRPr="00333AAE" w:rsidRDefault="008F7F79" w:rsidP="008F7F79">
      <w:pPr>
        <w:pStyle w:val="21"/>
        <w:shd w:val="clear" w:color="auto" w:fill="auto"/>
        <w:tabs>
          <w:tab w:val="left" w:pos="1263"/>
        </w:tabs>
        <w:spacing w:before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333AAE">
        <w:rPr>
          <w:rFonts w:ascii="Times New Roman" w:hAnsi="Times New Roman"/>
          <w:sz w:val="28"/>
          <w:szCs w:val="28"/>
        </w:rPr>
        <w:t>.2. Выплата премий производится в виде фиксированной суммы на основе сводного отчета для выплаты квартальной  премии за выполнение муниципальными служащими   особо важных и сложных заданий типа «проекты» согласно приложению 2 к настоящему Положению.</w:t>
      </w:r>
    </w:p>
    <w:p w:rsidR="008F7F79" w:rsidRPr="00333AAE" w:rsidRDefault="008F7F79" w:rsidP="008F7F79">
      <w:pPr>
        <w:pStyle w:val="21"/>
        <w:shd w:val="clear" w:color="auto" w:fill="auto"/>
        <w:spacing w:before="0" w:line="240" w:lineRule="auto"/>
        <w:ind w:left="23" w:right="20" w:firstLine="686"/>
        <w:jc w:val="both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>Расчет премиальных выплат и сводный отчет для выплаты квартальной премии муниципальным служащим за выполнение ОВСЗ типа «проекты» готовит руководитель структурного подразделения органа местного самоуправления Чернянского района, главы администраций городского и сельского поселений, согласовывают его  в проектно-аналитическом отделе - проектном офисе администрации Чернянского района в части  наименования проектов, в которых принимают участие муниципальные служащие, в выполняемых ими ролях в проектах.</w:t>
      </w:r>
    </w:p>
    <w:p w:rsidR="008F7F79" w:rsidRPr="00333AAE" w:rsidRDefault="008F7F79" w:rsidP="008F7F79">
      <w:pPr>
        <w:pStyle w:val="21"/>
        <w:shd w:val="clear" w:color="auto" w:fill="auto"/>
        <w:spacing w:before="0" w:line="240" w:lineRule="auto"/>
        <w:ind w:left="23" w:right="20" w:firstLine="686"/>
        <w:jc w:val="both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>Сводный отчет руководителей  структурных подразделений органов местного самоуправления Чернянского района направляется в срок до 05 числа месяца, следующего за последним месяцем отчетного квартала, в отдел муниципальной службы и кадров администрации Чернянского района, осуществляющий подготовку правового акта в форме распоряжения для выплаты квартальной премии за выполнение муниципальными служащими ОВСЗ типа «проекты».</w:t>
      </w:r>
    </w:p>
    <w:p w:rsidR="008F7F79" w:rsidRPr="00333AAE" w:rsidRDefault="008F7F79" w:rsidP="008F7F79">
      <w:pPr>
        <w:pStyle w:val="21"/>
        <w:shd w:val="clear" w:color="auto" w:fill="auto"/>
        <w:spacing w:before="0" w:line="240" w:lineRule="auto"/>
        <w:ind w:left="23" w:right="20" w:firstLine="686"/>
        <w:jc w:val="both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>В срок до 10 числа месяца, следующего за последним месяцем отчетного квартала, оформляется распорядительный акт о выплате квартальной премии за выполнение особо важных и сложных заданий, включающий также премии за задания типа «мероприятия», по форме согласно приложению 3 к настоящему Положению.</w:t>
      </w:r>
    </w:p>
    <w:p w:rsidR="008F7F79" w:rsidRPr="00D0373F" w:rsidRDefault="008F7F79" w:rsidP="008F7F79">
      <w:pPr>
        <w:pStyle w:val="21"/>
        <w:shd w:val="clear" w:color="auto" w:fill="auto"/>
        <w:tabs>
          <w:tab w:val="left" w:pos="986"/>
        </w:tabs>
        <w:spacing w:before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73F">
        <w:rPr>
          <w:rFonts w:ascii="Times New Roman" w:hAnsi="Times New Roman"/>
          <w:color w:val="000000" w:themeColor="text1"/>
          <w:sz w:val="28"/>
          <w:szCs w:val="28"/>
        </w:rPr>
        <w:t>2.2. Премирование за  инициацию и успешную реализацию проекта.</w:t>
      </w:r>
    </w:p>
    <w:p w:rsidR="008F7F79" w:rsidRDefault="008F7F79" w:rsidP="008F7F79">
      <w:pPr>
        <w:pStyle w:val="21"/>
        <w:shd w:val="clear" w:color="auto" w:fill="auto"/>
        <w:spacing w:before="0" w:line="240" w:lineRule="auto"/>
        <w:ind w:left="23" w:right="20" w:firstLine="686"/>
        <w:jc w:val="both"/>
        <w:rPr>
          <w:rFonts w:ascii="Times New Roman" w:hAnsi="Times New Roman"/>
          <w:sz w:val="28"/>
          <w:szCs w:val="28"/>
        </w:rPr>
      </w:pPr>
      <w:r w:rsidRPr="00D0373F">
        <w:rPr>
          <w:rFonts w:ascii="Times New Roman" w:hAnsi="Times New Roman"/>
          <w:color w:val="000000" w:themeColor="text1"/>
          <w:sz w:val="28"/>
          <w:szCs w:val="28"/>
        </w:rPr>
        <w:t>Премирование за инициацию и успешную реализацию проекта</w:t>
      </w:r>
      <w:r w:rsidRPr="00333AAE">
        <w:rPr>
          <w:rFonts w:ascii="Times New Roman" w:hAnsi="Times New Roman"/>
          <w:sz w:val="28"/>
          <w:szCs w:val="28"/>
        </w:rPr>
        <w:t xml:space="preserve"> осуществляется в виде единовременн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333AAE">
        <w:rPr>
          <w:rFonts w:ascii="Times New Roman" w:hAnsi="Times New Roman"/>
          <w:sz w:val="28"/>
          <w:szCs w:val="28"/>
        </w:rPr>
        <w:t xml:space="preserve"> выплат</w:t>
      </w:r>
      <w:r>
        <w:rPr>
          <w:rFonts w:ascii="Times New Roman" w:hAnsi="Times New Roman"/>
          <w:sz w:val="28"/>
          <w:szCs w:val="28"/>
        </w:rPr>
        <w:t>.</w:t>
      </w:r>
      <w:r w:rsidRPr="00333AAE">
        <w:rPr>
          <w:rFonts w:ascii="Times New Roman" w:hAnsi="Times New Roman"/>
          <w:sz w:val="28"/>
          <w:szCs w:val="28"/>
        </w:rPr>
        <w:t xml:space="preserve"> </w:t>
      </w:r>
    </w:p>
    <w:p w:rsidR="008F7F79" w:rsidRPr="00333AAE" w:rsidRDefault="008F7F79" w:rsidP="008F7F79">
      <w:pPr>
        <w:pStyle w:val="21"/>
        <w:shd w:val="clear" w:color="auto" w:fill="auto"/>
        <w:spacing w:before="0" w:line="240" w:lineRule="auto"/>
        <w:ind w:left="23" w:right="20" w:firstLine="686"/>
        <w:jc w:val="both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>Размер</w:t>
      </w:r>
      <w:r>
        <w:rPr>
          <w:rFonts w:ascii="Times New Roman" w:hAnsi="Times New Roman"/>
          <w:sz w:val="28"/>
          <w:szCs w:val="28"/>
        </w:rPr>
        <w:t xml:space="preserve">, порядок </w:t>
      </w:r>
      <w:r w:rsidRPr="00333A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основания выплат определяются с учетом положений </w:t>
      </w:r>
      <w:r w:rsidRPr="00333AAE">
        <w:rPr>
          <w:rFonts w:ascii="Times New Roman" w:hAnsi="Times New Roman"/>
          <w:sz w:val="28"/>
          <w:szCs w:val="28"/>
        </w:rPr>
        <w:t xml:space="preserve">постановления администрации Чернянского района от 16.11.2012 г. № 927 «О формировании и использовании премиальных выплат участникам разработки и реализации проектов в Чернянском </w:t>
      </w:r>
      <w:r w:rsidRPr="00333AAE">
        <w:rPr>
          <w:rFonts w:ascii="Times New Roman" w:hAnsi="Times New Roman"/>
          <w:sz w:val="28"/>
          <w:szCs w:val="28"/>
        </w:rPr>
        <w:lastRenderedPageBreak/>
        <w:t>районе».</w:t>
      </w:r>
    </w:p>
    <w:p w:rsidR="008F7F79" w:rsidRPr="00333AAE" w:rsidRDefault="008F7F79" w:rsidP="008F7F79">
      <w:pPr>
        <w:pStyle w:val="21"/>
        <w:shd w:val="clear" w:color="auto" w:fill="auto"/>
        <w:spacing w:before="0" w:line="240" w:lineRule="auto"/>
        <w:ind w:left="23" w:right="20" w:firstLine="686"/>
        <w:jc w:val="both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>Размер единовременной премии</w:t>
      </w:r>
      <w:r>
        <w:rPr>
          <w:rFonts w:ascii="Times New Roman" w:hAnsi="Times New Roman"/>
          <w:sz w:val="28"/>
          <w:szCs w:val="28"/>
        </w:rPr>
        <w:t xml:space="preserve"> за успешную реализацию проекта </w:t>
      </w:r>
      <w:r w:rsidRPr="00333AAE">
        <w:rPr>
          <w:rFonts w:ascii="Times New Roman" w:hAnsi="Times New Roman"/>
          <w:sz w:val="28"/>
          <w:szCs w:val="28"/>
        </w:rPr>
        <w:t xml:space="preserve"> не ограничивается и устанавливается в пределах утвержденных на эту выплату денежных средств в соответствии  с распоряжением администрации Чернянского района от 19.11.2013 г.</w:t>
      </w:r>
      <w:r w:rsidR="004719EA">
        <w:rPr>
          <w:rFonts w:ascii="Times New Roman" w:hAnsi="Times New Roman"/>
          <w:sz w:val="28"/>
          <w:szCs w:val="28"/>
        </w:rPr>
        <w:t xml:space="preserve"> </w:t>
      </w:r>
      <w:r w:rsidRPr="00333AAE">
        <w:rPr>
          <w:rFonts w:ascii="Times New Roman" w:hAnsi="Times New Roman"/>
          <w:sz w:val="28"/>
          <w:szCs w:val="28"/>
        </w:rPr>
        <w:t>№ 808-р «О порядке распределения ассигнований, направляемых на материальное стимулирование участников проектной деятельности».</w:t>
      </w:r>
    </w:p>
    <w:p w:rsidR="008F7F79" w:rsidRPr="00333AAE" w:rsidRDefault="008F7F79" w:rsidP="008F7F79">
      <w:pPr>
        <w:pStyle w:val="21"/>
        <w:shd w:val="clear" w:color="auto" w:fill="auto"/>
        <w:spacing w:before="0" w:line="240" w:lineRule="auto"/>
        <w:ind w:left="23" w:right="20" w:firstLine="686"/>
        <w:jc w:val="both"/>
        <w:rPr>
          <w:rFonts w:ascii="Times New Roman" w:hAnsi="Times New Roman"/>
          <w:b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>Основанием для выплаты единовременной премии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0D29">
        <w:rPr>
          <w:rFonts w:ascii="Times New Roman" w:hAnsi="Times New Roman"/>
          <w:sz w:val="28"/>
          <w:szCs w:val="28"/>
        </w:rPr>
        <w:t xml:space="preserve">инициацию </w:t>
      </w:r>
      <w:r>
        <w:rPr>
          <w:rFonts w:ascii="Times New Roman" w:hAnsi="Times New Roman"/>
          <w:sz w:val="28"/>
          <w:szCs w:val="28"/>
        </w:rPr>
        <w:t>и</w:t>
      </w:r>
      <w:r w:rsidRPr="00333AAE">
        <w:rPr>
          <w:rFonts w:ascii="Times New Roman" w:hAnsi="Times New Roman"/>
          <w:sz w:val="28"/>
          <w:szCs w:val="28"/>
        </w:rPr>
        <w:t xml:space="preserve"> успешную реализацию проекта (проектов) является распоряжение администрации Чернянского района, подготавливаемое не реже одного раза  в полугодие в соответствии постановлением администрации Чернянского района от 16.11.2012 г. № 927 «О формировании и использовании премиальных выплат участникам разработки и реализации проектов в Чернянском районе».</w:t>
      </w:r>
    </w:p>
    <w:p w:rsidR="008F7F79" w:rsidRPr="00333AAE" w:rsidRDefault="008F7F79" w:rsidP="008F7F79">
      <w:pPr>
        <w:pStyle w:val="21"/>
        <w:shd w:val="clear" w:color="auto" w:fill="auto"/>
        <w:spacing w:before="0" w:after="366" w:line="240" w:lineRule="auto"/>
        <w:ind w:left="23" w:right="23" w:firstLine="692"/>
        <w:jc w:val="both"/>
        <w:rPr>
          <w:rFonts w:ascii="Times New Roman" w:hAnsi="Times New Roman"/>
          <w:spacing w:val="0"/>
          <w:sz w:val="28"/>
          <w:szCs w:val="28"/>
        </w:rPr>
      </w:pPr>
      <w:r w:rsidRPr="00333AAE">
        <w:rPr>
          <w:rFonts w:ascii="Times New Roman" w:hAnsi="Times New Roman"/>
          <w:spacing w:val="0"/>
          <w:sz w:val="28"/>
          <w:szCs w:val="28"/>
        </w:rPr>
        <w:t>Главы городского и сельских поселений, руководители структурных подразделений (при необходимости)  на основании указанного распоряжения администрации Чернянского района в срок до истечения месяца, следующего за отчетным кварталом, готовят проект правового акта о выплате конкретных размеров премий работникам,</w:t>
      </w:r>
      <w:r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7B0D29">
        <w:rPr>
          <w:rFonts w:ascii="Times New Roman" w:hAnsi="Times New Roman"/>
          <w:spacing w:val="0"/>
          <w:sz w:val="28"/>
          <w:szCs w:val="28"/>
        </w:rPr>
        <w:t xml:space="preserve">инициировавшим проект </w:t>
      </w:r>
      <w:r>
        <w:rPr>
          <w:rFonts w:ascii="Times New Roman" w:hAnsi="Times New Roman"/>
          <w:spacing w:val="0"/>
          <w:sz w:val="28"/>
          <w:szCs w:val="28"/>
        </w:rPr>
        <w:t xml:space="preserve">(проекты) и (или) </w:t>
      </w:r>
      <w:r w:rsidRPr="00333AAE">
        <w:rPr>
          <w:rFonts w:ascii="Times New Roman" w:hAnsi="Times New Roman"/>
          <w:spacing w:val="0"/>
          <w:sz w:val="28"/>
          <w:szCs w:val="28"/>
        </w:rPr>
        <w:t>участв</w:t>
      </w:r>
      <w:r>
        <w:rPr>
          <w:rFonts w:ascii="Times New Roman" w:hAnsi="Times New Roman"/>
          <w:spacing w:val="0"/>
          <w:sz w:val="28"/>
          <w:szCs w:val="28"/>
        </w:rPr>
        <w:t>овавшим</w:t>
      </w:r>
      <w:r w:rsidRPr="00333AAE">
        <w:rPr>
          <w:rFonts w:ascii="Times New Roman" w:hAnsi="Times New Roman"/>
          <w:spacing w:val="0"/>
          <w:sz w:val="28"/>
          <w:szCs w:val="28"/>
        </w:rPr>
        <w:t xml:space="preserve"> в  успешно реализованном проекте (проектах).</w:t>
      </w:r>
    </w:p>
    <w:p w:rsidR="008F7F79" w:rsidRDefault="007E2353" w:rsidP="008F7F79">
      <w:pPr>
        <w:pStyle w:val="23"/>
        <w:shd w:val="clear" w:color="auto" w:fill="auto"/>
        <w:tabs>
          <w:tab w:val="left" w:pos="807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3</w:t>
      </w:r>
      <w:r w:rsidR="008F7F79" w:rsidRPr="00333AAE">
        <w:rPr>
          <w:rFonts w:ascii="Times New Roman" w:hAnsi="Times New Roman"/>
          <w:sz w:val="28"/>
          <w:szCs w:val="28"/>
        </w:rPr>
        <w:t>. Порядок и основания для выплаты премии муниципальным служащим  за выполнение заданий типа «мероприятия»</w:t>
      </w:r>
    </w:p>
    <w:p w:rsidR="007E2353" w:rsidRPr="00333AAE" w:rsidRDefault="007E2353" w:rsidP="008F7F79">
      <w:pPr>
        <w:pStyle w:val="23"/>
        <w:shd w:val="clear" w:color="auto" w:fill="auto"/>
        <w:tabs>
          <w:tab w:val="left" w:pos="807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7F79" w:rsidRPr="00333AAE" w:rsidRDefault="008F7F79" w:rsidP="008F7F79">
      <w:pPr>
        <w:pStyle w:val="21"/>
        <w:shd w:val="clear" w:color="auto" w:fill="auto"/>
        <w:spacing w:before="0" w:line="240" w:lineRule="auto"/>
        <w:ind w:left="20" w:firstLine="689"/>
        <w:jc w:val="both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>3.1. Премирование за выполнение мероприятий, осуществляемых вне проектного управления, носит единовременный характер, осуществляется не чаще чем один раз в квартал, и зависит от количества, качества и сроков выполнения муниципальными служащими органов  местного самоуправления Чернянского района соответствующих особо важных и сложных заданий.</w:t>
      </w:r>
    </w:p>
    <w:p w:rsidR="008F7F79" w:rsidRPr="00333AAE" w:rsidRDefault="008F7F79" w:rsidP="008F7F79">
      <w:pPr>
        <w:pStyle w:val="21"/>
        <w:shd w:val="clear" w:color="auto" w:fill="auto"/>
        <w:spacing w:before="0" w:line="240" w:lineRule="auto"/>
        <w:ind w:left="60" w:right="20" w:firstLine="689"/>
        <w:jc w:val="both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>Премии за выполнение заданий типа «мероприятия» устанавливаются в процентах от должностного оклада муниципальных служащих.</w:t>
      </w:r>
    </w:p>
    <w:p w:rsidR="008F7F79" w:rsidRPr="00333AAE" w:rsidRDefault="008F7F79" w:rsidP="008F7F79">
      <w:pPr>
        <w:pStyle w:val="21"/>
        <w:shd w:val="clear" w:color="auto" w:fill="auto"/>
        <w:spacing w:before="0" w:line="240" w:lineRule="auto"/>
        <w:ind w:left="60" w:right="20" w:firstLine="689"/>
        <w:jc w:val="both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>Размер премии за выполнение заданий типа «мероприятия» в течение первого-третьего кварталов на одного муниципального служащего в случае премирования  всех работников органов местного самоуправления Чернянского района не может превышать 40 процентов от должностного оклада по замещаемой им должности муниципальной службы Чернянского района.</w:t>
      </w:r>
    </w:p>
    <w:p w:rsidR="008F7F79" w:rsidRPr="00333AAE" w:rsidRDefault="008F7F79" w:rsidP="008F7F79">
      <w:pPr>
        <w:pStyle w:val="21"/>
        <w:shd w:val="clear" w:color="auto" w:fill="auto"/>
        <w:spacing w:before="0" w:line="240" w:lineRule="auto"/>
        <w:ind w:left="60" w:right="20" w:firstLine="689"/>
        <w:jc w:val="both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 xml:space="preserve">Превышение 40 процентов от должностного оклада размера премии за выполнение заданий типа «мероприятия» в четвертом квартале допускается в случае перераспределения руководителем органа местного самоуправления экономии по фонду премирования ОВСЗ по типу </w:t>
      </w:r>
      <w:r w:rsidRPr="00333AAE">
        <w:rPr>
          <w:rFonts w:ascii="Times New Roman" w:hAnsi="Times New Roman"/>
          <w:sz w:val="28"/>
          <w:szCs w:val="28"/>
        </w:rPr>
        <w:lastRenderedPageBreak/>
        <w:t>«проекты».</w:t>
      </w:r>
    </w:p>
    <w:p w:rsidR="008F7F79" w:rsidRPr="00333AAE" w:rsidRDefault="008F7F79" w:rsidP="008F7F79">
      <w:pPr>
        <w:pStyle w:val="21"/>
        <w:shd w:val="clear" w:color="auto" w:fill="auto"/>
        <w:tabs>
          <w:tab w:val="left" w:pos="1246"/>
        </w:tabs>
        <w:spacing w:before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>3.2. Выплаты премий за выполнение заданий типа «мероприятия» производятся на основе составления руководителями структурных подразделений органов местного самоуправления Чернянского района, администраций городского и сельских поселений квартальных отчетов оценки выполнения муниципальными служащими   особо важных и сложных заданий по форме согласно приложению 4 к настоящему Положению. Выплата зависит от размера премии, определенного в квартальных отчетах за фактически отработанное время.</w:t>
      </w:r>
    </w:p>
    <w:p w:rsidR="008F7F79" w:rsidRPr="00333AAE" w:rsidRDefault="008F7F79" w:rsidP="008F7F79">
      <w:pPr>
        <w:pStyle w:val="21"/>
        <w:shd w:val="clear" w:color="auto" w:fill="auto"/>
        <w:spacing w:before="0" w:line="240" w:lineRule="auto"/>
        <w:ind w:left="60" w:right="20" w:firstLine="689"/>
        <w:jc w:val="both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>Указанные отчеты направляются в срок до 05 числа месяца, следующего за последним месяцем квартала, в отдел муниципальной службы и кадров администрации Чернянского района, осуществляющего подготовку правового акта о выплате премий муниципальным служащим.</w:t>
      </w:r>
    </w:p>
    <w:p w:rsidR="008F7F79" w:rsidRPr="00333AAE" w:rsidRDefault="008F7F79" w:rsidP="008F7F79">
      <w:pPr>
        <w:pStyle w:val="21"/>
        <w:shd w:val="clear" w:color="auto" w:fill="auto"/>
        <w:spacing w:before="0" w:after="184" w:line="240" w:lineRule="auto"/>
        <w:ind w:left="60" w:right="20" w:firstLine="689"/>
        <w:jc w:val="both"/>
        <w:rPr>
          <w:rFonts w:ascii="Times New Roman" w:hAnsi="Times New Roman"/>
          <w:sz w:val="28"/>
          <w:szCs w:val="28"/>
        </w:rPr>
      </w:pPr>
      <w:r w:rsidRPr="00D57A17">
        <w:rPr>
          <w:rFonts w:ascii="Times New Roman" w:hAnsi="Times New Roman"/>
          <w:sz w:val="28"/>
          <w:szCs w:val="28"/>
        </w:rPr>
        <w:t>Правовой акт для выплаты премий за выполнение заданий типа «мероприятия» оформляется в порядке, предусмотренном четвертым абзацем пункта 2</w:t>
      </w:r>
      <w:r w:rsidR="003040B5" w:rsidRPr="00D57A17">
        <w:rPr>
          <w:rFonts w:ascii="Times New Roman" w:hAnsi="Times New Roman"/>
          <w:sz w:val="28"/>
          <w:szCs w:val="28"/>
        </w:rPr>
        <w:t>.</w:t>
      </w:r>
      <w:r w:rsidRPr="00D57A17">
        <w:rPr>
          <w:rFonts w:ascii="Times New Roman" w:hAnsi="Times New Roman"/>
          <w:sz w:val="28"/>
          <w:szCs w:val="28"/>
        </w:rPr>
        <w:t>1</w:t>
      </w:r>
      <w:r w:rsidR="003040B5" w:rsidRPr="00D57A17">
        <w:rPr>
          <w:rFonts w:ascii="Times New Roman" w:hAnsi="Times New Roman"/>
          <w:sz w:val="28"/>
          <w:szCs w:val="28"/>
        </w:rPr>
        <w:t>.</w:t>
      </w:r>
      <w:r w:rsidRPr="00D57A17">
        <w:rPr>
          <w:rFonts w:ascii="Times New Roman" w:hAnsi="Times New Roman"/>
          <w:sz w:val="28"/>
          <w:szCs w:val="28"/>
        </w:rPr>
        <w:t xml:space="preserve">2 </w:t>
      </w:r>
      <w:r w:rsidR="003040B5" w:rsidRPr="00D57A17">
        <w:rPr>
          <w:rFonts w:ascii="Times New Roman" w:hAnsi="Times New Roman"/>
          <w:sz w:val="28"/>
          <w:szCs w:val="28"/>
        </w:rPr>
        <w:t>части</w:t>
      </w:r>
      <w:r w:rsidRPr="00D57A17">
        <w:rPr>
          <w:rFonts w:ascii="Times New Roman" w:hAnsi="Times New Roman"/>
          <w:sz w:val="28"/>
          <w:szCs w:val="28"/>
        </w:rPr>
        <w:t xml:space="preserve"> 2.1 раздела </w:t>
      </w:r>
      <w:r w:rsidR="003040B5" w:rsidRPr="00D57A17">
        <w:rPr>
          <w:rFonts w:ascii="Times New Roman" w:hAnsi="Times New Roman"/>
          <w:sz w:val="28"/>
          <w:szCs w:val="28"/>
        </w:rPr>
        <w:t>2</w:t>
      </w:r>
      <w:r w:rsidRPr="00D57A17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8F7F79" w:rsidRDefault="00D57A17" w:rsidP="008F7F79">
      <w:pPr>
        <w:pStyle w:val="40"/>
        <w:shd w:val="clear" w:color="auto" w:fill="auto"/>
        <w:tabs>
          <w:tab w:val="left" w:pos="2166"/>
        </w:tabs>
        <w:spacing w:after="0" w:line="240" w:lineRule="auto"/>
        <w:ind w:right="459" w:firstLine="692"/>
        <w:jc w:val="both"/>
        <w:rPr>
          <w:rFonts w:ascii="Times New Roman" w:hAnsi="Times New Roman"/>
          <w:sz w:val="28"/>
          <w:szCs w:val="28"/>
        </w:rPr>
      </w:pPr>
      <w:bookmarkStart w:id="6" w:name="bookmark3"/>
      <w:r>
        <w:rPr>
          <w:rFonts w:ascii="Times New Roman" w:hAnsi="Times New Roman"/>
          <w:sz w:val="28"/>
          <w:szCs w:val="28"/>
        </w:rPr>
        <w:t>Раздел 4</w:t>
      </w:r>
      <w:r w:rsidR="008F7F79" w:rsidRPr="00333AAE">
        <w:rPr>
          <w:rFonts w:ascii="Times New Roman" w:hAnsi="Times New Roman"/>
          <w:sz w:val="28"/>
          <w:szCs w:val="28"/>
        </w:rPr>
        <w:t>. Порядок и основания для выплаты руководителям структурных подразделений квартальных премий за выполнение заданий типа «проекты» и типа «мероприятия»</w:t>
      </w:r>
      <w:bookmarkEnd w:id="6"/>
    </w:p>
    <w:p w:rsidR="00D57A17" w:rsidRPr="00333AAE" w:rsidRDefault="00D57A17" w:rsidP="008F7F79">
      <w:pPr>
        <w:pStyle w:val="40"/>
        <w:shd w:val="clear" w:color="auto" w:fill="auto"/>
        <w:tabs>
          <w:tab w:val="left" w:pos="2166"/>
        </w:tabs>
        <w:spacing w:after="0" w:line="240" w:lineRule="auto"/>
        <w:ind w:right="459" w:firstLine="692"/>
        <w:jc w:val="both"/>
        <w:rPr>
          <w:rFonts w:ascii="Times New Roman" w:hAnsi="Times New Roman"/>
          <w:sz w:val="28"/>
          <w:szCs w:val="28"/>
        </w:rPr>
      </w:pPr>
    </w:p>
    <w:p w:rsidR="008F7F79" w:rsidRPr="00333AAE" w:rsidRDefault="008F7F79" w:rsidP="008F7F79">
      <w:pPr>
        <w:pStyle w:val="21"/>
        <w:shd w:val="clear" w:color="auto" w:fill="auto"/>
        <w:spacing w:before="0" w:line="240" w:lineRule="auto"/>
        <w:ind w:left="60" w:right="20" w:firstLine="689"/>
        <w:jc w:val="both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>Размеры премий руководителям структурных подразделений органов местного самоуправления Чернянского района устанавливают</w:t>
      </w:r>
      <w:r w:rsidR="006C4497">
        <w:rPr>
          <w:rFonts w:ascii="Times New Roman" w:hAnsi="Times New Roman"/>
          <w:sz w:val="28"/>
          <w:szCs w:val="28"/>
        </w:rPr>
        <w:t>ся с учетом положений разделов 2</w:t>
      </w:r>
      <w:r w:rsidRPr="00333AAE">
        <w:rPr>
          <w:rFonts w:ascii="Times New Roman" w:hAnsi="Times New Roman"/>
          <w:sz w:val="28"/>
          <w:szCs w:val="28"/>
        </w:rPr>
        <w:t xml:space="preserve"> и </w:t>
      </w:r>
      <w:r w:rsidR="006C4497">
        <w:rPr>
          <w:rFonts w:ascii="Times New Roman" w:hAnsi="Times New Roman"/>
          <w:sz w:val="28"/>
          <w:szCs w:val="28"/>
        </w:rPr>
        <w:t>3</w:t>
      </w:r>
      <w:r w:rsidRPr="00333AAE">
        <w:rPr>
          <w:rFonts w:ascii="Times New Roman" w:hAnsi="Times New Roman"/>
          <w:sz w:val="28"/>
          <w:szCs w:val="28"/>
        </w:rPr>
        <w:t xml:space="preserve"> настоящего Положения и подлежат согласованию с должностным лицом, курирующим работу данного подразделения.</w:t>
      </w:r>
    </w:p>
    <w:p w:rsidR="008F7F79" w:rsidRPr="00333AAE" w:rsidRDefault="008F7F79" w:rsidP="008F7F79">
      <w:pPr>
        <w:pStyle w:val="21"/>
        <w:shd w:val="clear" w:color="auto" w:fill="auto"/>
        <w:spacing w:before="0" w:line="240" w:lineRule="auto"/>
        <w:ind w:left="60" w:right="20" w:firstLine="689"/>
        <w:jc w:val="both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 xml:space="preserve">Указанные предложения в части информации о наименованиях проектов, участие руководителей  структурных  подразделений в которых соответствуют требованиям, изложенным во втором-пятом абзацах пункта 2.2.1 </w:t>
      </w:r>
      <w:r w:rsidR="006C4497">
        <w:rPr>
          <w:rFonts w:ascii="Times New Roman" w:hAnsi="Times New Roman"/>
          <w:sz w:val="28"/>
          <w:szCs w:val="28"/>
        </w:rPr>
        <w:t>части 2.2 раздела 2</w:t>
      </w:r>
      <w:r w:rsidRPr="00333AAE">
        <w:rPr>
          <w:rFonts w:ascii="Times New Roman" w:hAnsi="Times New Roman"/>
          <w:sz w:val="28"/>
          <w:szCs w:val="28"/>
        </w:rPr>
        <w:t xml:space="preserve"> настоящего Положения, и выполняемых ими ролях в проектах</w:t>
      </w:r>
      <w:r w:rsidR="0077032E">
        <w:rPr>
          <w:rFonts w:ascii="Times New Roman" w:hAnsi="Times New Roman"/>
          <w:sz w:val="28"/>
          <w:szCs w:val="28"/>
        </w:rPr>
        <w:t>,</w:t>
      </w:r>
      <w:r w:rsidRPr="00333AAE">
        <w:rPr>
          <w:rFonts w:ascii="Times New Roman" w:hAnsi="Times New Roman"/>
          <w:sz w:val="28"/>
          <w:szCs w:val="28"/>
        </w:rPr>
        <w:t xml:space="preserve"> подготавливают ответственные за проектное управление, закрепленные в а</w:t>
      </w:r>
      <w:r w:rsidR="00214F01">
        <w:rPr>
          <w:rFonts w:ascii="Times New Roman" w:hAnsi="Times New Roman"/>
          <w:sz w:val="28"/>
          <w:szCs w:val="28"/>
        </w:rPr>
        <w:t>дминистрации Чернянского района</w:t>
      </w:r>
      <w:r w:rsidRPr="00333AAE">
        <w:rPr>
          <w:rFonts w:ascii="Times New Roman" w:hAnsi="Times New Roman"/>
          <w:sz w:val="28"/>
          <w:szCs w:val="28"/>
        </w:rPr>
        <w:t xml:space="preserve">  в соответствии с распоряжением администрации Чернянского района от 29.12.2012 г. </w:t>
      </w:r>
      <w:r w:rsidR="00214F01">
        <w:rPr>
          <w:rFonts w:ascii="Times New Roman" w:hAnsi="Times New Roman"/>
          <w:sz w:val="28"/>
          <w:szCs w:val="28"/>
        </w:rPr>
        <w:t xml:space="preserve">             № 918-р.</w:t>
      </w:r>
    </w:p>
    <w:p w:rsidR="008F7F79" w:rsidRPr="00333AAE" w:rsidRDefault="008F7F79" w:rsidP="008F7F79">
      <w:pPr>
        <w:pStyle w:val="21"/>
        <w:shd w:val="clear" w:color="auto" w:fill="auto"/>
        <w:spacing w:before="0" w:line="240" w:lineRule="auto"/>
        <w:ind w:left="60" w:right="20" w:firstLine="649"/>
        <w:jc w:val="both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 xml:space="preserve">Данная  информация  направляется   в срок до 03 числа  месяца, следующего за  последним месяцем  квартала, в отдел муниципальной службы и кадров администрации Чернянского  района,  осуществляющий  подготовку квартальных отчетов оценки выполнения руководителями структурных подразделений ОВСЗ  типа «мероприятия» для выплаты премии за их выполнение, а также сводных отчетов  для выплаты квартальной премии за выполнение руководителями структурных подразделений органов местного самоуправления Чернянского района ОВСЗ типа «проекты» по установленной форме (приложения </w:t>
      </w:r>
      <w:r w:rsidR="00073AC1">
        <w:rPr>
          <w:rFonts w:ascii="Times New Roman" w:hAnsi="Times New Roman"/>
          <w:sz w:val="28"/>
          <w:szCs w:val="28"/>
        </w:rPr>
        <w:t xml:space="preserve">2, </w:t>
      </w:r>
      <w:r w:rsidRPr="00333AAE">
        <w:rPr>
          <w:rFonts w:ascii="Times New Roman" w:hAnsi="Times New Roman"/>
          <w:sz w:val="28"/>
          <w:szCs w:val="28"/>
        </w:rPr>
        <w:t>4 к Положению) и передачу их на согласование с оформлением в верхнем правом углу титульного листа отчетов грифа «Согласование», включающего слово «СОГЛАСОВАНО», наименование</w:t>
      </w:r>
      <w:r w:rsidRPr="00333AAE">
        <w:rPr>
          <w:rFonts w:ascii="Times New Roman" w:hAnsi="Times New Roman"/>
        </w:rPr>
        <w:t xml:space="preserve"> </w:t>
      </w:r>
      <w:r w:rsidRPr="00333AAE">
        <w:rPr>
          <w:rFonts w:ascii="Times New Roman" w:hAnsi="Times New Roman"/>
          <w:sz w:val="28"/>
          <w:szCs w:val="28"/>
        </w:rPr>
        <w:t xml:space="preserve">должности лица, с </w:t>
      </w:r>
      <w:r w:rsidRPr="00333AAE">
        <w:rPr>
          <w:rFonts w:ascii="Times New Roman" w:hAnsi="Times New Roman"/>
          <w:sz w:val="28"/>
          <w:szCs w:val="28"/>
        </w:rPr>
        <w:lastRenderedPageBreak/>
        <w:t>которым согласовывается документ, личную подпись, расшифровку подписи и дату согласования.</w:t>
      </w:r>
    </w:p>
    <w:p w:rsidR="008F7F79" w:rsidRPr="00333AAE" w:rsidRDefault="008F7F79" w:rsidP="008F7F79">
      <w:pPr>
        <w:pStyle w:val="21"/>
        <w:shd w:val="clear" w:color="auto" w:fill="auto"/>
        <w:spacing w:before="0" w:line="240" w:lineRule="auto"/>
        <w:ind w:left="20" w:right="20" w:firstLine="689"/>
        <w:jc w:val="both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>Руководители структурных подразделений органов местного самоуправления Чернянского района, в срок до 05  числа  месяца, следующего за отчетным кварталом, представляют указанные отчеты в отдел муниципальной службы и кадров администрации Чернянского района.</w:t>
      </w:r>
    </w:p>
    <w:p w:rsidR="008F7F79" w:rsidRPr="00333AAE" w:rsidRDefault="008F7F79" w:rsidP="008F7F79">
      <w:pPr>
        <w:pStyle w:val="21"/>
        <w:shd w:val="clear" w:color="auto" w:fill="auto"/>
        <w:spacing w:before="0" w:line="240" w:lineRule="auto"/>
        <w:ind w:left="20" w:right="20" w:firstLine="689"/>
        <w:jc w:val="both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>К отчетам прилагаются копии перечней особо важных и сложных заданий, утвержденных для руководителей структурных подразделений на отчетный квартал.</w:t>
      </w:r>
    </w:p>
    <w:p w:rsidR="008F7F79" w:rsidRPr="00333AAE" w:rsidRDefault="008F7F79" w:rsidP="008F7F79">
      <w:pPr>
        <w:pStyle w:val="21"/>
        <w:shd w:val="clear" w:color="auto" w:fill="auto"/>
        <w:spacing w:before="0" w:line="240" w:lineRule="auto"/>
        <w:ind w:left="20" w:right="20" w:firstLine="689"/>
        <w:jc w:val="both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>Указанные отчеты и перечни по результатам их анализа отделом муниципальной службы и кадров администрации Чернянского района могут быть скорректированы и возвращены структурному подразделению на доработку в течение двух рабочих дней со дня их представления.</w:t>
      </w:r>
    </w:p>
    <w:p w:rsidR="008F7F79" w:rsidRPr="00333AAE" w:rsidRDefault="008F7F79" w:rsidP="008F7F79">
      <w:pPr>
        <w:pStyle w:val="21"/>
        <w:shd w:val="clear" w:color="auto" w:fill="auto"/>
        <w:spacing w:before="0" w:after="180" w:line="240" w:lineRule="auto"/>
        <w:ind w:left="20" w:right="20" w:firstLine="689"/>
        <w:jc w:val="both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>Отдел муниципальной службы и кадров администрации Чернянского района в срок до 10 числа месяца, следующего за отчетным кварталом, готовит проект распоряжения администрации Чернянского района, содержащий обобщенные данные о размерах квартальных премий за выполнение руководителями структурных подразделений особо важных и сложных заданий.</w:t>
      </w:r>
    </w:p>
    <w:p w:rsidR="008F7F79" w:rsidRDefault="0037632D" w:rsidP="008F7F79">
      <w:pPr>
        <w:pStyle w:val="40"/>
        <w:shd w:val="clear" w:color="auto" w:fill="auto"/>
        <w:tabs>
          <w:tab w:val="left" w:pos="1317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7" w:name="bookmark4"/>
      <w:r>
        <w:rPr>
          <w:rFonts w:ascii="Times New Roman" w:hAnsi="Times New Roman"/>
          <w:sz w:val="28"/>
          <w:szCs w:val="28"/>
        </w:rPr>
        <w:t>Раздел 5</w:t>
      </w:r>
      <w:r w:rsidR="008F7F79" w:rsidRPr="00333AAE">
        <w:rPr>
          <w:rFonts w:ascii="Times New Roman" w:hAnsi="Times New Roman"/>
          <w:sz w:val="28"/>
          <w:szCs w:val="28"/>
        </w:rPr>
        <w:t>. Особенности выплаты квартальной премии за выполнение особо важных и сложных заданий отдельным категориям муниципальных служащих</w:t>
      </w:r>
      <w:bookmarkEnd w:id="7"/>
    </w:p>
    <w:p w:rsidR="00CD3DEF" w:rsidRPr="00333AAE" w:rsidRDefault="00CD3DEF" w:rsidP="008F7F79">
      <w:pPr>
        <w:pStyle w:val="40"/>
        <w:shd w:val="clear" w:color="auto" w:fill="auto"/>
        <w:tabs>
          <w:tab w:val="left" w:pos="1317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F7F79" w:rsidRPr="00333AAE" w:rsidRDefault="008F7F79" w:rsidP="008F7F79">
      <w:pPr>
        <w:pStyle w:val="21"/>
        <w:shd w:val="clear" w:color="auto" w:fill="auto"/>
        <w:tabs>
          <w:tab w:val="left" w:pos="1364"/>
        </w:tabs>
        <w:spacing w:before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>5.1. В отношении отдельных категорий муниципальных служащих  структурных подразделений органов местного самоуправления Чернянского района при расчете и выплате квартальной премии за выполнение особо важных и сложных заданий применяются положения настоящего раздела.</w:t>
      </w:r>
    </w:p>
    <w:p w:rsidR="008F7F79" w:rsidRPr="00333AAE" w:rsidRDefault="008F7F79" w:rsidP="008F7F79">
      <w:pPr>
        <w:pStyle w:val="21"/>
        <w:shd w:val="clear" w:color="auto" w:fill="auto"/>
        <w:tabs>
          <w:tab w:val="left" w:pos="1378"/>
        </w:tabs>
        <w:spacing w:before="0" w:after="246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 xml:space="preserve">5.2. Отдельным муниципальным служащим, осуществляющим функции  бухгалтерского обслуживания в органах местного самоуправления Чернянского района, работу Контрольно-ревизионной комиссии Чернянского района,  а также замещающим должности муниципальной службы помощников и советников, премия выплачивается за осуществление в отчетном периоде мероприятий, указанных в пункте 2 </w:t>
      </w:r>
      <w:r w:rsidR="0037632D">
        <w:rPr>
          <w:rFonts w:ascii="Times New Roman" w:hAnsi="Times New Roman"/>
          <w:sz w:val="28"/>
          <w:szCs w:val="28"/>
        </w:rPr>
        <w:t>части</w:t>
      </w:r>
      <w:r w:rsidRPr="00333AAE">
        <w:rPr>
          <w:rFonts w:ascii="Times New Roman" w:hAnsi="Times New Roman"/>
          <w:sz w:val="28"/>
          <w:szCs w:val="28"/>
        </w:rPr>
        <w:t xml:space="preserve"> 1.3 раздела </w:t>
      </w:r>
      <w:r w:rsidR="0037632D">
        <w:rPr>
          <w:rFonts w:ascii="Times New Roman" w:hAnsi="Times New Roman"/>
          <w:sz w:val="28"/>
          <w:szCs w:val="28"/>
        </w:rPr>
        <w:t>1</w:t>
      </w:r>
      <w:r w:rsidRPr="00333AAE">
        <w:rPr>
          <w:rFonts w:ascii="Times New Roman" w:hAnsi="Times New Roman"/>
          <w:sz w:val="28"/>
          <w:szCs w:val="28"/>
        </w:rPr>
        <w:t xml:space="preserve"> настоящего Положения. Размер указанной премии не может превышать 60 процентов от </w:t>
      </w:r>
      <w:r>
        <w:rPr>
          <w:rFonts w:ascii="Times New Roman" w:hAnsi="Times New Roman"/>
          <w:sz w:val="28"/>
          <w:szCs w:val="28"/>
        </w:rPr>
        <w:t>должностного оклада</w:t>
      </w:r>
      <w:r w:rsidRPr="00333AAE">
        <w:rPr>
          <w:rFonts w:ascii="Times New Roman" w:hAnsi="Times New Roman"/>
          <w:sz w:val="28"/>
          <w:szCs w:val="28"/>
        </w:rPr>
        <w:t xml:space="preserve"> муниципального служащего.</w:t>
      </w:r>
    </w:p>
    <w:p w:rsidR="008F7F79" w:rsidRDefault="0037632D" w:rsidP="008F7F79">
      <w:pPr>
        <w:pStyle w:val="40"/>
        <w:shd w:val="clear" w:color="auto" w:fill="auto"/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bookmarkStart w:id="8" w:name="bookmark5"/>
      <w:r>
        <w:rPr>
          <w:rFonts w:ascii="Times New Roman" w:hAnsi="Times New Roman"/>
          <w:sz w:val="28"/>
          <w:szCs w:val="28"/>
        </w:rPr>
        <w:t>Раздел 6</w:t>
      </w:r>
      <w:r w:rsidR="008F7F79" w:rsidRPr="00333AAE">
        <w:rPr>
          <w:rFonts w:ascii="Times New Roman" w:hAnsi="Times New Roman"/>
          <w:sz w:val="28"/>
          <w:szCs w:val="28"/>
        </w:rPr>
        <w:t>. Заключительные положения</w:t>
      </w:r>
      <w:bookmarkEnd w:id="8"/>
    </w:p>
    <w:p w:rsidR="005E7395" w:rsidRPr="00333AAE" w:rsidRDefault="005E7395" w:rsidP="008F7F79">
      <w:pPr>
        <w:pStyle w:val="40"/>
        <w:shd w:val="clear" w:color="auto" w:fill="auto"/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8F7F79" w:rsidRPr="00333AAE" w:rsidRDefault="008F7F79" w:rsidP="008F7F79">
      <w:pPr>
        <w:pStyle w:val="21"/>
        <w:shd w:val="clear" w:color="auto" w:fill="auto"/>
        <w:tabs>
          <w:tab w:val="left" w:pos="1105"/>
        </w:tabs>
        <w:spacing w:before="0" w:line="240" w:lineRule="auto"/>
        <w:ind w:right="23" w:firstLine="709"/>
        <w:jc w:val="both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>6.1. Распоряжение администрации Чернянского района о выплате премий муниципальным служащим  может быть принято в пределах средств фонда оплаты труда муниципальных служащих соответствующих структурных подразделений, администраций городского и сельских поселений Чернянского района.</w:t>
      </w:r>
    </w:p>
    <w:p w:rsidR="008F7F79" w:rsidRPr="00333AAE" w:rsidRDefault="008F7F79" w:rsidP="008F7F79">
      <w:pPr>
        <w:pStyle w:val="21"/>
        <w:shd w:val="clear" w:color="auto" w:fill="auto"/>
        <w:tabs>
          <w:tab w:val="left" w:pos="1009"/>
        </w:tabs>
        <w:spacing w:before="0" w:line="240" w:lineRule="auto"/>
        <w:ind w:right="23" w:firstLine="709"/>
        <w:jc w:val="both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 xml:space="preserve">6.2. Ответственность за правильность  начисления и своевременность </w:t>
      </w:r>
      <w:r w:rsidRPr="00333AAE">
        <w:rPr>
          <w:rFonts w:ascii="Times New Roman" w:hAnsi="Times New Roman"/>
          <w:sz w:val="28"/>
          <w:szCs w:val="28"/>
        </w:rPr>
        <w:lastRenderedPageBreak/>
        <w:t>выплаты премии несет лично руководитель структурного подразделения органа местного самоуправления Чернянского района.</w:t>
      </w:r>
    </w:p>
    <w:p w:rsidR="008F7F79" w:rsidRPr="00333AAE" w:rsidRDefault="008F7F79" w:rsidP="008F7F79">
      <w:pPr>
        <w:pStyle w:val="21"/>
        <w:shd w:val="clear" w:color="auto" w:fill="auto"/>
        <w:tabs>
          <w:tab w:val="left" w:pos="999"/>
        </w:tabs>
        <w:spacing w:before="0" w:line="240" w:lineRule="auto"/>
        <w:ind w:right="23" w:firstLine="709"/>
        <w:jc w:val="both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 xml:space="preserve">6.3. Положения разделов </w:t>
      </w:r>
      <w:r w:rsidR="005E7395">
        <w:rPr>
          <w:rFonts w:ascii="Times New Roman" w:hAnsi="Times New Roman"/>
          <w:sz w:val="28"/>
          <w:szCs w:val="28"/>
        </w:rPr>
        <w:t>1</w:t>
      </w:r>
      <w:r w:rsidRPr="00333AAE">
        <w:rPr>
          <w:rFonts w:ascii="Times New Roman" w:hAnsi="Times New Roman"/>
          <w:sz w:val="28"/>
          <w:szCs w:val="28"/>
        </w:rPr>
        <w:t xml:space="preserve">, </w:t>
      </w:r>
      <w:r w:rsidR="005E7395">
        <w:rPr>
          <w:rFonts w:ascii="Times New Roman" w:hAnsi="Times New Roman"/>
          <w:sz w:val="28"/>
          <w:szCs w:val="28"/>
        </w:rPr>
        <w:t>3</w:t>
      </w:r>
      <w:r w:rsidRPr="00333AAE">
        <w:rPr>
          <w:rFonts w:ascii="Times New Roman" w:hAnsi="Times New Roman"/>
          <w:sz w:val="28"/>
          <w:szCs w:val="28"/>
        </w:rPr>
        <w:t xml:space="preserve"> настоящего Положения применяются в отношении отдельных муниципальных служащих  в части, не противоречащей разделу </w:t>
      </w:r>
      <w:r w:rsidR="005E7395">
        <w:rPr>
          <w:rFonts w:ascii="Times New Roman" w:hAnsi="Times New Roman"/>
          <w:sz w:val="28"/>
          <w:szCs w:val="28"/>
        </w:rPr>
        <w:t>5</w:t>
      </w:r>
      <w:r w:rsidRPr="00333AAE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8F7F79" w:rsidRPr="00333AAE" w:rsidRDefault="008F7F79" w:rsidP="008F7F79">
      <w:pPr>
        <w:pStyle w:val="21"/>
        <w:shd w:val="clear" w:color="auto" w:fill="auto"/>
        <w:spacing w:before="0" w:line="240" w:lineRule="auto"/>
        <w:ind w:left="60" w:right="20" w:firstLine="689"/>
        <w:jc w:val="both"/>
        <w:rPr>
          <w:rFonts w:ascii="Times New Roman" w:hAnsi="Times New Roman"/>
          <w:sz w:val="28"/>
          <w:szCs w:val="28"/>
        </w:rPr>
      </w:pPr>
    </w:p>
    <w:p w:rsidR="008F7F79" w:rsidRDefault="008F7F79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8F7F79" w:rsidRDefault="008F7F79" w:rsidP="005B1ADE">
      <w:pPr>
        <w:pStyle w:val="23"/>
        <w:shd w:val="clear" w:color="auto" w:fill="auto"/>
        <w:spacing w:before="0" w:line="298" w:lineRule="exact"/>
        <w:ind w:left="4962" w:right="-1"/>
        <w:rPr>
          <w:rFonts w:ascii="Times New Roman" w:hAnsi="Times New Roman"/>
          <w:b w:val="0"/>
          <w:sz w:val="28"/>
          <w:szCs w:val="28"/>
        </w:rPr>
      </w:pPr>
    </w:p>
    <w:p w:rsidR="008F7F79" w:rsidRDefault="005B1ADE" w:rsidP="005B1ADE">
      <w:pPr>
        <w:pStyle w:val="23"/>
        <w:shd w:val="clear" w:color="auto" w:fill="auto"/>
        <w:spacing w:before="0" w:line="298" w:lineRule="exact"/>
        <w:ind w:right="-1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</w:t>
      </w:r>
    </w:p>
    <w:p w:rsidR="008F7F79" w:rsidRDefault="008F7F79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8F7F79" w:rsidRDefault="008F7F79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8F7F79" w:rsidRDefault="008F7F79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8F7F79" w:rsidRDefault="008F7F79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8F7F79" w:rsidRDefault="008F7F79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8F7F79" w:rsidRDefault="008F7F79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8F7F79" w:rsidRDefault="008F7F79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8F7F79" w:rsidRDefault="008F7F79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8F7F79" w:rsidRDefault="008F7F79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8F7F79" w:rsidRDefault="008F7F79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8F7F79" w:rsidRDefault="008F7F79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8F7F79" w:rsidRDefault="008F7F79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8F7F79" w:rsidRDefault="008F7F79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8F7F79" w:rsidRDefault="008F7F79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8F7F79" w:rsidRDefault="008F7F79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8F7F79" w:rsidRDefault="008F7F79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8F7F79" w:rsidRDefault="008F7F79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5B1ADE" w:rsidRDefault="005B1ADE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5B1ADE" w:rsidRDefault="005B1ADE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5B1ADE" w:rsidRDefault="005B1ADE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5B1ADE" w:rsidRDefault="005B1ADE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5B1ADE" w:rsidRDefault="005B1ADE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5B1ADE" w:rsidRDefault="005B1ADE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5B1ADE" w:rsidRDefault="005B1ADE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5B1ADE" w:rsidRDefault="005B1ADE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5B1ADE" w:rsidRDefault="005B1ADE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5B1ADE" w:rsidRDefault="005B1ADE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5B1ADE" w:rsidRDefault="005B1ADE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5B1ADE" w:rsidRDefault="005B1ADE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5B1ADE" w:rsidRDefault="005B1ADE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5B1ADE" w:rsidRDefault="005B1ADE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5B1ADE" w:rsidRDefault="005B1ADE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5B1ADE" w:rsidRDefault="005B1ADE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5B1ADE" w:rsidRDefault="005B1ADE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5B1ADE" w:rsidRDefault="005B1ADE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5B1ADE" w:rsidRDefault="005B1ADE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5B1ADE" w:rsidRDefault="005B1ADE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8F7F79" w:rsidRDefault="008F7F79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8F7F79" w:rsidRPr="00333AAE" w:rsidRDefault="008F7F79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  <w:r w:rsidRPr="00333AAE">
        <w:rPr>
          <w:rFonts w:ascii="Times New Roman" w:hAnsi="Times New Roman"/>
          <w:b w:val="0"/>
          <w:sz w:val="28"/>
          <w:szCs w:val="28"/>
        </w:rPr>
        <w:lastRenderedPageBreak/>
        <w:t>Приложение 1</w:t>
      </w:r>
    </w:p>
    <w:p w:rsidR="008F7F79" w:rsidRPr="00333AAE" w:rsidRDefault="008F7F79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  <w:r w:rsidRPr="00333AAE">
        <w:rPr>
          <w:rFonts w:ascii="Times New Roman" w:hAnsi="Times New Roman"/>
          <w:b w:val="0"/>
          <w:sz w:val="28"/>
          <w:szCs w:val="28"/>
        </w:rPr>
        <w:t xml:space="preserve">к </w:t>
      </w:r>
      <w:hyperlink w:anchor="Par496" w:history="1">
        <w:r w:rsidRPr="00333AAE">
          <w:rPr>
            <w:rFonts w:ascii="Times New Roman" w:hAnsi="Times New Roman"/>
            <w:b w:val="0"/>
            <w:sz w:val="28"/>
            <w:szCs w:val="28"/>
          </w:rPr>
          <w:t>Положени</w:t>
        </w:r>
      </w:hyperlink>
      <w:r w:rsidRPr="00333AAE">
        <w:rPr>
          <w:rFonts w:ascii="Times New Roman" w:hAnsi="Times New Roman"/>
          <w:b w:val="0"/>
          <w:sz w:val="28"/>
          <w:szCs w:val="28"/>
        </w:rPr>
        <w:t xml:space="preserve">ю о порядке выплаты муниципальным служащим ежеквартальной премии </w:t>
      </w:r>
      <w:r>
        <w:rPr>
          <w:rFonts w:ascii="Times New Roman" w:hAnsi="Times New Roman"/>
          <w:b w:val="0"/>
          <w:sz w:val="28"/>
          <w:szCs w:val="28"/>
        </w:rPr>
        <w:t>за выполнение</w:t>
      </w:r>
      <w:r w:rsidRPr="00333AAE">
        <w:rPr>
          <w:rFonts w:ascii="Times New Roman" w:hAnsi="Times New Roman"/>
          <w:b w:val="0"/>
          <w:sz w:val="28"/>
          <w:szCs w:val="28"/>
        </w:rPr>
        <w:t xml:space="preserve"> особо важных и сложных заданий</w:t>
      </w:r>
    </w:p>
    <w:p w:rsidR="008F7F79" w:rsidRPr="00333AAE" w:rsidRDefault="008F7F79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8F7F79" w:rsidRDefault="008F7F79" w:rsidP="008F7F79">
      <w:pPr>
        <w:pStyle w:val="23"/>
        <w:shd w:val="clear" w:color="auto" w:fill="auto"/>
        <w:spacing w:before="0" w:line="298" w:lineRule="exact"/>
        <w:ind w:right="960"/>
        <w:jc w:val="center"/>
        <w:rPr>
          <w:rFonts w:ascii="Times New Roman" w:hAnsi="Times New Roman"/>
          <w:sz w:val="28"/>
          <w:szCs w:val="28"/>
        </w:rPr>
      </w:pPr>
    </w:p>
    <w:p w:rsidR="008F7F79" w:rsidRPr="00333AAE" w:rsidRDefault="008F7F79" w:rsidP="008F7F79">
      <w:pPr>
        <w:pStyle w:val="23"/>
        <w:shd w:val="clear" w:color="auto" w:fill="auto"/>
        <w:spacing w:before="0" w:line="298" w:lineRule="exact"/>
        <w:ind w:right="960"/>
        <w:jc w:val="center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>П Е Р Е Ч Е Н Ь</w:t>
      </w:r>
    </w:p>
    <w:p w:rsidR="008F7F79" w:rsidRPr="00333AAE" w:rsidRDefault="008F7F79" w:rsidP="008F7F79">
      <w:pPr>
        <w:pStyle w:val="23"/>
        <w:shd w:val="clear" w:color="auto" w:fill="auto"/>
        <w:tabs>
          <w:tab w:val="left" w:pos="9355"/>
        </w:tabs>
        <w:spacing w:before="0" w:line="298" w:lineRule="exact"/>
        <w:ind w:right="-1"/>
        <w:jc w:val="center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>особо важных и сложных заданий___________________________________</w:t>
      </w:r>
    </w:p>
    <w:p w:rsidR="008F7F79" w:rsidRPr="00333AAE" w:rsidRDefault="008F7F79" w:rsidP="008F7F79">
      <w:pPr>
        <w:pStyle w:val="23"/>
        <w:shd w:val="clear" w:color="auto" w:fill="auto"/>
        <w:spacing w:before="0" w:line="298" w:lineRule="exact"/>
        <w:ind w:left="993" w:right="-1"/>
        <w:jc w:val="center"/>
        <w:rPr>
          <w:rFonts w:ascii="Times New Roman" w:hAnsi="Times New Roman"/>
          <w:b w:val="0"/>
          <w:sz w:val="24"/>
          <w:szCs w:val="24"/>
        </w:rPr>
      </w:pPr>
      <w:r w:rsidRPr="00333AAE">
        <w:rPr>
          <w:rFonts w:ascii="Times New Roman" w:hAnsi="Times New Roman"/>
          <w:sz w:val="24"/>
          <w:szCs w:val="24"/>
        </w:rPr>
        <w:t xml:space="preserve">                                                  (</w:t>
      </w:r>
      <w:r w:rsidRPr="00333AAE">
        <w:rPr>
          <w:rFonts w:ascii="Times New Roman" w:hAnsi="Times New Roman"/>
          <w:b w:val="0"/>
          <w:sz w:val="24"/>
          <w:szCs w:val="24"/>
        </w:rPr>
        <w:t>наименование структурного подразделения</w:t>
      </w:r>
    </w:p>
    <w:p w:rsidR="008F7F79" w:rsidRPr="00333AAE" w:rsidRDefault="008F7F79" w:rsidP="008F7F79">
      <w:pPr>
        <w:pStyle w:val="23"/>
        <w:shd w:val="clear" w:color="auto" w:fill="auto"/>
        <w:spacing w:before="0" w:line="298" w:lineRule="exact"/>
        <w:ind w:right="-1"/>
        <w:jc w:val="center"/>
        <w:rPr>
          <w:rFonts w:ascii="Times New Roman" w:hAnsi="Times New Roman"/>
          <w:b w:val="0"/>
          <w:sz w:val="24"/>
          <w:szCs w:val="24"/>
        </w:rPr>
      </w:pPr>
      <w:r w:rsidRPr="00333AAE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</w:t>
      </w:r>
    </w:p>
    <w:p w:rsidR="008F7F79" w:rsidRPr="008F7F79" w:rsidRDefault="008F7F79" w:rsidP="008F7F79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F79">
        <w:rPr>
          <w:rFonts w:ascii="Times New Roman" w:hAnsi="Times New Roman" w:cs="Times New Roman"/>
          <w:sz w:val="24"/>
          <w:szCs w:val="24"/>
        </w:rPr>
        <w:t>органа местного самоуправления)</w:t>
      </w:r>
    </w:p>
    <w:p w:rsidR="008F7F79" w:rsidRPr="008F7F79" w:rsidRDefault="008F7F79" w:rsidP="008F7F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F79" w:rsidRPr="008F7F79" w:rsidRDefault="008F7F79" w:rsidP="005B1A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F79">
        <w:rPr>
          <w:rFonts w:ascii="Times New Roman" w:hAnsi="Times New Roman" w:cs="Times New Roman"/>
          <w:b/>
          <w:sz w:val="24"/>
          <w:szCs w:val="24"/>
        </w:rPr>
        <w:t>на ____ квартал 20   года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675"/>
        <w:gridCol w:w="2851"/>
        <w:gridCol w:w="2002"/>
        <w:gridCol w:w="1540"/>
        <w:gridCol w:w="2317"/>
      </w:tblGrid>
      <w:tr w:rsidR="008F7F79" w:rsidRPr="008F7F79" w:rsidTr="00B21BB0">
        <w:trPr>
          <w:trHeight w:val="1301"/>
        </w:trPr>
        <w:tc>
          <w:tcPr>
            <w:tcW w:w="675" w:type="dxa"/>
          </w:tcPr>
          <w:p w:rsidR="008F7F79" w:rsidRPr="008F7F79" w:rsidRDefault="008F7F79" w:rsidP="00B21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F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F7F79" w:rsidRPr="008F7F79" w:rsidRDefault="008F7F79" w:rsidP="00B21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F7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51" w:type="dxa"/>
          </w:tcPr>
          <w:p w:rsidR="008F7F79" w:rsidRPr="008F7F79" w:rsidRDefault="008F7F79" w:rsidP="00B21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F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особо важных и сложных заданий по типам</w:t>
            </w:r>
          </w:p>
        </w:tc>
        <w:tc>
          <w:tcPr>
            <w:tcW w:w="2002" w:type="dxa"/>
          </w:tcPr>
          <w:p w:rsidR="008F7F79" w:rsidRPr="008F7F79" w:rsidRDefault="008F7F79" w:rsidP="00B21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F7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результата</w:t>
            </w:r>
          </w:p>
        </w:tc>
        <w:tc>
          <w:tcPr>
            <w:tcW w:w="1540" w:type="dxa"/>
          </w:tcPr>
          <w:p w:rsidR="008F7F79" w:rsidRPr="008F7F79" w:rsidRDefault="008F7F79" w:rsidP="00B21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F7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17" w:type="dxa"/>
          </w:tcPr>
          <w:p w:rsidR="008F7F79" w:rsidRPr="008F7F79" w:rsidRDefault="008F7F79" w:rsidP="00B21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F7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8F7F79" w:rsidRPr="008F7F79" w:rsidRDefault="008F7F79" w:rsidP="00B21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F79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сотрудники</w:t>
            </w:r>
          </w:p>
        </w:tc>
      </w:tr>
      <w:tr w:rsidR="008F7F79" w:rsidRPr="008F7F79" w:rsidTr="00B21BB0">
        <w:trPr>
          <w:trHeight w:val="305"/>
        </w:trPr>
        <w:tc>
          <w:tcPr>
            <w:tcW w:w="9384" w:type="dxa"/>
            <w:gridSpan w:val="5"/>
          </w:tcPr>
          <w:p w:rsidR="008F7F79" w:rsidRPr="008F7F79" w:rsidRDefault="008F7F79" w:rsidP="00B21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F79">
              <w:rPr>
                <w:rFonts w:ascii="Times New Roman" w:hAnsi="Times New Roman" w:cs="Times New Roman"/>
                <w:b/>
                <w:sz w:val="24"/>
                <w:szCs w:val="24"/>
              </w:rPr>
              <w:t>Проекты</w:t>
            </w:r>
          </w:p>
        </w:tc>
      </w:tr>
      <w:tr w:rsidR="008F7F79" w:rsidRPr="008F7F79" w:rsidTr="00B21BB0">
        <w:trPr>
          <w:trHeight w:val="325"/>
        </w:trPr>
        <w:tc>
          <w:tcPr>
            <w:tcW w:w="675" w:type="dxa"/>
          </w:tcPr>
          <w:p w:rsidR="008F7F79" w:rsidRPr="008F7F79" w:rsidRDefault="008F7F79" w:rsidP="00B21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8F7F79" w:rsidRPr="008F7F79" w:rsidRDefault="008F7F79" w:rsidP="00B21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:rsidR="008F7F79" w:rsidRPr="008F7F79" w:rsidRDefault="008F7F79" w:rsidP="00B21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8F7F79" w:rsidRPr="008F7F79" w:rsidRDefault="008F7F79" w:rsidP="00B21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8F7F79" w:rsidRPr="008F7F79" w:rsidRDefault="008F7F79" w:rsidP="00B21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F79" w:rsidRPr="008F7F79" w:rsidTr="00B21BB0">
        <w:trPr>
          <w:trHeight w:val="325"/>
        </w:trPr>
        <w:tc>
          <w:tcPr>
            <w:tcW w:w="9384" w:type="dxa"/>
            <w:gridSpan w:val="5"/>
          </w:tcPr>
          <w:p w:rsidR="008F7F79" w:rsidRPr="008F7F79" w:rsidRDefault="008F7F79" w:rsidP="00B21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F7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8F7F79" w:rsidRPr="008F7F79" w:rsidTr="00B21BB0">
        <w:trPr>
          <w:trHeight w:val="305"/>
        </w:trPr>
        <w:tc>
          <w:tcPr>
            <w:tcW w:w="675" w:type="dxa"/>
          </w:tcPr>
          <w:p w:rsidR="008F7F79" w:rsidRPr="008F7F79" w:rsidRDefault="008F7F79" w:rsidP="00B21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8F7F79" w:rsidRPr="008F7F79" w:rsidRDefault="008F7F79" w:rsidP="00B21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:rsidR="008F7F79" w:rsidRPr="008F7F79" w:rsidRDefault="008F7F79" w:rsidP="00B21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8F7F79" w:rsidRPr="008F7F79" w:rsidRDefault="008F7F79" w:rsidP="00B21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8F7F79" w:rsidRPr="008F7F79" w:rsidRDefault="008F7F79" w:rsidP="00B21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F79" w:rsidRPr="008F7F79" w:rsidTr="00B21BB0">
        <w:trPr>
          <w:trHeight w:val="1236"/>
        </w:trPr>
        <w:tc>
          <w:tcPr>
            <w:tcW w:w="9384" w:type="dxa"/>
            <w:gridSpan w:val="5"/>
            <w:tcBorders>
              <w:left w:val="nil"/>
              <w:bottom w:val="nil"/>
              <w:right w:val="nil"/>
            </w:tcBorders>
          </w:tcPr>
          <w:p w:rsidR="008F7F79" w:rsidRPr="008F7F79" w:rsidRDefault="008F7F79" w:rsidP="00B21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7F79" w:rsidRPr="008F7F79" w:rsidRDefault="008F7F79" w:rsidP="00B21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7F79" w:rsidRPr="008F7F79" w:rsidRDefault="008F7F79" w:rsidP="00B21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F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 руководителя</w:t>
            </w:r>
          </w:p>
          <w:p w:rsidR="008F7F79" w:rsidRPr="008F7F79" w:rsidRDefault="008F7F79" w:rsidP="00B21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F79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структурного подразделения</w:t>
            </w:r>
          </w:p>
          <w:p w:rsidR="008F7F79" w:rsidRPr="008F7F79" w:rsidRDefault="008F7F79" w:rsidP="00B21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F79">
              <w:rPr>
                <w:rFonts w:ascii="Times New Roman" w:hAnsi="Times New Roman" w:cs="Times New Roman"/>
                <w:b/>
                <w:sz w:val="24"/>
                <w:szCs w:val="24"/>
              </w:rPr>
              <w:t>органа местного самоуправления                                             И.Фамилия</w:t>
            </w:r>
            <w:r w:rsidRPr="008F7F7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8F7F79" w:rsidRPr="00333AAE" w:rsidRDefault="008F7F79" w:rsidP="008F7F79">
      <w:pPr>
        <w:pStyle w:val="21"/>
        <w:shd w:val="clear" w:color="auto" w:fill="auto"/>
        <w:tabs>
          <w:tab w:val="left" w:pos="1164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7F79" w:rsidRDefault="008F7F79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8F7F79" w:rsidRDefault="00C90628" w:rsidP="00C90628">
      <w:pPr>
        <w:pStyle w:val="23"/>
        <w:shd w:val="clear" w:color="auto" w:fill="auto"/>
        <w:spacing w:before="0" w:line="298" w:lineRule="exact"/>
        <w:ind w:right="-1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</w:t>
      </w:r>
    </w:p>
    <w:p w:rsidR="008F7F79" w:rsidRDefault="008F7F79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8F7F79" w:rsidRDefault="008F7F79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8F7F79" w:rsidRDefault="008F7F79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8F7F79" w:rsidRDefault="008F7F79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8F7F79" w:rsidRDefault="008F7F79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A84BA3" w:rsidRDefault="00A84BA3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8F7F79" w:rsidRDefault="008F7F79" w:rsidP="005B1ADE">
      <w:pPr>
        <w:pStyle w:val="23"/>
        <w:shd w:val="clear" w:color="auto" w:fill="auto"/>
        <w:spacing w:before="0" w:line="298" w:lineRule="exact"/>
        <w:ind w:right="-1"/>
        <w:rPr>
          <w:rFonts w:ascii="Times New Roman" w:hAnsi="Times New Roman"/>
          <w:b w:val="0"/>
          <w:sz w:val="28"/>
          <w:szCs w:val="28"/>
        </w:rPr>
      </w:pPr>
    </w:p>
    <w:p w:rsidR="008F7F79" w:rsidRPr="00333AAE" w:rsidRDefault="008F7F79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  <w:r w:rsidRPr="00333AAE">
        <w:rPr>
          <w:rFonts w:ascii="Times New Roman" w:hAnsi="Times New Roman"/>
          <w:b w:val="0"/>
          <w:sz w:val="28"/>
          <w:szCs w:val="28"/>
        </w:rPr>
        <w:lastRenderedPageBreak/>
        <w:t xml:space="preserve"> Приложение 2</w:t>
      </w:r>
    </w:p>
    <w:p w:rsidR="008F7F79" w:rsidRPr="00333AAE" w:rsidRDefault="008F7F79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  <w:r w:rsidRPr="00333AAE">
        <w:rPr>
          <w:rFonts w:ascii="Times New Roman" w:hAnsi="Times New Roman"/>
          <w:b w:val="0"/>
          <w:sz w:val="28"/>
          <w:szCs w:val="28"/>
        </w:rPr>
        <w:t xml:space="preserve">к </w:t>
      </w:r>
      <w:hyperlink w:anchor="Par496" w:history="1">
        <w:r w:rsidRPr="00333AAE">
          <w:rPr>
            <w:rFonts w:ascii="Times New Roman" w:hAnsi="Times New Roman"/>
            <w:b w:val="0"/>
            <w:sz w:val="28"/>
            <w:szCs w:val="28"/>
          </w:rPr>
          <w:t>Положени</w:t>
        </w:r>
      </w:hyperlink>
      <w:r w:rsidRPr="00333AAE">
        <w:rPr>
          <w:rFonts w:ascii="Times New Roman" w:hAnsi="Times New Roman"/>
          <w:b w:val="0"/>
          <w:sz w:val="28"/>
          <w:szCs w:val="28"/>
        </w:rPr>
        <w:t xml:space="preserve">ю о порядке выплаты муниципальным служащим ежеквартальной премии </w:t>
      </w:r>
      <w:r>
        <w:rPr>
          <w:rFonts w:ascii="Times New Roman" w:hAnsi="Times New Roman"/>
          <w:b w:val="0"/>
          <w:sz w:val="28"/>
          <w:szCs w:val="28"/>
        </w:rPr>
        <w:t>за выполнение</w:t>
      </w:r>
      <w:r w:rsidRPr="00333AAE">
        <w:rPr>
          <w:rFonts w:ascii="Times New Roman" w:hAnsi="Times New Roman"/>
          <w:b w:val="0"/>
          <w:sz w:val="28"/>
          <w:szCs w:val="28"/>
        </w:rPr>
        <w:t xml:space="preserve"> особо важных и сложных заданий</w:t>
      </w:r>
    </w:p>
    <w:p w:rsidR="008F7F79" w:rsidRPr="00333AAE" w:rsidRDefault="008F7F79" w:rsidP="008F7F79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8F7F79" w:rsidRPr="00333AAE" w:rsidRDefault="008F7F79" w:rsidP="008F7F79">
      <w:pPr>
        <w:pStyle w:val="23"/>
        <w:shd w:val="clear" w:color="auto" w:fill="auto"/>
        <w:spacing w:before="0" w:line="288" w:lineRule="exact"/>
        <w:ind w:left="40"/>
        <w:jc w:val="center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 xml:space="preserve">Сводный отчет </w:t>
      </w:r>
    </w:p>
    <w:p w:rsidR="008F7F79" w:rsidRPr="00333AAE" w:rsidRDefault="008F7F79" w:rsidP="008F7F79">
      <w:pPr>
        <w:pStyle w:val="23"/>
        <w:shd w:val="clear" w:color="auto" w:fill="auto"/>
        <w:spacing w:before="0" w:line="288" w:lineRule="exact"/>
        <w:ind w:left="40"/>
        <w:jc w:val="center"/>
        <w:rPr>
          <w:rFonts w:ascii="Times New Roman" w:hAnsi="Times New Roman"/>
          <w:sz w:val="28"/>
          <w:szCs w:val="28"/>
        </w:rPr>
      </w:pPr>
      <w:r w:rsidRPr="00333AAE">
        <w:rPr>
          <w:rFonts w:ascii="Times New Roman" w:hAnsi="Times New Roman"/>
          <w:sz w:val="28"/>
          <w:szCs w:val="28"/>
        </w:rPr>
        <w:t>для выплаты квартальной премии за выполнение муниципальными служащими особо важных и сложных заданий типа «проекты»</w:t>
      </w:r>
    </w:p>
    <w:p w:rsidR="008F7F79" w:rsidRPr="00333AAE" w:rsidRDefault="008F7F79" w:rsidP="008F7F79">
      <w:pPr>
        <w:pStyle w:val="23"/>
        <w:shd w:val="clear" w:color="auto" w:fill="auto"/>
        <w:spacing w:before="0" w:line="288" w:lineRule="exact"/>
        <w:ind w:left="4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9"/>
        <w:gridCol w:w="1920"/>
        <w:gridCol w:w="1642"/>
        <w:gridCol w:w="1701"/>
        <w:gridCol w:w="1113"/>
        <w:gridCol w:w="1155"/>
        <w:gridCol w:w="1259"/>
      </w:tblGrid>
      <w:tr w:rsidR="008F7F79" w:rsidRPr="00333AAE" w:rsidTr="00B21BB0">
        <w:trPr>
          <w:trHeight w:hRule="exact" w:val="52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F79" w:rsidRPr="00333AAE" w:rsidRDefault="008F7F79" w:rsidP="00B21BB0">
            <w:pPr>
              <w:pStyle w:val="21"/>
              <w:shd w:val="clear" w:color="auto" w:fill="auto"/>
              <w:spacing w:before="0" w:after="60" w:line="210" w:lineRule="exact"/>
              <w:jc w:val="center"/>
              <w:rPr>
                <w:rFonts w:ascii="Times New Roman" w:hAnsi="Times New Roman"/>
              </w:rPr>
            </w:pPr>
            <w:r w:rsidRPr="00333AAE">
              <w:rPr>
                <w:rStyle w:val="100"/>
              </w:rPr>
              <w:t>№</w:t>
            </w:r>
          </w:p>
          <w:p w:rsidR="008F7F79" w:rsidRPr="00333AAE" w:rsidRDefault="008F7F79" w:rsidP="00B21BB0">
            <w:pPr>
              <w:pStyle w:val="21"/>
              <w:shd w:val="clear" w:color="auto" w:fill="auto"/>
              <w:spacing w:before="60" w:line="210" w:lineRule="exact"/>
              <w:jc w:val="center"/>
              <w:rPr>
                <w:rFonts w:ascii="Times New Roman" w:hAnsi="Times New Roman"/>
              </w:rPr>
            </w:pPr>
            <w:r w:rsidRPr="00333AAE">
              <w:rPr>
                <w:rStyle w:val="100"/>
              </w:rPr>
              <w:t>н/п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F79" w:rsidRPr="00333AAE" w:rsidRDefault="008F7F79" w:rsidP="00B21BB0">
            <w:pPr>
              <w:pStyle w:val="21"/>
              <w:shd w:val="clear" w:color="auto" w:fill="auto"/>
              <w:spacing w:before="0" w:line="274" w:lineRule="exact"/>
              <w:ind w:left="150" w:firstLine="75"/>
              <w:jc w:val="center"/>
              <w:rPr>
                <w:rFonts w:ascii="Times New Roman" w:hAnsi="Times New Roman"/>
              </w:rPr>
            </w:pPr>
            <w:r w:rsidRPr="00333AAE">
              <w:rPr>
                <w:rStyle w:val="100"/>
              </w:rPr>
              <w:t>Фамилия, имя, отчество, замещаемая должность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F79" w:rsidRPr="00333AAE" w:rsidRDefault="008F7F79" w:rsidP="00B21BB0">
            <w:pPr>
              <w:pStyle w:val="21"/>
              <w:shd w:val="clear" w:color="auto" w:fill="auto"/>
              <w:spacing w:before="0" w:line="274" w:lineRule="exact"/>
              <w:jc w:val="center"/>
              <w:rPr>
                <w:rFonts w:ascii="Times New Roman" w:hAnsi="Times New Roman"/>
              </w:rPr>
            </w:pPr>
            <w:r w:rsidRPr="00333AAE">
              <w:rPr>
                <w:rStyle w:val="100"/>
              </w:rPr>
              <w:t>Наименование</w:t>
            </w:r>
          </w:p>
          <w:p w:rsidR="008F7F79" w:rsidRPr="00333AAE" w:rsidRDefault="008F7F79" w:rsidP="00B21BB0">
            <w:pPr>
              <w:pStyle w:val="21"/>
              <w:shd w:val="clear" w:color="auto" w:fill="auto"/>
              <w:spacing w:before="0" w:line="274" w:lineRule="exact"/>
              <w:jc w:val="center"/>
              <w:rPr>
                <w:rFonts w:ascii="Times New Roman" w:hAnsi="Times New Roman"/>
              </w:rPr>
            </w:pPr>
            <w:r w:rsidRPr="00333AAE">
              <w:rPr>
                <w:rStyle w:val="100"/>
              </w:rPr>
              <w:t>реализуемого</w:t>
            </w:r>
          </w:p>
          <w:p w:rsidR="008F7F79" w:rsidRPr="00333AAE" w:rsidRDefault="008F7F79" w:rsidP="00B21BB0">
            <w:pPr>
              <w:pStyle w:val="21"/>
              <w:shd w:val="clear" w:color="auto" w:fill="auto"/>
              <w:spacing w:before="0" w:line="274" w:lineRule="exact"/>
              <w:jc w:val="center"/>
              <w:rPr>
                <w:rFonts w:ascii="Times New Roman" w:hAnsi="Times New Roman"/>
              </w:rPr>
            </w:pPr>
            <w:r w:rsidRPr="00333AAE">
              <w:rPr>
                <w:rStyle w:val="100"/>
              </w:rPr>
              <w:t>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F79" w:rsidRDefault="008F7F79" w:rsidP="00B21BB0">
            <w:pPr>
              <w:pStyle w:val="21"/>
              <w:shd w:val="clear" w:color="auto" w:fill="auto"/>
              <w:spacing w:before="0" w:line="274" w:lineRule="exact"/>
              <w:jc w:val="center"/>
              <w:rPr>
                <w:rStyle w:val="100"/>
              </w:rPr>
            </w:pPr>
            <w:r w:rsidRPr="00333AAE">
              <w:rPr>
                <w:rStyle w:val="100"/>
              </w:rPr>
              <w:t>Занимаемая роль в проекте</w:t>
            </w:r>
          </w:p>
          <w:p w:rsidR="008F7F79" w:rsidRDefault="008F7F79" w:rsidP="00B21BB0">
            <w:pPr>
              <w:pStyle w:val="21"/>
              <w:shd w:val="clear" w:color="auto" w:fill="auto"/>
              <w:spacing w:before="0" w:line="274" w:lineRule="exact"/>
              <w:jc w:val="center"/>
              <w:rPr>
                <w:rStyle w:val="100"/>
              </w:rPr>
            </w:pPr>
          </w:p>
          <w:p w:rsidR="008F7F79" w:rsidRDefault="008F7F79" w:rsidP="00B21BB0">
            <w:pPr>
              <w:pStyle w:val="21"/>
              <w:shd w:val="clear" w:color="auto" w:fill="auto"/>
              <w:spacing w:before="0" w:line="274" w:lineRule="exact"/>
              <w:jc w:val="center"/>
              <w:rPr>
                <w:rStyle w:val="100"/>
              </w:rPr>
            </w:pPr>
          </w:p>
          <w:p w:rsidR="008F7F79" w:rsidRDefault="008F7F79" w:rsidP="00B21BB0">
            <w:pPr>
              <w:pStyle w:val="21"/>
              <w:shd w:val="clear" w:color="auto" w:fill="auto"/>
              <w:spacing w:before="0" w:line="274" w:lineRule="exact"/>
              <w:jc w:val="center"/>
              <w:rPr>
                <w:rStyle w:val="100"/>
              </w:rPr>
            </w:pPr>
          </w:p>
          <w:p w:rsidR="008F7F79" w:rsidRPr="00333AAE" w:rsidRDefault="008F7F79" w:rsidP="00B21BB0">
            <w:pPr>
              <w:pStyle w:val="21"/>
              <w:shd w:val="clear" w:color="auto" w:fill="auto"/>
              <w:spacing w:before="0" w:line="274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F79" w:rsidRPr="00333AAE" w:rsidRDefault="008F7F79" w:rsidP="00B21BB0">
            <w:pPr>
              <w:pStyle w:val="21"/>
              <w:shd w:val="clear" w:color="auto" w:fill="auto"/>
              <w:spacing w:before="0" w:after="60" w:line="210" w:lineRule="exact"/>
              <w:jc w:val="center"/>
              <w:rPr>
                <w:rFonts w:ascii="Times New Roman" w:hAnsi="Times New Roman"/>
              </w:rPr>
            </w:pPr>
            <w:r w:rsidRPr="00333AAE">
              <w:rPr>
                <w:rStyle w:val="100"/>
              </w:rPr>
              <w:t>Поправочный</w:t>
            </w:r>
          </w:p>
          <w:p w:rsidR="008F7F79" w:rsidRPr="00333AAE" w:rsidRDefault="008F7F79" w:rsidP="00B21BB0">
            <w:pPr>
              <w:pStyle w:val="21"/>
              <w:shd w:val="clear" w:color="auto" w:fill="auto"/>
              <w:spacing w:before="60" w:line="210" w:lineRule="exact"/>
              <w:jc w:val="center"/>
              <w:rPr>
                <w:rFonts w:ascii="Times New Roman" w:hAnsi="Times New Roman"/>
              </w:rPr>
            </w:pPr>
            <w:r w:rsidRPr="00333AAE">
              <w:rPr>
                <w:rStyle w:val="100"/>
              </w:rPr>
              <w:t>коэффициент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F79" w:rsidRPr="00333AAE" w:rsidRDefault="008F7F79" w:rsidP="00B21BB0">
            <w:pPr>
              <w:pStyle w:val="21"/>
              <w:shd w:val="clear" w:color="auto" w:fill="auto"/>
              <w:spacing w:before="0" w:line="274" w:lineRule="exact"/>
              <w:jc w:val="center"/>
              <w:rPr>
                <w:rFonts w:ascii="Times New Roman" w:hAnsi="Times New Roman"/>
              </w:rPr>
            </w:pPr>
            <w:r w:rsidRPr="00333AAE">
              <w:rPr>
                <w:rStyle w:val="100"/>
              </w:rPr>
              <w:t>Итоговая</w:t>
            </w:r>
          </w:p>
          <w:p w:rsidR="008F7F79" w:rsidRPr="00333AAE" w:rsidRDefault="008F7F79" w:rsidP="00B21BB0">
            <w:pPr>
              <w:pStyle w:val="21"/>
              <w:shd w:val="clear" w:color="auto" w:fill="auto"/>
              <w:spacing w:before="0" w:line="274" w:lineRule="exact"/>
              <w:jc w:val="center"/>
              <w:rPr>
                <w:rFonts w:ascii="Times New Roman" w:hAnsi="Times New Roman"/>
              </w:rPr>
            </w:pPr>
            <w:r w:rsidRPr="00333AAE">
              <w:rPr>
                <w:rStyle w:val="100"/>
              </w:rPr>
              <w:t>сумма</w:t>
            </w:r>
          </w:p>
          <w:p w:rsidR="008F7F79" w:rsidRDefault="008F7F79" w:rsidP="00B21BB0">
            <w:pPr>
              <w:pStyle w:val="21"/>
              <w:shd w:val="clear" w:color="auto" w:fill="auto"/>
              <w:spacing w:before="0" w:line="274" w:lineRule="exact"/>
              <w:jc w:val="center"/>
              <w:rPr>
                <w:rStyle w:val="100"/>
              </w:rPr>
            </w:pPr>
            <w:r w:rsidRPr="00333AAE">
              <w:rPr>
                <w:rStyle w:val="100"/>
              </w:rPr>
              <w:t>премии</w:t>
            </w:r>
            <w:r w:rsidR="00034C20">
              <w:rPr>
                <w:rStyle w:val="100"/>
              </w:rPr>
              <w:t>, руб.</w:t>
            </w:r>
          </w:p>
          <w:p w:rsidR="008F7F79" w:rsidRDefault="008F7F79" w:rsidP="00B21BB0">
            <w:pPr>
              <w:pStyle w:val="21"/>
              <w:shd w:val="clear" w:color="auto" w:fill="auto"/>
              <w:spacing w:before="0" w:line="274" w:lineRule="exact"/>
              <w:jc w:val="center"/>
              <w:rPr>
                <w:rStyle w:val="100"/>
              </w:rPr>
            </w:pPr>
          </w:p>
          <w:p w:rsidR="008F7F79" w:rsidRPr="00333AAE" w:rsidRDefault="008F7F79" w:rsidP="00B21BB0">
            <w:pPr>
              <w:pStyle w:val="21"/>
              <w:shd w:val="clear" w:color="auto" w:fill="auto"/>
              <w:spacing w:before="0" w:line="274" w:lineRule="exact"/>
              <w:jc w:val="center"/>
              <w:rPr>
                <w:rFonts w:ascii="Times New Roman" w:hAnsi="Times New Roman"/>
              </w:rPr>
            </w:pPr>
          </w:p>
        </w:tc>
      </w:tr>
      <w:tr w:rsidR="008F7F79" w:rsidRPr="00333AAE" w:rsidTr="00B21BB0">
        <w:trPr>
          <w:trHeight w:hRule="exact" w:val="906"/>
        </w:trPr>
        <w:tc>
          <w:tcPr>
            <w:tcW w:w="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F79" w:rsidRPr="00333AAE" w:rsidRDefault="008F7F79" w:rsidP="00B21BB0">
            <w:pPr>
              <w:pStyle w:val="21"/>
              <w:shd w:val="clear" w:color="auto" w:fill="auto"/>
              <w:spacing w:before="0" w:after="60" w:line="210" w:lineRule="exact"/>
              <w:jc w:val="center"/>
              <w:rPr>
                <w:rStyle w:val="100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F79" w:rsidRPr="00333AAE" w:rsidRDefault="008F7F79" w:rsidP="00B21BB0">
            <w:pPr>
              <w:pStyle w:val="21"/>
              <w:shd w:val="clear" w:color="auto" w:fill="auto"/>
              <w:spacing w:before="0" w:line="274" w:lineRule="exact"/>
              <w:ind w:left="150" w:firstLine="75"/>
              <w:jc w:val="center"/>
              <w:rPr>
                <w:rStyle w:val="100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F79" w:rsidRPr="00333AAE" w:rsidRDefault="008F7F79" w:rsidP="00B21BB0">
            <w:pPr>
              <w:pStyle w:val="21"/>
              <w:shd w:val="clear" w:color="auto" w:fill="auto"/>
              <w:spacing w:before="0" w:line="274" w:lineRule="exact"/>
              <w:jc w:val="center"/>
              <w:rPr>
                <w:rStyle w:val="1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F79" w:rsidRPr="00333AAE" w:rsidRDefault="008F7F79" w:rsidP="00B21BB0">
            <w:pPr>
              <w:pStyle w:val="21"/>
              <w:shd w:val="clear" w:color="auto" w:fill="auto"/>
              <w:spacing w:before="0" w:line="274" w:lineRule="exact"/>
              <w:jc w:val="center"/>
              <w:rPr>
                <w:rStyle w:val="1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F79" w:rsidRPr="007A498D" w:rsidRDefault="008F7F79" w:rsidP="00B21BB0">
            <w:pPr>
              <w:pStyle w:val="21"/>
              <w:spacing w:after="60" w:line="210" w:lineRule="exact"/>
              <w:jc w:val="center"/>
              <w:rPr>
                <w:rStyle w:val="100"/>
                <w:sz w:val="18"/>
                <w:szCs w:val="18"/>
              </w:rPr>
            </w:pPr>
            <w:r w:rsidRPr="007A498D">
              <w:rPr>
                <w:rStyle w:val="100"/>
                <w:sz w:val="18"/>
                <w:szCs w:val="18"/>
              </w:rPr>
              <w:t>Проектный орган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F79" w:rsidRPr="007A498D" w:rsidRDefault="008F7F79" w:rsidP="00B21BB0">
            <w:pPr>
              <w:pStyle w:val="21"/>
              <w:spacing w:after="60" w:line="210" w:lineRule="exact"/>
              <w:jc w:val="center"/>
              <w:rPr>
                <w:rStyle w:val="100"/>
                <w:sz w:val="18"/>
                <w:szCs w:val="18"/>
              </w:rPr>
            </w:pPr>
            <w:r w:rsidRPr="007A498D">
              <w:rPr>
                <w:rStyle w:val="100"/>
                <w:sz w:val="18"/>
                <w:szCs w:val="18"/>
              </w:rPr>
              <w:t>Процессный орган</w:t>
            </w: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F79" w:rsidRPr="00333AAE" w:rsidRDefault="008F7F79" w:rsidP="00B21BB0">
            <w:pPr>
              <w:pStyle w:val="21"/>
              <w:shd w:val="clear" w:color="auto" w:fill="auto"/>
              <w:spacing w:before="0" w:line="274" w:lineRule="exact"/>
              <w:jc w:val="center"/>
              <w:rPr>
                <w:rStyle w:val="100"/>
              </w:rPr>
            </w:pPr>
          </w:p>
        </w:tc>
      </w:tr>
      <w:tr w:rsidR="008F7F79" w:rsidRPr="00333AAE" w:rsidTr="00B21BB0">
        <w:trPr>
          <w:trHeight w:hRule="exact" w:val="30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F79" w:rsidRPr="00333AAE" w:rsidRDefault="008F7F79" w:rsidP="00B21BB0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F79" w:rsidRPr="00333AAE" w:rsidRDefault="008F7F79" w:rsidP="00B21BB0">
            <w:pPr>
              <w:ind w:left="150" w:firstLine="75"/>
              <w:jc w:val="center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F79" w:rsidRPr="00333AAE" w:rsidRDefault="008F7F79" w:rsidP="00B21BB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F79" w:rsidRDefault="008F7F79" w:rsidP="00B21BB0">
            <w:pPr>
              <w:pStyle w:val="21"/>
              <w:shd w:val="clear" w:color="auto" w:fill="auto"/>
              <w:spacing w:before="0" w:line="220" w:lineRule="exact"/>
              <w:jc w:val="center"/>
              <w:rPr>
                <w:rStyle w:val="12"/>
              </w:rPr>
            </w:pPr>
            <w:r w:rsidRPr="00333AAE">
              <w:rPr>
                <w:rStyle w:val="12"/>
              </w:rPr>
              <w:t>Администратор</w:t>
            </w:r>
          </w:p>
          <w:p w:rsidR="008F7F79" w:rsidRDefault="008F7F79" w:rsidP="00B21BB0">
            <w:pPr>
              <w:pStyle w:val="21"/>
              <w:shd w:val="clear" w:color="auto" w:fill="auto"/>
              <w:spacing w:before="0" w:line="220" w:lineRule="exact"/>
              <w:jc w:val="center"/>
              <w:rPr>
                <w:rStyle w:val="12"/>
              </w:rPr>
            </w:pPr>
          </w:p>
          <w:p w:rsidR="008F7F79" w:rsidRDefault="008F7F79" w:rsidP="00B21BB0">
            <w:pPr>
              <w:pStyle w:val="21"/>
              <w:shd w:val="clear" w:color="auto" w:fill="auto"/>
              <w:spacing w:before="0" w:line="220" w:lineRule="exact"/>
              <w:jc w:val="center"/>
              <w:rPr>
                <w:rStyle w:val="12"/>
              </w:rPr>
            </w:pPr>
          </w:p>
          <w:p w:rsidR="008F7F79" w:rsidRPr="00333AAE" w:rsidRDefault="008F7F79" w:rsidP="00B21BB0">
            <w:pPr>
              <w:pStyle w:val="21"/>
              <w:shd w:val="clear" w:color="auto" w:fill="auto"/>
              <w:spacing w:before="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F79" w:rsidRPr="00333AAE" w:rsidRDefault="008F7F79" w:rsidP="00B21BB0">
            <w:pPr>
              <w:pStyle w:val="21"/>
              <w:shd w:val="clear" w:color="auto" w:fill="auto"/>
              <w:spacing w:before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F79" w:rsidRPr="00333AAE" w:rsidRDefault="008F7F79" w:rsidP="00B21BB0">
            <w:pPr>
              <w:pStyle w:val="21"/>
              <w:shd w:val="clear" w:color="auto" w:fill="auto"/>
              <w:spacing w:before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F79" w:rsidRPr="00333AAE" w:rsidRDefault="008F7F79" w:rsidP="00B21BB0">
            <w:pPr>
              <w:pStyle w:val="2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F7F79" w:rsidRPr="00333AAE" w:rsidTr="00B21BB0">
        <w:trPr>
          <w:trHeight w:hRule="exact" w:val="824"/>
        </w:trPr>
        <w:tc>
          <w:tcPr>
            <w:tcW w:w="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F79" w:rsidRPr="00333AAE" w:rsidRDefault="008F7F79" w:rsidP="00B21BB0"/>
        </w:tc>
        <w:tc>
          <w:tcPr>
            <w:tcW w:w="19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F79" w:rsidRPr="00333AAE" w:rsidRDefault="008F7F79" w:rsidP="00B21BB0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F79" w:rsidRPr="00333AAE" w:rsidRDefault="008F7F79" w:rsidP="00B21BB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F79" w:rsidRPr="00333AAE" w:rsidRDefault="008F7F79" w:rsidP="00B21BB0">
            <w:pPr>
              <w:pStyle w:val="af"/>
              <w:jc w:val="center"/>
              <w:rPr>
                <w:rStyle w:val="12"/>
              </w:rPr>
            </w:pPr>
            <w:r w:rsidRPr="00333AAE">
              <w:rPr>
                <w:rStyle w:val="12"/>
              </w:rPr>
              <w:t>Член</w:t>
            </w:r>
            <w:r>
              <w:rPr>
                <w:rStyle w:val="12"/>
              </w:rPr>
              <w:t xml:space="preserve"> </w:t>
            </w:r>
            <w:r w:rsidRPr="00333AAE">
              <w:rPr>
                <w:rStyle w:val="12"/>
              </w:rPr>
              <w:t xml:space="preserve"> рабочей</w:t>
            </w:r>
          </w:p>
          <w:p w:rsidR="008F7F79" w:rsidRPr="00333AAE" w:rsidRDefault="008F7F79" w:rsidP="00B21BB0">
            <w:pPr>
              <w:pStyle w:val="af"/>
              <w:jc w:val="center"/>
            </w:pPr>
            <w:r>
              <w:rPr>
                <w:rStyle w:val="12"/>
              </w:rPr>
              <w:t>г</w:t>
            </w:r>
            <w:r w:rsidRPr="00333AAE">
              <w:rPr>
                <w:rStyle w:val="12"/>
              </w:rPr>
              <w:t>руппы</w:t>
            </w:r>
            <w:r>
              <w:rPr>
                <w:rStyle w:val="12"/>
              </w:rPr>
              <w:t xml:space="preserve"> (выполняет работы проекта)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F79" w:rsidRPr="00333AAE" w:rsidRDefault="008F7F79" w:rsidP="00B21BB0">
            <w:pPr>
              <w:pStyle w:val="21"/>
              <w:shd w:val="clear" w:color="auto" w:fill="auto"/>
              <w:spacing w:before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F79" w:rsidRPr="00333AAE" w:rsidRDefault="008F7F79" w:rsidP="00B21BB0">
            <w:pPr>
              <w:pStyle w:val="21"/>
              <w:shd w:val="clear" w:color="auto" w:fill="auto"/>
              <w:spacing w:before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F79" w:rsidRPr="00333AAE" w:rsidRDefault="008F7F79" w:rsidP="00B21BB0">
            <w:pPr>
              <w:pStyle w:val="2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F7F79" w:rsidRPr="00333AAE" w:rsidTr="00B21BB0">
        <w:trPr>
          <w:trHeight w:hRule="exact" w:val="993"/>
        </w:trPr>
        <w:tc>
          <w:tcPr>
            <w:tcW w:w="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F79" w:rsidRPr="00333AAE" w:rsidRDefault="008F7F79" w:rsidP="00B21BB0"/>
        </w:tc>
        <w:tc>
          <w:tcPr>
            <w:tcW w:w="19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F79" w:rsidRPr="00333AAE" w:rsidRDefault="008F7F79" w:rsidP="00B21BB0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F79" w:rsidRPr="00333AAE" w:rsidRDefault="008F7F79" w:rsidP="00B21BB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F79" w:rsidRPr="00333AAE" w:rsidRDefault="008F7F79" w:rsidP="00B21BB0">
            <w:pPr>
              <w:pStyle w:val="af"/>
              <w:jc w:val="center"/>
              <w:rPr>
                <w:rStyle w:val="12"/>
              </w:rPr>
            </w:pPr>
            <w:r w:rsidRPr="00333AAE">
              <w:rPr>
                <w:rStyle w:val="12"/>
              </w:rPr>
              <w:t xml:space="preserve">Член </w:t>
            </w:r>
            <w:r>
              <w:rPr>
                <w:rStyle w:val="12"/>
              </w:rPr>
              <w:t xml:space="preserve"> </w:t>
            </w:r>
            <w:r w:rsidRPr="00333AAE">
              <w:rPr>
                <w:rStyle w:val="12"/>
              </w:rPr>
              <w:t>рабочей</w:t>
            </w:r>
          </w:p>
          <w:p w:rsidR="008F7F79" w:rsidRPr="00333AAE" w:rsidRDefault="008F7F79" w:rsidP="00B21BB0">
            <w:pPr>
              <w:pStyle w:val="af"/>
              <w:jc w:val="center"/>
            </w:pPr>
            <w:r w:rsidRPr="00333AAE">
              <w:rPr>
                <w:rStyle w:val="12"/>
              </w:rPr>
              <w:t>Группы</w:t>
            </w:r>
            <w:r>
              <w:rPr>
                <w:rStyle w:val="12"/>
              </w:rPr>
              <w:t xml:space="preserve"> (выполняет процессы проекта)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F79" w:rsidRPr="00333AAE" w:rsidRDefault="008F7F79" w:rsidP="00B21BB0">
            <w:pPr>
              <w:pStyle w:val="21"/>
              <w:shd w:val="clear" w:color="auto" w:fill="auto"/>
              <w:spacing w:before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F79" w:rsidRPr="00333AAE" w:rsidRDefault="008F7F79" w:rsidP="00B21BB0">
            <w:pPr>
              <w:pStyle w:val="21"/>
              <w:shd w:val="clear" w:color="auto" w:fill="auto"/>
              <w:spacing w:before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F79" w:rsidRPr="00333AAE" w:rsidRDefault="008F7F79" w:rsidP="00B21BB0">
            <w:pPr>
              <w:pStyle w:val="21"/>
              <w:rPr>
                <w:sz w:val="10"/>
                <w:szCs w:val="10"/>
              </w:rPr>
            </w:pPr>
          </w:p>
        </w:tc>
      </w:tr>
      <w:tr w:rsidR="008F7F79" w:rsidRPr="00333AAE" w:rsidTr="00B21BB0">
        <w:trPr>
          <w:trHeight w:hRule="exact" w:val="709"/>
        </w:trPr>
        <w:tc>
          <w:tcPr>
            <w:tcW w:w="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F79" w:rsidRPr="00333AAE" w:rsidRDefault="008F7F79" w:rsidP="00B21BB0"/>
        </w:tc>
        <w:tc>
          <w:tcPr>
            <w:tcW w:w="19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F79" w:rsidRPr="00333AAE" w:rsidRDefault="008F7F79" w:rsidP="00B21BB0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F79" w:rsidRPr="00333AAE" w:rsidRDefault="008F7F79" w:rsidP="00B21BB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F79" w:rsidRPr="00333AAE" w:rsidRDefault="008F7F79" w:rsidP="00B21BB0">
            <w:pPr>
              <w:pStyle w:val="af"/>
              <w:jc w:val="center"/>
              <w:rPr>
                <w:rStyle w:val="12"/>
              </w:rPr>
            </w:pPr>
            <w:r>
              <w:rPr>
                <w:rStyle w:val="12"/>
              </w:rPr>
              <w:t>Ответственный за блок  работ  проекта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F79" w:rsidRDefault="008F7F79" w:rsidP="00B21BB0">
            <w:pPr>
              <w:pStyle w:val="21"/>
              <w:shd w:val="clear" w:color="auto" w:fill="auto"/>
              <w:spacing w:before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F79" w:rsidRDefault="008F7F79" w:rsidP="00B21BB0">
            <w:pPr>
              <w:pStyle w:val="21"/>
              <w:shd w:val="clear" w:color="auto" w:fill="auto"/>
              <w:spacing w:before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F79" w:rsidRPr="00333AAE" w:rsidRDefault="008F7F79" w:rsidP="00B21BB0">
            <w:pPr>
              <w:pStyle w:val="21"/>
              <w:rPr>
                <w:sz w:val="10"/>
                <w:szCs w:val="10"/>
              </w:rPr>
            </w:pPr>
          </w:p>
        </w:tc>
      </w:tr>
      <w:tr w:rsidR="008F7F79" w:rsidRPr="00333AAE" w:rsidTr="00B21BB0">
        <w:trPr>
          <w:trHeight w:hRule="exact" w:val="840"/>
        </w:trPr>
        <w:tc>
          <w:tcPr>
            <w:tcW w:w="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F79" w:rsidRPr="00333AAE" w:rsidRDefault="008F7F79" w:rsidP="00B21BB0"/>
        </w:tc>
        <w:tc>
          <w:tcPr>
            <w:tcW w:w="19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F79" w:rsidRPr="00333AAE" w:rsidRDefault="008F7F79" w:rsidP="00B21BB0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F79" w:rsidRPr="00333AAE" w:rsidRDefault="008F7F79" w:rsidP="00B21BB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F79" w:rsidRPr="00333AAE" w:rsidRDefault="008F7F79" w:rsidP="00B21BB0">
            <w:pPr>
              <w:pStyle w:val="af"/>
              <w:jc w:val="center"/>
            </w:pPr>
            <w:r w:rsidRPr="00333AAE">
              <w:rPr>
                <w:rStyle w:val="12"/>
              </w:rPr>
              <w:t>Оператор</w:t>
            </w:r>
          </w:p>
          <w:p w:rsidR="008F7F79" w:rsidRPr="00333AAE" w:rsidRDefault="008F7F79" w:rsidP="00B21BB0">
            <w:pPr>
              <w:pStyle w:val="af"/>
              <w:jc w:val="center"/>
            </w:pPr>
            <w:r w:rsidRPr="00333AAE">
              <w:rPr>
                <w:rStyle w:val="12"/>
              </w:rPr>
              <w:t>мониторинга</w:t>
            </w:r>
          </w:p>
          <w:p w:rsidR="008F7F79" w:rsidRPr="00333AAE" w:rsidRDefault="008F7F79" w:rsidP="00B21BB0">
            <w:pPr>
              <w:pStyle w:val="af"/>
              <w:jc w:val="center"/>
            </w:pPr>
            <w:r w:rsidRPr="00333AAE">
              <w:rPr>
                <w:rStyle w:val="12"/>
              </w:rPr>
              <w:t>проекта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F79" w:rsidRPr="00333AAE" w:rsidRDefault="008F7F79" w:rsidP="00B21BB0">
            <w:pPr>
              <w:pStyle w:val="21"/>
              <w:shd w:val="clear" w:color="auto" w:fill="auto"/>
              <w:spacing w:before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F79" w:rsidRPr="00333AAE" w:rsidRDefault="008F7F79" w:rsidP="00B21BB0">
            <w:pPr>
              <w:pStyle w:val="21"/>
              <w:shd w:val="clear" w:color="auto" w:fill="auto"/>
              <w:spacing w:before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F79" w:rsidRPr="00333AAE" w:rsidRDefault="008F7F79" w:rsidP="00B21BB0">
            <w:pPr>
              <w:pStyle w:val="2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F7F79" w:rsidRPr="00333AAE" w:rsidTr="00B21BB0">
        <w:trPr>
          <w:trHeight w:hRule="exact" w:val="290"/>
        </w:trPr>
        <w:tc>
          <w:tcPr>
            <w:tcW w:w="809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F79" w:rsidRPr="00333AAE" w:rsidRDefault="008F7F79" w:rsidP="00B21BB0">
            <w:pPr>
              <w:pStyle w:val="21"/>
              <w:shd w:val="clear" w:color="auto" w:fill="auto"/>
              <w:spacing w:before="0" w:line="210" w:lineRule="exact"/>
              <w:ind w:right="160"/>
              <w:jc w:val="right"/>
              <w:rPr>
                <w:rFonts w:ascii="Times New Roman" w:hAnsi="Times New Roman"/>
              </w:rPr>
            </w:pPr>
            <w:r w:rsidRPr="00333AAE">
              <w:rPr>
                <w:rStyle w:val="100"/>
              </w:rPr>
              <w:t>ИТОГО по работнику: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F79" w:rsidRPr="00333AAE" w:rsidRDefault="008F7F79" w:rsidP="00B21BB0">
            <w:pPr>
              <w:rPr>
                <w:sz w:val="10"/>
                <w:szCs w:val="10"/>
              </w:rPr>
            </w:pPr>
          </w:p>
        </w:tc>
      </w:tr>
      <w:tr w:rsidR="008F7F79" w:rsidRPr="00333AAE" w:rsidTr="00B21BB0">
        <w:trPr>
          <w:trHeight w:hRule="exact" w:val="328"/>
        </w:trPr>
        <w:tc>
          <w:tcPr>
            <w:tcW w:w="8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F79" w:rsidRPr="00333AAE" w:rsidRDefault="008F7F79" w:rsidP="00B21BB0">
            <w:pPr>
              <w:pStyle w:val="21"/>
              <w:shd w:val="clear" w:color="auto" w:fill="auto"/>
              <w:spacing w:before="0" w:line="210" w:lineRule="exact"/>
              <w:ind w:right="160"/>
              <w:jc w:val="right"/>
              <w:rPr>
                <w:rFonts w:ascii="Times New Roman" w:hAnsi="Times New Roman"/>
              </w:rPr>
            </w:pPr>
            <w:r w:rsidRPr="00333AAE">
              <w:rPr>
                <w:rStyle w:val="100"/>
              </w:rPr>
              <w:t>ИТОГО по структурному подразделению: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F79" w:rsidRPr="00333AAE" w:rsidRDefault="008F7F79" w:rsidP="00B21BB0">
            <w:pPr>
              <w:rPr>
                <w:sz w:val="10"/>
                <w:szCs w:val="10"/>
              </w:rPr>
            </w:pPr>
          </w:p>
        </w:tc>
      </w:tr>
    </w:tbl>
    <w:p w:rsidR="008F7F79" w:rsidRPr="00333AAE" w:rsidRDefault="008F7F79" w:rsidP="008F7F79">
      <w:pPr>
        <w:pStyle w:val="23"/>
        <w:shd w:val="clear" w:color="auto" w:fill="auto"/>
        <w:spacing w:before="0" w:line="298" w:lineRule="exact"/>
        <w:ind w:right="-1"/>
        <w:jc w:val="center"/>
        <w:rPr>
          <w:rFonts w:ascii="Times New Roman" w:hAnsi="Times New Roman"/>
          <w:b w:val="0"/>
          <w:sz w:val="28"/>
          <w:szCs w:val="28"/>
        </w:rPr>
      </w:pPr>
    </w:p>
    <w:p w:rsidR="008F7F79" w:rsidRPr="00333AAE" w:rsidRDefault="008F7F79" w:rsidP="008F7F79">
      <w:pPr>
        <w:pStyle w:val="21"/>
        <w:shd w:val="clear" w:color="auto" w:fill="auto"/>
        <w:spacing w:before="0" w:line="240" w:lineRule="auto"/>
        <w:ind w:left="20" w:right="60" w:hanging="20"/>
        <w:jc w:val="both"/>
        <w:rPr>
          <w:rFonts w:ascii="Times New Roman" w:hAnsi="Times New Roman"/>
          <w:b/>
          <w:sz w:val="28"/>
          <w:szCs w:val="28"/>
        </w:rPr>
      </w:pPr>
      <w:r w:rsidRPr="00333AAE">
        <w:rPr>
          <w:rFonts w:ascii="Times New Roman" w:hAnsi="Times New Roman"/>
          <w:b/>
          <w:sz w:val="28"/>
          <w:szCs w:val="28"/>
        </w:rPr>
        <w:t>Наименование должности руководителя</w:t>
      </w:r>
    </w:p>
    <w:p w:rsidR="008F7F79" w:rsidRPr="00333AAE" w:rsidRDefault="008F7F79" w:rsidP="008F7F79">
      <w:pPr>
        <w:pStyle w:val="21"/>
        <w:shd w:val="clear" w:color="auto" w:fill="auto"/>
        <w:spacing w:before="0" w:line="240" w:lineRule="auto"/>
        <w:ind w:left="20" w:right="60" w:hanging="20"/>
        <w:jc w:val="both"/>
        <w:rPr>
          <w:rFonts w:ascii="Times New Roman" w:hAnsi="Times New Roman"/>
          <w:b/>
          <w:sz w:val="28"/>
          <w:szCs w:val="28"/>
        </w:rPr>
      </w:pPr>
      <w:r w:rsidRPr="00333AAE">
        <w:rPr>
          <w:rFonts w:ascii="Times New Roman" w:hAnsi="Times New Roman"/>
          <w:b/>
          <w:sz w:val="28"/>
          <w:szCs w:val="28"/>
        </w:rPr>
        <w:t>структурного подразделения</w:t>
      </w:r>
    </w:p>
    <w:p w:rsidR="008F7F79" w:rsidRPr="00333AAE" w:rsidRDefault="008F7F79" w:rsidP="008F7F79">
      <w:pPr>
        <w:pStyle w:val="21"/>
        <w:shd w:val="clear" w:color="auto" w:fill="auto"/>
        <w:spacing w:before="0" w:line="240" w:lineRule="auto"/>
        <w:ind w:left="20" w:right="60" w:hanging="20"/>
        <w:jc w:val="right"/>
        <w:rPr>
          <w:rFonts w:ascii="Times New Roman" w:hAnsi="Times New Roman"/>
          <w:b/>
          <w:sz w:val="28"/>
          <w:szCs w:val="28"/>
        </w:rPr>
      </w:pPr>
      <w:r w:rsidRPr="00333AAE">
        <w:rPr>
          <w:rFonts w:ascii="Times New Roman" w:hAnsi="Times New Roman"/>
          <w:b/>
          <w:sz w:val="28"/>
          <w:szCs w:val="28"/>
        </w:rPr>
        <w:t>органа местного самоуправления                                                 И.Фамилия</w:t>
      </w:r>
    </w:p>
    <w:p w:rsidR="008F7F79" w:rsidRPr="00333AAE" w:rsidRDefault="008F7F79" w:rsidP="008F7F79">
      <w:pPr>
        <w:pStyle w:val="21"/>
        <w:shd w:val="clear" w:color="auto" w:fill="auto"/>
        <w:spacing w:before="0" w:line="240" w:lineRule="auto"/>
        <w:ind w:left="20" w:right="60" w:hanging="20"/>
        <w:jc w:val="right"/>
        <w:rPr>
          <w:rFonts w:ascii="Times New Roman" w:hAnsi="Times New Roman"/>
          <w:b/>
          <w:sz w:val="28"/>
          <w:szCs w:val="28"/>
        </w:rPr>
      </w:pPr>
    </w:p>
    <w:p w:rsidR="008F7F79" w:rsidRPr="00333AAE" w:rsidRDefault="008F7F79" w:rsidP="008F7F79">
      <w:pPr>
        <w:pStyle w:val="21"/>
        <w:shd w:val="clear" w:color="auto" w:fill="auto"/>
        <w:spacing w:before="0" w:line="240" w:lineRule="auto"/>
        <w:ind w:left="20" w:right="60" w:hanging="20"/>
        <w:jc w:val="both"/>
        <w:rPr>
          <w:rFonts w:ascii="Times New Roman" w:hAnsi="Times New Roman"/>
          <w:b/>
          <w:sz w:val="28"/>
          <w:szCs w:val="28"/>
        </w:rPr>
      </w:pPr>
      <w:r w:rsidRPr="00333AAE">
        <w:rPr>
          <w:rFonts w:ascii="Times New Roman" w:hAnsi="Times New Roman"/>
          <w:b/>
          <w:sz w:val="28"/>
          <w:szCs w:val="28"/>
        </w:rPr>
        <w:t>Согласовано:</w:t>
      </w:r>
    </w:p>
    <w:p w:rsidR="008F7F79" w:rsidRPr="00333AAE" w:rsidRDefault="008F7F79" w:rsidP="008F7F79">
      <w:pPr>
        <w:pStyle w:val="21"/>
        <w:shd w:val="clear" w:color="auto" w:fill="auto"/>
        <w:spacing w:before="0" w:line="240" w:lineRule="auto"/>
        <w:ind w:left="20" w:right="60" w:hanging="20"/>
        <w:jc w:val="both"/>
        <w:rPr>
          <w:rFonts w:ascii="Times New Roman" w:hAnsi="Times New Roman"/>
          <w:b/>
          <w:sz w:val="28"/>
          <w:szCs w:val="28"/>
        </w:rPr>
      </w:pPr>
      <w:r w:rsidRPr="00333AAE">
        <w:rPr>
          <w:rFonts w:ascii="Times New Roman" w:hAnsi="Times New Roman"/>
          <w:b/>
          <w:sz w:val="28"/>
          <w:szCs w:val="28"/>
        </w:rPr>
        <w:t xml:space="preserve">Начальник проектно-аналитического </w:t>
      </w:r>
    </w:p>
    <w:p w:rsidR="008F7F79" w:rsidRPr="00333AAE" w:rsidRDefault="008F7F79" w:rsidP="008F7F79">
      <w:pPr>
        <w:pStyle w:val="21"/>
        <w:shd w:val="clear" w:color="auto" w:fill="auto"/>
        <w:spacing w:before="0" w:line="240" w:lineRule="auto"/>
        <w:ind w:left="20" w:right="60" w:hanging="20"/>
        <w:jc w:val="both"/>
        <w:rPr>
          <w:rFonts w:ascii="Times New Roman" w:hAnsi="Times New Roman"/>
          <w:b/>
          <w:sz w:val="28"/>
          <w:szCs w:val="28"/>
        </w:rPr>
      </w:pPr>
      <w:r w:rsidRPr="00333AAE">
        <w:rPr>
          <w:rFonts w:ascii="Times New Roman" w:hAnsi="Times New Roman"/>
          <w:b/>
          <w:sz w:val="28"/>
          <w:szCs w:val="28"/>
        </w:rPr>
        <w:t>отдела – проектного офиса</w:t>
      </w:r>
    </w:p>
    <w:p w:rsidR="008F7F79" w:rsidRDefault="008F7F79" w:rsidP="008F7F79">
      <w:pPr>
        <w:pStyle w:val="21"/>
        <w:shd w:val="clear" w:color="auto" w:fill="auto"/>
        <w:spacing w:before="0" w:line="240" w:lineRule="auto"/>
        <w:ind w:left="20" w:right="60" w:hanging="20"/>
        <w:jc w:val="both"/>
        <w:rPr>
          <w:rFonts w:ascii="Times New Roman" w:hAnsi="Times New Roman"/>
          <w:b/>
          <w:sz w:val="28"/>
          <w:szCs w:val="28"/>
        </w:rPr>
      </w:pPr>
      <w:r w:rsidRPr="00333AAE">
        <w:rPr>
          <w:rFonts w:ascii="Times New Roman" w:hAnsi="Times New Roman"/>
          <w:b/>
          <w:sz w:val="28"/>
          <w:szCs w:val="28"/>
        </w:rPr>
        <w:t xml:space="preserve">администрации Чернянского района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333AAE">
        <w:rPr>
          <w:rFonts w:ascii="Times New Roman" w:hAnsi="Times New Roman"/>
          <w:b/>
          <w:sz w:val="28"/>
          <w:szCs w:val="28"/>
        </w:rPr>
        <w:t xml:space="preserve"> </w:t>
      </w:r>
      <w:r w:rsidR="00034C20">
        <w:rPr>
          <w:rFonts w:ascii="Times New Roman" w:hAnsi="Times New Roman"/>
          <w:b/>
          <w:sz w:val="28"/>
          <w:szCs w:val="28"/>
        </w:rPr>
        <w:t xml:space="preserve">  </w:t>
      </w:r>
      <w:r w:rsidRPr="00333AAE">
        <w:rPr>
          <w:rFonts w:ascii="Times New Roman" w:hAnsi="Times New Roman"/>
          <w:b/>
          <w:sz w:val="28"/>
          <w:szCs w:val="28"/>
        </w:rPr>
        <w:t>И.Фамилия</w:t>
      </w:r>
    </w:p>
    <w:p w:rsidR="003E612C" w:rsidRDefault="003E612C" w:rsidP="008F7F79">
      <w:pPr>
        <w:pStyle w:val="21"/>
        <w:shd w:val="clear" w:color="auto" w:fill="auto"/>
        <w:spacing w:before="0" w:line="240" w:lineRule="auto"/>
        <w:ind w:left="20" w:right="60" w:hanging="20"/>
        <w:jc w:val="both"/>
        <w:rPr>
          <w:rFonts w:ascii="Times New Roman" w:hAnsi="Times New Roman"/>
          <w:b/>
          <w:sz w:val="28"/>
          <w:szCs w:val="28"/>
        </w:rPr>
      </w:pPr>
    </w:p>
    <w:p w:rsidR="003E612C" w:rsidRDefault="003E612C" w:rsidP="008F7F79">
      <w:pPr>
        <w:pStyle w:val="21"/>
        <w:shd w:val="clear" w:color="auto" w:fill="auto"/>
        <w:spacing w:before="0" w:line="240" w:lineRule="auto"/>
        <w:ind w:left="20" w:right="60" w:hanging="20"/>
        <w:jc w:val="both"/>
        <w:rPr>
          <w:rFonts w:ascii="Times New Roman" w:hAnsi="Times New Roman"/>
          <w:b/>
          <w:sz w:val="28"/>
          <w:szCs w:val="28"/>
        </w:rPr>
      </w:pPr>
    </w:p>
    <w:p w:rsidR="003E612C" w:rsidRDefault="009F39AC" w:rsidP="009F39AC">
      <w:pPr>
        <w:pStyle w:val="21"/>
        <w:shd w:val="clear" w:color="auto" w:fill="auto"/>
        <w:spacing w:before="0" w:line="240" w:lineRule="auto"/>
        <w:ind w:left="20" w:right="60" w:hanging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</w:t>
      </w:r>
    </w:p>
    <w:p w:rsidR="003E612C" w:rsidRDefault="003E612C" w:rsidP="008F7F79">
      <w:pPr>
        <w:pStyle w:val="21"/>
        <w:shd w:val="clear" w:color="auto" w:fill="auto"/>
        <w:spacing w:before="0" w:line="240" w:lineRule="auto"/>
        <w:ind w:left="20" w:right="60" w:hanging="20"/>
        <w:jc w:val="both"/>
        <w:rPr>
          <w:rFonts w:ascii="Times New Roman" w:hAnsi="Times New Roman"/>
          <w:b/>
          <w:sz w:val="28"/>
          <w:szCs w:val="28"/>
        </w:rPr>
      </w:pPr>
    </w:p>
    <w:p w:rsidR="003E612C" w:rsidRDefault="003E612C" w:rsidP="008F7F79">
      <w:pPr>
        <w:pStyle w:val="21"/>
        <w:shd w:val="clear" w:color="auto" w:fill="auto"/>
        <w:spacing w:before="0" w:line="240" w:lineRule="auto"/>
        <w:ind w:left="20" w:right="60" w:hanging="20"/>
        <w:jc w:val="both"/>
        <w:rPr>
          <w:rFonts w:ascii="Times New Roman" w:hAnsi="Times New Roman"/>
          <w:b/>
          <w:sz w:val="28"/>
          <w:szCs w:val="28"/>
        </w:rPr>
      </w:pPr>
    </w:p>
    <w:p w:rsidR="00597AF4" w:rsidRDefault="00597AF4" w:rsidP="003E612C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9F39AC" w:rsidRDefault="009F39AC" w:rsidP="003E612C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9F39AC" w:rsidRDefault="009F39AC" w:rsidP="003E612C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3E612C" w:rsidRPr="003E612C" w:rsidRDefault="003E612C" w:rsidP="003E612C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  <w:r w:rsidRPr="003E612C">
        <w:rPr>
          <w:rFonts w:ascii="Times New Roman" w:hAnsi="Times New Roman"/>
          <w:b w:val="0"/>
          <w:sz w:val="28"/>
          <w:szCs w:val="28"/>
        </w:rPr>
        <w:lastRenderedPageBreak/>
        <w:t>Приложение 3</w:t>
      </w:r>
    </w:p>
    <w:p w:rsidR="003E612C" w:rsidRPr="003E612C" w:rsidRDefault="003E612C" w:rsidP="003E612C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  <w:r w:rsidRPr="003E612C">
        <w:rPr>
          <w:rFonts w:ascii="Times New Roman" w:hAnsi="Times New Roman"/>
          <w:b w:val="0"/>
          <w:sz w:val="28"/>
          <w:szCs w:val="28"/>
        </w:rPr>
        <w:t xml:space="preserve">к </w:t>
      </w:r>
      <w:hyperlink w:anchor="Par496" w:history="1">
        <w:r w:rsidRPr="003E612C">
          <w:rPr>
            <w:rFonts w:ascii="Times New Roman" w:hAnsi="Times New Roman"/>
            <w:b w:val="0"/>
            <w:sz w:val="28"/>
            <w:szCs w:val="28"/>
          </w:rPr>
          <w:t>Положени</w:t>
        </w:r>
      </w:hyperlink>
      <w:r w:rsidRPr="003E612C">
        <w:rPr>
          <w:rFonts w:ascii="Times New Roman" w:hAnsi="Times New Roman"/>
          <w:b w:val="0"/>
          <w:sz w:val="28"/>
          <w:szCs w:val="28"/>
        </w:rPr>
        <w:t>ю о порядке выплаты муниципальным служащим ежеквартальной премии в зависимости от количества и качества выполнения ими особо важных и сложных заданий</w:t>
      </w:r>
    </w:p>
    <w:p w:rsidR="003E612C" w:rsidRPr="003E612C" w:rsidRDefault="003E612C" w:rsidP="003E612C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3E612C" w:rsidRPr="003E612C" w:rsidRDefault="003E612C" w:rsidP="003E612C">
      <w:pPr>
        <w:pStyle w:val="21"/>
        <w:shd w:val="clear" w:color="auto" w:fill="auto"/>
        <w:spacing w:before="0" w:line="240" w:lineRule="auto"/>
        <w:ind w:left="20" w:right="60" w:hanging="20"/>
        <w:jc w:val="right"/>
        <w:rPr>
          <w:rFonts w:ascii="Times New Roman" w:hAnsi="Times New Roman"/>
          <w:sz w:val="28"/>
          <w:szCs w:val="28"/>
        </w:rPr>
      </w:pPr>
    </w:p>
    <w:p w:rsidR="003E612C" w:rsidRPr="003E612C" w:rsidRDefault="003E612C" w:rsidP="003E612C">
      <w:pPr>
        <w:pStyle w:val="23"/>
        <w:shd w:val="clear" w:color="auto" w:fill="auto"/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  <w:r w:rsidRPr="003E612C">
        <w:rPr>
          <w:rFonts w:ascii="Times New Roman" w:hAnsi="Times New Roman"/>
          <w:sz w:val="28"/>
          <w:szCs w:val="28"/>
        </w:rPr>
        <w:t>НАИМЕНОВАНИЕ РАСПОРЯДИТЕЛЬНОГО АКТА                                          (РАСПОРЯЖЕНИЕ)</w:t>
      </w:r>
    </w:p>
    <w:p w:rsidR="003E612C" w:rsidRPr="003E612C" w:rsidRDefault="003E612C" w:rsidP="003E612C">
      <w:pPr>
        <w:pStyle w:val="23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3E612C" w:rsidRPr="003E612C" w:rsidRDefault="003E612C" w:rsidP="003E612C">
      <w:pPr>
        <w:pStyle w:val="23"/>
        <w:shd w:val="clear" w:color="auto" w:fill="auto"/>
        <w:spacing w:before="0" w:line="240" w:lineRule="auto"/>
        <w:rPr>
          <w:rFonts w:ascii="Times New Roman" w:hAnsi="Times New Roman"/>
          <w:b w:val="0"/>
          <w:sz w:val="28"/>
          <w:szCs w:val="28"/>
        </w:rPr>
      </w:pPr>
      <w:r w:rsidRPr="003E612C">
        <w:rPr>
          <w:rFonts w:ascii="Times New Roman" w:hAnsi="Times New Roman"/>
          <w:b w:val="0"/>
          <w:sz w:val="28"/>
          <w:szCs w:val="28"/>
        </w:rPr>
        <w:t>«___»  ____________   20    г.                                                                 №____-р</w:t>
      </w:r>
    </w:p>
    <w:p w:rsidR="003E612C" w:rsidRPr="003E612C" w:rsidRDefault="003E612C" w:rsidP="003E612C">
      <w:pPr>
        <w:pStyle w:val="23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3E612C" w:rsidRPr="003E612C" w:rsidRDefault="003E612C" w:rsidP="003E612C">
      <w:pPr>
        <w:pStyle w:val="23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B21BB0" w:rsidRDefault="003E612C" w:rsidP="00B21BB0">
      <w:pPr>
        <w:pStyle w:val="23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  <w:r w:rsidRPr="003E612C">
        <w:rPr>
          <w:rFonts w:ascii="Times New Roman" w:hAnsi="Times New Roman"/>
          <w:sz w:val="28"/>
          <w:szCs w:val="28"/>
        </w:rPr>
        <w:t>О выплате премии за выполнение</w:t>
      </w:r>
      <w:r w:rsidR="00B21BB0" w:rsidRPr="00B21BB0">
        <w:rPr>
          <w:rFonts w:ascii="Times New Roman" w:hAnsi="Times New Roman"/>
          <w:sz w:val="28"/>
          <w:szCs w:val="28"/>
        </w:rPr>
        <w:t xml:space="preserve"> </w:t>
      </w:r>
    </w:p>
    <w:p w:rsidR="00B21BB0" w:rsidRPr="003E612C" w:rsidRDefault="00B21BB0" w:rsidP="00B21BB0">
      <w:pPr>
        <w:pStyle w:val="23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  <w:r w:rsidRPr="003E612C">
        <w:rPr>
          <w:rFonts w:ascii="Times New Roman" w:hAnsi="Times New Roman"/>
          <w:sz w:val="28"/>
          <w:szCs w:val="28"/>
        </w:rPr>
        <w:t>особо важных и сложных заданий</w:t>
      </w:r>
    </w:p>
    <w:p w:rsidR="00B21BB0" w:rsidRPr="003E612C" w:rsidRDefault="00B21BB0" w:rsidP="00B21BB0">
      <w:pPr>
        <w:pStyle w:val="23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  <w:r w:rsidRPr="003E612C">
        <w:rPr>
          <w:rFonts w:ascii="Times New Roman" w:hAnsi="Times New Roman"/>
          <w:sz w:val="28"/>
          <w:szCs w:val="28"/>
        </w:rPr>
        <w:t>муниципальным служащим</w:t>
      </w:r>
    </w:p>
    <w:p w:rsidR="003E612C" w:rsidRDefault="003E612C" w:rsidP="003E612C">
      <w:pPr>
        <w:pStyle w:val="23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B21BB0" w:rsidRPr="003E612C" w:rsidRDefault="00B21BB0" w:rsidP="003E612C">
      <w:pPr>
        <w:pStyle w:val="23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3E612C" w:rsidRPr="003E612C" w:rsidRDefault="003E612C" w:rsidP="003E612C">
      <w:pPr>
        <w:pStyle w:val="21"/>
        <w:shd w:val="clear" w:color="auto" w:fill="auto"/>
        <w:spacing w:before="0" w:line="240" w:lineRule="auto"/>
        <w:ind w:right="340" w:firstLine="709"/>
        <w:jc w:val="both"/>
        <w:rPr>
          <w:rFonts w:ascii="Times New Roman" w:hAnsi="Times New Roman"/>
          <w:sz w:val="28"/>
          <w:szCs w:val="28"/>
        </w:rPr>
      </w:pPr>
      <w:r w:rsidRPr="003E612C">
        <w:rPr>
          <w:rFonts w:ascii="Times New Roman" w:hAnsi="Times New Roman"/>
          <w:sz w:val="28"/>
          <w:szCs w:val="28"/>
        </w:rPr>
        <w:t xml:space="preserve">В соответствии с </w:t>
      </w:r>
      <w:hyperlink w:anchor="Par496" w:history="1">
        <w:r w:rsidRPr="003E612C">
          <w:rPr>
            <w:rFonts w:ascii="Times New Roman" w:hAnsi="Times New Roman"/>
            <w:sz w:val="28"/>
            <w:szCs w:val="28"/>
          </w:rPr>
          <w:t>Положени</w:t>
        </w:r>
      </w:hyperlink>
      <w:r w:rsidRPr="003E612C">
        <w:rPr>
          <w:rFonts w:ascii="Times New Roman" w:hAnsi="Times New Roman"/>
          <w:sz w:val="28"/>
          <w:szCs w:val="28"/>
        </w:rPr>
        <w:t xml:space="preserve">ем о порядке выплаты муниципальным служащим ежеквартальной премии в зависимости от количества и качества выполнения ими особо важных и сложных заданий (далее </w:t>
      </w:r>
      <w:r w:rsidR="00C90628">
        <w:rPr>
          <w:rFonts w:ascii="Times New Roman" w:hAnsi="Times New Roman"/>
          <w:sz w:val="28"/>
          <w:szCs w:val="28"/>
        </w:rPr>
        <w:t>–</w:t>
      </w:r>
      <w:r w:rsidRPr="003E612C">
        <w:rPr>
          <w:rFonts w:ascii="Times New Roman" w:hAnsi="Times New Roman"/>
          <w:sz w:val="28"/>
          <w:szCs w:val="28"/>
        </w:rPr>
        <w:t xml:space="preserve"> премии):</w:t>
      </w:r>
    </w:p>
    <w:p w:rsidR="003E612C" w:rsidRPr="003E612C" w:rsidRDefault="003E612C" w:rsidP="003E612C">
      <w:pPr>
        <w:pStyle w:val="21"/>
        <w:shd w:val="clear" w:color="auto" w:fill="auto"/>
        <w:tabs>
          <w:tab w:val="left" w:leader="underscore" w:pos="2715"/>
        </w:tabs>
        <w:spacing w:before="0" w:after="12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E612C">
        <w:rPr>
          <w:rFonts w:ascii="Times New Roman" w:hAnsi="Times New Roman"/>
          <w:sz w:val="28"/>
          <w:szCs w:val="28"/>
        </w:rPr>
        <w:t xml:space="preserve">1. Выплатить муниципальным служащим </w:t>
      </w:r>
      <w:r w:rsidRPr="003E612C">
        <w:rPr>
          <w:rStyle w:val="af0"/>
          <w:sz w:val="28"/>
          <w:szCs w:val="28"/>
        </w:rPr>
        <w:t>(указывается наименование структурного подразделения органа местного самоуправления, администрации городского или сельского поселения)</w:t>
      </w:r>
      <w:r w:rsidRPr="003E612C">
        <w:rPr>
          <w:rFonts w:ascii="Times New Roman" w:hAnsi="Times New Roman"/>
          <w:sz w:val="28"/>
          <w:szCs w:val="28"/>
        </w:rPr>
        <w:t xml:space="preserve"> по итогам работы за __ квартал 20 ___ г. премии за выполнение особо важных и сложных заданий </w:t>
      </w:r>
    </w:p>
    <w:p w:rsidR="003E612C" w:rsidRPr="003E612C" w:rsidRDefault="003E612C" w:rsidP="003E612C">
      <w:pPr>
        <w:pStyle w:val="21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240" w:line="254" w:lineRule="exact"/>
        <w:ind w:left="740"/>
        <w:rPr>
          <w:rFonts w:ascii="Times New Roman" w:hAnsi="Times New Roman"/>
          <w:sz w:val="28"/>
          <w:szCs w:val="28"/>
        </w:rPr>
      </w:pPr>
      <w:r w:rsidRPr="003E612C">
        <w:rPr>
          <w:rFonts w:ascii="Times New Roman" w:hAnsi="Times New Roman"/>
          <w:sz w:val="28"/>
          <w:szCs w:val="28"/>
        </w:rPr>
        <w:t>типа «проекты» в следующих размерах:</w:t>
      </w:r>
    </w:p>
    <w:tbl>
      <w:tblPr>
        <w:tblpPr w:leftFromText="180" w:rightFromText="180" w:vertAnchor="text" w:horzAnchor="margin" w:tblpY="12"/>
        <w:tblW w:w="96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205"/>
        <w:gridCol w:w="3205"/>
        <w:gridCol w:w="3205"/>
      </w:tblGrid>
      <w:tr w:rsidR="003E612C" w:rsidRPr="003E612C" w:rsidTr="00B21BB0">
        <w:trPr>
          <w:trHeight w:val="304"/>
        </w:trPr>
        <w:tc>
          <w:tcPr>
            <w:tcW w:w="3205" w:type="dxa"/>
          </w:tcPr>
          <w:p w:rsidR="003E612C" w:rsidRPr="003E612C" w:rsidRDefault="003E612C" w:rsidP="00B21BB0">
            <w:pPr>
              <w:pStyle w:val="21"/>
              <w:shd w:val="clear" w:color="auto" w:fill="auto"/>
              <w:spacing w:before="0" w:line="210" w:lineRule="exact"/>
              <w:jc w:val="center"/>
              <w:rPr>
                <w:rFonts w:ascii="Times New Roman" w:hAnsi="Times New Roman"/>
              </w:rPr>
            </w:pPr>
            <w:r w:rsidRPr="003E612C">
              <w:rPr>
                <w:rStyle w:val="100"/>
              </w:rPr>
              <w:t>Ф.И.О.</w:t>
            </w:r>
          </w:p>
        </w:tc>
        <w:tc>
          <w:tcPr>
            <w:tcW w:w="3205" w:type="dxa"/>
          </w:tcPr>
          <w:p w:rsidR="003E612C" w:rsidRPr="003E612C" w:rsidRDefault="003E612C" w:rsidP="00B21BB0">
            <w:pPr>
              <w:pStyle w:val="21"/>
              <w:shd w:val="clear" w:color="auto" w:fill="auto"/>
              <w:spacing w:before="0" w:line="322" w:lineRule="exact"/>
              <w:jc w:val="center"/>
              <w:rPr>
                <w:rFonts w:ascii="Times New Roman" w:hAnsi="Times New Roman"/>
              </w:rPr>
            </w:pPr>
            <w:r w:rsidRPr="003E612C">
              <w:rPr>
                <w:rStyle w:val="100"/>
              </w:rPr>
              <w:t>Наименование</w:t>
            </w:r>
          </w:p>
          <w:p w:rsidR="003E612C" w:rsidRPr="003E612C" w:rsidRDefault="003E612C" w:rsidP="00B21BB0">
            <w:pPr>
              <w:pStyle w:val="21"/>
              <w:shd w:val="clear" w:color="auto" w:fill="auto"/>
              <w:spacing w:before="0" w:line="322" w:lineRule="exact"/>
              <w:jc w:val="center"/>
              <w:rPr>
                <w:rFonts w:ascii="Times New Roman" w:hAnsi="Times New Roman"/>
              </w:rPr>
            </w:pPr>
            <w:r w:rsidRPr="003E612C">
              <w:rPr>
                <w:rStyle w:val="100"/>
              </w:rPr>
              <w:t>структурного</w:t>
            </w:r>
          </w:p>
          <w:p w:rsidR="003E612C" w:rsidRPr="003E612C" w:rsidRDefault="003E612C" w:rsidP="00B21BB0">
            <w:pPr>
              <w:pStyle w:val="21"/>
              <w:shd w:val="clear" w:color="auto" w:fill="auto"/>
              <w:spacing w:before="0" w:line="322" w:lineRule="exact"/>
              <w:jc w:val="center"/>
              <w:rPr>
                <w:rFonts w:ascii="Times New Roman" w:hAnsi="Times New Roman"/>
              </w:rPr>
            </w:pPr>
            <w:r w:rsidRPr="003E612C">
              <w:rPr>
                <w:rStyle w:val="100"/>
              </w:rPr>
              <w:t>подразделения,</w:t>
            </w:r>
          </w:p>
          <w:p w:rsidR="003E612C" w:rsidRPr="003E612C" w:rsidRDefault="003E612C" w:rsidP="00B21BB0">
            <w:pPr>
              <w:pStyle w:val="21"/>
              <w:shd w:val="clear" w:color="auto" w:fill="auto"/>
              <w:spacing w:before="0" w:line="322" w:lineRule="exact"/>
              <w:jc w:val="center"/>
              <w:rPr>
                <w:rFonts w:ascii="Times New Roman" w:hAnsi="Times New Roman"/>
              </w:rPr>
            </w:pPr>
            <w:r w:rsidRPr="003E612C">
              <w:rPr>
                <w:rStyle w:val="100"/>
              </w:rPr>
              <w:t>должности</w:t>
            </w:r>
          </w:p>
        </w:tc>
        <w:tc>
          <w:tcPr>
            <w:tcW w:w="3205" w:type="dxa"/>
          </w:tcPr>
          <w:p w:rsidR="003E612C" w:rsidRPr="003E612C" w:rsidRDefault="003E612C" w:rsidP="00B21BB0">
            <w:pPr>
              <w:pStyle w:val="21"/>
              <w:shd w:val="clear" w:color="auto" w:fill="auto"/>
              <w:spacing w:before="0" w:line="326" w:lineRule="exact"/>
              <w:jc w:val="center"/>
              <w:rPr>
                <w:rStyle w:val="100"/>
              </w:rPr>
            </w:pPr>
            <w:r w:rsidRPr="003E612C">
              <w:rPr>
                <w:rStyle w:val="100"/>
              </w:rPr>
              <w:t xml:space="preserve">Размер премии </w:t>
            </w:r>
          </w:p>
          <w:p w:rsidR="003E612C" w:rsidRPr="003E612C" w:rsidRDefault="003E612C" w:rsidP="00B21BB0">
            <w:pPr>
              <w:pStyle w:val="21"/>
              <w:shd w:val="clear" w:color="auto" w:fill="auto"/>
              <w:spacing w:before="0" w:line="326" w:lineRule="exact"/>
              <w:jc w:val="center"/>
              <w:rPr>
                <w:rFonts w:ascii="Times New Roman" w:hAnsi="Times New Roman"/>
              </w:rPr>
            </w:pPr>
            <w:r w:rsidRPr="003E612C">
              <w:rPr>
                <w:rStyle w:val="100"/>
              </w:rPr>
              <w:t>(в фиксированной сумме на основе сводного отчета)</w:t>
            </w:r>
          </w:p>
        </w:tc>
      </w:tr>
      <w:tr w:rsidR="003E612C" w:rsidRPr="003E612C" w:rsidTr="00B21BB0">
        <w:trPr>
          <w:trHeight w:val="304"/>
        </w:trPr>
        <w:tc>
          <w:tcPr>
            <w:tcW w:w="3205" w:type="dxa"/>
          </w:tcPr>
          <w:p w:rsidR="003E612C" w:rsidRPr="003E612C" w:rsidRDefault="003E612C" w:rsidP="00B21BB0">
            <w:pPr>
              <w:pStyle w:val="21"/>
              <w:shd w:val="clear" w:color="auto" w:fill="auto"/>
              <w:spacing w:before="0" w:line="210" w:lineRule="exact"/>
              <w:jc w:val="center"/>
              <w:rPr>
                <w:rStyle w:val="100"/>
              </w:rPr>
            </w:pPr>
          </w:p>
        </w:tc>
        <w:tc>
          <w:tcPr>
            <w:tcW w:w="3205" w:type="dxa"/>
          </w:tcPr>
          <w:p w:rsidR="003E612C" w:rsidRPr="003E612C" w:rsidRDefault="003E612C" w:rsidP="00B21BB0">
            <w:pPr>
              <w:pStyle w:val="21"/>
              <w:shd w:val="clear" w:color="auto" w:fill="auto"/>
              <w:spacing w:before="0" w:line="322" w:lineRule="exact"/>
              <w:jc w:val="center"/>
              <w:rPr>
                <w:rStyle w:val="100"/>
              </w:rPr>
            </w:pPr>
          </w:p>
        </w:tc>
        <w:tc>
          <w:tcPr>
            <w:tcW w:w="3205" w:type="dxa"/>
          </w:tcPr>
          <w:p w:rsidR="003E612C" w:rsidRPr="003E612C" w:rsidRDefault="003E612C" w:rsidP="00B21BB0">
            <w:pPr>
              <w:pStyle w:val="21"/>
              <w:shd w:val="clear" w:color="auto" w:fill="auto"/>
              <w:spacing w:before="0" w:line="326" w:lineRule="exact"/>
              <w:jc w:val="center"/>
              <w:rPr>
                <w:rStyle w:val="100"/>
              </w:rPr>
            </w:pPr>
          </w:p>
        </w:tc>
      </w:tr>
    </w:tbl>
    <w:p w:rsidR="003E612C" w:rsidRDefault="003E612C" w:rsidP="00597AF4">
      <w:pPr>
        <w:pStyle w:val="21"/>
        <w:shd w:val="clear" w:color="auto" w:fill="auto"/>
        <w:tabs>
          <w:tab w:val="left" w:pos="870"/>
        </w:tabs>
        <w:spacing w:before="120" w:after="120" w:line="254" w:lineRule="exact"/>
        <w:ind w:firstLine="709"/>
        <w:rPr>
          <w:rFonts w:ascii="Times New Roman" w:hAnsi="Times New Roman"/>
          <w:sz w:val="28"/>
          <w:szCs w:val="28"/>
        </w:rPr>
      </w:pPr>
      <w:r w:rsidRPr="003E612C">
        <w:rPr>
          <w:rFonts w:ascii="Times New Roman" w:hAnsi="Times New Roman"/>
          <w:sz w:val="28"/>
          <w:szCs w:val="28"/>
        </w:rPr>
        <w:t>- типа «мероприятия» в следующих размерах:</w:t>
      </w:r>
    </w:p>
    <w:tbl>
      <w:tblPr>
        <w:tblpPr w:leftFromText="180" w:rightFromText="180" w:vertAnchor="text" w:horzAnchor="margin" w:tblpY="12"/>
        <w:tblW w:w="96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205"/>
        <w:gridCol w:w="3205"/>
        <w:gridCol w:w="3205"/>
      </w:tblGrid>
      <w:tr w:rsidR="00B21BB0" w:rsidRPr="003E612C" w:rsidTr="00B21BB0">
        <w:trPr>
          <w:trHeight w:val="304"/>
        </w:trPr>
        <w:tc>
          <w:tcPr>
            <w:tcW w:w="3205" w:type="dxa"/>
          </w:tcPr>
          <w:p w:rsidR="00B21BB0" w:rsidRPr="003E612C" w:rsidRDefault="00B21BB0" w:rsidP="00B21BB0">
            <w:pPr>
              <w:pStyle w:val="21"/>
              <w:shd w:val="clear" w:color="auto" w:fill="auto"/>
              <w:spacing w:before="0" w:line="210" w:lineRule="exact"/>
              <w:jc w:val="center"/>
              <w:rPr>
                <w:rFonts w:ascii="Times New Roman" w:hAnsi="Times New Roman"/>
              </w:rPr>
            </w:pPr>
            <w:r w:rsidRPr="003E612C">
              <w:rPr>
                <w:rStyle w:val="100"/>
              </w:rPr>
              <w:t>Ф.И.О.</w:t>
            </w:r>
          </w:p>
        </w:tc>
        <w:tc>
          <w:tcPr>
            <w:tcW w:w="3205" w:type="dxa"/>
          </w:tcPr>
          <w:p w:rsidR="00B21BB0" w:rsidRPr="003E612C" w:rsidRDefault="00B21BB0" w:rsidP="00B21BB0">
            <w:pPr>
              <w:pStyle w:val="21"/>
              <w:shd w:val="clear" w:color="auto" w:fill="auto"/>
              <w:spacing w:before="0" w:line="322" w:lineRule="exact"/>
              <w:jc w:val="center"/>
              <w:rPr>
                <w:rFonts w:ascii="Times New Roman" w:hAnsi="Times New Roman"/>
              </w:rPr>
            </w:pPr>
            <w:r w:rsidRPr="003E612C">
              <w:rPr>
                <w:rStyle w:val="100"/>
              </w:rPr>
              <w:t>Наименование</w:t>
            </w:r>
          </w:p>
          <w:p w:rsidR="00B21BB0" w:rsidRPr="003E612C" w:rsidRDefault="00B21BB0" w:rsidP="00B21BB0">
            <w:pPr>
              <w:pStyle w:val="21"/>
              <w:shd w:val="clear" w:color="auto" w:fill="auto"/>
              <w:spacing w:before="0" w:line="322" w:lineRule="exact"/>
              <w:jc w:val="center"/>
              <w:rPr>
                <w:rFonts w:ascii="Times New Roman" w:hAnsi="Times New Roman"/>
              </w:rPr>
            </w:pPr>
            <w:r w:rsidRPr="003E612C">
              <w:rPr>
                <w:rStyle w:val="100"/>
              </w:rPr>
              <w:t>структурного</w:t>
            </w:r>
          </w:p>
          <w:p w:rsidR="00B21BB0" w:rsidRPr="003E612C" w:rsidRDefault="00B21BB0" w:rsidP="00B21BB0">
            <w:pPr>
              <w:pStyle w:val="21"/>
              <w:shd w:val="clear" w:color="auto" w:fill="auto"/>
              <w:spacing w:before="0" w:line="322" w:lineRule="exact"/>
              <w:jc w:val="center"/>
              <w:rPr>
                <w:rFonts w:ascii="Times New Roman" w:hAnsi="Times New Roman"/>
              </w:rPr>
            </w:pPr>
            <w:r w:rsidRPr="003E612C">
              <w:rPr>
                <w:rStyle w:val="100"/>
              </w:rPr>
              <w:t>подразделения,</w:t>
            </w:r>
          </w:p>
          <w:p w:rsidR="00B21BB0" w:rsidRPr="003E612C" w:rsidRDefault="00B21BB0" w:rsidP="00B21BB0">
            <w:pPr>
              <w:pStyle w:val="21"/>
              <w:shd w:val="clear" w:color="auto" w:fill="auto"/>
              <w:spacing w:before="0" w:line="322" w:lineRule="exact"/>
              <w:jc w:val="center"/>
              <w:rPr>
                <w:rFonts w:ascii="Times New Roman" w:hAnsi="Times New Roman"/>
              </w:rPr>
            </w:pPr>
            <w:r w:rsidRPr="003E612C">
              <w:rPr>
                <w:rStyle w:val="100"/>
              </w:rPr>
              <w:t>должности</w:t>
            </w:r>
          </w:p>
        </w:tc>
        <w:tc>
          <w:tcPr>
            <w:tcW w:w="3205" w:type="dxa"/>
          </w:tcPr>
          <w:p w:rsidR="00B21BB0" w:rsidRPr="003E612C" w:rsidRDefault="00B21BB0" w:rsidP="00B21BB0">
            <w:pPr>
              <w:pStyle w:val="21"/>
              <w:shd w:val="clear" w:color="auto" w:fill="auto"/>
              <w:spacing w:before="0" w:line="326" w:lineRule="exact"/>
              <w:jc w:val="center"/>
              <w:rPr>
                <w:rStyle w:val="100"/>
              </w:rPr>
            </w:pPr>
            <w:r w:rsidRPr="003E612C">
              <w:rPr>
                <w:rStyle w:val="100"/>
              </w:rPr>
              <w:t xml:space="preserve">Размер премии </w:t>
            </w:r>
          </w:p>
          <w:p w:rsidR="00B21BB0" w:rsidRPr="003E612C" w:rsidRDefault="00B21BB0" w:rsidP="00B21BB0">
            <w:pPr>
              <w:pStyle w:val="21"/>
              <w:shd w:val="clear" w:color="auto" w:fill="auto"/>
              <w:spacing w:before="0" w:line="326" w:lineRule="exact"/>
              <w:jc w:val="center"/>
              <w:rPr>
                <w:rFonts w:ascii="Times New Roman" w:hAnsi="Times New Roman"/>
              </w:rPr>
            </w:pPr>
            <w:r w:rsidRPr="003E612C">
              <w:rPr>
                <w:rStyle w:val="100"/>
              </w:rPr>
              <w:t xml:space="preserve">(в </w:t>
            </w:r>
            <w:r>
              <w:rPr>
                <w:rStyle w:val="100"/>
              </w:rPr>
              <w:t>% от размера должностного оклада</w:t>
            </w:r>
            <w:r w:rsidRPr="003E612C">
              <w:rPr>
                <w:rStyle w:val="100"/>
              </w:rPr>
              <w:t>)</w:t>
            </w:r>
          </w:p>
        </w:tc>
      </w:tr>
      <w:tr w:rsidR="00B21BB0" w:rsidRPr="003E612C" w:rsidTr="00B21BB0">
        <w:trPr>
          <w:trHeight w:val="304"/>
        </w:trPr>
        <w:tc>
          <w:tcPr>
            <w:tcW w:w="3205" w:type="dxa"/>
          </w:tcPr>
          <w:p w:rsidR="00B21BB0" w:rsidRPr="003E612C" w:rsidRDefault="00B21BB0" w:rsidP="00B21BB0">
            <w:pPr>
              <w:pStyle w:val="21"/>
              <w:shd w:val="clear" w:color="auto" w:fill="auto"/>
              <w:spacing w:before="0" w:line="210" w:lineRule="exact"/>
              <w:jc w:val="center"/>
              <w:rPr>
                <w:rStyle w:val="100"/>
              </w:rPr>
            </w:pPr>
          </w:p>
        </w:tc>
        <w:tc>
          <w:tcPr>
            <w:tcW w:w="3205" w:type="dxa"/>
          </w:tcPr>
          <w:p w:rsidR="00B21BB0" w:rsidRPr="003E612C" w:rsidRDefault="00B21BB0" w:rsidP="00B21BB0">
            <w:pPr>
              <w:pStyle w:val="21"/>
              <w:shd w:val="clear" w:color="auto" w:fill="auto"/>
              <w:spacing w:before="0" w:line="322" w:lineRule="exact"/>
              <w:jc w:val="center"/>
              <w:rPr>
                <w:rStyle w:val="100"/>
              </w:rPr>
            </w:pPr>
          </w:p>
        </w:tc>
        <w:tc>
          <w:tcPr>
            <w:tcW w:w="3205" w:type="dxa"/>
          </w:tcPr>
          <w:p w:rsidR="00B21BB0" w:rsidRPr="003E612C" w:rsidRDefault="00B21BB0" w:rsidP="00B21BB0">
            <w:pPr>
              <w:pStyle w:val="21"/>
              <w:shd w:val="clear" w:color="auto" w:fill="auto"/>
              <w:spacing w:before="0" w:line="326" w:lineRule="exact"/>
              <w:jc w:val="center"/>
              <w:rPr>
                <w:rStyle w:val="100"/>
              </w:rPr>
            </w:pPr>
          </w:p>
        </w:tc>
      </w:tr>
    </w:tbl>
    <w:p w:rsidR="00B21BB0" w:rsidRPr="003E612C" w:rsidRDefault="00B21BB0" w:rsidP="003E612C">
      <w:pPr>
        <w:pStyle w:val="21"/>
        <w:shd w:val="clear" w:color="auto" w:fill="auto"/>
        <w:tabs>
          <w:tab w:val="left" w:pos="870"/>
        </w:tabs>
        <w:spacing w:before="120" w:line="254" w:lineRule="exact"/>
        <w:ind w:firstLine="709"/>
        <w:rPr>
          <w:rFonts w:ascii="Times New Roman" w:hAnsi="Times New Roman"/>
          <w:sz w:val="28"/>
          <w:szCs w:val="28"/>
        </w:rPr>
      </w:pPr>
    </w:p>
    <w:p w:rsidR="003E612C" w:rsidRPr="003E612C" w:rsidRDefault="003E612C" w:rsidP="003E612C">
      <w:pPr>
        <w:pStyle w:val="21"/>
        <w:shd w:val="clear" w:color="auto" w:fill="auto"/>
        <w:tabs>
          <w:tab w:val="left" w:pos="870"/>
        </w:tabs>
        <w:spacing w:before="0" w:line="254" w:lineRule="exact"/>
        <w:ind w:firstLine="709"/>
        <w:rPr>
          <w:rFonts w:ascii="Times New Roman" w:hAnsi="Times New Roman"/>
          <w:sz w:val="28"/>
          <w:szCs w:val="28"/>
        </w:rPr>
      </w:pPr>
    </w:p>
    <w:p w:rsidR="003E612C" w:rsidRPr="003E612C" w:rsidRDefault="003E612C" w:rsidP="003E612C">
      <w:pPr>
        <w:pStyle w:val="af2"/>
        <w:shd w:val="clear" w:color="auto" w:fill="auto"/>
        <w:spacing w:before="240" w:line="240" w:lineRule="auto"/>
        <w:ind w:firstLine="709"/>
        <w:rPr>
          <w:rFonts w:ascii="Times New Roman" w:hAnsi="Times New Roman"/>
          <w:sz w:val="28"/>
          <w:szCs w:val="28"/>
        </w:rPr>
      </w:pPr>
      <w:r w:rsidRPr="003E612C">
        <w:rPr>
          <w:rFonts w:ascii="Times New Roman" w:hAnsi="Times New Roman"/>
          <w:sz w:val="28"/>
          <w:szCs w:val="28"/>
        </w:rPr>
        <w:lastRenderedPageBreak/>
        <w:t xml:space="preserve"> 2. Контроль за исполнением собой распоряжения оставляю за собой.</w:t>
      </w:r>
    </w:p>
    <w:p w:rsidR="003E612C" w:rsidRPr="003E612C" w:rsidRDefault="003E612C" w:rsidP="003E612C">
      <w:pPr>
        <w:pStyle w:val="af2"/>
        <w:shd w:val="clear" w:color="auto" w:fill="auto"/>
        <w:rPr>
          <w:rFonts w:ascii="Times New Roman" w:hAnsi="Times New Roman"/>
        </w:rPr>
      </w:pPr>
    </w:p>
    <w:p w:rsidR="003E612C" w:rsidRDefault="003E612C" w:rsidP="003E612C">
      <w:pPr>
        <w:pStyle w:val="af2"/>
        <w:shd w:val="clear" w:color="auto" w:fill="auto"/>
        <w:rPr>
          <w:rFonts w:ascii="Times New Roman" w:hAnsi="Times New Roman"/>
        </w:rPr>
      </w:pPr>
    </w:p>
    <w:p w:rsidR="00C90628" w:rsidRPr="003E612C" w:rsidRDefault="00C90628" w:rsidP="003E612C">
      <w:pPr>
        <w:pStyle w:val="af2"/>
        <w:shd w:val="clear" w:color="auto" w:fill="auto"/>
        <w:rPr>
          <w:rFonts w:ascii="Times New Roman" w:hAnsi="Times New Roman"/>
        </w:rPr>
      </w:pPr>
    </w:p>
    <w:p w:rsidR="003E612C" w:rsidRPr="003E612C" w:rsidRDefault="003E612C" w:rsidP="003E612C">
      <w:pPr>
        <w:tabs>
          <w:tab w:val="left" w:pos="1287"/>
        </w:tabs>
        <w:spacing w:after="0" w:line="240" w:lineRule="auto"/>
        <w:ind w:right="70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E612C">
        <w:rPr>
          <w:rFonts w:ascii="Times New Roman" w:hAnsi="Times New Roman" w:cs="Times New Roman"/>
          <w:b/>
          <w:sz w:val="28"/>
          <w:szCs w:val="28"/>
        </w:rPr>
        <w:t>Наименование должности руководителя</w:t>
      </w:r>
    </w:p>
    <w:p w:rsidR="003E612C" w:rsidRPr="003E612C" w:rsidRDefault="003E612C" w:rsidP="003E612C">
      <w:pPr>
        <w:tabs>
          <w:tab w:val="left" w:pos="128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12C">
        <w:rPr>
          <w:rFonts w:ascii="Times New Roman" w:hAnsi="Times New Roman" w:cs="Times New Roman"/>
          <w:b/>
          <w:sz w:val="28"/>
          <w:szCs w:val="28"/>
        </w:rPr>
        <w:t>структурного подразделения</w:t>
      </w:r>
    </w:p>
    <w:p w:rsidR="00A84D06" w:rsidRDefault="003E612C" w:rsidP="009F39AC">
      <w:pPr>
        <w:pStyle w:val="21"/>
        <w:shd w:val="clear" w:color="auto" w:fill="auto"/>
        <w:spacing w:before="0" w:line="240" w:lineRule="auto"/>
        <w:ind w:left="20" w:right="60" w:hanging="20"/>
        <w:contextualSpacing/>
        <w:jc w:val="both"/>
        <w:rPr>
          <w:rFonts w:ascii="Times New Roman" w:hAnsi="Times New Roman"/>
          <w:sz w:val="28"/>
          <w:szCs w:val="28"/>
        </w:rPr>
      </w:pPr>
      <w:r w:rsidRPr="003E612C">
        <w:rPr>
          <w:rFonts w:ascii="Times New Roman" w:hAnsi="Times New Roman"/>
          <w:b/>
          <w:sz w:val="28"/>
          <w:szCs w:val="28"/>
        </w:rPr>
        <w:t>органа местного самоуправления                                                И.Фамилия</w:t>
      </w:r>
    </w:p>
    <w:p w:rsidR="00A84D06" w:rsidRDefault="00A84D06" w:rsidP="00A84D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84D06" w:rsidRDefault="00A84D06" w:rsidP="00A84D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12C" w:rsidRDefault="003E612C" w:rsidP="00A84D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12C" w:rsidRDefault="009F39AC" w:rsidP="009F39A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E612C" w:rsidRDefault="003E612C" w:rsidP="00A84D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12C" w:rsidRDefault="003E612C" w:rsidP="00A84D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12C" w:rsidRDefault="003E612C" w:rsidP="00A84D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12C" w:rsidRDefault="003E612C" w:rsidP="00A84D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12C" w:rsidRDefault="003E612C" w:rsidP="00A84D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12C" w:rsidRDefault="003E612C" w:rsidP="00A84D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12C" w:rsidRDefault="003E612C" w:rsidP="00A84D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12C" w:rsidRDefault="003E612C" w:rsidP="00A84D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12C" w:rsidRDefault="003E612C" w:rsidP="00A84D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12C" w:rsidRDefault="003E612C" w:rsidP="00A84D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12C" w:rsidRDefault="003E612C" w:rsidP="00A84D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12C" w:rsidRDefault="003E612C" w:rsidP="00A84D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12C" w:rsidRDefault="003E612C" w:rsidP="00A84D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12C" w:rsidRDefault="003E612C" w:rsidP="00A84D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12C" w:rsidRDefault="003E612C" w:rsidP="00A84D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12C" w:rsidRDefault="003E612C" w:rsidP="00A84D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12C" w:rsidRDefault="003E612C" w:rsidP="00A84D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12C" w:rsidRDefault="003E612C" w:rsidP="00A84D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12C" w:rsidRDefault="003E612C" w:rsidP="00A84D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12C" w:rsidRDefault="003E612C" w:rsidP="00A84D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12C" w:rsidRDefault="003E612C" w:rsidP="00A84D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12C" w:rsidRDefault="003E612C" w:rsidP="00A84D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12C" w:rsidRDefault="003E612C" w:rsidP="00A84D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12C" w:rsidRDefault="003E612C" w:rsidP="00A84D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12C" w:rsidRDefault="003E612C" w:rsidP="00A84D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12C" w:rsidRDefault="003E612C" w:rsidP="00A84D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12C" w:rsidRDefault="003E612C" w:rsidP="00A84D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1BB0" w:rsidRDefault="00B21BB0" w:rsidP="00A84D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F39AC" w:rsidRDefault="009F39AC" w:rsidP="00A84D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F39AC" w:rsidRDefault="009F39AC" w:rsidP="00A84D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F39AC" w:rsidRDefault="009F39AC" w:rsidP="00A84D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F39AC" w:rsidRDefault="009F39AC" w:rsidP="00A84D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1BB0" w:rsidRDefault="00B21BB0" w:rsidP="00A84D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84D06" w:rsidRDefault="00A84D06" w:rsidP="00A84D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12C" w:rsidRPr="003E612C" w:rsidRDefault="003E612C" w:rsidP="003E612C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  <w:r w:rsidRPr="003E612C">
        <w:rPr>
          <w:rFonts w:ascii="Times New Roman" w:hAnsi="Times New Roman"/>
          <w:b w:val="0"/>
          <w:sz w:val="28"/>
          <w:szCs w:val="28"/>
        </w:rPr>
        <w:lastRenderedPageBreak/>
        <w:t>Приложение 4</w:t>
      </w:r>
    </w:p>
    <w:p w:rsidR="003E612C" w:rsidRPr="003E612C" w:rsidRDefault="003E612C" w:rsidP="003E612C">
      <w:pPr>
        <w:pStyle w:val="23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  <w:r w:rsidRPr="003E612C">
        <w:rPr>
          <w:rFonts w:ascii="Times New Roman" w:hAnsi="Times New Roman"/>
          <w:b w:val="0"/>
          <w:sz w:val="28"/>
          <w:szCs w:val="28"/>
        </w:rPr>
        <w:t xml:space="preserve">к </w:t>
      </w:r>
      <w:hyperlink w:anchor="Par496" w:history="1">
        <w:r w:rsidRPr="003E612C">
          <w:rPr>
            <w:rFonts w:ascii="Times New Roman" w:hAnsi="Times New Roman"/>
            <w:b w:val="0"/>
            <w:sz w:val="28"/>
            <w:szCs w:val="28"/>
          </w:rPr>
          <w:t>Положени</w:t>
        </w:r>
      </w:hyperlink>
      <w:r w:rsidRPr="003E612C">
        <w:rPr>
          <w:rFonts w:ascii="Times New Roman" w:hAnsi="Times New Roman"/>
          <w:b w:val="0"/>
          <w:sz w:val="28"/>
          <w:szCs w:val="28"/>
        </w:rPr>
        <w:t>ю о порядке выплаты муниципальным служащим ежеквартальной премии в зависимости от количества и качества выполнения ими особо важных и сложных заданий</w:t>
      </w:r>
    </w:p>
    <w:p w:rsidR="003E612C" w:rsidRPr="003E612C" w:rsidRDefault="003E612C" w:rsidP="003E612C">
      <w:pPr>
        <w:tabs>
          <w:tab w:val="left" w:pos="1287"/>
        </w:tabs>
        <w:ind w:right="-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E612C" w:rsidRPr="003E612C" w:rsidRDefault="003E612C" w:rsidP="003E612C">
      <w:pPr>
        <w:tabs>
          <w:tab w:val="left" w:pos="1287"/>
        </w:tabs>
        <w:ind w:right="-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E612C" w:rsidRPr="003E612C" w:rsidRDefault="003E612C" w:rsidP="00B21BB0">
      <w:pPr>
        <w:tabs>
          <w:tab w:val="left" w:pos="1287"/>
        </w:tabs>
        <w:spacing w:after="0" w:line="240" w:lineRule="auto"/>
        <w:ind w:righ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12C">
        <w:rPr>
          <w:rFonts w:ascii="Times New Roman" w:hAnsi="Times New Roman" w:cs="Times New Roman"/>
          <w:b/>
          <w:sz w:val="28"/>
          <w:szCs w:val="28"/>
        </w:rPr>
        <w:t xml:space="preserve">Квартальный отчет </w:t>
      </w:r>
    </w:p>
    <w:p w:rsidR="003E612C" w:rsidRPr="003E612C" w:rsidRDefault="003E612C" w:rsidP="00B21BB0">
      <w:pPr>
        <w:tabs>
          <w:tab w:val="left" w:pos="1287"/>
        </w:tabs>
        <w:spacing w:after="0" w:line="240" w:lineRule="auto"/>
        <w:ind w:righ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12C">
        <w:rPr>
          <w:rFonts w:ascii="Times New Roman" w:hAnsi="Times New Roman" w:cs="Times New Roman"/>
          <w:b/>
          <w:sz w:val="28"/>
          <w:szCs w:val="28"/>
        </w:rPr>
        <w:t>оценки выполнения муниципальными служащими особо</w:t>
      </w:r>
    </w:p>
    <w:p w:rsidR="003E612C" w:rsidRPr="003E612C" w:rsidRDefault="003E612C" w:rsidP="00B21BB0">
      <w:pPr>
        <w:tabs>
          <w:tab w:val="left" w:pos="1287"/>
        </w:tabs>
        <w:spacing w:after="0" w:line="240" w:lineRule="auto"/>
        <w:ind w:righ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12C">
        <w:rPr>
          <w:rFonts w:ascii="Times New Roman" w:hAnsi="Times New Roman" w:cs="Times New Roman"/>
          <w:b/>
          <w:sz w:val="28"/>
          <w:szCs w:val="28"/>
        </w:rPr>
        <w:t>важных и сложных заданий  типа «мероприятия» для выплаты премии за их выполнение</w:t>
      </w:r>
    </w:p>
    <w:p w:rsidR="003E612C" w:rsidRPr="003E612C" w:rsidRDefault="003E612C" w:rsidP="003E612C">
      <w:pPr>
        <w:pStyle w:val="21"/>
        <w:shd w:val="clear" w:color="auto" w:fill="auto"/>
        <w:spacing w:before="0" w:line="240" w:lineRule="auto"/>
        <w:ind w:left="20" w:right="60" w:hanging="20"/>
        <w:jc w:val="both"/>
        <w:rPr>
          <w:rFonts w:ascii="Times New Roman" w:hAnsi="Times New Roman"/>
          <w:b/>
          <w:sz w:val="28"/>
          <w:szCs w:val="28"/>
        </w:rPr>
      </w:pPr>
      <w:r w:rsidRPr="003E612C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627"/>
        <w:gridCol w:w="1581"/>
        <w:gridCol w:w="1315"/>
        <w:gridCol w:w="1976"/>
        <w:gridCol w:w="1580"/>
        <w:gridCol w:w="2527"/>
      </w:tblGrid>
      <w:tr w:rsidR="003E612C" w:rsidRPr="003E612C" w:rsidTr="00B21BB0">
        <w:trPr>
          <w:trHeight w:val="929"/>
        </w:trPr>
        <w:tc>
          <w:tcPr>
            <w:tcW w:w="627" w:type="dxa"/>
            <w:vMerge w:val="restart"/>
          </w:tcPr>
          <w:p w:rsidR="003E612C" w:rsidRPr="003E612C" w:rsidRDefault="003E612C" w:rsidP="00B21BB0">
            <w:pPr>
              <w:tabs>
                <w:tab w:val="left" w:pos="12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12C">
              <w:rPr>
                <w:rFonts w:ascii="Times New Roman" w:hAnsi="Times New Roman" w:cs="Times New Roman"/>
                <w:b/>
                <w:sz w:val="24"/>
                <w:szCs w:val="24"/>
              </w:rPr>
              <w:t>№    п\ п</w:t>
            </w:r>
          </w:p>
        </w:tc>
        <w:tc>
          <w:tcPr>
            <w:tcW w:w="1581" w:type="dxa"/>
            <w:vMerge w:val="restart"/>
            <w:tcBorders>
              <w:right w:val="single" w:sz="4" w:space="0" w:color="auto"/>
            </w:tcBorders>
          </w:tcPr>
          <w:p w:rsidR="003E612C" w:rsidRPr="003E612C" w:rsidRDefault="003E612C" w:rsidP="00B21BB0">
            <w:pPr>
              <w:tabs>
                <w:tab w:val="left" w:pos="99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12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315" w:type="dxa"/>
            <w:vMerge w:val="restart"/>
            <w:tcBorders>
              <w:left w:val="single" w:sz="4" w:space="0" w:color="auto"/>
            </w:tcBorders>
          </w:tcPr>
          <w:p w:rsidR="003E612C" w:rsidRPr="003E612C" w:rsidRDefault="003E612C" w:rsidP="00B21BB0">
            <w:pPr>
              <w:tabs>
                <w:tab w:val="left" w:pos="1876"/>
              </w:tabs>
              <w:ind w:left="-81"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12C">
              <w:rPr>
                <w:rFonts w:ascii="Times New Roman" w:hAnsi="Times New Roman" w:cs="Times New Roman"/>
                <w:b/>
                <w:sz w:val="24"/>
                <w:szCs w:val="24"/>
              </w:rPr>
              <w:t>Замеща-емая должность муници-пальной службы</w:t>
            </w:r>
          </w:p>
        </w:tc>
        <w:tc>
          <w:tcPr>
            <w:tcW w:w="3556" w:type="dxa"/>
            <w:gridSpan w:val="2"/>
          </w:tcPr>
          <w:p w:rsidR="003E612C" w:rsidRPr="003E612C" w:rsidRDefault="003E612C" w:rsidP="00B21BB0">
            <w:pPr>
              <w:tabs>
                <w:tab w:val="left" w:pos="12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12C">
              <w:rPr>
                <w:rFonts w:ascii="Times New Roman" w:hAnsi="Times New Roman" w:cs="Times New Roman"/>
                <w:b/>
                <w:sz w:val="24"/>
                <w:szCs w:val="24"/>
              </w:rPr>
              <w:t>Премия за мероприятия, осуществляемые вне проектного управления</w:t>
            </w:r>
          </w:p>
        </w:tc>
        <w:tc>
          <w:tcPr>
            <w:tcW w:w="2527" w:type="dxa"/>
          </w:tcPr>
          <w:p w:rsidR="003E612C" w:rsidRPr="003E612C" w:rsidRDefault="003E612C" w:rsidP="00B21BB0">
            <w:pPr>
              <w:tabs>
                <w:tab w:val="left" w:pos="2277"/>
                <w:tab w:val="left" w:pos="23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12C">
              <w:rPr>
                <w:rFonts w:ascii="Times New Roman" w:hAnsi="Times New Roman" w:cs="Times New Roman"/>
                <w:b/>
                <w:sz w:val="24"/>
                <w:szCs w:val="24"/>
              </w:rPr>
              <w:t>Размер квартальной премии, в % от</w:t>
            </w:r>
            <w:r w:rsidR="007B7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должностного оклада</w:t>
            </w:r>
          </w:p>
        </w:tc>
      </w:tr>
      <w:tr w:rsidR="007B765B" w:rsidRPr="003E612C" w:rsidTr="0010798D">
        <w:trPr>
          <w:trHeight w:val="149"/>
        </w:trPr>
        <w:tc>
          <w:tcPr>
            <w:tcW w:w="627" w:type="dxa"/>
            <w:vMerge/>
          </w:tcPr>
          <w:p w:rsidR="007B765B" w:rsidRPr="003E612C" w:rsidRDefault="007B765B" w:rsidP="00B21BB0">
            <w:pPr>
              <w:tabs>
                <w:tab w:val="left" w:pos="128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right w:val="single" w:sz="4" w:space="0" w:color="auto"/>
            </w:tcBorders>
          </w:tcPr>
          <w:p w:rsidR="007B765B" w:rsidRPr="003E612C" w:rsidRDefault="007B765B" w:rsidP="00B21BB0">
            <w:pPr>
              <w:tabs>
                <w:tab w:val="left" w:pos="128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</w:tcBorders>
          </w:tcPr>
          <w:p w:rsidR="007B765B" w:rsidRPr="003E612C" w:rsidRDefault="007B765B" w:rsidP="00B21BB0">
            <w:pPr>
              <w:tabs>
                <w:tab w:val="left" w:pos="128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</w:tcPr>
          <w:p w:rsidR="007B765B" w:rsidRPr="003E612C" w:rsidRDefault="007B765B" w:rsidP="00E1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1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7B765B" w:rsidRPr="003E612C" w:rsidRDefault="007B765B" w:rsidP="00E16EA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12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7B765B" w:rsidRPr="003E612C" w:rsidRDefault="007B765B" w:rsidP="00B21BB0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7B765B" w:rsidRPr="003E612C" w:rsidRDefault="007B765B" w:rsidP="00B21BB0">
            <w:pPr>
              <w:tabs>
                <w:tab w:val="left" w:pos="1592"/>
              </w:tabs>
              <w:ind w:righ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12C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подтвержда-ющий исполнение мероприя-тия</w:t>
            </w:r>
          </w:p>
        </w:tc>
        <w:tc>
          <w:tcPr>
            <w:tcW w:w="2527" w:type="dxa"/>
          </w:tcPr>
          <w:p w:rsidR="007B765B" w:rsidRPr="003E612C" w:rsidRDefault="007B765B" w:rsidP="00B21BB0">
            <w:pPr>
              <w:tabs>
                <w:tab w:val="left" w:pos="1287"/>
              </w:tabs>
              <w:ind w:left="-3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65B" w:rsidRPr="003E612C" w:rsidTr="0010798D">
        <w:trPr>
          <w:trHeight w:val="249"/>
        </w:trPr>
        <w:tc>
          <w:tcPr>
            <w:tcW w:w="627" w:type="dxa"/>
          </w:tcPr>
          <w:p w:rsidR="007B765B" w:rsidRPr="003E612C" w:rsidRDefault="007B765B" w:rsidP="00B21BB0">
            <w:pPr>
              <w:tabs>
                <w:tab w:val="left" w:pos="1287"/>
              </w:tabs>
              <w:ind w:right="7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:rsidR="007B765B" w:rsidRPr="003E612C" w:rsidRDefault="007B765B" w:rsidP="00B21BB0">
            <w:pPr>
              <w:tabs>
                <w:tab w:val="left" w:pos="1287"/>
              </w:tabs>
              <w:ind w:right="7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7B765B" w:rsidRPr="003E612C" w:rsidRDefault="007B765B" w:rsidP="00B21BB0">
            <w:pPr>
              <w:tabs>
                <w:tab w:val="left" w:pos="1287"/>
              </w:tabs>
              <w:ind w:right="7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7B765B" w:rsidRPr="003E612C" w:rsidRDefault="007B765B" w:rsidP="00B21BB0">
            <w:pPr>
              <w:ind w:left="-5212" w:right="7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7B765B" w:rsidRPr="003E612C" w:rsidRDefault="007B765B" w:rsidP="00B21BB0">
            <w:pPr>
              <w:tabs>
                <w:tab w:val="left" w:pos="1287"/>
              </w:tabs>
              <w:ind w:right="7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</w:tcPr>
          <w:p w:rsidR="007B765B" w:rsidRPr="003E612C" w:rsidRDefault="007B765B" w:rsidP="00B21BB0">
            <w:pPr>
              <w:tabs>
                <w:tab w:val="left" w:pos="1287"/>
              </w:tabs>
              <w:ind w:right="70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4D06" w:rsidRDefault="00A84D06" w:rsidP="005B1AD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E612C" w:rsidRDefault="003E612C" w:rsidP="005B1AD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E612C" w:rsidRDefault="003E612C" w:rsidP="005B1AD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E612C" w:rsidRPr="003E612C" w:rsidRDefault="003E612C" w:rsidP="003E612C">
      <w:pPr>
        <w:tabs>
          <w:tab w:val="left" w:pos="1287"/>
        </w:tabs>
        <w:spacing w:after="0" w:line="240" w:lineRule="auto"/>
        <w:ind w:right="70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E612C">
        <w:rPr>
          <w:rFonts w:ascii="Times New Roman" w:hAnsi="Times New Roman" w:cs="Times New Roman"/>
          <w:b/>
          <w:sz w:val="28"/>
          <w:szCs w:val="28"/>
        </w:rPr>
        <w:t>Наименование должности руководителя</w:t>
      </w:r>
    </w:p>
    <w:p w:rsidR="003E612C" w:rsidRPr="003E612C" w:rsidRDefault="003E612C" w:rsidP="003E612C">
      <w:pPr>
        <w:tabs>
          <w:tab w:val="left" w:pos="128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12C">
        <w:rPr>
          <w:rFonts w:ascii="Times New Roman" w:hAnsi="Times New Roman" w:cs="Times New Roman"/>
          <w:b/>
          <w:sz w:val="28"/>
          <w:szCs w:val="28"/>
        </w:rPr>
        <w:t>структурного подразделения</w:t>
      </w:r>
    </w:p>
    <w:p w:rsidR="003E612C" w:rsidRPr="003E612C" w:rsidRDefault="003E612C" w:rsidP="003E612C">
      <w:pPr>
        <w:pStyle w:val="21"/>
        <w:shd w:val="clear" w:color="auto" w:fill="auto"/>
        <w:spacing w:before="0" w:line="240" w:lineRule="auto"/>
        <w:ind w:left="20" w:right="60" w:hanging="20"/>
        <w:contextualSpacing/>
        <w:jc w:val="both"/>
        <w:rPr>
          <w:rFonts w:ascii="Times New Roman" w:hAnsi="Times New Roman"/>
          <w:sz w:val="28"/>
          <w:szCs w:val="28"/>
        </w:rPr>
      </w:pPr>
      <w:r w:rsidRPr="003E612C">
        <w:rPr>
          <w:rFonts w:ascii="Times New Roman" w:hAnsi="Times New Roman"/>
          <w:b/>
          <w:sz w:val="28"/>
          <w:szCs w:val="28"/>
        </w:rPr>
        <w:t>органа местного самоуправления                                                И.Фамилия</w:t>
      </w:r>
    </w:p>
    <w:p w:rsidR="003E612C" w:rsidRDefault="003E612C" w:rsidP="005B1AD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E612C" w:rsidRDefault="003E612C" w:rsidP="005B1AD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E612C" w:rsidRDefault="003E612C" w:rsidP="005B1AD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21BB0" w:rsidRDefault="00E16EA1" w:rsidP="00E16EA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B21BB0" w:rsidRDefault="00B21BB0" w:rsidP="005B1AD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87E8B" w:rsidRDefault="00487E8B" w:rsidP="005B1AD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87E8B" w:rsidRDefault="00487E8B" w:rsidP="005B1AD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87E8B" w:rsidRDefault="00487E8B" w:rsidP="005B1AD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87E8B" w:rsidRDefault="00487E8B" w:rsidP="005B1AD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21BB0" w:rsidRPr="003E612C" w:rsidRDefault="00B21BB0" w:rsidP="005B1AD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84D06" w:rsidRDefault="00A84D06" w:rsidP="00A84D06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5 </w:t>
      </w:r>
    </w:p>
    <w:p w:rsidR="00A84D06" w:rsidRPr="00394BF9" w:rsidRDefault="00A84D06" w:rsidP="00A84D06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Pr="00394BF9">
        <w:rPr>
          <w:rFonts w:ascii="Times New Roman" w:hAnsi="Times New Roman" w:cs="Times New Roman"/>
          <w:sz w:val="28"/>
          <w:szCs w:val="28"/>
        </w:rPr>
        <w:t>Муниципального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Чернянского</w:t>
      </w:r>
      <w:r w:rsidRPr="00394BF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16EA1" w:rsidRDefault="00E16EA1" w:rsidP="00E16EA1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394BF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30.06.2016</w:t>
      </w:r>
      <w:r w:rsidRPr="00394BF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№ 319</w:t>
      </w:r>
    </w:p>
    <w:p w:rsidR="00A84D06" w:rsidRPr="00394BF9" w:rsidRDefault="00A84D06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Default="00A84D06" w:rsidP="00A84D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662"/>
      <w:bookmarkEnd w:id="9"/>
    </w:p>
    <w:p w:rsidR="00A84D06" w:rsidRPr="00394BF9" w:rsidRDefault="00A84D06" w:rsidP="00A84D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94BF9">
        <w:rPr>
          <w:rFonts w:ascii="Times New Roman" w:hAnsi="Times New Roman" w:cs="Times New Roman"/>
          <w:sz w:val="28"/>
          <w:szCs w:val="28"/>
        </w:rPr>
        <w:t>оложение</w:t>
      </w:r>
    </w:p>
    <w:p w:rsidR="00A84D06" w:rsidRPr="00394BF9" w:rsidRDefault="00A84D06" w:rsidP="00A84D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4BF9">
        <w:rPr>
          <w:rFonts w:ascii="Times New Roman" w:hAnsi="Times New Roman" w:cs="Times New Roman"/>
          <w:sz w:val="28"/>
          <w:szCs w:val="28"/>
        </w:rPr>
        <w:t>о единовременной выплате при предоставлении</w:t>
      </w:r>
    </w:p>
    <w:p w:rsidR="00A84D06" w:rsidRPr="00394BF9" w:rsidRDefault="00A84D06" w:rsidP="00A84D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4BF9">
        <w:rPr>
          <w:rFonts w:ascii="Times New Roman" w:hAnsi="Times New Roman" w:cs="Times New Roman"/>
          <w:sz w:val="28"/>
          <w:szCs w:val="28"/>
        </w:rPr>
        <w:t>муниципальному служащему ежегодного оплачиваемого</w:t>
      </w:r>
    </w:p>
    <w:p w:rsidR="00A84D06" w:rsidRPr="00394BF9" w:rsidRDefault="00A84D06" w:rsidP="00A84D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4BF9">
        <w:rPr>
          <w:rFonts w:ascii="Times New Roman" w:hAnsi="Times New Roman" w:cs="Times New Roman"/>
          <w:sz w:val="28"/>
          <w:szCs w:val="28"/>
        </w:rPr>
        <w:t>отпуска и материальной помощи</w:t>
      </w:r>
    </w:p>
    <w:p w:rsidR="00A84D06" w:rsidRPr="00394BF9" w:rsidRDefault="00A84D06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Pr="00394BF9" w:rsidRDefault="00A84D06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BF9">
        <w:rPr>
          <w:rFonts w:ascii="Times New Roman" w:hAnsi="Times New Roman" w:cs="Times New Roman"/>
          <w:sz w:val="28"/>
          <w:szCs w:val="28"/>
        </w:rPr>
        <w:t xml:space="preserve">1. При </w:t>
      </w:r>
      <w:r w:rsidR="000D518C">
        <w:rPr>
          <w:rFonts w:ascii="Times New Roman" w:hAnsi="Times New Roman" w:cs="Times New Roman"/>
          <w:sz w:val="28"/>
          <w:szCs w:val="28"/>
        </w:rPr>
        <w:t>предоставлении</w:t>
      </w:r>
      <w:r w:rsidRPr="00394BF9">
        <w:rPr>
          <w:rFonts w:ascii="Times New Roman" w:hAnsi="Times New Roman" w:cs="Times New Roman"/>
          <w:sz w:val="28"/>
          <w:szCs w:val="28"/>
        </w:rPr>
        <w:t xml:space="preserve"> ежегодн</w:t>
      </w:r>
      <w:r w:rsidR="000D518C">
        <w:rPr>
          <w:rFonts w:ascii="Times New Roman" w:hAnsi="Times New Roman" w:cs="Times New Roman"/>
          <w:sz w:val="28"/>
          <w:szCs w:val="28"/>
        </w:rPr>
        <w:t>ого</w:t>
      </w:r>
      <w:r w:rsidRPr="00394BF9">
        <w:rPr>
          <w:rFonts w:ascii="Times New Roman" w:hAnsi="Times New Roman" w:cs="Times New Roman"/>
          <w:sz w:val="28"/>
          <w:szCs w:val="28"/>
        </w:rPr>
        <w:t xml:space="preserve"> оплачиваем</w:t>
      </w:r>
      <w:r w:rsidR="000D518C">
        <w:rPr>
          <w:rFonts w:ascii="Times New Roman" w:hAnsi="Times New Roman" w:cs="Times New Roman"/>
          <w:sz w:val="28"/>
          <w:szCs w:val="28"/>
        </w:rPr>
        <w:t>ого</w:t>
      </w:r>
      <w:r w:rsidRPr="00394BF9">
        <w:rPr>
          <w:rFonts w:ascii="Times New Roman" w:hAnsi="Times New Roman" w:cs="Times New Roman"/>
          <w:sz w:val="28"/>
          <w:szCs w:val="28"/>
        </w:rPr>
        <w:t xml:space="preserve"> отпуск</w:t>
      </w:r>
      <w:r w:rsidR="000D518C">
        <w:rPr>
          <w:rFonts w:ascii="Times New Roman" w:hAnsi="Times New Roman" w:cs="Times New Roman"/>
          <w:sz w:val="28"/>
          <w:szCs w:val="28"/>
        </w:rPr>
        <w:t>а</w:t>
      </w:r>
      <w:r w:rsidRPr="00394BF9">
        <w:rPr>
          <w:rFonts w:ascii="Times New Roman" w:hAnsi="Times New Roman" w:cs="Times New Roman"/>
          <w:sz w:val="28"/>
          <w:szCs w:val="28"/>
        </w:rPr>
        <w:t xml:space="preserve"> муниципальному служащему </w:t>
      </w:r>
      <w:r w:rsidR="000D518C">
        <w:rPr>
          <w:rFonts w:ascii="Times New Roman" w:hAnsi="Times New Roman" w:cs="Times New Roman"/>
          <w:sz w:val="28"/>
          <w:szCs w:val="28"/>
        </w:rPr>
        <w:t xml:space="preserve">один раз в год </w:t>
      </w:r>
      <w:r w:rsidRPr="00394BF9">
        <w:rPr>
          <w:rFonts w:ascii="Times New Roman" w:hAnsi="Times New Roman" w:cs="Times New Roman"/>
          <w:sz w:val="28"/>
          <w:szCs w:val="28"/>
        </w:rPr>
        <w:t>на основании личного заявления производится единовременная выплата в размере двух должностных окладов (при уходе в отпуск менее чем на 14 календарных дней - в размере одного должностного оклада, вторая часть единовременной выплаты производится при использовании работником оставшейся части отпуска).</w:t>
      </w:r>
    </w:p>
    <w:p w:rsidR="00A84D06" w:rsidRPr="00394BF9" w:rsidRDefault="00A84D06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BF9">
        <w:rPr>
          <w:rFonts w:ascii="Times New Roman" w:hAnsi="Times New Roman" w:cs="Times New Roman"/>
          <w:sz w:val="28"/>
          <w:szCs w:val="28"/>
        </w:rPr>
        <w:t>2. При предоставлении оплачиваемого отпуска вновь принятому сотруднику и отработавшему менее шести месяцев единовременная выплата производится в размере одного должностного оклада.</w:t>
      </w:r>
    </w:p>
    <w:p w:rsidR="00A84D06" w:rsidRPr="00394BF9" w:rsidRDefault="00A84D06" w:rsidP="00A84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BF9">
        <w:rPr>
          <w:rFonts w:ascii="Times New Roman" w:hAnsi="Times New Roman" w:cs="Times New Roman"/>
          <w:sz w:val="28"/>
          <w:szCs w:val="28"/>
        </w:rPr>
        <w:t>3. Муниципальным служащим на основании личного заявления один раз в течение календарного года выплачивается материальная помощь в размере одного должностного оклада по замещаемой должности на день обращения.</w:t>
      </w:r>
    </w:p>
    <w:p w:rsidR="00A84D06" w:rsidRPr="00394BF9" w:rsidRDefault="00A84D06" w:rsidP="00EE72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BF9">
        <w:rPr>
          <w:rFonts w:ascii="Times New Roman" w:hAnsi="Times New Roman" w:cs="Times New Roman"/>
          <w:sz w:val="28"/>
          <w:szCs w:val="28"/>
        </w:rPr>
        <w:t>4. Вновь принятому сотруднику и отработавшему менее шести месяцев материальная помощь не выплачивается.</w:t>
      </w:r>
      <w:r w:rsidR="00D57C9A">
        <w:rPr>
          <w:rFonts w:ascii="Times New Roman" w:hAnsi="Times New Roman" w:cs="Times New Roman"/>
          <w:sz w:val="28"/>
          <w:szCs w:val="28"/>
        </w:rPr>
        <w:t xml:space="preserve"> Материальная помощь не выплачивается муниципальным служащим, находящимся в отпуске по уходу за ребенком до достижения им возраста трех лет.</w:t>
      </w:r>
    </w:p>
    <w:p w:rsidR="00A84D06" w:rsidRDefault="00A84D06" w:rsidP="00EE72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234" w:rsidRDefault="00EE7234" w:rsidP="00EE72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4D06" w:rsidRDefault="00A84D06" w:rsidP="00EE72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A84D06" w:rsidRPr="00560318" w:rsidRDefault="00A84D06" w:rsidP="00A84D06">
      <w:pPr>
        <w:rPr>
          <w:rFonts w:ascii="Times New Roman" w:hAnsi="Times New Roman" w:cs="Times New Roman"/>
          <w:sz w:val="28"/>
          <w:szCs w:val="28"/>
        </w:rPr>
      </w:pPr>
    </w:p>
    <w:p w:rsidR="00A84D06" w:rsidRPr="00560318" w:rsidRDefault="00A84D06" w:rsidP="00A84D06">
      <w:pPr>
        <w:rPr>
          <w:rFonts w:ascii="Times New Roman" w:hAnsi="Times New Roman" w:cs="Times New Roman"/>
          <w:sz w:val="28"/>
          <w:szCs w:val="28"/>
        </w:rPr>
      </w:pPr>
    </w:p>
    <w:p w:rsidR="00A84D06" w:rsidRPr="00560318" w:rsidRDefault="00A84D06" w:rsidP="00A84D06">
      <w:pPr>
        <w:rPr>
          <w:rFonts w:ascii="Times New Roman" w:hAnsi="Times New Roman" w:cs="Times New Roman"/>
          <w:sz w:val="28"/>
          <w:szCs w:val="28"/>
        </w:rPr>
      </w:pPr>
    </w:p>
    <w:p w:rsidR="00A84D06" w:rsidRPr="00560318" w:rsidRDefault="00A84D06" w:rsidP="00A84D06">
      <w:pPr>
        <w:rPr>
          <w:rFonts w:ascii="Times New Roman" w:hAnsi="Times New Roman" w:cs="Times New Roman"/>
          <w:sz w:val="28"/>
          <w:szCs w:val="28"/>
        </w:rPr>
      </w:pPr>
    </w:p>
    <w:p w:rsidR="00A84D06" w:rsidRDefault="00A84D06" w:rsidP="00A84D06">
      <w:pPr>
        <w:rPr>
          <w:rFonts w:ascii="Times New Roman" w:hAnsi="Times New Roman" w:cs="Times New Roman"/>
          <w:sz w:val="28"/>
          <w:szCs w:val="28"/>
        </w:rPr>
      </w:pPr>
    </w:p>
    <w:p w:rsidR="00A84D06" w:rsidRDefault="00A84D06" w:rsidP="00A84D06">
      <w:pPr>
        <w:rPr>
          <w:rFonts w:ascii="Times New Roman" w:hAnsi="Times New Roman" w:cs="Times New Roman"/>
          <w:sz w:val="28"/>
          <w:szCs w:val="28"/>
        </w:rPr>
      </w:pPr>
    </w:p>
    <w:p w:rsidR="00EE7234" w:rsidRDefault="00EE7234" w:rsidP="00A84D06">
      <w:pPr>
        <w:rPr>
          <w:rFonts w:ascii="Times New Roman" w:hAnsi="Times New Roman" w:cs="Times New Roman"/>
          <w:sz w:val="28"/>
          <w:szCs w:val="28"/>
        </w:rPr>
      </w:pPr>
    </w:p>
    <w:p w:rsidR="00A84D06" w:rsidRDefault="00A84D06" w:rsidP="00A84D06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4D06" w:rsidRDefault="00A84D06" w:rsidP="00A84D06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6 </w:t>
      </w:r>
    </w:p>
    <w:p w:rsidR="00A84D06" w:rsidRPr="00394BF9" w:rsidRDefault="00A84D06" w:rsidP="00A84D06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Pr="00394BF9">
        <w:rPr>
          <w:rFonts w:ascii="Times New Roman" w:hAnsi="Times New Roman" w:cs="Times New Roman"/>
          <w:sz w:val="28"/>
          <w:szCs w:val="28"/>
        </w:rPr>
        <w:t>Муниципального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Чернянского</w:t>
      </w:r>
      <w:r w:rsidRPr="00394BF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E7234" w:rsidRDefault="00EE7234" w:rsidP="00EE7234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394BF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30.06.2016</w:t>
      </w:r>
      <w:r w:rsidRPr="00394BF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№ 319</w:t>
      </w:r>
    </w:p>
    <w:p w:rsidR="00A84D06" w:rsidRDefault="00A84D06" w:rsidP="00A84D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4D06" w:rsidRDefault="00A84D06" w:rsidP="00A84D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4D06" w:rsidRDefault="00EE7234" w:rsidP="00A84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A84D06" w:rsidRDefault="00A84D06" w:rsidP="00A84D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выплаты премии по итогам исполнения местного бюджета</w:t>
      </w:r>
    </w:p>
    <w:p w:rsidR="00A84D06" w:rsidRDefault="00A84D06" w:rsidP="00A84D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программ, проектов социально-экономического развития</w:t>
      </w:r>
    </w:p>
    <w:p w:rsidR="00A84D06" w:rsidRDefault="00A84D06" w:rsidP="00A84D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 образований Чернянского района</w:t>
      </w:r>
    </w:p>
    <w:p w:rsidR="00A84D06" w:rsidRDefault="00A84D06" w:rsidP="00A84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Pr="000103C5" w:rsidRDefault="00EE7234" w:rsidP="00EE7234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A84D06" w:rsidRPr="000103C5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A84D06" w:rsidRPr="00560318" w:rsidRDefault="00A84D06" w:rsidP="00A84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0318">
        <w:rPr>
          <w:rFonts w:ascii="Times New Roman" w:hAnsi="Times New Roman" w:cs="Times New Roman"/>
          <w:sz w:val="28"/>
          <w:szCs w:val="28"/>
        </w:rPr>
        <w:t>1.1.</w:t>
      </w:r>
      <w:r w:rsidRPr="00560318">
        <w:rPr>
          <w:rFonts w:ascii="Times New Roman" w:hAnsi="Times New Roman" w:cs="Times New Roman"/>
          <w:sz w:val="28"/>
          <w:szCs w:val="28"/>
        </w:rPr>
        <w:tab/>
        <w:t>Настоящий порядок выплаты по премии по итогам исполнения местного бюджета и программ  социально-экономического развития муниципальных образований Чернянского района (далее - порядок) устанавливает общие правила выплаты премии по итогам исполнения местного бюджета и программ, проектов социально-экономического развития муниципальных образований Чернянского района (далее - премия).</w:t>
      </w:r>
    </w:p>
    <w:p w:rsidR="00A84D06" w:rsidRPr="00560318" w:rsidRDefault="00A84D06" w:rsidP="00A84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18">
        <w:rPr>
          <w:rFonts w:ascii="Times New Roman" w:hAnsi="Times New Roman" w:cs="Times New Roman"/>
          <w:sz w:val="28"/>
          <w:szCs w:val="28"/>
        </w:rPr>
        <w:tab/>
        <w:t>1.2.</w:t>
      </w:r>
      <w:r w:rsidRPr="00560318">
        <w:rPr>
          <w:rFonts w:ascii="Times New Roman" w:hAnsi="Times New Roman" w:cs="Times New Roman"/>
          <w:sz w:val="28"/>
          <w:szCs w:val="28"/>
        </w:rPr>
        <w:tab/>
        <w:t>Премия   вводится   в   целях   материального   стимулирования   и поощрения высокопрофессионального труда за индивидуальные результаты работы в исполнении местного бюджета и программ, проектов социально-экономического развития территорий.</w:t>
      </w:r>
    </w:p>
    <w:p w:rsidR="00A84D06" w:rsidRPr="00560318" w:rsidRDefault="00A84D06" w:rsidP="00A84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18">
        <w:rPr>
          <w:rFonts w:ascii="Times New Roman" w:hAnsi="Times New Roman" w:cs="Times New Roman"/>
          <w:sz w:val="28"/>
          <w:szCs w:val="28"/>
        </w:rPr>
        <w:tab/>
        <w:t>1.3.</w:t>
      </w:r>
      <w:r w:rsidRPr="00560318">
        <w:rPr>
          <w:rFonts w:ascii="Times New Roman" w:hAnsi="Times New Roman" w:cs="Times New Roman"/>
          <w:sz w:val="28"/>
          <w:szCs w:val="28"/>
        </w:rPr>
        <w:tab/>
        <w:t>Вклад оценивается по следующим показателям:</w:t>
      </w:r>
    </w:p>
    <w:p w:rsidR="00A84D06" w:rsidRPr="00560318" w:rsidRDefault="00A84D06" w:rsidP="00A84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18">
        <w:rPr>
          <w:rFonts w:ascii="Times New Roman" w:hAnsi="Times New Roman" w:cs="Times New Roman"/>
          <w:sz w:val="28"/>
          <w:szCs w:val="28"/>
        </w:rPr>
        <w:tab/>
        <w:t>- реализация  на  высоком  профессиональном уровне приоритетных</w:t>
      </w:r>
      <w:r w:rsidRPr="00560318">
        <w:rPr>
          <w:rFonts w:ascii="Times New Roman" w:hAnsi="Times New Roman" w:cs="Times New Roman"/>
          <w:sz w:val="28"/>
          <w:szCs w:val="28"/>
        </w:rPr>
        <w:br/>
        <w:t>стратегических программ, проектов социально-экономического развития соответствующих территорий;</w:t>
      </w:r>
    </w:p>
    <w:p w:rsidR="00A84D06" w:rsidRPr="00560318" w:rsidRDefault="00A84D06" w:rsidP="00A84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18">
        <w:rPr>
          <w:rFonts w:ascii="Times New Roman" w:hAnsi="Times New Roman" w:cs="Times New Roman"/>
          <w:sz w:val="28"/>
          <w:szCs w:val="28"/>
        </w:rPr>
        <w:tab/>
        <w:t xml:space="preserve">- достижение высоких конечных результатов структурных подразделений администрации </w:t>
      </w:r>
      <w:r w:rsidR="00724FB8">
        <w:rPr>
          <w:rFonts w:ascii="Times New Roman" w:hAnsi="Times New Roman" w:cs="Times New Roman"/>
          <w:sz w:val="28"/>
          <w:szCs w:val="28"/>
        </w:rPr>
        <w:t xml:space="preserve">Чернянского </w:t>
      </w:r>
      <w:r w:rsidRPr="00560318">
        <w:rPr>
          <w:rFonts w:ascii="Times New Roman" w:hAnsi="Times New Roman" w:cs="Times New Roman"/>
          <w:sz w:val="28"/>
          <w:szCs w:val="28"/>
        </w:rPr>
        <w:t>района в результате внедрения новых форм и методов работы;</w:t>
      </w:r>
    </w:p>
    <w:p w:rsidR="00A84D06" w:rsidRPr="00560318" w:rsidRDefault="00A84D06" w:rsidP="00A84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18">
        <w:rPr>
          <w:rFonts w:ascii="Times New Roman" w:hAnsi="Times New Roman" w:cs="Times New Roman"/>
          <w:sz w:val="28"/>
          <w:szCs w:val="28"/>
        </w:rPr>
        <w:tab/>
        <w:t>- существенное снижение затрат местного бюджета или увеличение доходной части местного бюджета, давшие значительный экономический эффект;</w:t>
      </w:r>
    </w:p>
    <w:p w:rsidR="00A84D06" w:rsidRPr="00560318" w:rsidRDefault="00A84D06" w:rsidP="00A84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18">
        <w:rPr>
          <w:rFonts w:ascii="Times New Roman" w:hAnsi="Times New Roman" w:cs="Times New Roman"/>
          <w:sz w:val="28"/>
          <w:szCs w:val="28"/>
        </w:rPr>
        <w:tab/>
        <w:t>- участие в судебных делах, повлекших судебно-исковое привлечение денежных средств или экономию денежных средств местного бюджета, а также принятие судебного решения в пользу органа местного самоуправления;</w:t>
      </w:r>
    </w:p>
    <w:p w:rsidR="00A84D06" w:rsidRPr="00560318" w:rsidRDefault="00A84D06" w:rsidP="00A84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18">
        <w:rPr>
          <w:rFonts w:ascii="Times New Roman" w:hAnsi="Times New Roman" w:cs="Times New Roman"/>
          <w:sz w:val="28"/>
          <w:szCs w:val="28"/>
        </w:rPr>
        <w:tab/>
        <w:t>- организация мероприятий по реализации движимого и недвижимого имущества, давших высокий экономический эффект;</w:t>
      </w:r>
    </w:p>
    <w:p w:rsidR="00A84D06" w:rsidRPr="00560318" w:rsidRDefault="00A84D06" w:rsidP="00A84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18">
        <w:rPr>
          <w:rFonts w:ascii="Times New Roman" w:hAnsi="Times New Roman" w:cs="Times New Roman"/>
          <w:sz w:val="28"/>
          <w:szCs w:val="28"/>
        </w:rPr>
        <w:tab/>
        <w:t>- осуществление мероприятий, содействующих реальному приросту инвестиций;</w:t>
      </w:r>
    </w:p>
    <w:p w:rsidR="00A84D06" w:rsidRPr="00560318" w:rsidRDefault="00A84D06" w:rsidP="00A84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18">
        <w:rPr>
          <w:rFonts w:ascii="Times New Roman" w:hAnsi="Times New Roman" w:cs="Times New Roman"/>
          <w:sz w:val="28"/>
          <w:szCs w:val="28"/>
        </w:rPr>
        <w:tab/>
        <w:t>- разработка и реализация особо значимых, важных для социально-экономического развития</w:t>
      </w:r>
      <w:r w:rsidR="00724FB8">
        <w:rPr>
          <w:rFonts w:ascii="Times New Roman" w:hAnsi="Times New Roman" w:cs="Times New Roman"/>
          <w:sz w:val="28"/>
          <w:szCs w:val="28"/>
        </w:rPr>
        <w:t xml:space="preserve"> Чернянского </w:t>
      </w:r>
      <w:r w:rsidRPr="00560318">
        <w:rPr>
          <w:rFonts w:ascii="Times New Roman" w:hAnsi="Times New Roman" w:cs="Times New Roman"/>
          <w:sz w:val="28"/>
          <w:szCs w:val="28"/>
        </w:rPr>
        <w:t>района проектов нормативных правовых актов, целевых программ, проектов направленных на повышение эффективности муниципального управления;</w:t>
      </w:r>
    </w:p>
    <w:p w:rsidR="00A84D06" w:rsidRPr="00560318" w:rsidRDefault="00A84D06" w:rsidP="00A84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18">
        <w:rPr>
          <w:rFonts w:ascii="Times New Roman" w:hAnsi="Times New Roman" w:cs="Times New Roman"/>
          <w:sz w:val="28"/>
          <w:szCs w:val="28"/>
        </w:rPr>
        <w:lastRenderedPageBreak/>
        <w:t xml:space="preserve">       - реализация проектов, направленных на достижение целей, определенных </w:t>
      </w:r>
      <w:hyperlink r:id="rId14" w:history="1">
        <w:r w:rsidRPr="00560318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Стратегией</w:t>
        </w:r>
      </w:hyperlink>
      <w:r w:rsidRPr="0056031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Чернянского района до 2025 года;</w:t>
      </w:r>
    </w:p>
    <w:p w:rsidR="00A84D06" w:rsidRPr="00560318" w:rsidRDefault="00A84D06" w:rsidP="00A84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18">
        <w:rPr>
          <w:rFonts w:ascii="Times New Roman" w:hAnsi="Times New Roman" w:cs="Times New Roman"/>
          <w:sz w:val="28"/>
          <w:szCs w:val="28"/>
        </w:rPr>
        <w:tab/>
        <w:t xml:space="preserve">- иные действия, направленные на социально-экономическое развитие </w:t>
      </w:r>
      <w:r w:rsidR="002256A3">
        <w:rPr>
          <w:rFonts w:ascii="Times New Roman" w:hAnsi="Times New Roman" w:cs="Times New Roman"/>
          <w:sz w:val="28"/>
          <w:szCs w:val="28"/>
        </w:rPr>
        <w:t xml:space="preserve">Чернянского </w:t>
      </w:r>
      <w:r w:rsidRPr="00560318">
        <w:rPr>
          <w:rFonts w:ascii="Times New Roman" w:hAnsi="Times New Roman" w:cs="Times New Roman"/>
          <w:sz w:val="28"/>
          <w:szCs w:val="28"/>
        </w:rPr>
        <w:t>района, результативную деятельность органов местного самоуправления и повышение эффективности муниципального управления.</w:t>
      </w:r>
    </w:p>
    <w:p w:rsidR="00A84D06" w:rsidRDefault="00A84D06" w:rsidP="00A84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18">
        <w:rPr>
          <w:rFonts w:ascii="Times New Roman" w:hAnsi="Times New Roman" w:cs="Times New Roman"/>
          <w:sz w:val="28"/>
          <w:szCs w:val="28"/>
        </w:rPr>
        <w:tab/>
        <w:t>1.4. Решение о выплате премии могут быть приняты в пределах средств фонда оплаты труда или за счет средств экономии из расчета до 5-ти должностных окладов.</w:t>
      </w:r>
    </w:p>
    <w:p w:rsidR="00A84D06" w:rsidRPr="00560318" w:rsidRDefault="00A84D06" w:rsidP="00A84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D06" w:rsidRPr="000103C5" w:rsidRDefault="00A84D06" w:rsidP="00A84D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0318">
        <w:rPr>
          <w:rFonts w:ascii="Times New Roman" w:hAnsi="Times New Roman" w:cs="Times New Roman"/>
          <w:sz w:val="28"/>
          <w:szCs w:val="28"/>
        </w:rPr>
        <w:tab/>
      </w:r>
      <w:r w:rsidR="002256A3" w:rsidRPr="002256A3">
        <w:rPr>
          <w:rFonts w:ascii="Times New Roman" w:hAnsi="Times New Roman" w:cs="Times New Roman"/>
          <w:b/>
          <w:sz w:val="28"/>
          <w:szCs w:val="28"/>
        </w:rPr>
        <w:t>Раздел 2</w:t>
      </w:r>
      <w:r w:rsidRPr="000103C5">
        <w:rPr>
          <w:rFonts w:ascii="Times New Roman" w:hAnsi="Times New Roman" w:cs="Times New Roman"/>
          <w:b/>
          <w:bCs/>
          <w:sz w:val="28"/>
          <w:szCs w:val="28"/>
        </w:rPr>
        <w:t>. Основания и порядок выплаты премии муниципальным служащим</w:t>
      </w:r>
    </w:p>
    <w:p w:rsidR="00A84D06" w:rsidRPr="00560318" w:rsidRDefault="00A84D06" w:rsidP="00A84D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4D06" w:rsidRPr="00560318" w:rsidRDefault="00A84D06" w:rsidP="00A84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18">
        <w:rPr>
          <w:rFonts w:ascii="Times New Roman" w:hAnsi="Times New Roman" w:cs="Times New Roman"/>
          <w:sz w:val="28"/>
          <w:szCs w:val="28"/>
        </w:rPr>
        <w:tab/>
        <w:t xml:space="preserve">2.1. Премия выплачивается 1 раз в год. Размер премии зависит от вклада работника и итогов исполнения местного бюджета и программ, проектов социально-экономического развития муниципальных образований на территории </w:t>
      </w:r>
      <w:r w:rsidR="002256A3">
        <w:rPr>
          <w:rFonts w:ascii="Times New Roman" w:hAnsi="Times New Roman" w:cs="Times New Roman"/>
          <w:sz w:val="28"/>
          <w:szCs w:val="28"/>
        </w:rPr>
        <w:t xml:space="preserve">Чернянского </w:t>
      </w:r>
      <w:r w:rsidRPr="00560318">
        <w:rPr>
          <w:rFonts w:ascii="Times New Roman" w:hAnsi="Times New Roman" w:cs="Times New Roman"/>
          <w:sz w:val="28"/>
          <w:szCs w:val="28"/>
        </w:rPr>
        <w:t>района.</w:t>
      </w:r>
    </w:p>
    <w:p w:rsidR="00A84D06" w:rsidRPr="00560318" w:rsidRDefault="00A84D06" w:rsidP="00A84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18">
        <w:rPr>
          <w:rFonts w:ascii="Times New Roman" w:hAnsi="Times New Roman" w:cs="Times New Roman"/>
          <w:sz w:val="28"/>
          <w:szCs w:val="28"/>
        </w:rPr>
        <w:tab/>
        <w:t>2.2. Премия выплачивается конкретному работнику и носит единовременный характер.</w:t>
      </w:r>
    </w:p>
    <w:p w:rsidR="00A84D06" w:rsidRPr="00F40F8B" w:rsidRDefault="00A84D06" w:rsidP="00A84D0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60318">
        <w:rPr>
          <w:rFonts w:ascii="Times New Roman" w:hAnsi="Times New Roman" w:cs="Times New Roman"/>
          <w:sz w:val="28"/>
          <w:szCs w:val="28"/>
        </w:rPr>
        <w:tab/>
        <w:t xml:space="preserve">2.3. На основании  представлений главы администрации </w:t>
      </w:r>
      <w:r w:rsidR="002256A3">
        <w:rPr>
          <w:rFonts w:ascii="Times New Roman" w:hAnsi="Times New Roman" w:cs="Times New Roman"/>
          <w:sz w:val="28"/>
          <w:szCs w:val="28"/>
        </w:rPr>
        <w:t xml:space="preserve">Чернянского </w:t>
      </w:r>
      <w:r w:rsidRPr="00560318">
        <w:rPr>
          <w:rFonts w:ascii="Times New Roman" w:hAnsi="Times New Roman" w:cs="Times New Roman"/>
          <w:sz w:val="28"/>
          <w:szCs w:val="28"/>
        </w:rPr>
        <w:t xml:space="preserve">района в Муниципальный совет с оценкой вклада работника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60318">
        <w:rPr>
          <w:rFonts w:ascii="Times New Roman" w:hAnsi="Times New Roman" w:cs="Times New Roman"/>
          <w:sz w:val="28"/>
          <w:szCs w:val="28"/>
        </w:rPr>
        <w:t xml:space="preserve"> итог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60318">
        <w:rPr>
          <w:rFonts w:ascii="Times New Roman" w:hAnsi="Times New Roman" w:cs="Times New Roman"/>
          <w:sz w:val="28"/>
          <w:szCs w:val="28"/>
        </w:rPr>
        <w:t xml:space="preserve"> исполнения местного бюджета и программ, проектов социально-экономического развития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Чернянского</w:t>
      </w:r>
      <w:r w:rsidRPr="0056031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60318">
        <w:rPr>
          <w:rFonts w:ascii="Times New Roman" w:hAnsi="Times New Roman" w:cs="Times New Roman"/>
          <w:sz w:val="28"/>
          <w:szCs w:val="28"/>
        </w:rPr>
        <w:t>о решению Муниципального совета оформляется соответствующий правовой акт о выплате премии и ее размере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4D06" w:rsidRDefault="00A84D06" w:rsidP="00A84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18">
        <w:rPr>
          <w:rFonts w:ascii="Times New Roman" w:hAnsi="Times New Roman" w:cs="Times New Roman"/>
          <w:sz w:val="28"/>
          <w:szCs w:val="28"/>
        </w:rPr>
        <w:tab/>
        <w:t>2.4. Копия нормативного правового акта о выплате премии  направляется в управление финансов и бюджетной политики администрации района.</w:t>
      </w:r>
    </w:p>
    <w:p w:rsidR="00C81401" w:rsidRDefault="00C81401" w:rsidP="00C81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4D06" w:rsidRPr="000103C5" w:rsidRDefault="00C81401" w:rsidP="00C81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3</w:t>
      </w:r>
      <w:r w:rsidR="00A84D06" w:rsidRPr="000103C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84D06" w:rsidRPr="000103C5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A84D06" w:rsidRPr="00560318" w:rsidRDefault="00A84D06" w:rsidP="00A84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D06" w:rsidRPr="00560318" w:rsidRDefault="00A84D06" w:rsidP="00A84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18">
        <w:rPr>
          <w:rFonts w:ascii="Times New Roman" w:hAnsi="Times New Roman" w:cs="Times New Roman"/>
          <w:sz w:val="28"/>
          <w:szCs w:val="28"/>
        </w:rPr>
        <w:tab/>
        <w:t>3.1. Контроль    за    соблюдением      порядка  выплаты   премий   осуществляется  Муниципальным советом.</w:t>
      </w:r>
    </w:p>
    <w:p w:rsidR="00A84D06" w:rsidRPr="00560318" w:rsidRDefault="00A84D06" w:rsidP="00A84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18">
        <w:rPr>
          <w:rFonts w:ascii="Times New Roman" w:hAnsi="Times New Roman" w:cs="Times New Roman"/>
          <w:sz w:val="28"/>
          <w:szCs w:val="28"/>
        </w:rPr>
        <w:tab/>
        <w:t>3.2. Ответственность за правильность начисления и своевременность выплаты премии несет управление финансов и бюджетной политики администрации района.</w:t>
      </w:r>
    </w:p>
    <w:p w:rsidR="00A84D06" w:rsidRDefault="00A84D06" w:rsidP="00A84D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4D06" w:rsidRPr="00560318" w:rsidRDefault="00A84D06" w:rsidP="00A84D06">
      <w:pPr>
        <w:tabs>
          <w:tab w:val="left" w:pos="61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25536C" w:rsidRDefault="0025536C"/>
    <w:p w:rsidR="00556CC0" w:rsidRDefault="00556CC0"/>
    <w:sectPr w:rsidR="00556CC0" w:rsidSect="00000B12">
      <w:head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C40" w:rsidRDefault="00600C40" w:rsidP="0016290A">
      <w:pPr>
        <w:spacing w:after="0" w:line="240" w:lineRule="auto"/>
      </w:pPr>
      <w:r>
        <w:separator/>
      </w:r>
    </w:p>
  </w:endnote>
  <w:endnote w:type="continuationSeparator" w:id="1">
    <w:p w:rsidR="00600C40" w:rsidRDefault="00600C40" w:rsidP="00162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C40" w:rsidRDefault="00600C40" w:rsidP="0016290A">
      <w:pPr>
        <w:spacing w:after="0" w:line="240" w:lineRule="auto"/>
      </w:pPr>
      <w:r>
        <w:separator/>
      </w:r>
    </w:p>
  </w:footnote>
  <w:footnote w:type="continuationSeparator" w:id="1">
    <w:p w:rsidR="00600C40" w:rsidRDefault="00600C40" w:rsidP="00162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7360"/>
    </w:sdtPr>
    <w:sdtEndPr>
      <w:rPr>
        <w:rFonts w:ascii="Times New Roman" w:hAnsi="Times New Roman" w:cs="Times New Roman"/>
        <w:sz w:val="28"/>
        <w:szCs w:val="28"/>
      </w:rPr>
    </w:sdtEndPr>
    <w:sdtContent>
      <w:p w:rsidR="00F43B27" w:rsidRPr="000E21C8" w:rsidRDefault="00163D1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E21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43B27" w:rsidRPr="000E21C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E21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B2137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0E21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43B27" w:rsidRDefault="00F43B2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B27" w:rsidRPr="000E21C8" w:rsidRDefault="00163D12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0E21C8">
      <w:rPr>
        <w:rFonts w:ascii="Times New Roman" w:hAnsi="Times New Roman" w:cs="Times New Roman"/>
        <w:sz w:val="28"/>
        <w:szCs w:val="28"/>
      </w:rPr>
      <w:fldChar w:fldCharType="begin"/>
    </w:r>
    <w:r w:rsidR="00F43B27" w:rsidRPr="000E21C8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0E21C8">
      <w:rPr>
        <w:rFonts w:ascii="Times New Roman" w:hAnsi="Times New Roman" w:cs="Times New Roman"/>
        <w:sz w:val="28"/>
        <w:szCs w:val="28"/>
      </w:rPr>
      <w:fldChar w:fldCharType="separate"/>
    </w:r>
    <w:r w:rsidR="005B2137">
      <w:rPr>
        <w:rFonts w:ascii="Times New Roman" w:hAnsi="Times New Roman" w:cs="Times New Roman"/>
        <w:noProof/>
        <w:sz w:val="28"/>
        <w:szCs w:val="28"/>
      </w:rPr>
      <w:t>22</w:t>
    </w:r>
    <w:r w:rsidRPr="000E21C8">
      <w:rPr>
        <w:rFonts w:ascii="Times New Roman" w:hAnsi="Times New Roman" w:cs="Times New Roman"/>
        <w:sz w:val="28"/>
        <w:szCs w:val="28"/>
      </w:rPr>
      <w:fldChar w:fldCharType="end"/>
    </w:r>
  </w:p>
  <w:p w:rsidR="00F43B27" w:rsidRDefault="00F43B2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C3D7A"/>
    <w:multiLevelType w:val="multilevel"/>
    <w:tmpl w:val="865A9D2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A39403B"/>
    <w:multiLevelType w:val="hybridMultilevel"/>
    <w:tmpl w:val="9FD4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4D06"/>
    <w:rsid w:val="00000B12"/>
    <w:rsid w:val="00020B96"/>
    <w:rsid w:val="00026B58"/>
    <w:rsid w:val="00034C20"/>
    <w:rsid w:val="00052826"/>
    <w:rsid w:val="00052E58"/>
    <w:rsid w:val="00056A80"/>
    <w:rsid w:val="00073AC1"/>
    <w:rsid w:val="0009153B"/>
    <w:rsid w:val="000D518C"/>
    <w:rsid w:val="000F0915"/>
    <w:rsid w:val="001036BC"/>
    <w:rsid w:val="00104434"/>
    <w:rsid w:val="0010798D"/>
    <w:rsid w:val="0011148F"/>
    <w:rsid w:val="00113372"/>
    <w:rsid w:val="001261CB"/>
    <w:rsid w:val="0013438B"/>
    <w:rsid w:val="00161E43"/>
    <w:rsid w:val="0016290A"/>
    <w:rsid w:val="00163D12"/>
    <w:rsid w:val="00164B12"/>
    <w:rsid w:val="00170C8B"/>
    <w:rsid w:val="001A0291"/>
    <w:rsid w:val="001A03FF"/>
    <w:rsid w:val="001A1FB0"/>
    <w:rsid w:val="001C0AB1"/>
    <w:rsid w:val="001D5D39"/>
    <w:rsid w:val="002003BA"/>
    <w:rsid w:val="0020537E"/>
    <w:rsid w:val="00214F01"/>
    <w:rsid w:val="002168E1"/>
    <w:rsid w:val="002256A3"/>
    <w:rsid w:val="002505B2"/>
    <w:rsid w:val="0025536C"/>
    <w:rsid w:val="0026341C"/>
    <w:rsid w:val="00295740"/>
    <w:rsid w:val="002C29CE"/>
    <w:rsid w:val="002C5BE3"/>
    <w:rsid w:val="002D1F9A"/>
    <w:rsid w:val="002E2FE5"/>
    <w:rsid w:val="002F6156"/>
    <w:rsid w:val="003040B5"/>
    <w:rsid w:val="00306526"/>
    <w:rsid w:val="00315920"/>
    <w:rsid w:val="0034435D"/>
    <w:rsid w:val="003662E0"/>
    <w:rsid w:val="003677F6"/>
    <w:rsid w:val="0037632D"/>
    <w:rsid w:val="00382F1E"/>
    <w:rsid w:val="003B2619"/>
    <w:rsid w:val="003B4F8F"/>
    <w:rsid w:val="003C0F3C"/>
    <w:rsid w:val="003C2539"/>
    <w:rsid w:val="003E612C"/>
    <w:rsid w:val="0040390F"/>
    <w:rsid w:val="004118A2"/>
    <w:rsid w:val="00416A49"/>
    <w:rsid w:val="00454DD0"/>
    <w:rsid w:val="004719EA"/>
    <w:rsid w:val="00472651"/>
    <w:rsid w:val="00486A98"/>
    <w:rsid w:val="00487E8B"/>
    <w:rsid w:val="00497641"/>
    <w:rsid w:val="004B14F3"/>
    <w:rsid w:val="004C6DC6"/>
    <w:rsid w:val="00514AB8"/>
    <w:rsid w:val="00556CC0"/>
    <w:rsid w:val="00567962"/>
    <w:rsid w:val="00597AF4"/>
    <w:rsid w:val="005A5D3E"/>
    <w:rsid w:val="005B1ADE"/>
    <w:rsid w:val="005B2137"/>
    <w:rsid w:val="005D504B"/>
    <w:rsid w:val="005E7395"/>
    <w:rsid w:val="00600C40"/>
    <w:rsid w:val="006027C3"/>
    <w:rsid w:val="00615979"/>
    <w:rsid w:val="00616E80"/>
    <w:rsid w:val="00635702"/>
    <w:rsid w:val="0065488B"/>
    <w:rsid w:val="00657CB1"/>
    <w:rsid w:val="00664CB9"/>
    <w:rsid w:val="006716EF"/>
    <w:rsid w:val="006732F9"/>
    <w:rsid w:val="00675E85"/>
    <w:rsid w:val="006A5D77"/>
    <w:rsid w:val="006C2243"/>
    <w:rsid w:val="006C306B"/>
    <w:rsid w:val="006C443E"/>
    <w:rsid w:val="006C4497"/>
    <w:rsid w:val="006C7F97"/>
    <w:rsid w:val="006E12DA"/>
    <w:rsid w:val="007153F3"/>
    <w:rsid w:val="00724FB8"/>
    <w:rsid w:val="00746C47"/>
    <w:rsid w:val="00760C23"/>
    <w:rsid w:val="0077032E"/>
    <w:rsid w:val="00791990"/>
    <w:rsid w:val="007A7B84"/>
    <w:rsid w:val="007B765B"/>
    <w:rsid w:val="007D37A2"/>
    <w:rsid w:val="007E2353"/>
    <w:rsid w:val="007E261F"/>
    <w:rsid w:val="007F6E8F"/>
    <w:rsid w:val="00803712"/>
    <w:rsid w:val="008157AE"/>
    <w:rsid w:val="00822CF2"/>
    <w:rsid w:val="00833E7C"/>
    <w:rsid w:val="00855BAE"/>
    <w:rsid w:val="00881DE6"/>
    <w:rsid w:val="00885F78"/>
    <w:rsid w:val="008923E2"/>
    <w:rsid w:val="008A3015"/>
    <w:rsid w:val="008C501A"/>
    <w:rsid w:val="008C5D7C"/>
    <w:rsid w:val="008E5314"/>
    <w:rsid w:val="008F1A19"/>
    <w:rsid w:val="008F7F79"/>
    <w:rsid w:val="00900138"/>
    <w:rsid w:val="00942103"/>
    <w:rsid w:val="00945E95"/>
    <w:rsid w:val="0095284B"/>
    <w:rsid w:val="00956472"/>
    <w:rsid w:val="009577BB"/>
    <w:rsid w:val="00966810"/>
    <w:rsid w:val="0097421E"/>
    <w:rsid w:val="009B054F"/>
    <w:rsid w:val="009B32F2"/>
    <w:rsid w:val="009B3D1D"/>
    <w:rsid w:val="009D0319"/>
    <w:rsid w:val="009E2F0A"/>
    <w:rsid w:val="009F39AC"/>
    <w:rsid w:val="00A00990"/>
    <w:rsid w:val="00A02A4C"/>
    <w:rsid w:val="00A06CDB"/>
    <w:rsid w:val="00A34172"/>
    <w:rsid w:val="00A4526C"/>
    <w:rsid w:val="00A84BA3"/>
    <w:rsid w:val="00A84D06"/>
    <w:rsid w:val="00AE61C8"/>
    <w:rsid w:val="00B21BB0"/>
    <w:rsid w:val="00B32099"/>
    <w:rsid w:val="00B84A05"/>
    <w:rsid w:val="00BA0947"/>
    <w:rsid w:val="00BC6068"/>
    <w:rsid w:val="00BE611D"/>
    <w:rsid w:val="00C03C59"/>
    <w:rsid w:val="00C052FD"/>
    <w:rsid w:val="00C21C71"/>
    <w:rsid w:val="00C42D9D"/>
    <w:rsid w:val="00C81401"/>
    <w:rsid w:val="00C8263C"/>
    <w:rsid w:val="00C90628"/>
    <w:rsid w:val="00CD3DEF"/>
    <w:rsid w:val="00CD4BED"/>
    <w:rsid w:val="00CE3591"/>
    <w:rsid w:val="00D57A17"/>
    <w:rsid w:val="00D57C9A"/>
    <w:rsid w:val="00D8344C"/>
    <w:rsid w:val="00D83EFC"/>
    <w:rsid w:val="00D92A97"/>
    <w:rsid w:val="00DA4790"/>
    <w:rsid w:val="00DD341F"/>
    <w:rsid w:val="00DD6DF5"/>
    <w:rsid w:val="00DE0BB5"/>
    <w:rsid w:val="00DF7282"/>
    <w:rsid w:val="00E0445F"/>
    <w:rsid w:val="00E16EA1"/>
    <w:rsid w:val="00E41481"/>
    <w:rsid w:val="00E513C2"/>
    <w:rsid w:val="00E64011"/>
    <w:rsid w:val="00E85D0D"/>
    <w:rsid w:val="00E94CE1"/>
    <w:rsid w:val="00EC03D7"/>
    <w:rsid w:val="00EC548A"/>
    <w:rsid w:val="00EE0F6C"/>
    <w:rsid w:val="00EE26BC"/>
    <w:rsid w:val="00EE7234"/>
    <w:rsid w:val="00F2743E"/>
    <w:rsid w:val="00F43B27"/>
    <w:rsid w:val="00F44B82"/>
    <w:rsid w:val="00F5017E"/>
    <w:rsid w:val="00F70895"/>
    <w:rsid w:val="00F926E2"/>
    <w:rsid w:val="00FB35C5"/>
    <w:rsid w:val="00FE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0A"/>
  </w:style>
  <w:style w:type="paragraph" w:styleId="2">
    <w:name w:val="heading 2"/>
    <w:basedOn w:val="a"/>
    <w:next w:val="a"/>
    <w:link w:val="20"/>
    <w:qFormat/>
    <w:rsid w:val="00A84D0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4D06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A84D0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84D0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84D0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rsid w:val="00A84D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84D0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A84D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A84D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84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D06"/>
  </w:style>
  <w:style w:type="paragraph" w:styleId="a8">
    <w:name w:val="footer"/>
    <w:basedOn w:val="a"/>
    <w:link w:val="a9"/>
    <w:uiPriority w:val="99"/>
    <w:semiHidden/>
    <w:unhideWhenUsed/>
    <w:rsid w:val="00A84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4D06"/>
  </w:style>
  <w:style w:type="paragraph" w:styleId="aa">
    <w:name w:val="Balloon Text"/>
    <w:basedOn w:val="a"/>
    <w:link w:val="ab"/>
    <w:uiPriority w:val="99"/>
    <w:semiHidden/>
    <w:unhideWhenUsed/>
    <w:rsid w:val="00A84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4D06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A84D06"/>
    <w:rPr>
      <w:color w:val="0000FF"/>
      <w:u w:val="single"/>
    </w:rPr>
  </w:style>
  <w:style w:type="table" w:styleId="ad">
    <w:name w:val="Table Grid"/>
    <w:basedOn w:val="a1"/>
    <w:uiPriority w:val="59"/>
    <w:rsid w:val="00E640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аголовок №4_"/>
    <w:basedOn w:val="a0"/>
    <w:link w:val="40"/>
    <w:locked/>
    <w:rsid w:val="008F7F79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8F7F79"/>
    <w:pPr>
      <w:widowControl w:val="0"/>
      <w:shd w:val="clear" w:color="auto" w:fill="FFFFFF"/>
      <w:spacing w:after="180" w:line="240" w:lineRule="atLeast"/>
      <w:outlineLvl w:val="3"/>
    </w:pPr>
    <w:rPr>
      <w:rFonts w:cs="Times New Roman"/>
      <w:b/>
      <w:bCs/>
      <w:spacing w:val="2"/>
      <w:sz w:val="21"/>
      <w:szCs w:val="21"/>
    </w:rPr>
  </w:style>
  <w:style w:type="character" w:customStyle="1" w:styleId="ae">
    <w:name w:val="Основной текст_"/>
    <w:basedOn w:val="a0"/>
    <w:link w:val="21"/>
    <w:locked/>
    <w:rsid w:val="008F7F79"/>
    <w:rPr>
      <w:rFonts w:cs="Times New Roman"/>
      <w:spacing w:val="1"/>
      <w:shd w:val="clear" w:color="auto" w:fill="FFFFFF"/>
    </w:rPr>
  </w:style>
  <w:style w:type="paragraph" w:customStyle="1" w:styleId="21">
    <w:name w:val="Основной текст2"/>
    <w:basedOn w:val="a"/>
    <w:link w:val="ae"/>
    <w:rsid w:val="008F7F79"/>
    <w:pPr>
      <w:widowControl w:val="0"/>
      <w:shd w:val="clear" w:color="auto" w:fill="FFFFFF"/>
      <w:spacing w:before="180" w:after="0" w:line="240" w:lineRule="atLeast"/>
    </w:pPr>
    <w:rPr>
      <w:rFonts w:cs="Times New Roman"/>
      <w:spacing w:val="1"/>
    </w:rPr>
  </w:style>
  <w:style w:type="character" w:customStyle="1" w:styleId="Constantia">
    <w:name w:val="Основной текст + Constantia"/>
    <w:aliases w:val="10,5 pt,Интервал 0 pt"/>
    <w:basedOn w:val="ae"/>
    <w:rsid w:val="008F7F79"/>
    <w:rPr>
      <w:rFonts w:ascii="Constantia" w:hAnsi="Constantia" w:cs="Constantia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2">
    <w:name w:val="Основной текст (2)_"/>
    <w:basedOn w:val="a0"/>
    <w:link w:val="23"/>
    <w:locked/>
    <w:rsid w:val="008F7F79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F7F79"/>
    <w:pPr>
      <w:widowControl w:val="0"/>
      <w:shd w:val="clear" w:color="auto" w:fill="FFFFFF"/>
      <w:spacing w:before="300" w:after="0" w:line="302" w:lineRule="exact"/>
    </w:pPr>
    <w:rPr>
      <w:rFonts w:cs="Times New Roman"/>
      <w:b/>
      <w:bCs/>
      <w:spacing w:val="2"/>
      <w:sz w:val="21"/>
      <w:szCs w:val="21"/>
    </w:rPr>
  </w:style>
  <w:style w:type="character" w:customStyle="1" w:styleId="1">
    <w:name w:val="Заголовок №1_"/>
    <w:basedOn w:val="a0"/>
    <w:link w:val="10"/>
    <w:locked/>
    <w:rsid w:val="008F7F79"/>
    <w:rPr>
      <w:rFonts w:cs="Times New Roman"/>
      <w:i/>
      <w:iCs/>
      <w:spacing w:val="-10"/>
      <w:shd w:val="clear" w:color="auto" w:fill="FFFFFF"/>
    </w:rPr>
  </w:style>
  <w:style w:type="character" w:customStyle="1" w:styleId="11">
    <w:name w:val="Заголовок №1 + Полужирный"/>
    <w:aliases w:val="Не курсив,Интервал 0 pt1"/>
    <w:basedOn w:val="1"/>
    <w:rsid w:val="008F7F79"/>
    <w:rPr>
      <w:b/>
      <w:bCs/>
      <w:color w:val="000000"/>
      <w:spacing w:val="-2"/>
      <w:w w:val="100"/>
      <w:position w:val="0"/>
      <w:sz w:val="24"/>
      <w:szCs w:val="24"/>
      <w:lang w:val="ru-RU"/>
    </w:rPr>
  </w:style>
  <w:style w:type="paragraph" w:customStyle="1" w:styleId="10">
    <w:name w:val="Заголовок №1"/>
    <w:basedOn w:val="a"/>
    <w:link w:val="1"/>
    <w:rsid w:val="008F7F79"/>
    <w:pPr>
      <w:widowControl w:val="0"/>
      <w:shd w:val="clear" w:color="auto" w:fill="FFFFFF"/>
      <w:spacing w:after="240" w:line="240" w:lineRule="atLeast"/>
      <w:ind w:firstLine="520"/>
      <w:jc w:val="both"/>
      <w:outlineLvl w:val="0"/>
    </w:pPr>
    <w:rPr>
      <w:rFonts w:cs="Times New Roman"/>
      <w:i/>
      <w:iCs/>
      <w:spacing w:val="-10"/>
    </w:rPr>
  </w:style>
  <w:style w:type="character" w:customStyle="1" w:styleId="100">
    <w:name w:val="Основной текст + 10"/>
    <w:aliases w:val="5 pt2,Полужирный,Интервал 0 pt3"/>
    <w:basedOn w:val="ae"/>
    <w:rsid w:val="008F7F79"/>
    <w:rPr>
      <w:rFonts w:ascii="Times New Roman" w:hAnsi="Times New Roman"/>
      <w:b/>
      <w:bCs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12">
    <w:name w:val="Основной текст1"/>
    <w:basedOn w:val="ae"/>
    <w:rsid w:val="008F7F79"/>
    <w:rPr>
      <w:rFonts w:ascii="Times New Roman" w:hAnsi="Times New Roman"/>
      <w:color w:val="000000"/>
      <w:w w:val="100"/>
      <w:position w:val="0"/>
      <w:u w:val="none"/>
      <w:lang w:val="ru-RU"/>
    </w:rPr>
  </w:style>
  <w:style w:type="paragraph" w:styleId="af">
    <w:name w:val="No Spacing"/>
    <w:uiPriority w:val="1"/>
    <w:qFormat/>
    <w:rsid w:val="008F7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+ Курсив"/>
    <w:basedOn w:val="ae"/>
    <w:rsid w:val="003E612C"/>
    <w:rPr>
      <w:rFonts w:ascii="Times New Roman" w:hAnsi="Times New Roman"/>
      <w:i/>
      <w:iCs/>
      <w:color w:val="00000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1">
    <w:name w:val="Подпись к таблице_"/>
    <w:basedOn w:val="a0"/>
    <w:link w:val="af2"/>
    <w:locked/>
    <w:rsid w:val="003E612C"/>
    <w:rPr>
      <w:rFonts w:cs="Times New Roman"/>
      <w:spacing w:val="1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3E612C"/>
    <w:pPr>
      <w:widowControl w:val="0"/>
      <w:shd w:val="clear" w:color="auto" w:fill="FFFFFF"/>
      <w:spacing w:after="0" w:line="230" w:lineRule="exact"/>
      <w:jc w:val="both"/>
    </w:pPr>
    <w:rPr>
      <w:rFonts w:cs="Times New Roman"/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2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chern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B7D527D992B0673744A35301B206A957A0EF95CE1E387A3C1AC1C05F4ECBD4C8F35B8182CCB4024E8613i0mF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83B7D527D992B0673744A35301B206A957A0EF95CE113C7B371AC1C05F4ECBD4C8F35B8182CCB4024E8618i0m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B7D527D992B0673744BD5E17DE5CA452A9B091CB1C322E62459A9D0847C1838FBC02C3C6C1B40Ai4m7E" TargetMode="External"/><Relationship Id="rId14" Type="http://schemas.openxmlformats.org/officeDocument/2006/relationships/hyperlink" Target="consultantplus://offline/ref=CDC41EC190BEEA226A2E0621138D33A82DEA15AF1D1A349A2C0E88F054683F5FC0BF119E1CC360FBA16CEAj3m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2D435-90A0-4E36-929F-8D26F2D6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35</Pages>
  <Words>8958</Words>
  <Characters>51067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MunSovet</cp:lastModifiedBy>
  <cp:revision>55</cp:revision>
  <cp:lastPrinted>2016-07-02T05:48:00Z</cp:lastPrinted>
  <dcterms:created xsi:type="dcterms:W3CDTF">2016-06-14T07:06:00Z</dcterms:created>
  <dcterms:modified xsi:type="dcterms:W3CDTF">2016-07-02T05:55:00Z</dcterms:modified>
</cp:coreProperties>
</file>