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3A4C4" w14:textId="77777777" w:rsidR="003568E0" w:rsidRDefault="00A468CF">
      <w:pPr>
        <w:spacing w:after="0" w:line="259" w:lineRule="auto"/>
        <w:jc w:val="center"/>
        <w:rPr>
          <w:rFonts w:ascii="Times New Roman" w:hAnsi="Times New Roman" w:cs="Times New Roman"/>
          <w:b/>
          <w:sz w:val="24"/>
          <w:szCs w:val="24"/>
        </w:rPr>
      </w:pPr>
      <w:r>
        <w:rPr>
          <w:rFonts w:ascii="Times New Roman" w:hAnsi="Times New Roman" w:cs="Times New Roman"/>
          <w:b/>
          <w:sz w:val="24"/>
          <w:szCs w:val="24"/>
        </w:rPr>
        <w:t>БЕЛГОРОДСКАЯ ОБЛАСТЬ</w:t>
      </w:r>
    </w:p>
    <w:p w14:paraId="2064B930" w14:textId="77777777" w:rsidR="003568E0" w:rsidRDefault="00A468CF">
      <w:pPr>
        <w:spacing w:after="0" w:line="259" w:lineRule="auto"/>
        <w:jc w:val="center"/>
        <w:rPr>
          <w:rFonts w:ascii="Times New Roman" w:hAnsi="Times New Roman" w:cs="Times New Roman"/>
          <w:b/>
          <w:sz w:val="24"/>
          <w:szCs w:val="24"/>
        </w:rPr>
      </w:pPr>
      <w:r>
        <w:rPr>
          <w:rFonts w:ascii="Times New Roman" w:hAnsi="Times New Roman" w:cs="Times New Roman"/>
          <w:b/>
          <w:sz w:val="24"/>
          <w:szCs w:val="24"/>
        </w:rPr>
        <w:t>ЧЕРНЯНСКИЙ РАЙОН</w:t>
      </w:r>
    </w:p>
    <w:p w14:paraId="532132F0" w14:textId="77777777" w:rsidR="003568E0" w:rsidRDefault="00A468CF">
      <w:r>
        <w:rPr>
          <w:noProof/>
        </w:rPr>
        <mc:AlternateContent>
          <mc:Choice Requires="wpg">
            <w:drawing>
              <wp:anchor distT="0" distB="0" distL="114300" distR="114300" simplePos="0" relativeHeight="251687936" behindDoc="0" locked="0" layoutInCell="1" allowOverlap="1" wp14:anchorId="134D7E32" wp14:editId="1EEF0A13">
                <wp:simplePos x="0" y="0"/>
                <wp:positionH relativeFrom="margin">
                  <wp:posOffset>2900045</wp:posOffset>
                </wp:positionH>
                <wp:positionV relativeFrom="margin">
                  <wp:posOffset>381000</wp:posOffset>
                </wp:positionV>
                <wp:extent cx="514055" cy="648000"/>
                <wp:effectExtent l="0" t="0" r="0" b="0"/>
                <wp:wrapNone/>
                <wp:docPr id="1" name="Рисунок 1" desc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7601707" name="Picture 2" descr="ge"/>
                        <pic:cNvPicPr>
                          <a:picLocks noChangeAspect="1"/>
                        </pic:cNvPicPr>
                      </pic:nvPicPr>
                      <pic:blipFill>
                        <a:blip r:embed="rId7"/>
                        <a:stretch/>
                      </pic:blipFill>
                      <pic:spPr bwMode="auto">
                        <a:xfrm>
                          <a:off x="0" y="0"/>
                          <a:ext cx="514054" cy="648000"/>
                        </a:xfrm>
                        <a:prstGeom prst="rect">
                          <a:avLst/>
                        </a:prstGeom>
                        <a:noFill/>
                        <a:ln>
                          <a:noFill/>
                          <a:miter/>
                        </a:ln>
                      </pic:spPr>
                    </pic:pic>
                  </a:graphicData>
                </a:graphic>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51687936;o:allowoverlap:true;o:allowincell:true;mso-position-horizontal-relative:margin;margin-left:228.35pt;mso-position-horizontal:absolute;mso-position-vertical-relative:margin;margin-top:30.00pt;mso-position-vertical:absolute;width:40.48pt;height:51.02pt;mso-wrap-distance-left:9.00pt;mso-wrap-distance-top:0.00pt;mso-wrap-distance-right:9.00pt;mso-wrap-distance-bottom:0.00pt;rotation:0;" stroked="f">
                <v:path textboxrect="0,0,0,0"/>
                <v:imagedata r:id="rId14" o:title=""/>
              </v:shape>
            </w:pict>
          </mc:Fallback>
        </mc:AlternateContent>
      </w:r>
    </w:p>
    <w:p w14:paraId="3BAC0C7C" w14:textId="77777777" w:rsidR="003568E0" w:rsidRDefault="003568E0"/>
    <w:p w14:paraId="5267CF15" w14:textId="77777777" w:rsidR="003568E0" w:rsidRDefault="00A468CF">
      <w:pPr>
        <w:spacing w:after="0" w:line="259" w:lineRule="auto"/>
        <w:jc w:val="center"/>
        <w:rPr>
          <w:rFonts w:ascii="Times New Roman" w:hAnsi="Times New Roman" w:cs="Times New Roman"/>
          <w:b/>
          <w:sz w:val="24"/>
          <w:szCs w:val="24"/>
        </w:rPr>
      </w:pPr>
      <w:r>
        <w:rPr>
          <w:rFonts w:ascii="Times New Roman" w:hAnsi="Times New Roman" w:cs="Times New Roman"/>
          <w:b/>
          <w:sz w:val="24"/>
          <w:szCs w:val="24"/>
        </w:rPr>
        <w:t xml:space="preserve">АДМИНИСТРАЦИЯ МУНИЦИПАЛЬНОГО РАЙОНА </w:t>
      </w:r>
    </w:p>
    <w:p w14:paraId="738030E4" w14:textId="77777777" w:rsidR="003568E0" w:rsidRDefault="00A468CF">
      <w:pPr>
        <w:spacing w:after="0" w:line="259" w:lineRule="auto"/>
        <w:jc w:val="center"/>
        <w:rPr>
          <w:rFonts w:ascii="Times New Roman" w:hAnsi="Times New Roman" w:cs="Times New Roman"/>
          <w:b/>
          <w:sz w:val="24"/>
          <w:szCs w:val="24"/>
        </w:rPr>
      </w:pPr>
      <w:r>
        <w:rPr>
          <w:rFonts w:ascii="Times New Roman" w:hAnsi="Times New Roman" w:cs="Times New Roman"/>
          <w:b/>
          <w:sz w:val="24"/>
          <w:szCs w:val="24"/>
        </w:rPr>
        <w:t>"ЧЕРНЯНСКИЙ РАЙОН" БЕЛГОРОДСКОЙ ОБЛАСТИ</w:t>
      </w:r>
    </w:p>
    <w:p w14:paraId="17E099FC" w14:textId="77777777" w:rsidR="003568E0" w:rsidRDefault="003568E0">
      <w:pPr>
        <w:spacing w:after="0" w:line="259" w:lineRule="auto"/>
        <w:jc w:val="center"/>
        <w:rPr>
          <w:rFonts w:ascii="Times New Roman" w:hAnsi="Times New Roman" w:cs="Times New Roman"/>
          <w:b/>
          <w:sz w:val="28"/>
          <w:szCs w:val="28"/>
        </w:rPr>
      </w:pPr>
    </w:p>
    <w:p w14:paraId="1E801577" w14:textId="77777777" w:rsidR="003568E0" w:rsidRDefault="00A468CF">
      <w:pPr>
        <w:spacing w:after="0" w:line="259" w:lineRule="auto"/>
        <w:jc w:val="center"/>
        <w:rPr>
          <w:rFonts w:ascii="Times New Roman" w:hAnsi="Times New Roman" w:cs="Times New Roman"/>
          <w:b/>
          <w:sz w:val="28"/>
          <w:szCs w:val="28"/>
        </w:rPr>
      </w:pPr>
      <w:r>
        <w:rPr>
          <w:rFonts w:ascii="Times New Roman" w:hAnsi="Times New Roman" w:cs="Times New Roman"/>
          <w:b/>
          <w:sz w:val="28"/>
          <w:szCs w:val="28"/>
        </w:rPr>
        <w:t>П О С Т А Н О В Л Е Н И Е</w:t>
      </w:r>
    </w:p>
    <w:p w14:paraId="32C4438F" w14:textId="77777777" w:rsidR="003568E0" w:rsidRDefault="00A468CF">
      <w:pPr>
        <w:spacing w:after="0" w:line="259" w:lineRule="auto"/>
        <w:jc w:val="center"/>
        <w:rPr>
          <w:rFonts w:ascii="Times New Roman" w:hAnsi="Times New Roman" w:cs="Times New Roman"/>
          <w:b/>
          <w:sz w:val="26"/>
          <w:szCs w:val="26"/>
        </w:rPr>
      </w:pPr>
      <w:r>
        <w:rPr>
          <w:rFonts w:ascii="Times New Roman" w:hAnsi="Times New Roman" w:cs="Times New Roman"/>
          <w:b/>
          <w:sz w:val="18"/>
          <w:szCs w:val="26"/>
        </w:rPr>
        <w:t>п. Чернянка</w:t>
      </w:r>
    </w:p>
    <w:p w14:paraId="2E6089CF" w14:textId="77777777" w:rsidR="003568E0" w:rsidRDefault="003568E0">
      <w:pPr>
        <w:spacing w:after="0" w:line="259" w:lineRule="auto"/>
        <w:jc w:val="center"/>
        <w:rPr>
          <w:rFonts w:ascii="Times New Roman" w:hAnsi="Times New Roman" w:cs="Times New Roman"/>
          <w:b/>
          <w:sz w:val="26"/>
          <w:szCs w:val="26"/>
        </w:rPr>
      </w:pPr>
    </w:p>
    <w:p w14:paraId="4893A144" w14:textId="77777777" w:rsidR="003568E0" w:rsidRDefault="003568E0">
      <w:pPr>
        <w:spacing w:after="0" w:line="259" w:lineRule="auto"/>
        <w:jc w:val="center"/>
        <w:rPr>
          <w:rFonts w:ascii="Times New Roman" w:hAnsi="Times New Roman" w:cs="Times New Roman"/>
          <w:b/>
          <w:sz w:val="26"/>
          <w:szCs w:val="26"/>
        </w:rPr>
      </w:pPr>
    </w:p>
    <w:p w14:paraId="629E8A17" w14:textId="77777777" w:rsidR="003568E0" w:rsidRDefault="00A468CF">
      <w:pPr>
        <w:spacing w:after="160" w:line="259" w:lineRule="auto"/>
        <w:ind w:left="-1134" w:right="-284"/>
        <w:jc w:val="center"/>
        <w:rPr>
          <w:rFonts w:ascii="Times New Roman" w:hAnsi="Times New Roman" w:cs="Times New Roman"/>
          <w:b/>
          <w:sz w:val="26"/>
          <w:szCs w:val="26"/>
        </w:rPr>
      </w:pPr>
      <w:r>
        <w:rPr>
          <w:rFonts w:ascii="Times New Roman" w:hAnsi="Times New Roman" w:cs="Times New Roman"/>
          <w:b/>
          <w:sz w:val="26"/>
          <w:szCs w:val="26"/>
        </w:rPr>
        <w:t xml:space="preserve">«____» ___________2024 года </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 _____</w:t>
      </w:r>
    </w:p>
    <w:p w14:paraId="77246CC5" w14:textId="77777777" w:rsidR="003568E0" w:rsidRDefault="003568E0">
      <w:pPr>
        <w:pStyle w:val="a4"/>
        <w:rPr>
          <w:rFonts w:ascii="Times New Roman" w:hAnsi="Times New Roman" w:cs="Times New Roman"/>
          <w:b/>
          <w:sz w:val="26"/>
          <w:szCs w:val="26"/>
        </w:rPr>
      </w:pPr>
    </w:p>
    <w:p w14:paraId="4B6DA84B" w14:textId="77777777" w:rsidR="003568E0" w:rsidRDefault="003568E0">
      <w:pPr>
        <w:pStyle w:val="a4"/>
        <w:rPr>
          <w:rFonts w:ascii="Times New Roman" w:hAnsi="Times New Roman" w:cs="Times New Roman"/>
          <w:b/>
          <w:sz w:val="26"/>
          <w:szCs w:val="26"/>
        </w:rPr>
      </w:pPr>
    </w:p>
    <w:p w14:paraId="48DE2049" w14:textId="77777777" w:rsidR="003568E0" w:rsidRDefault="003568E0">
      <w:pPr>
        <w:pStyle w:val="a4"/>
        <w:rPr>
          <w:rFonts w:ascii="Times New Roman" w:hAnsi="Times New Roman" w:cs="Times New Roman"/>
          <w:b/>
          <w:sz w:val="26"/>
          <w:szCs w:val="26"/>
        </w:rPr>
      </w:pPr>
    </w:p>
    <w:p w14:paraId="0C895E99" w14:textId="77777777" w:rsidR="003568E0" w:rsidRDefault="00A468CF">
      <w:pPr>
        <w:spacing w:after="0" w:line="259" w:lineRule="auto"/>
        <w:jc w:val="center"/>
        <w:rPr>
          <w:rFonts w:ascii="Times New Roman" w:hAnsi="Times New Roman" w:cs="Times New Roman"/>
          <w:b/>
          <w:sz w:val="28"/>
          <w:szCs w:val="28"/>
        </w:rPr>
      </w:pPr>
      <w:r>
        <w:rPr>
          <w:rFonts w:ascii="Times New Roman" w:hAnsi="Times New Roman" w:cs="Times New Roman"/>
          <w:b/>
          <w:sz w:val="28"/>
          <w:szCs w:val="28"/>
        </w:rPr>
        <w:t>Об утверждении муниципальной программы</w:t>
      </w:r>
    </w:p>
    <w:p w14:paraId="0CFED167" w14:textId="77777777" w:rsidR="003568E0" w:rsidRDefault="00A468CF">
      <w:pPr>
        <w:spacing w:after="0" w:line="259" w:lineRule="auto"/>
        <w:jc w:val="center"/>
        <w:rPr>
          <w:rFonts w:ascii="Times New Roman" w:hAnsi="Times New Roman" w:cs="Times New Roman"/>
          <w:b/>
          <w:sz w:val="28"/>
          <w:szCs w:val="28"/>
        </w:rPr>
      </w:pPr>
      <w:r>
        <w:rPr>
          <w:rFonts w:ascii="Times New Roman" w:hAnsi="Times New Roman" w:cs="Times New Roman"/>
          <w:b/>
          <w:sz w:val="28"/>
          <w:szCs w:val="28"/>
        </w:rPr>
        <w:t>«Обеспечение комфортным и доступным жильем, коммунальными услугами жителей Чернянского района Белгородской области»</w:t>
      </w:r>
    </w:p>
    <w:p w14:paraId="26B40A47" w14:textId="77777777" w:rsidR="003568E0" w:rsidRDefault="003568E0">
      <w:pPr>
        <w:pStyle w:val="a4"/>
        <w:jc w:val="center"/>
        <w:rPr>
          <w:rFonts w:ascii="Times New Roman" w:hAnsi="Times New Roman" w:cs="Times New Roman"/>
          <w:b/>
          <w:sz w:val="26"/>
          <w:szCs w:val="26"/>
        </w:rPr>
      </w:pPr>
    </w:p>
    <w:p w14:paraId="63FAFF90" w14:textId="77777777" w:rsidR="003568E0" w:rsidRDefault="003568E0">
      <w:pPr>
        <w:pStyle w:val="a4"/>
        <w:jc w:val="center"/>
        <w:rPr>
          <w:rFonts w:ascii="Times New Roman" w:hAnsi="Times New Roman" w:cs="Times New Roman"/>
          <w:b/>
          <w:sz w:val="26"/>
          <w:szCs w:val="26"/>
        </w:rPr>
      </w:pPr>
    </w:p>
    <w:p w14:paraId="2F2B12E0" w14:textId="77777777" w:rsidR="003568E0" w:rsidRDefault="00A468CF">
      <w:pPr>
        <w:pStyle w:val="a4"/>
        <w:ind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В соответствии со статьями 6, 11 Федерального закона от 28.06.2014 г. № 172-ФЗ «О стратегическом планировании в Российской Федерации», Федеральным законом от 06.10.2003 г. № 131-ФЗ «Об общих принципах организации местного самоуправления в Российской Федерации», руководствуясь постановлением администрации муниципального района «Чернянский район» Белгородской области от 04.09.2024 г. № 588 «Об утверждении Положения о системе управления муниципальными программами муниципального района «Чернянский район» Белгородской области», </w:t>
      </w:r>
      <w:r>
        <w:rPr>
          <w:rFonts w:ascii="Times New Roman" w:eastAsia="Times New Roman" w:hAnsi="Times New Roman" w:cs="Times New Roman"/>
          <w:sz w:val="28"/>
          <w:szCs w:val="28"/>
        </w:rPr>
        <w:t xml:space="preserve">в целях повышения эффективности мероприятий, проводимых в сфере обеспечения комфортным и доступным жильем, коммунальными услугами жителей Чернянского района, администрация муниципального района «Чернянский район» Белгородской области </w:t>
      </w:r>
      <w:r>
        <w:rPr>
          <w:rFonts w:ascii="Times New Roman" w:eastAsia="Times New Roman" w:hAnsi="Times New Roman" w:cs="Times New Roman"/>
          <w:b/>
          <w:sz w:val="28"/>
          <w:szCs w:val="28"/>
        </w:rPr>
        <w:t>постановляет:</w:t>
      </w:r>
    </w:p>
    <w:p w14:paraId="227FF3DE" w14:textId="77777777" w:rsidR="003568E0" w:rsidRDefault="00A468CF">
      <w:pPr>
        <w:pStyle w:val="a4"/>
        <w:ind w:firstLine="567"/>
        <w:jc w:val="both"/>
        <w:rPr>
          <w:rFonts w:ascii="Times New Roman" w:hAnsi="Times New Roman" w:cs="Times New Roman"/>
          <w:bCs/>
          <w:sz w:val="28"/>
          <w:szCs w:val="26"/>
        </w:rPr>
      </w:pPr>
      <w:r>
        <w:rPr>
          <w:rFonts w:ascii="Times New Roman" w:hAnsi="Times New Roman" w:cs="Times New Roman"/>
          <w:bCs/>
          <w:sz w:val="28"/>
          <w:szCs w:val="26"/>
        </w:rPr>
        <w:t>1. Утвердить муниципальную программу «Обеспечение комфортным и доступным жильем, коммунальными услугами жителей Чернянского района Белгородской области» (далее – Программа, прилагается).</w:t>
      </w:r>
    </w:p>
    <w:p w14:paraId="21BB52FB" w14:textId="77777777" w:rsidR="003568E0" w:rsidRDefault="00A468CF">
      <w:pPr>
        <w:pStyle w:val="a4"/>
        <w:ind w:firstLine="567"/>
        <w:jc w:val="both"/>
        <w:rPr>
          <w:rFonts w:ascii="Times New Roman" w:hAnsi="Times New Roman" w:cs="Times New Roman"/>
          <w:bCs/>
          <w:sz w:val="28"/>
          <w:szCs w:val="26"/>
        </w:rPr>
      </w:pPr>
      <w:r>
        <w:rPr>
          <w:rFonts w:ascii="Times New Roman" w:hAnsi="Times New Roman" w:cs="Times New Roman"/>
          <w:bCs/>
          <w:sz w:val="28"/>
          <w:szCs w:val="26"/>
        </w:rPr>
        <w:t>2. Рекомендовать МКУ «Управление строительства, транспорта, связи и ЖКХ» Чернянского района» (С.А. Латышев) обеспечить реализацию мероприятий Программы.</w:t>
      </w:r>
    </w:p>
    <w:p w14:paraId="2A6B3E07" w14:textId="77777777" w:rsidR="003568E0" w:rsidRDefault="00A468CF">
      <w:pPr>
        <w:pStyle w:val="a4"/>
        <w:ind w:firstLine="567"/>
        <w:jc w:val="both"/>
        <w:rPr>
          <w:rFonts w:ascii="Times New Roman" w:hAnsi="Times New Roman" w:cs="Times New Roman"/>
          <w:sz w:val="28"/>
          <w:szCs w:val="26"/>
        </w:rPr>
      </w:pPr>
      <w:r>
        <w:rPr>
          <w:rFonts w:ascii="Times New Roman" w:hAnsi="Times New Roman" w:cs="Times New Roman"/>
          <w:bCs/>
          <w:sz w:val="28"/>
          <w:szCs w:val="26"/>
        </w:rPr>
        <w:t>3. Признать утратившими силу:</w:t>
      </w:r>
    </w:p>
    <w:p w14:paraId="3AF9EB7B" w14:textId="778BB38C" w:rsidR="00956912" w:rsidRDefault="00956912">
      <w:pPr>
        <w:pStyle w:val="a4"/>
        <w:ind w:firstLine="567"/>
        <w:jc w:val="both"/>
        <w:rPr>
          <w:rFonts w:ascii="Times New Roman" w:hAnsi="Times New Roman" w:cs="Times New Roman"/>
          <w:bCs/>
          <w:sz w:val="28"/>
          <w:szCs w:val="26"/>
        </w:rPr>
      </w:pPr>
      <w:r>
        <w:rPr>
          <w:rFonts w:ascii="Times New Roman" w:hAnsi="Times New Roman" w:cs="Times New Roman"/>
          <w:bCs/>
          <w:sz w:val="28"/>
          <w:szCs w:val="26"/>
        </w:rPr>
        <w:t xml:space="preserve">– </w:t>
      </w:r>
      <w:bookmarkStart w:id="0" w:name="_Hlk184046846"/>
      <w:r w:rsidRPr="00956912">
        <w:rPr>
          <w:rFonts w:ascii="Times New Roman" w:hAnsi="Times New Roman" w:cs="Times New Roman"/>
          <w:bCs/>
          <w:sz w:val="28"/>
          <w:szCs w:val="26"/>
        </w:rPr>
        <w:t>Постановление администрации муниципального района «Чернянский район» Белгородской области от</w:t>
      </w:r>
      <w:bookmarkEnd w:id="0"/>
      <w:r w:rsidRPr="00956912">
        <w:rPr>
          <w:rFonts w:ascii="Times New Roman" w:hAnsi="Times New Roman" w:cs="Times New Roman"/>
          <w:bCs/>
          <w:sz w:val="28"/>
          <w:szCs w:val="26"/>
        </w:rPr>
        <w:t xml:space="preserve"> 05.02.2018 № 64/1 «Об утверждении муниципальной программы Чернянского района «Обеспечение комфортным и </w:t>
      </w:r>
      <w:r w:rsidRPr="00956912">
        <w:rPr>
          <w:rFonts w:ascii="Times New Roman" w:hAnsi="Times New Roman" w:cs="Times New Roman"/>
          <w:bCs/>
          <w:sz w:val="28"/>
          <w:szCs w:val="26"/>
        </w:rPr>
        <w:lastRenderedPageBreak/>
        <w:t>доступным жильем, коммунальными услугами жителей Чернянского района Белгородской области»</w:t>
      </w:r>
    </w:p>
    <w:p w14:paraId="4573E776" w14:textId="521ED858" w:rsidR="00956912" w:rsidRDefault="00956912">
      <w:pPr>
        <w:pStyle w:val="a4"/>
        <w:ind w:firstLine="567"/>
        <w:jc w:val="both"/>
        <w:rPr>
          <w:rFonts w:ascii="Times New Roman" w:hAnsi="Times New Roman" w:cs="Times New Roman"/>
          <w:bCs/>
          <w:sz w:val="28"/>
          <w:szCs w:val="26"/>
        </w:rPr>
      </w:pPr>
      <w:r>
        <w:rPr>
          <w:rFonts w:ascii="Times New Roman" w:hAnsi="Times New Roman" w:cs="Times New Roman"/>
          <w:bCs/>
          <w:sz w:val="28"/>
          <w:szCs w:val="26"/>
        </w:rPr>
        <w:t xml:space="preserve">– </w:t>
      </w:r>
      <w:r w:rsidR="00C221F8" w:rsidRPr="00C221F8">
        <w:rPr>
          <w:rFonts w:ascii="Times New Roman" w:hAnsi="Times New Roman" w:cs="Times New Roman"/>
          <w:bCs/>
          <w:sz w:val="28"/>
          <w:szCs w:val="26"/>
        </w:rPr>
        <w:t>Постановление администрации муниципального района «Чернянский район» Белгородской области от</w:t>
      </w:r>
      <w:r w:rsidR="00C221F8" w:rsidRPr="00C221F8">
        <w:rPr>
          <w:rFonts w:ascii="Times New Roman" w:hAnsi="Times New Roman" w:cs="Times New Roman"/>
          <w:bCs/>
          <w:sz w:val="28"/>
          <w:szCs w:val="26"/>
        </w:rPr>
        <w:t xml:space="preserve"> </w:t>
      </w:r>
      <w:r w:rsidR="00C221F8">
        <w:rPr>
          <w:rFonts w:ascii="Times New Roman" w:hAnsi="Times New Roman" w:cs="Times New Roman"/>
          <w:bCs/>
          <w:sz w:val="28"/>
          <w:szCs w:val="26"/>
        </w:rPr>
        <w:t>20 февраля 2020 года № 104 «</w:t>
      </w:r>
      <w:r w:rsidRPr="00956912">
        <w:rPr>
          <w:rFonts w:ascii="Times New Roman" w:hAnsi="Times New Roman" w:cs="Times New Roman"/>
          <w:bCs/>
          <w:sz w:val="28"/>
          <w:szCs w:val="26"/>
        </w:rPr>
        <w:t>О внесении изменений в постановление администрации муниципального района «Чернянский район» Белгородской области от 5 февраля 2018 года №64/1 «Об утверждении муниципальной программы Чернянского района «Обеспечение комфортным и доступным жильём, коммунальными услугами жителей Чернянского района Белгородской области»</w:t>
      </w:r>
    </w:p>
    <w:p w14:paraId="045E8F60" w14:textId="4C5600D4" w:rsidR="00C221F8" w:rsidRDefault="00C221F8">
      <w:pPr>
        <w:pStyle w:val="a4"/>
        <w:ind w:firstLine="567"/>
        <w:jc w:val="both"/>
        <w:rPr>
          <w:rFonts w:ascii="Times New Roman" w:hAnsi="Times New Roman" w:cs="Times New Roman"/>
          <w:bCs/>
          <w:sz w:val="28"/>
          <w:szCs w:val="26"/>
        </w:rPr>
      </w:pPr>
      <w:r>
        <w:rPr>
          <w:rFonts w:ascii="Times New Roman" w:hAnsi="Times New Roman" w:cs="Times New Roman"/>
          <w:bCs/>
          <w:sz w:val="28"/>
          <w:szCs w:val="26"/>
        </w:rPr>
        <w:t xml:space="preserve">– </w:t>
      </w:r>
      <w:r w:rsidRPr="00C221F8">
        <w:rPr>
          <w:rFonts w:ascii="Times New Roman" w:hAnsi="Times New Roman" w:cs="Times New Roman"/>
          <w:bCs/>
          <w:sz w:val="28"/>
          <w:szCs w:val="26"/>
        </w:rPr>
        <w:t>Постановление администрации муниципального района «Чернянский район» Белгородской области от</w:t>
      </w:r>
      <w:r>
        <w:rPr>
          <w:rFonts w:ascii="Times New Roman" w:hAnsi="Times New Roman" w:cs="Times New Roman"/>
          <w:bCs/>
          <w:sz w:val="28"/>
          <w:szCs w:val="26"/>
        </w:rPr>
        <w:t xml:space="preserve"> 10 марта 2021 года №109 «</w:t>
      </w:r>
      <w:r w:rsidRPr="00C221F8">
        <w:rPr>
          <w:rFonts w:ascii="Times New Roman" w:hAnsi="Times New Roman" w:cs="Times New Roman"/>
          <w:bCs/>
          <w:sz w:val="28"/>
          <w:szCs w:val="26"/>
        </w:rPr>
        <w:t>О внесении изменений в постановление администрации муниципального района «Чернянский район» Белгородской области от 5 февраля 2018 года №64/1 «Об утверждении муниципальной программы Чернянского района «Обеспечение комфортным и доступным жильём, коммунальными услугами жителей Чернянского района Белгородской области»</w:t>
      </w:r>
    </w:p>
    <w:p w14:paraId="1A6A9A36" w14:textId="5D8AF87F" w:rsidR="00C221F8" w:rsidRDefault="00C221F8" w:rsidP="00C221F8">
      <w:pPr>
        <w:pStyle w:val="a4"/>
        <w:ind w:firstLine="567"/>
        <w:jc w:val="both"/>
        <w:rPr>
          <w:rFonts w:ascii="Times New Roman" w:hAnsi="Times New Roman" w:cs="Times New Roman"/>
          <w:bCs/>
          <w:sz w:val="28"/>
          <w:szCs w:val="26"/>
        </w:rPr>
      </w:pPr>
      <w:r>
        <w:rPr>
          <w:rFonts w:ascii="Times New Roman" w:hAnsi="Times New Roman" w:cs="Times New Roman"/>
          <w:bCs/>
          <w:sz w:val="28"/>
          <w:szCs w:val="26"/>
        </w:rPr>
        <w:t xml:space="preserve">– </w:t>
      </w:r>
      <w:r w:rsidRPr="00C221F8">
        <w:rPr>
          <w:rFonts w:ascii="Times New Roman" w:hAnsi="Times New Roman" w:cs="Times New Roman"/>
          <w:bCs/>
          <w:sz w:val="28"/>
          <w:szCs w:val="26"/>
        </w:rPr>
        <w:t>Постановление администрации муниципального района «Чернянский район» Белгородской области от</w:t>
      </w:r>
      <w:r>
        <w:rPr>
          <w:rFonts w:ascii="Times New Roman" w:hAnsi="Times New Roman" w:cs="Times New Roman"/>
          <w:bCs/>
          <w:sz w:val="28"/>
          <w:szCs w:val="26"/>
        </w:rPr>
        <w:t xml:space="preserve"> 9 августа 2021 года №431 «</w:t>
      </w:r>
      <w:r w:rsidRPr="00C221F8">
        <w:rPr>
          <w:rFonts w:ascii="Times New Roman" w:hAnsi="Times New Roman" w:cs="Times New Roman"/>
          <w:bCs/>
          <w:sz w:val="28"/>
          <w:szCs w:val="26"/>
        </w:rPr>
        <w:t>О внесении изменений в постановление администрации муниципального района «Чернянский район» Белгородской области от 5 февраля 2018 года №64/1 «Об утверждении муниципальной</w:t>
      </w:r>
      <w:r>
        <w:rPr>
          <w:rFonts w:ascii="Times New Roman" w:hAnsi="Times New Roman" w:cs="Times New Roman"/>
          <w:bCs/>
          <w:sz w:val="28"/>
          <w:szCs w:val="26"/>
        </w:rPr>
        <w:t xml:space="preserve"> </w:t>
      </w:r>
      <w:r w:rsidRPr="00C221F8">
        <w:rPr>
          <w:rFonts w:ascii="Times New Roman" w:hAnsi="Times New Roman" w:cs="Times New Roman"/>
          <w:bCs/>
          <w:sz w:val="28"/>
          <w:szCs w:val="26"/>
        </w:rPr>
        <w:t>программы Чернянского района «Обеспечение комфортным и доступным жильём, коммунальными услугами жителей Чернянского района</w:t>
      </w:r>
      <w:r>
        <w:rPr>
          <w:rFonts w:ascii="Times New Roman" w:hAnsi="Times New Roman" w:cs="Times New Roman"/>
          <w:bCs/>
          <w:sz w:val="28"/>
          <w:szCs w:val="26"/>
        </w:rPr>
        <w:t xml:space="preserve"> </w:t>
      </w:r>
      <w:r w:rsidRPr="00C221F8">
        <w:rPr>
          <w:rFonts w:ascii="Times New Roman" w:hAnsi="Times New Roman" w:cs="Times New Roman"/>
          <w:bCs/>
          <w:sz w:val="28"/>
          <w:szCs w:val="26"/>
        </w:rPr>
        <w:t>Белгородской области»</w:t>
      </w:r>
    </w:p>
    <w:p w14:paraId="22043F66" w14:textId="376C03CB" w:rsidR="00956912" w:rsidRDefault="00C221F8" w:rsidP="00C221F8">
      <w:pPr>
        <w:pStyle w:val="a4"/>
        <w:ind w:firstLine="567"/>
        <w:jc w:val="both"/>
        <w:rPr>
          <w:rFonts w:ascii="Times New Roman" w:hAnsi="Times New Roman" w:cs="Times New Roman"/>
          <w:bCs/>
          <w:sz w:val="28"/>
          <w:szCs w:val="26"/>
        </w:rPr>
      </w:pPr>
      <w:r>
        <w:rPr>
          <w:rFonts w:ascii="Times New Roman" w:hAnsi="Times New Roman" w:cs="Times New Roman"/>
          <w:bCs/>
          <w:sz w:val="28"/>
          <w:szCs w:val="26"/>
        </w:rPr>
        <w:t xml:space="preserve">– </w:t>
      </w:r>
      <w:bookmarkStart w:id="1" w:name="_Hlk184047249"/>
      <w:r w:rsidRPr="00C221F8">
        <w:rPr>
          <w:rFonts w:ascii="Times New Roman" w:hAnsi="Times New Roman" w:cs="Times New Roman"/>
          <w:bCs/>
          <w:sz w:val="28"/>
          <w:szCs w:val="26"/>
        </w:rPr>
        <w:t>Постановление администрации муниципального района «Чернянский район» Белгородской области от</w:t>
      </w:r>
      <w:r>
        <w:rPr>
          <w:rFonts w:ascii="Times New Roman" w:hAnsi="Times New Roman" w:cs="Times New Roman"/>
          <w:bCs/>
          <w:sz w:val="28"/>
          <w:szCs w:val="26"/>
        </w:rPr>
        <w:t xml:space="preserve"> </w:t>
      </w:r>
      <w:bookmarkEnd w:id="1"/>
      <w:r>
        <w:rPr>
          <w:rFonts w:ascii="Times New Roman" w:hAnsi="Times New Roman" w:cs="Times New Roman"/>
          <w:bCs/>
          <w:sz w:val="28"/>
          <w:szCs w:val="26"/>
        </w:rPr>
        <w:t>21 февраля 2023 года № 78 «</w:t>
      </w:r>
      <w:r w:rsidRPr="00C221F8">
        <w:rPr>
          <w:rFonts w:ascii="Times New Roman" w:hAnsi="Times New Roman" w:cs="Times New Roman"/>
          <w:bCs/>
          <w:sz w:val="28"/>
          <w:szCs w:val="26"/>
        </w:rPr>
        <w:t>О внесении изменений в постановление администрации муниципального района «Чернянский район» Белгородской области</w:t>
      </w:r>
      <w:r>
        <w:rPr>
          <w:rFonts w:ascii="Times New Roman" w:hAnsi="Times New Roman" w:cs="Times New Roman"/>
          <w:bCs/>
          <w:sz w:val="28"/>
          <w:szCs w:val="26"/>
        </w:rPr>
        <w:t xml:space="preserve"> </w:t>
      </w:r>
      <w:r w:rsidRPr="00C221F8">
        <w:rPr>
          <w:rFonts w:ascii="Times New Roman" w:hAnsi="Times New Roman" w:cs="Times New Roman"/>
          <w:bCs/>
          <w:sz w:val="28"/>
          <w:szCs w:val="26"/>
        </w:rPr>
        <w:t>от 5 февраля 2018 года №64/1</w:t>
      </w:r>
      <w:r>
        <w:rPr>
          <w:rFonts w:ascii="Times New Roman" w:hAnsi="Times New Roman" w:cs="Times New Roman"/>
          <w:bCs/>
          <w:sz w:val="28"/>
          <w:szCs w:val="26"/>
        </w:rPr>
        <w:t>»</w:t>
      </w:r>
    </w:p>
    <w:p w14:paraId="45DA4C8D" w14:textId="071EBEF0" w:rsidR="00C221F8" w:rsidRDefault="00C221F8" w:rsidP="00C221F8">
      <w:pPr>
        <w:pStyle w:val="a4"/>
        <w:ind w:firstLine="567"/>
        <w:jc w:val="both"/>
        <w:rPr>
          <w:rFonts w:ascii="Times New Roman" w:hAnsi="Times New Roman" w:cs="Times New Roman"/>
          <w:bCs/>
          <w:sz w:val="28"/>
          <w:szCs w:val="26"/>
        </w:rPr>
      </w:pPr>
      <w:r>
        <w:rPr>
          <w:rFonts w:ascii="Times New Roman" w:hAnsi="Times New Roman" w:cs="Times New Roman"/>
          <w:bCs/>
          <w:sz w:val="28"/>
          <w:szCs w:val="26"/>
        </w:rPr>
        <w:t xml:space="preserve">– </w:t>
      </w:r>
      <w:r w:rsidRPr="00C221F8">
        <w:rPr>
          <w:rFonts w:ascii="Times New Roman" w:hAnsi="Times New Roman" w:cs="Times New Roman"/>
          <w:bCs/>
          <w:sz w:val="28"/>
          <w:szCs w:val="26"/>
        </w:rPr>
        <w:t>Постановление администрации муниципального района «Чернянский район» Белгородской области от</w:t>
      </w:r>
      <w:r>
        <w:rPr>
          <w:rFonts w:ascii="Times New Roman" w:hAnsi="Times New Roman" w:cs="Times New Roman"/>
          <w:bCs/>
          <w:sz w:val="28"/>
          <w:szCs w:val="26"/>
        </w:rPr>
        <w:t xml:space="preserve"> 1 марта 2024 года №122 «</w:t>
      </w:r>
      <w:r w:rsidRPr="00C221F8">
        <w:rPr>
          <w:rFonts w:ascii="Times New Roman" w:hAnsi="Times New Roman" w:cs="Times New Roman"/>
          <w:bCs/>
          <w:sz w:val="28"/>
          <w:szCs w:val="26"/>
        </w:rPr>
        <w:t>О внесении изменений в постановление администрации муниципального района «Чернянский район» Белгородской области</w:t>
      </w:r>
      <w:r>
        <w:rPr>
          <w:rFonts w:ascii="Times New Roman" w:hAnsi="Times New Roman" w:cs="Times New Roman"/>
          <w:bCs/>
          <w:sz w:val="28"/>
          <w:szCs w:val="26"/>
        </w:rPr>
        <w:t xml:space="preserve"> </w:t>
      </w:r>
      <w:r w:rsidRPr="00C221F8">
        <w:rPr>
          <w:rFonts w:ascii="Times New Roman" w:hAnsi="Times New Roman" w:cs="Times New Roman"/>
          <w:bCs/>
          <w:sz w:val="28"/>
          <w:szCs w:val="26"/>
        </w:rPr>
        <w:t>от 5 февраля 2018 года №64/1</w:t>
      </w:r>
      <w:r>
        <w:rPr>
          <w:rFonts w:ascii="Times New Roman" w:hAnsi="Times New Roman" w:cs="Times New Roman"/>
          <w:bCs/>
          <w:sz w:val="28"/>
          <w:szCs w:val="26"/>
        </w:rPr>
        <w:t>»</w:t>
      </w:r>
    </w:p>
    <w:p w14:paraId="3B6EB926" w14:textId="4CD7E782" w:rsidR="00612DF5" w:rsidRPr="00612DF5" w:rsidRDefault="00C221F8" w:rsidP="00C221F8">
      <w:pPr>
        <w:pStyle w:val="a4"/>
        <w:ind w:firstLine="567"/>
        <w:jc w:val="both"/>
        <w:rPr>
          <w:rFonts w:ascii="Times New Roman" w:hAnsi="Times New Roman" w:cs="Times New Roman"/>
          <w:sz w:val="28"/>
          <w:szCs w:val="26"/>
        </w:rPr>
      </w:pPr>
      <w:r w:rsidRPr="00612DF5">
        <w:rPr>
          <w:rFonts w:ascii="Times New Roman" w:hAnsi="Times New Roman" w:cs="Times New Roman"/>
          <w:sz w:val="28"/>
          <w:szCs w:val="26"/>
        </w:rPr>
        <w:t xml:space="preserve"> </w:t>
      </w:r>
      <w:r>
        <w:rPr>
          <w:rFonts w:ascii="Times New Roman" w:hAnsi="Times New Roman" w:cs="Times New Roman"/>
          <w:sz w:val="28"/>
          <w:szCs w:val="26"/>
        </w:rPr>
        <w:t xml:space="preserve">– </w:t>
      </w:r>
      <w:r w:rsidR="00612DF5" w:rsidRPr="00612DF5">
        <w:rPr>
          <w:rFonts w:ascii="Times New Roman" w:hAnsi="Times New Roman" w:cs="Times New Roman"/>
          <w:sz w:val="28"/>
          <w:szCs w:val="26"/>
        </w:rPr>
        <w:t xml:space="preserve">Постановление </w:t>
      </w:r>
      <w:r w:rsidR="00612DF5" w:rsidRPr="00612DF5">
        <w:rPr>
          <w:rFonts w:ascii="Times New Roman" w:hAnsi="Times New Roman" w:cs="Times New Roman"/>
          <w:bCs/>
          <w:sz w:val="28"/>
          <w:szCs w:val="26"/>
        </w:rPr>
        <w:t xml:space="preserve">администрации муниципального района «Чернянский район» Белгородской области </w:t>
      </w:r>
      <w:r w:rsidR="00612DF5" w:rsidRPr="00612DF5">
        <w:rPr>
          <w:rFonts w:ascii="Times New Roman" w:hAnsi="Times New Roman" w:cs="Times New Roman"/>
          <w:sz w:val="28"/>
          <w:szCs w:val="26"/>
        </w:rPr>
        <w:t>от 14 марта 2019 года № 140 «Об утверждении муниципальной программы «Развитие общественного самоуправления на территории муниципального района «Чернянский район» Белгородской области»;</w:t>
      </w:r>
    </w:p>
    <w:p w14:paraId="21C1AC1E" w14:textId="57CECE96" w:rsidR="00612DF5" w:rsidRPr="00612DF5" w:rsidRDefault="00C221F8" w:rsidP="00C221F8">
      <w:pPr>
        <w:pStyle w:val="a4"/>
        <w:ind w:firstLine="567"/>
        <w:jc w:val="both"/>
        <w:rPr>
          <w:rFonts w:ascii="Times New Roman" w:hAnsi="Times New Roman" w:cs="Times New Roman"/>
          <w:b/>
          <w:bCs/>
          <w:sz w:val="28"/>
          <w:szCs w:val="26"/>
        </w:rPr>
      </w:pPr>
      <w:r>
        <w:rPr>
          <w:rFonts w:ascii="Times New Roman" w:hAnsi="Times New Roman" w:cs="Times New Roman"/>
          <w:sz w:val="28"/>
          <w:szCs w:val="26"/>
        </w:rPr>
        <w:t>–</w:t>
      </w:r>
      <w:r w:rsidR="00612DF5" w:rsidRPr="00612DF5">
        <w:rPr>
          <w:rFonts w:ascii="Times New Roman" w:hAnsi="Times New Roman" w:cs="Times New Roman"/>
          <w:sz w:val="28"/>
          <w:szCs w:val="26"/>
        </w:rPr>
        <w:t xml:space="preserve"> Постановление </w:t>
      </w:r>
      <w:r w:rsidR="00612DF5" w:rsidRPr="00612DF5">
        <w:rPr>
          <w:rFonts w:ascii="Times New Roman" w:hAnsi="Times New Roman" w:cs="Times New Roman"/>
          <w:bCs/>
          <w:sz w:val="28"/>
          <w:szCs w:val="26"/>
        </w:rPr>
        <w:t xml:space="preserve">администрации муниципального района «Чернянский район» Белгородской области </w:t>
      </w:r>
      <w:r w:rsidR="00612DF5" w:rsidRPr="00612DF5">
        <w:rPr>
          <w:rFonts w:ascii="Times New Roman" w:hAnsi="Times New Roman" w:cs="Times New Roman"/>
          <w:sz w:val="28"/>
          <w:szCs w:val="26"/>
        </w:rPr>
        <w:t>от 26 марта 2020 года № 159 «О внесении изменений в постановление администрации муниципального района «Чернянский район» Белгородской области от 14 марта 2019 года № 140 «Об утверждении муниципальной программы «Развитие общественного самоуправления на территории муниципального района «Чернянский район» Белгородской области»;</w:t>
      </w:r>
    </w:p>
    <w:p w14:paraId="1DF4AF0D" w14:textId="08A8BBDD" w:rsidR="00612DF5" w:rsidRPr="00612DF5" w:rsidRDefault="00C221F8" w:rsidP="00C221F8">
      <w:pPr>
        <w:pStyle w:val="a4"/>
        <w:ind w:firstLine="567"/>
        <w:jc w:val="both"/>
        <w:rPr>
          <w:rFonts w:ascii="Times New Roman" w:hAnsi="Times New Roman" w:cs="Times New Roman"/>
          <w:sz w:val="28"/>
          <w:szCs w:val="26"/>
        </w:rPr>
      </w:pPr>
      <w:r>
        <w:rPr>
          <w:rFonts w:ascii="Times New Roman" w:hAnsi="Times New Roman" w:cs="Times New Roman"/>
          <w:sz w:val="28"/>
          <w:szCs w:val="26"/>
        </w:rPr>
        <w:t>–</w:t>
      </w:r>
      <w:r w:rsidR="00612DF5" w:rsidRPr="00612DF5">
        <w:rPr>
          <w:rFonts w:ascii="Times New Roman" w:hAnsi="Times New Roman" w:cs="Times New Roman"/>
          <w:sz w:val="28"/>
          <w:szCs w:val="26"/>
        </w:rPr>
        <w:t xml:space="preserve"> Постановление </w:t>
      </w:r>
      <w:r w:rsidR="00612DF5" w:rsidRPr="00612DF5">
        <w:rPr>
          <w:rFonts w:ascii="Times New Roman" w:hAnsi="Times New Roman" w:cs="Times New Roman"/>
          <w:bCs/>
          <w:sz w:val="28"/>
          <w:szCs w:val="26"/>
        </w:rPr>
        <w:t xml:space="preserve">администрации муниципального района «Чернянский район» Белгородской области </w:t>
      </w:r>
      <w:r w:rsidR="00612DF5" w:rsidRPr="00612DF5">
        <w:rPr>
          <w:rFonts w:ascii="Times New Roman" w:hAnsi="Times New Roman" w:cs="Times New Roman"/>
          <w:sz w:val="28"/>
          <w:szCs w:val="26"/>
        </w:rPr>
        <w:t xml:space="preserve">от 22 декабря 2020 года № 730 «О внесении изменений в постановление администрации муниципального района «Чернянский </w:t>
      </w:r>
      <w:r w:rsidR="00612DF5" w:rsidRPr="00612DF5">
        <w:rPr>
          <w:rFonts w:ascii="Times New Roman" w:hAnsi="Times New Roman" w:cs="Times New Roman"/>
          <w:sz w:val="28"/>
          <w:szCs w:val="26"/>
        </w:rPr>
        <w:lastRenderedPageBreak/>
        <w:t>район» Белгородской области от 14 марта 2019 года № 140 «Об утверждении муниципальной программы «Развитие общественного самоуправления на территории муниципального района «Чернянский район» Белгородской области»;</w:t>
      </w:r>
    </w:p>
    <w:p w14:paraId="4EEC4962" w14:textId="05DE8F52" w:rsidR="00612DF5" w:rsidRPr="00612DF5" w:rsidRDefault="00C221F8" w:rsidP="00C221F8">
      <w:pPr>
        <w:pStyle w:val="a4"/>
        <w:ind w:firstLine="567"/>
        <w:jc w:val="both"/>
        <w:rPr>
          <w:rFonts w:ascii="Times New Roman" w:hAnsi="Times New Roman" w:cs="Times New Roman"/>
          <w:sz w:val="28"/>
          <w:szCs w:val="26"/>
        </w:rPr>
      </w:pPr>
      <w:r>
        <w:rPr>
          <w:rFonts w:ascii="Times New Roman" w:hAnsi="Times New Roman" w:cs="Times New Roman"/>
          <w:sz w:val="28"/>
          <w:szCs w:val="26"/>
        </w:rPr>
        <w:t xml:space="preserve">– </w:t>
      </w:r>
      <w:r w:rsidR="00612DF5" w:rsidRPr="00612DF5">
        <w:rPr>
          <w:rFonts w:ascii="Times New Roman" w:hAnsi="Times New Roman" w:cs="Times New Roman"/>
          <w:sz w:val="28"/>
          <w:szCs w:val="26"/>
        </w:rPr>
        <w:t>Постановление администрации муниципального района «Чернянский район» Белгородской области от 27 апреля 2023 года № 234 «О внесении изменений в постановление администрации муниципального района «Чернянский район» Белгородской области от 14 марта 2019 года № 140 «Об утверждении муниципальной программы «Развитие общественного самоуправления на территории муниципального района «Чернянский район» Белгородской области»;</w:t>
      </w:r>
    </w:p>
    <w:p w14:paraId="6DAAB6B2" w14:textId="21EF7B0F" w:rsidR="003568E0" w:rsidRDefault="00C221F8" w:rsidP="00C221F8">
      <w:pPr>
        <w:pStyle w:val="a4"/>
        <w:ind w:firstLine="567"/>
        <w:jc w:val="both"/>
        <w:rPr>
          <w:rFonts w:ascii="Times New Roman" w:hAnsi="Times New Roman" w:cs="Times New Roman"/>
          <w:sz w:val="28"/>
          <w:szCs w:val="26"/>
        </w:rPr>
      </w:pPr>
      <w:r>
        <w:rPr>
          <w:rFonts w:ascii="Times New Roman" w:hAnsi="Times New Roman" w:cs="Times New Roman"/>
          <w:sz w:val="28"/>
          <w:szCs w:val="26"/>
        </w:rPr>
        <w:t xml:space="preserve">– </w:t>
      </w:r>
      <w:r w:rsidR="00612DF5" w:rsidRPr="00612DF5">
        <w:rPr>
          <w:rFonts w:ascii="Times New Roman" w:hAnsi="Times New Roman" w:cs="Times New Roman"/>
          <w:sz w:val="28"/>
          <w:szCs w:val="26"/>
        </w:rPr>
        <w:t>Постановление администрации муниципального района «Чернянский район» Белгородской области от 04 августа 2023 года № 432 «О внесении изменений в постановление администрации муниципального района «Чернянский район» Белгородской области от 14 марта 2019 года № 140 «Об утверждении муниципальной программы «Развитие общественного самоуправления на территории муниципального района «Чернянский район» Белгородской области».</w:t>
      </w:r>
    </w:p>
    <w:p w14:paraId="492FBD3B" w14:textId="77777777" w:rsidR="003568E0" w:rsidRDefault="00A468CF">
      <w:pPr>
        <w:pStyle w:val="a4"/>
        <w:ind w:firstLine="567"/>
        <w:jc w:val="both"/>
        <w:rPr>
          <w:rFonts w:ascii="Times New Roman" w:hAnsi="Times New Roman" w:cs="Times New Roman"/>
          <w:bCs/>
          <w:sz w:val="28"/>
          <w:szCs w:val="26"/>
        </w:rPr>
      </w:pPr>
      <w:r>
        <w:rPr>
          <w:rFonts w:ascii="Times New Roman" w:hAnsi="Times New Roman" w:cs="Times New Roman"/>
          <w:bCs/>
          <w:sz w:val="28"/>
          <w:szCs w:val="26"/>
        </w:rPr>
        <w:t>4. Управлению организационно-контрольной и кадровой работы администрации Чернянского района (Нечепуренко Е.К.) обеспечить опубликование настоящего постановления в сетевом издании «</w:t>
      </w:r>
      <w:proofErr w:type="spellStart"/>
      <w:r>
        <w:rPr>
          <w:rFonts w:ascii="Times New Roman" w:hAnsi="Times New Roman" w:cs="Times New Roman"/>
          <w:bCs/>
          <w:sz w:val="28"/>
          <w:szCs w:val="26"/>
        </w:rPr>
        <w:t>Приосколье</w:t>
      </w:r>
      <w:proofErr w:type="spellEnd"/>
      <w:r>
        <w:rPr>
          <w:rFonts w:ascii="Times New Roman" w:hAnsi="Times New Roman" w:cs="Times New Roman"/>
          <w:bCs/>
          <w:sz w:val="28"/>
          <w:szCs w:val="26"/>
        </w:rPr>
        <w:t xml:space="preserve"> 31» (https://gazeta-prioskolye.ru) и разместить на официальном сайте органов местного самоуправления муниципального района «Чернянский район» Белгородской области (адрес сайта: https://chernyanskijrajon-r31.gosweb.gosuslugi.ru) в порядке, предусмотренном Уставом Чернянского района.</w:t>
      </w:r>
    </w:p>
    <w:p w14:paraId="477B4FEF" w14:textId="77777777" w:rsidR="003568E0" w:rsidRDefault="00A468CF">
      <w:pPr>
        <w:pStyle w:val="a4"/>
        <w:ind w:firstLine="567"/>
        <w:jc w:val="both"/>
        <w:rPr>
          <w:rFonts w:ascii="Times New Roman" w:hAnsi="Times New Roman" w:cs="Times New Roman"/>
          <w:bCs/>
          <w:sz w:val="28"/>
          <w:szCs w:val="26"/>
          <w:highlight w:val="white"/>
        </w:rPr>
      </w:pPr>
      <w:r>
        <w:rPr>
          <w:rFonts w:ascii="Times New Roman" w:hAnsi="Times New Roman" w:cs="Times New Roman"/>
          <w:bCs/>
          <w:sz w:val="28"/>
          <w:szCs w:val="26"/>
        </w:rPr>
        <w:t>5.</w:t>
      </w:r>
      <w:r>
        <w:rPr>
          <w:rFonts w:ascii="Times New Roman" w:hAnsi="Times New Roman" w:cs="Times New Roman"/>
          <w:bCs/>
          <w:sz w:val="28"/>
          <w:szCs w:val="26"/>
          <w:highlight w:val="white"/>
        </w:rPr>
        <w:t xml:space="preserve"> Информацию о ходе исполнения постановления представлять ежегодно к 12 апреля начиная с 2026 года, об исполнении – к 12 апреля 2031 года.</w:t>
      </w:r>
    </w:p>
    <w:p w14:paraId="60B652F2" w14:textId="77777777" w:rsidR="003568E0" w:rsidRDefault="00A468CF">
      <w:pPr>
        <w:pStyle w:val="a4"/>
        <w:ind w:firstLine="567"/>
        <w:jc w:val="both"/>
        <w:rPr>
          <w:rFonts w:ascii="Times New Roman" w:hAnsi="Times New Roman" w:cs="Times New Roman"/>
          <w:sz w:val="28"/>
          <w:szCs w:val="26"/>
        </w:rPr>
      </w:pPr>
      <w:r>
        <w:rPr>
          <w:rFonts w:ascii="Times New Roman" w:hAnsi="Times New Roman" w:cs="Times New Roman"/>
          <w:bCs/>
          <w:sz w:val="28"/>
          <w:szCs w:val="26"/>
        </w:rPr>
        <w:t>6. Контроль за исполнением данного постановления возложить на первого заместителя главы администрации Чернянского района по реализации проектов и программ в строительстве и градостроительной деятельности (Морозов С.А.).</w:t>
      </w:r>
    </w:p>
    <w:p w14:paraId="4D9906EC" w14:textId="77777777" w:rsidR="003568E0" w:rsidRDefault="00A468CF">
      <w:pPr>
        <w:pStyle w:val="a4"/>
        <w:ind w:firstLine="567"/>
        <w:jc w:val="both"/>
        <w:rPr>
          <w:rFonts w:ascii="Times New Roman" w:hAnsi="Times New Roman" w:cs="Times New Roman"/>
          <w:bCs/>
          <w:sz w:val="28"/>
          <w:szCs w:val="26"/>
        </w:rPr>
      </w:pPr>
      <w:r>
        <w:rPr>
          <w:rFonts w:ascii="Times New Roman" w:hAnsi="Times New Roman" w:cs="Times New Roman"/>
          <w:bCs/>
          <w:sz w:val="28"/>
          <w:szCs w:val="26"/>
        </w:rPr>
        <w:t>7. Настоящее постановление вступает в силу с 1 января 2025 года.</w:t>
      </w:r>
    </w:p>
    <w:p w14:paraId="02AB72FD" w14:textId="77777777" w:rsidR="003568E0" w:rsidRDefault="003568E0">
      <w:pPr>
        <w:pStyle w:val="a4"/>
        <w:ind w:firstLine="567"/>
        <w:jc w:val="both"/>
        <w:rPr>
          <w:rFonts w:ascii="Times New Roman" w:hAnsi="Times New Roman" w:cs="Times New Roman"/>
          <w:b/>
          <w:sz w:val="28"/>
          <w:szCs w:val="26"/>
        </w:rPr>
      </w:pPr>
    </w:p>
    <w:p w14:paraId="066712EE" w14:textId="77777777" w:rsidR="003568E0" w:rsidRDefault="003568E0">
      <w:pPr>
        <w:pStyle w:val="a4"/>
        <w:ind w:firstLine="567"/>
        <w:jc w:val="both"/>
        <w:rPr>
          <w:rFonts w:ascii="Times New Roman" w:hAnsi="Times New Roman" w:cs="Times New Roman"/>
          <w:b/>
          <w:sz w:val="28"/>
          <w:szCs w:val="26"/>
        </w:rPr>
      </w:pPr>
    </w:p>
    <w:p w14:paraId="3B4DDEB9" w14:textId="77777777" w:rsidR="003568E0" w:rsidRDefault="00A468CF">
      <w:pPr>
        <w:pStyle w:val="a4"/>
        <w:jc w:val="both"/>
        <w:rPr>
          <w:rFonts w:ascii="Times New Roman" w:hAnsi="Times New Roman" w:cs="Times New Roman"/>
          <w:b/>
          <w:sz w:val="28"/>
          <w:szCs w:val="28"/>
        </w:rPr>
      </w:pPr>
      <w:r>
        <w:rPr>
          <w:rFonts w:ascii="Times New Roman" w:hAnsi="Times New Roman" w:cs="Times New Roman"/>
          <w:b/>
          <w:sz w:val="28"/>
          <w:szCs w:val="28"/>
        </w:rPr>
        <w:t>Глава администрации</w:t>
      </w:r>
    </w:p>
    <w:p w14:paraId="35663AC3" w14:textId="77777777" w:rsidR="003568E0" w:rsidRDefault="00A468CF">
      <w:pPr>
        <w:pStyle w:val="a4"/>
        <w:jc w:val="both"/>
        <w:rPr>
          <w:rFonts w:ascii="Times New Roman" w:hAnsi="Times New Roman" w:cs="Times New Roman"/>
          <w:b/>
          <w:sz w:val="28"/>
          <w:szCs w:val="26"/>
        </w:rPr>
      </w:pPr>
      <w:r>
        <w:rPr>
          <w:rFonts w:ascii="Times New Roman" w:hAnsi="Times New Roman" w:cs="Times New Roman"/>
          <w:b/>
          <w:sz w:val="28"/>
          <w:szCs w:val="28"/>
        </w:rPr>
        <w:t xml:space="preserve">Чернянского района </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Т. П. Круглякова</w:t>
      </w:r>
    </w:p>
    <w:p w14:paraId="2DE9140C" w14:textId="77777777" w:rsidR="003568E0" w:rsidRDefault="003568E0">
      <w:pPr>
        <w:pStyle w:val="a4"/>
        <w:ind w:firstLine="567"/>
        <w:jc w:val="both"/>
        <w:rPr>
          <w:rFonts w:ascii="Times New Roman" w:hAnsi="Times New Roman" w:cs="Times New Roman"/>
          <w:sz w:val="28"/>
          <w:szCs w:val="26"/>
        </w:rPr>
      </w:pPr>
    </w:p>
    <w:p w14:paraId="61B2D597" w14:textId="77777777" w:rsidR="003568E0" w:rsidRDefault="003568E0">
      <w:pPr>
        <w:pStyle w:val="a4"/>
        <w:ind w:firstLine="567"/>
        <w:jc w:val="both"/>
        <w:rPr>
          <w:rFonts w:ascii="Times New Roman" w:hAnsi="Times New Roman" w:cs="Times New Roman"/>
          <w:sz w:val="28"/>
          <w:szCs w:val="26"/>
        </w:rPr>
      </w:pPr>
    </w:p>
    <w:p w14:paraId="24B8FBC4" w14:textId="77777777" w:rsidR="003568E0" w:rsidRDefault="003568E0">
      <w:pPr>
        <w:pStyle w:val="a4"/>
        <w:ind w:firstLine="567"/>
        <w:jc w:val="both"/>
        <w:rPr>
          <w:rFonts w:ascii="Times New Roman" w:hAnsi="Times New Roman" w:cs="Times New Roman"/>
          <w:sz w:val="28"/>
          <w:szCs w:val="26"/>
        </w:rPr>
      </w:pPr>
    </w:p>
    <w:p w14:paraId="679F55FB" w14:textId="77777777" w:rsidR="003568E0" w:rsidRDefault="003568E0">
      <w:pPr>
        <w:pStyle w:val="a4"/>
        <w:ind w:firstLine="567"/>
        <w:jc w:val="both"/>
        <w:rPr>
          <w:rFonts w:ascii="Times New Roman" w:hAnsi="Times New Roman" w:cs="Times New Roman"/>
          <w:sz w:val="28"/>
          <w:szCs w:val="26"/>
        </w:rPr>
      </w:pPr>
    </w:p>
    <w:p w14:paraId="66B27ED5" w14:textId="77777777" w:rsidR="003568E0" w:rsidRDefault="003568E0">
      <w:pPr>
        <w:pStyle w:val="a4"/>
        <w:ind w:firstLine="567"/>
        <w:jc w:val="both"/>
        <w:rPr>
          <w:rFonts w:ascii="Times New Roman" w:hAnsi="Times New Roman" w:cs="Times New Roman"/>
          <w:sz w:val="28"/>
          <w:szCs w:val="26"/>
        </w:rPr>
      </w:pPr>
    </w:p>
    <w:p w14:paraId="68B8ACDC" w14:textId="77777777" w:rsidR="003568E0" w:rsidRDefault="003568E0">
      <w:pPr>
        <w:pStyle w:val="a4"/>
        <w:ind w:firstLine="567"/>
        <w:jc w:val="both"/>
        <w:rPr>
          <w:rFonts w:ascii="Times New Roman" w:hAnsi="Times New Roman" w:cs="Times New Roman"/>
          <w:sz w:val="28"/>
          <w:szCs w:val="26"/>
        </w:rPr>
      </w:pPr>
    </w:p>
    <w:p w14:paraId="0FCC5AF4" w14:textId="77777777" w:rsidR="003568E0" w:rsidRDefault="003568E0">
      <w:pPr>
        <w:pStyle w:val="a4"/>
        <w:ind w:firstLine="567"/>
        <w:jc w:val="both"/>
        <w:rPr>
          <w:rFonts w:ascii="Times New Roman" w:hAnsi="Times New Roman" w:cs="Times New Roman"/>
          <w:sz w:val="28"/>
          <w:szCs w:val="26"/>
        </w:rPr>
      </w:pPr>
    </w:p>
    <w:p w14:paraId="2DC9ECC0" w14:textId="77777777" w:rsidR="003568E0" w:rsidRDefault="003568E0">
      <w:pPr>
        <w:pStyle w:val="a4"/>
        <w:ind w:firstLine="567"/>
        <w:jc w:val="both"/>
        <w:rPr>
          <w:rFonts w:ascii="Times New Roman" w:hAnsi="Times New Roman" w:cs="Times New Roman"/>
          <w:sz w:val="28"/>
          <w:szCs w:val="26"/>
        </w:rPr>
      </w:pPr>
    </w:p>
    <w:p w14:paraId="368C5EBD" w14:textId="77777777" w:rsidR="003568E0" w:rsidRDefault="003568E0">
      <w:pPr>
        <w:pStyle w:val="a4"/>
        <w:ind w:firstLine="567"/>
        <w:jc w:val="both"/>
        <w:rPr>
          <w:rFonts w:ascii="Times New Roman" w:hAnsi="Times New Roman" w:cs="Times New Roman"/>
          <w:sz w:val="28"/>
          <w:szCs w:val="26"/>
        </w:rPr>
      </w:pPr>
    </w:p>
    <w:p w14:paraId="421B3C19" w14:textId="77777777" w:rsidR="003568E0" w:rsidRDefault="003568E0">
      <w:pPr>
        <w:pStyle w:val="a4"/>
        <w:ind w:firstLine="567"/>
        <w:jc w:val="both"/>
        <w:rPr>
          <w:rFonts w:ascii="Times New Roman" w:hAnsi="Times New Roman" w:cs="Times New Roman"/>
          <w:sz w:val="28"/>
          <w:szCs w:val="26"/>
        </w:rPr>
      </w:pPr>
    </w:p>
    <w:p w14:paraId="29DD50D8" w14:textId="77777777" w:rsidR="003568E0" w:rsidRDefault="003568E0">
      <w:pPr>
        <w:pStyle w:val="a4"/>
        <w:ind w:firstLine="567"/>
        <w:jc w:val="both"/>
        <w:rPr>
          <w:rFonts w:ascii="Times New Roman" w:hAnsi="Times New Roman" w:cs="Times New Roman"/>
          <w:sz w:val="28"/>
          <w:szCs w:val="26"/>
        </w:rPr>
      </w:pPr>
    </w:p>
    <w:p w14:paraId="2A732611" w14:textId="77777777" w:rsidR="003568E0" w:rsidRDefault="003568E0">
      <w:pPr>
        <w:pStyle w:val="a4"/>
        <w:ind w:firstLine="567"/>
        <w:jc w:val="both"/>
        <w:rPr>
          <w:rFonts w:ascii="Times New Roman" w:hAnsi="Times New Roman" w:cs="Times New Roman"/>
          <w:sz w:val="28"/>
          <w:szCs w:val="26"/>
        </w:rPr>
      </w:pPr>
    </w:p>
    <w:p w14:paraId="5D36BCE3" w14:textId="77777777" w:rsidR="00C221F8" w:rsidRDefault="00C221F8">
      <w:pPr>
        <w:pStyle w:val="a4"/>
        <w:ind w:left="5669"/>
        <w:jc w:val="center"/>
        <w:rPr>
          <w:rFonts w:ascii="Times New Roman" w:hAnsi="Times New Roman" w:cs="Times New Roman"/>
          <w:sz w:val="28"/>
          <w:szCs w:val="26"/>
        </w:rPr>
      </w:pPr>
    </w:p>
    <w:p w14:paraId="299D89C5" w14:textId="2D4578C4" w:rsidR="003568E0" w:rsidRDefault="00A468CF">
      <w:pPr>
        <w:pStyle w:val="a4"/>
        <w:ind w:left="5669"/>
        <w:jc w:val="center"/>
        <w:rPr>
          <w:rFonts w:ascii="Times New Roman" w:eastAsia="Times New Roman" w:hAnsi="Times New Roman" w:cs="Times New Roman"/>
          <w:sz w:val="24"/>
          <w:szCs w:val="26"/>
        </w:rPr>
      </w:pPr>
      <w:bookmarkStart w:id="2" w:name="_GoBack"/>
      <w:bookmarkEnd w:id="2"/>
      <w:r>
        <w:rPr>
          <w:rFonts w:ascii="Times New Roman" w:eastAsia="Times New Roman" w:hAnsi="Times New Roman" w:cs="Times New Roman"/>
          <w:sz w:val="24"/>
          <w:szCs w:val="26"/>
        </w:rPr>
        <w:t>Приложение</w:t>
      </w:r>
    </w:p>
    <w:p w14:paraId="1BBB034A" w14:textId="77777777" w:rsidR="003568E0" w:rsidRDefault="003568E0">
      <w:pPr>
        <w:pStyle w:val="a4"/>
        <w:ind w:left="5669"/>
        <w:jc w:val="center"/>
        <w:rPr>
          <w:rFonts w:ascii="Times New Roman" w:eastAsia="Times New Roman" w:hAnsi="Times New Roman" w:cs="Times New Roman"/>
          <w:sz w:val="24"/>
          <w:szCs w:val="26"/>
        </w:rPr>
      </w:pPr>
    </w:p>
    <w:p w14:paraId="7079F49D" w14:textId="77777777" w:rsidR="003568E0" w:rsidRDefault="00A468CF">
      <w:pPr>
        <w:pStyle w:val="a4"/>
        <w:ind w:left="5669"/>
        <w:jc w:val="center"/>
        <w:rPr>
          <w:rFonts w:ascii="Times New Roman" w:eastAsia="Times New Roman" w:hAnsi="Times New Roman" w:cs="Times New Roman"/>
          <w:sz w:val="24"/>
          <w:szCs w:val="26"/>
        </w:rPr>
      </w:pPr>
      <w:r>
        <w:rPr>
          <w:rFonts w:ascii="Times New Roman" w:eastAsia="Times New Roman" w:hAnsi="Times New Roman" w:cs="Times New Roman"/>
          <w:sz w:val="24"/>
          <w:szCs w:val="26"/>
        </w:rPr>
        <w:t>УТВЕРЖДЕНА</w:t>
      </w:r>
    </w:p>
    <w:p w14:paraId="11AA16DC" w14:textId="77777777" w:rsidR="003568E0" w:rsidRDefault="00A468CF">
      <w:pPr>
        <w:pStyle w:val="a4"/>
        <w:ind w:left="5669"/>
        <w:jc w:val="center"/>
        <w:rPr>
          <w:rFonts w:ascii="Times New Roman" w:eastAsia="Times New Roman" w:hAnsi="Times New Roman" w:cs="Times New Roman"/>
          <w:sz w:val="24"/>
          <w:szCs w:val="26"/>
        </w:rPr>
      </w:pPr>
      <w:r>
        <w:rPr>
          <w:rFonts w:ascii="Times New Roman" w:eastAsia="Times New Roman" w:hAnsi="Times New Roman" w:cs="Times New Roman"/>
          <w:sz w:val="24"/>
          <w:szCs w:val="26"/>
        </w:rPr>
        <w:t>постановлением администрации</w:t>
      </w:r>
    </w:p>
    <w:p w14:paraId="453BB815" w14:textId="77777777" w:rsidR="003568E0" w:rsidRDefault="00A468CF">
      <w:pPr>
        <w:pStyle w:val="a4"/>
        <w:ind w:left="5669"/>
        <w:jc w:val="center"/>
        <w:rPr>
          <w:rFonts w:ascii="Times New Roman" w:eastAsia="Times New Roman" w:hAnsi="Times New Roman" w:cs="Times New Roman"/>
          <w:sz w:val="24"/>
          <w:szCs w:val="26"/>
        </w:rPr>
      </w:pPr>
      <w:r>
        <w:rPr>
          <w:rFonts w:ascii="Times New Roman" w:eastAsia="Times New Roman" w:hAnsi="Times New Roman" w:cs="Times New Roman"/>
          <w:sz w:val="24"/>
          <w:szCs w:val="26"/>
        </w:rPr>
        <w:t>муниципального района</w:t>
      </w:r>
    </w:p>
    <w:p w14:paraId="1F11E662" w14:textId="77777777" w:rsidR="003568E0" w:rsidRDefault="00A468CF">
      <w:pPr>
        <w:pStyle w:val="a4"/>
        <w:ind w:left="5669"/>
        <w:jc w:val="center"/>
        <w:rPr>
          <w:rFonts w:ascii="Times New Roman" w:eastAsia="Times New Roman" w:hAnsi="Times New Roman" w:cs="Times New Roman"/>
          <w:sz w:val="24"/>
          <w:szCs w:val="26"/>
        </w:rPr>
      </w:pPr>
      <w:r>
        <w:rPr>
          <w:rFonts w:ascii="Times New Roman" w:eastAsia="Times New Roman" w:hAnsi="Times New Roman" w:cs="Times New Roman"/>
          <w:sz w:val="24"/>
          <w:szCs w:val="26"/>
        </w:rPr>
        <w:t>«</w:t>
      </w:r>
      <w:r>
        <w:rPr>
          <w:rFonts w:ascii="Times New Roman" w:eastAsia="Times New Roman" w:hAnsi="Times New Roman" w:cs="Times New Roman"/>
          <w:sz w:val="24"/>
          <w:szCs w:val="26"/>
          <w:highlight w:val="white"/>
        </w:rPr>
        <w:t>Чернянский райо</w:t>
      </w:r>
      <w:r>
        <w:rPr>
          <w:rFonts w:ascii="Times New Roman" w:eastAsia="Times New Roman" w:hAnsi="Times New Roman" w:cs="Times New Roman"/>
          <w:sz w:val="24"/>
          <w:szCs w:val="26"/>
        </w:rPr>
        <w:t>н»</w:t>
      </w:r>
    </w:p>
    <w:p w14:paraId="0CBFEE88" w14:textId="77777777" w:rsidR="003568E0" w:rsidRDefault="00A468CF">
      <w:pPr>
        <w:pStyle w:val="a4"/>
        <w:ind w:left="5669"/>
        <w:jc w:val="center"/>
        <w:rPr>
          <w:rFonts w:ascii="Times New Roman" w:eastAsia="Times New Roman" w:hAnsi="Times New Roman" w:cs="Times New Roman"/>
          <w:bCs/>
          <w:sz w:val="24"/>
          <w:szCs w:val="26"/>
        </w:rPr>
      </w:pPr>
      <w:r>
        <w:rPr>
          <w:rFonts w:ascii="Times New Roman" w:eastAsia="Times New Roman" w:hAnsi="Times New Roman" w:cs="Times New Roman"/>
          <w:sz w:val="24"/>
          <w:szCs w:val="26"/>
        </w:rPr>
        <w:t>Белгородской области</w:t>
      </w:r>
    </w:p>
    <w:p w14:paraId="3A2EA256" w14:textId="77777777" w:rsidR="003568E0" w:rsidRDefault="00A468CF">
      <w:pPr>
        <w:pStyle w:val="a4"/>
        <w:ind w:left="5669"/>
        <w:jc w:val="center"/>
        <w:rPr>
          <w:rFonts w:ascii="Times New Roman" w:eastAsia="Times New Roman" w:hAnsi="Times New Roman" w:cs="Times New Roman"/>
          <w:sz w:val="24"/>
        </w:rPr>
      </w:pPr>
      <w:r>
        <w:rPr>
          <w:rFonts w:ascii="Times New Roman" w:eastAsia="Times New Roman" w:hAnsi="Times New Roman" w:cs="Times New Roman"/>
          <w:sz w:val="24"/>
          <w:szCs w:val="26"/>
        </w:rPr>
        <w:t>от __________ 2024 года №______</w:t>
      </w:r>
    </w:p>
    <w:p w14:paraId="2A16894C" w14:textId="77777777" w:rsidR="003568E0" w:rsidRDefault="003568E0">
      <w:pPr>
        <w:pStyle w:val="ConsPlusTitle"/>
        <w:jc w:val="center"/>
        <w:rPr>
          <w:rFonts w:ascii="Times New Roman" w:hAnsi="Times New Roman" w:cs="Times New Roman"/>
        </w:rPr>
      </w:pPr>
    </w:p>
    <w:p w14:paraId="3D9DEA19" w14:textId="77777777" w:rsidR="003568E0" w:rsidRDefault="00A468CF">
      <w:pPr>
        <w:pStyle w:val="ConsPlusTitle"/>
        <w:jc w:val="center"/>
        <w:rPr>
          <w:rFonts w:ascii="Times New Roman" w:hAnsi="Times New Roman" w:cs="Times New Roman"/>
          <w:sz w:val="28"/>
          <w:szCs w:val="28"/>
        </w:rPr>
      </w:pPr>
      <w:bookmarkStart w:id="3" w:name="_Hlk181709206"/>
      <w:r>
        <w:rPr>
          <w:rFonts w:ascii="Times New Roman" w:hAnsi="Times New Roman" w:cs="Times New Roman"/>
          <w:sz w:val="28"/>
          <w:szCs w:val="28"/>
        </w:rPr>
        <w:t>МУНИЦИПАЛЬНАЯ ПРОГРАММА</w:t>
      </w:r>
    </w:p>
    <w:p w14:paraId="6E2A917A" w14:textId="77777777" w:rsidR="003568E0" w:rsidRDefault="00A468CF">
      <w:pPr>
        <w:pStyle w:val="ConsPlusTitle"/>
        <w:jc w:val="center"/>
        <w:rPr>
          <w:rFonts w:ascii="Times New Roman" w:hAnsi="Times New Roman" w:cs="Times New Roman"/>
          <w:sz w:val="28"/>
          <w:szCs w:val="28"/>
        </w:rPr>
      </w:pPr>
      <w:r>
        <w:rPr>
          <w:rFonts w:ascii="Times New Roman" w:hAnsi="Times New Roman" w:cs="Times New Roman"/>
          <w:sz w:val="28"/>
          <w:szCs w:val="28"/>
        </w:rPr>
        <w:t>«Обеспечение комфортным и доступным жильем, коммунальными услугами жителей Чернянского района Белгородской области»</w:t>
      </w:r>
      <w:bookmarkEnd w:id="3"/>
    </w:p>
    <w:p w14:paraId="721BF1B3" w14:textId="77777777" w:rsidR="003568E0" w:rsidRDefault="003568E0">
      <w:pPr>
        <w:pStyle w:val="ConsPlusNormal"/>
        <w:jc w:val="center"/>
        <w:rPr>
          <w:rFonts w:ascii="Times New Roman" w:hAnsi="Times New Roman" w:cs="Times New Roman"/>
          <w:sz w:val="28"/>
        </w:rPr>
      </w:pPr>
    </w:p>
    <w:p w14:paraId="35144DF3" w14:textId="77777777" w:rsidR="003568E0" w:rsidRDefault="00A468CF">
      <w:pPr>
        <w:pStyle w:val="ConsPlusTitle"/>
        <w:ind w:left="1080"/>
        <w:outlineLvl w:val="1"/>
        <w:rPr>
          <w:rFonts w:ascii="Times New Roman" w:hAnsi="Times New Roman" w:cs="Times New Roman"/>
          <w:sz w:val="26"/>
          <w:szCs w:val="26"/>
        </w:rPr>
      </w:pPr>
      <w:r>
        <w:rPr>
          <w:rFonts w:ascii="Times New Roman" w:hAnsi="Times New Roman" w:cs="Times New Roman"/>
          <w:sz w:val="26"/>
          <w:szCs w:val="26"/>
          <w:lang w:val="en-US"/>
        </w:rPr>
        <w:t>I</w:t>
      </w:r>
      <w:r>
        <w:rPr>
          <w:rFonts w:ascii="Times New Roman" w:hAnsi="Times New Roman" w:cs="Times New Roman"/>
          <w:sz w:val="26"/>
          <w:szCs w:val="26"/>
        </w:rPr>
        <w:t>. Стратегические приоритеты в сфере реализации муниципальной программы «Обеспечение комфортным и доступным жильем, коммунальными услугами жителей Чернянского района</w:t>
      </w:r>
    </w:p>
    <w:p w14:paraId="66FF28BC" w14:textId="77777777" w:rsidR="003568E0" w:rsidRDefault="00A468CF">
      <w:pPr>
        <w:pStyle w:val="ConsPlusTitle"/>
        <w:ind w:left="720"/>
        <w:jc w:val="center"/>
        <w:outlineLvl w:val="1"/>
        <w:rPr>
          <w:rFonts w:ascii="Times New Roman" w:hAnsi="Times New Roman" w:cs="Times New Roman"/>
          <w:sz w:val="26"/>
          <w:szCs w:val="26"/>
        </w:rPr>
      </w:pPr>
      <w:r>
        <w:rPr>
          <w:rFonts w:ascii="Times New Roman" w:hAnsi="Times New Roman" w:cs="Times New Roman"/>
          <w:sz w:val="26"/>
          <w:szCs w:val="26"/>
        </w:rPr>
        <w:t>Белгородской области»</w:t>
      </w:r>
    </w:p>
    <w:p w14:paraId="65CA9CBF" w14:textId="77777777" w:rsidR="003568E0" w:rsidRDefault="003568E0">
      <w:pPr>
        <w:pStyle w:val="ConsPlusNormal"/>
        <w:jc w:val="center"/>
        <w:rPr>
          <w:rFonts w:ascii="Times New Roman" w:eastAsia="Times New Roman" w:hAnsi="Times New Roman" w:cs="Times New Roman"/>
          <w:sz w:val="26"/>
          <w:szCs w:val="26"/>
        </w:rPr>
      </w:pPr>
    </w:p>
    <w:p w14:paraId="28EC2D2B" w14:textId="77777777" w:rsidR="003568E0" w:rsidRDefault="00A468CF">
      <w:pPr>
        <w:pStyle w:val="ConsPlusTitle"/>
        <w:jc w:val="center"/>
        <w:outlineLvl w:val="2"/>
        <w:rPr>
          <w:rFonts w:ascii="Times New Roman" w:hAnsi="Times New Roman" w:cs="Times New Roman"/>
          <w:sz w:val="26"/>
          <w:szCs w:val="26"/>
        </w:rPr>
      </w:pPr>
      <w:r>
        <w:rPr>
          <w:rFonts w:ascii="Times New Roman" w:hAnsi="Times New Roman" w:cs="Times New Roman"/>
          <w:sz w:val="26"/>
          <w:szCs w:val="26"/>
        </w:rPr>
        <w:t>1.1. Оценка текущего состояния жилищного</w:t>
      </w:r>
    </w:p>
    <w:p w14:paraId="078DA60A" w14:textId="77777777" w:rsidR="003568E0" w:rsidRDefault="00A468CF">
      <w:pPr>
        <w:pStyle w:val="ConsPlusTitle"/>
        <w:jc w:val="center"/>
        <w:rPr>
          <w:rFonts w:ascii="Times New Roman" w:hAnsi="Times New Roman" w:cs="Times New Roman"/>
          <w:sz w:val="26"/>
          <w:szCs w:val="26"/>
        </w:rPr>
      </w:pPr>
      <w:r>
        <w:rPr>
          <w:rFonts w:ascii="Times New Roman" w:hAnsi="Times New Roman" w:cs="Times New Roman"/>
          <w:sz w:val="26"/>
          <w:szCs w:val="26"/>
        </w:rPr>
        <w:t>строительства Чернянского района</w:t>
      </w:r>
    </w:p>
    <w:p w14:paraId="602771D2" w14:textId="77777777" w:rsidR="003568E0" w:rsidRDefault="003568E0">
      <w:pPr>
        <w:pStyle w:val="ConsPlusTitle"/>
        <w:jc w:val="center"/>
        <w:rPr>
          <w:rFonts w:ascii="Times New Roman" w:hAnsi="Times New Roman" w:cs="Times New Roman"/>
          <w:sz w:val="26"/>
          <w:szCs w:val="26"/>
        </w:rPr>
      </w:pPr>
    </w:p>
    <w:p w14:paraId="64467B39" w14:textId="77777777" w:rsidR="003568E0" w:rsidRDefault="00A468CF">
      <w:pPr>
        <w:pStyle w:val="a4"/>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По состоянию на 1 января 2023 года общая численность населения, проживающего на территории Чернянского района, составляет 28,991 тыс. жителей.</w:t>
      </w:r>
    </w:p>
    <w:p w14:paraId="7EF23629" w14:textId="77777777" w:rsidR="003568E0" w:rsidRDefault="00A468CF">
      <w:pPr>
        <w:pStyle w:val="a4"/>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состав района входят 15 поселений и 1 городское поселение. Всего в сельских и городском поселениях 58 населенных пунктов.</w:t>
      </w:r>
    </w:p>
    <w:p w14:paraId="2D14B7C9" w14:textId="77777777" w:rsidR="003568E0" w:rsidRDefault="00A468CF">
      <w:pPr>
        <w:pStyle w:val="a4"/>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1 городском и 1 сельском поселении численность населения превышает 1000 человек.</w:t>
      </w:r>
    </w:p>
    <w:p w14:paraId="0EDB5B49" w14:textId="77777777" w:rsidR="003568E0" w:rsidRDefault="00A468CF">
      <w:pPr>
        <w:pStyle w:val="a4"/>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На территории Чернянского района расположено 69 многоквартирных домов, ограничивающих 57 дворовых территорий, общей площадью 162 192 кв. метров и 15 общественных территории общей площадью 222 900 кв. метров.</w:t>
      </w:r>
    </w:p>
    <w:p w14:paraId="1049BB04" w14:textId="77777777" w:rsidR="003568E0" w:rsidRDefault="00A468CF">
      <w:pPr>
        <w:pStyle w:val="a4"/>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На территории населенных пунктов Чернянского района с численностью населения свыше 1 000 человек находится 57 дворовых территории площадью 162 192 кв. метров и 15 общественных территории площадью 222 900 тыс. кв. метров.</w:t>
      </w:r>
    </w:p>
    <w:p w14:paraId="77984478" w14:textId="77777777" w:rsidR="003568E0" w:rsidRDefault="003568E0">
      <w:pPr>
        <w:pStyle w:val="a4"/>
        <w:ind w:firstLine="709"/>
        <w:jc w:val="both"/>
        <w:rPr>
          <w:rFonts w:ascii="Times New Roman" w:eastAsia="Times New Roman" w:hAnsi="Times New Roman" w:cs="Times New Roman"/>
          <w:sz w:val="26"/>
        </w:rPr>
      </w:pPr>
    </w:p>
    <w:p w14:paraId="27879C64" w14:textId="77777777" w:rsidR="003568E0" w:rsidRDefault="00A468CF">
      <w:pPr>
        <w:pStyle w:val="a4"/>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Общий вклад строительной отрасли в экономику с учетом смежных отраслей характеризуется в том числе показателями ввода жилья и наличия свободных земель в целях вовлечения их в оборот.</w:t>
      </w:r>
    </w:p>
    <w:p w14:paraId="18877848" w14:textId="77777777" w:rsidR="003568E0" w:rsidRDefault="00A468CF">
      <w:pPr>
        <w:pStyle w:val="a4"/>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Объем ввода жилья на территории Чернянского района в период с 01.01.2024 г. по 31.12.2024 г. составил 14,2 тыс. кв. метров. Обеспеченность населения жильем по итогам 2024 года составила 36,0 кв. метра на одного человека. В </w:t>
      </w:r>
      <w:proofErr w:type="spellStart"/>
      <w:r>
        <w:rPr>
          <w:rFonts w:ascii="Times New Roman" w:eastAsia="Times New Roman" w:hAnsi="Times New Roman" w:cs="Times New Roman"/>
          <w:sz w:val="26"/>
          <w:szCs w:val="26"/>
        </w:rPr>
        <w:t>Чернянском</w:t>
      </w:r>
      <w:proofErr w:type="spellEnd"/>
      <w:r>
        <w:rPr>
          <w:rFonts w:ascii="Times New Roman" w:eastAsia="Times New Roman" w:hAnsi="Times New Roman" w:cs="Times New Roman"/>
          <w:sz w:val="26"/>
          <w:szCs w:val="26"/>
        </w:rPr>
        <w:t xml:space="preserve"> районе создана необходимая нормативная и законодательная база для успешной реализации мероприятий, направленных на развитие системы жилищного строительства. В целях обеспечения многодетных семей, нуждающихся в улучшении жилищных условий, на территории Чернянского района также принята соответствующая нормативная база. Одной из наиболее острых социальных проблем остается проблема обеспечения жильем категорий граждан, перед которыми государство имеет обязательства по обеспечению жильем в соответствии с законодательством Российской Федерации.</w:t>
      </w:r>
    </w:p>
    <w:p w14:paraId="201E0E5E" w14:textId="77777777" w:rsidR="003568E0" w:rsidRDefault="00A468CF">
      <w:pPr>
        <w:pStyle w:val="a4"/>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По итогам 2024 года улучшили жилищные условия:</w:t>
      </w:r>
    </w:p>
    <w:p w14:paraId="3C19E612" w14:textId="77777777" w:rsidR="003568E0" w:rsidRDefault="00A468CF">
      <w:pPr>
        <w:pStyle w:val="a4"/>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основную социальную выплату в размере 35 процентов (30 процентов) от расчетной стоимости жилья в 2024 году получили 2 молодых семьи, на сумму 4,5 млн. рублей;</w:t>
      </w:r>
    </w:p>
    <w:p w14:paraId="489C03AD" w14:textId="77777777" w:rsidR="003568E0" w:rsidRDefault="00A468CF">
      <w:pPr>
        <w:pStyle w:val="a4"/>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для детей сирот приобретено 4 жилых помещений, освоено 11,3 млн. рублей;</w:t>
      </w:r>
    </w:p>
    <w:p w14:paraId="2445D419" w14:textId="77777777" w:rsidR="003568E0" w:rsidRDefault="00A468CF">
      <w:pPr>
        <w:pStyle w:val="a4"/>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для семей, имеющих детей-инвалидов, органами местного самоуправления в текущем году не приобретались жилые помещения.</w:t>
      </w:r>
    </w:p>
    <w:p w14:paraId="25E68B2A" w14:textId="77777777" w:rsidR="003568E0" w:rsidRDefault="00A468CF">
      <w:pPr>
        <w:pStyle w:val="a4"/>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Стимулирование спроса на жилье обеспечено развитием рынка ипотечного жилищного кредитования. Удалось обеспечить законодательные и экономические условия для ускоренного развития ипотечного жилищного кредитования. Ипотечное кредитование является основным рыночным способом улучшения жилищных условий. Ежегодно около 50 процентов всех сделок с жильем оформляется с привлечением кредитных средств, а в 2023-2024 годах в условиях низких ставок по рыночным кредитам и реализации программы «Льготной ипотеки» эта доля достигала 75 - 80 процентов на первичном рынке.</w:t>
      </w:r>
    </w:p>
    <w:p w14:paraId="18759A0F" w14:textId="77777777" w:rsidR="003568E0" w:rsidRDefault="00A468CF">
      <w:pPr>
        <w:pStyle w:val="a4"/>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Также в рамках программы «Губернаторская ипотека» для граждан Российской Федерации, принимающих (принимавших) участие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предусмотрена мера поддержки в виде предоставления ежемесячной субсидии на возмещение части затрат на уплату процентов за пользование жилищным (ипотечным) кредитом в размере 6 процентов годовых на остаток задолженности по жилищным (ипотечным) кредитам (займам), полученным в кредитной или иной организации (порядок предоставления субвенций бюджетам муниципальных районов и городских округов Белгородской области на предоставление субсидий на оказание поддержки участникам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в приобретении (строительстве) жилья с помощью жилищных (ипотечных) кредитов и займов.</w:t>
      </w:r>
    </w:p>
    <w:p w14:paraId="72A3F615" w14:textId="77777777" w:rsidR="003568E0" w:rsidRDefault="00A468CF">
      <w:pPr>
        <w:pStyle w:val="a4"/>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Вместе с тем сохранится высокая зависимость жилищной сферы от динамики макроэкономических показателей, которые будут оказывать существенное влияние на доходы населения, а также на процентную ставку и иные параметры ипотечного жилищного кредитования, определяющие уровень доступности жилья.</w:t>
      </w:r>
    </w:p>
    <w:p w14:paraId="17246C28" w14:textId="77777777" w:rsidR="003568E0" w:rsidRDefault="00A468CF">
      <w:pPr>
        <w:pStyle w:val="a4"/>
        <w:ind w:firstLine="709"/>
        <w:jc w:val="both"/>
        <w:rPr>
          <w:rFonts w:ascii="Times New Roman" w:eastAsia="Times New Roman" w:hAnsi="Times New Roman" w:cs="Times New Roman"/>
          <w:sz w:val="26"/>
          <w:szCs w:val="26"/>
          <w:highlight w:val="white"/>
        </w:rPr>
      </w:pPr>
      <w:r w:rsidRPr="00DA5AA0">
        <w:rPr>
          <w:rFonts w:ascii="Times New Roman" w:eastAsia="Times New Roman" w:hAnsi="Times New Roman" w:cs="Times New Roman"/>
          <w:color w:val="000000" w:themeColor="text1"/>
          <w:sz w:val="26"/>
          <w:szCs w:val="26"/>
        </w:rPr>
        <w:t xml:space="preserve">План мероприятий </w:t>
      </w:r>
      <w:r>
        <w:rPr>
          <w:rFonts w:ascii="Times New Roman" w:eastAsia="Times New Roman" w:hAnsi="Times New Roman" w:cs="Times New Roman"/>
          <w:color w:val="000000" w:themeColor="text1"/>
          <w:sz w:val="26"/>
          <w:szCs w:val="26"/>
          <w:highlight w:val="white"/>
        </w:rPr>
        <w:t>«</w:t>
      </w:r>
      <w:r>
        <w:rPr>
          <w:rFonts w:ascii="Times New Roman" w:eastAsia="Times New Roman" w:hAnsi="Times New Roman" w:cs="Times New Roman"/>
          <w:sz w:val="26"/>
          <w:szCs w:val="26"/>
          <w:highlight w:val="white"/>
        </w:rPr>
        <w:t xml:space="preserve">Развитие общественного самоуправления на территории муниципального района «Чернянский район» Белгородской области» разработан управлением организационно-контрольной и кадровой работы администрации Чернянского района </w:t>
      </w:r>
      <w:r>
        <w:rPr>
          <w:rFonts w:ascii="Times New Roman" w:eastAsia="Times New Roman" w:hAnsi="Times New Roman" w:cs="Times New Roman"/>
          <w:sz w:val="26"/>
          <w:szCs w:val="26"/>
          <w:highlight w:val="white"/>
          <w:lang w:eastAsia="ru-RU" w:bidi="ru-RU"/>
        </w:rPr>
        <w:t xml:space="preserve">в соответствии с Федеральным законом от 06 октября 2003 года №131-Ф3 «Об общих принципах организации местного самоуправления в Российской Федерации» и определяет </w:t>
      </w:r>
      <w:r>
        <w:rPr>
          <w:rFonts w:ascii="Times New Roman" w:eastAsia="Times New Roman" w:hAnsi="Times New Roman" w:cs="Times New Roman"/>
          <w:sz w:val="26"/>
          <w:szCs w:val="26"/>
          <w:highlight w:val="white"/>
        </w:rPr>
        <w:t>цели, задачи, формы и основные направления деятельности</w:t>
      </w:r>
      <w:r>
        <w:rPr>
          <w:rFonts w:ascii="Times New Roman" w:eastAsia="Times New Roman" w:hAnsi="Times New Roman" w:cs="Times New Roman"/>
          <w:sz w:val="26"/>
          <w:szCs w:val="26"/>
          <w:highlight w:val="white"/>
          <w:lang w:eastAsia="ru-RU" w:bidi="ru-RU"/>
        </w:rPr>
        <w:t>, порядок организации и осуществления деятельности общественного самоуправления Чернянского района, его правовые, территориальные и финансово-экономические основы.</w:t>
      </w:r>
    </w:p>
    <w:p w14:paraId="6B55FCFE" w14:textId="77777777" w:rsidR="003568E0" w:rsidRDefault="00A468CF">
      <w:pPr>
        <w:pStyle w:val="a4"/>
        <w:ind w:firstLine="709"/>
        <w:jc w:val="both"/>
        <w:rPr>
          <w:rFonts w:ascii="Times New Roman" w:eastAsia="Times New Roman" w:hAnsi="Times New Roman" w:cs="Times New Roman"/>
          <w:sz w:val="26"/>
          <w:szCs w:val="26"/>
          <w:highlight w:val="white"/>
        </w:rPr>
      </w:pPr>
      <w:r>
        <w:rPr>
          <w:rFonts w:ascii="Times New Roman" w:eastAsia="Times New Roman" w:hAnsi="Times New Roman" w:cs="Times New Roman"/>
          <w:sz w:val="26"/>
          <w:szCs w:val="26"/>
          <w:highlight w:val="white"/>
          <w:lang w:eastAsia="ru-RU" w:bidi="ru-RU"/>
        </w:rPr>
        <w:t>Рационально организованное общественное самоуправление позволяет эффективно использовать местные ресурсы, снимать социальную напряженность в обществе, повышать доверие населения к власти. Среди различных форм самоорганизации населения самой массовой стала территориальное общественное самоуправление (далее – ТОС).</w:t>
      </w:r>
    </w:p>
    <w:p w14:paraId="5CD77A88" w14:textId="77777777" w:rsidR="003568E0" w:rsidRDefault="00A468CF">
      <w:pPr>
        <w:pStyle w:val="a4"/>
        <w:ind w:firstLine="709"/>
        <w:jc w:val="both"/>
        <w:rPr>
          <w:rFonts w:ascii="Times New Roman" w:eastAsia="Times New Roman" w:hAnsi="Times New Roman" w:cs="Times New Roman"/>
          <w:color w:val="000000"/>
          <w:sz w:val="26"/>
          <w:szCs w:val="26"/>
          <w:highlight w:val="white"/>
        </w:rPr>
      </w:pPr>
      <w:r>
        <w:rPr>
          <w:rFonts w:ascii="Times New Roman" w:eastAsia="Times New Roman" w:hAnsi="Times New Roman" w:cs="Times New Roman"/>
          <w:sz w:val="26"/>
          <w:szCs w:val="26"/>
          <w:highlight w:val="white"/>
          <w:lang w:eastAsia="ru-RU" w:bidi="ru-RU"/>
        </w:rPr>
        <w:t>Организации ТОС</w:t>
      </w:r>
      <w:r>
        <w:rPr>
          <w:rFonts w:ascii="Times New Roman" w:eastAsia="Times New Roman" w:hAnsi="Times New Roman" w:cs="Times New Roman"/>
          <w:color w:val="000000"/>
          <w:sz w:val="26"/>
          <w:szCs w:val="26"/>
          <w:highlight w:val="white"/>
          <w:lang w:eastAsia="ru-RU" w:bidi="ru-RU"/>
        </w:rPr>
        <w:t xml:space="preserve"> через своих представителей вправе осуществлять нормотв</w:t>
      </w:r>
      <w:r>
        <w:rPr>
          <w:rFonts w:ascii="Times New Roman" w:eastAsia="Times New Roman" w:hAnsi="Times New Roman" w:cs="Times New Roman"/>
          <w:sz w:val="26"/>
          <w:szCs w:val="26"/>
          <w:highlight w:val="white"/>
        </w:rPr>
        <w:t xml:space="preserve">орческую инициативу в представительных органах местного самоуправления </w:t>
      </w:r>
      <w:r>
        <w:rPr>
          <w:rFonts w:ascii="Times New Roman" w:eastAsia="Times New Roman" w:hAnsi="Times New Roman" w:cs="Times New Roman"/>
          <w:sz w:val="26"/>
          <w:szCs w:val="26"/>
          <w:highlight w:val="white"/>
        </w:rPr>
        <w:lastRenderedPageBreak/>
        <w:t>муниципальных образований по вопросам местного значения. Они являются составной частью системы местного самоуправления и в пределах своих полномочий взаимодействуют с органами местного самоуправления, общественными объединениями, предприятиями, учреждениями и организациями, обеспечивая реализацию принципов народовластия, развитие народной инициативы и расширение возможностей самостоятельного решения населением вопросов местного значения, укрепление гарантий реализации прав и свобод граждан.</w:t>
      </w:r>
    </w:p>
    <w:p w14:paraId="5184A0BA" w14:textId="77777777" w:rsidR="003568E0" w:rsidRDefault="00A468CF">
      <w:pPr>
        <w:pStyle w:val="a4"/>
        <w:ind w:firstLine="709"/>
        <w:jc w:val="both"/>
        <w:rPr>
          <w:rFonts w:ascii="Times New Roman" w:eastAsia="Times New Roman" w:hAnsi="Times New Roman" w:cs="Times New Roman"/>
          <w:color w:val="000000"/>
          <w:sz w:val="26"/>
          <w:szCs w:val="26"/>
          <w:highlight w:val="white"/>
        </w:rPr>
      </w:pPr>
      <w:r>
        <w:rPr>
          <w:rFonts w:ascii="Times New Roman" w:eastAsia="Times New Roman" w:hAnsi="Times New Roman" w:cs="Times New Roman"/>
          <w:sz w:val="26"/>
          <w:szCs w:val="26"/>
          <w:highlight w:val="white"/>
        </w:rPr>
        <w:t xml:space="preserve">На сегодняшний день в районе сформированы 49 ТОС. На территории городского поселения «Поселок Чернянка» функционируют 15 ТОС, 34 - в сельских поселениях. Деятельность ТОС объединяет 5300 жителей района, что составляет 22,55 % от общего количества жителей в возрасте от 16 лет (23537 </w:t>
      </w:r>
      <w:proofErr w:type="gramStart"/>
      <w:r>
        <w:rPr>
          <w:rFonts w:ascii="Times New Roman" w:eastAsia="Times New Roman" w:hAnsi="Times New Roman" w:cs="Times New Roman"/>
          <w:sz w:val="26"/>
          <w:szCs w:val="26"/>
          <w:highlight w:val="white"/>
        </w:rPr>
        <w:t>чел</w:t>
      </w:r>
      <w:proofErr w:type="gramEnd"/>
      <w:r>
        <w:rPr>
          <w:rFonts w:ascii="Times New Roman" w:eastAsia="Times New Roman" w:hAnsi="Times New Roman" w:cs="Times New Roman"/>
          <w:sz w:val="26"/>
          <w:szCs w:val="26"/>
          <w:highlight w:val="white"/>
        </w:rPr>
        <w:t>)</w:t>
      </w:r>
      <w:r>
        <w:rPr>
          <w:rFonts w:ascii="Times New Roman" w:eastAsia="Times New Roman" w:hAnsi="Times New Roman" w:cs="Times New Roman"/>
          <w:color w:val="000000" w:themeColor="text1"/>
          <w:sz w:val="26"/>
          <w:szCs w:val="26"/>
          <w:highlight w:val="white"/>
        </w:rPr>
        <w:t>.</w:t>
      </w:r>
    </w:p>
    <w:p w14:paraId="6816D9EF" w14:textId="77777777" w:rsidR="003568E0" w:rsidRDefault="00A468CF">
      <w:pPr>
        <w:pStyle w:val="a4"/>
        <w:ind w:firstLine="709"/>
        <w:jc w:val="both"/>
        <w:rPr>
          <w:rFonts w:ascii="Times New Roman" w:eastAsia="Times New Roman" w:hAnsi="Times New Roman" w:cs="Times New Roman"/>
          <w:sz w:val="26"/>
          <w:szCs w:val="26"/>
          <w:highlight w:val="white"/>
        </w:rPr>
      </w:pPr>
      <w:r>
        <w:rPr>
          <w:rFonts w:ascii="Times New Roman" w:eastAsia="Times New Roman" w:hAnsi="Times New Roman" w:cs="Times New Roman"/>
          <w:sz w:val="26"/>
          <w:szCs w:val="26"/>
          <w:highlight w:val="white"/>
        </w:rPr>
        <w:t xml:space="preserve">Основные направления деятельности ТОС Чернянского района: благоустройство территорий, включая проведение субботников во дворах, озеленение придомовых территорий, ремонт подъездов, спортивная и культурно-массовая работа с жителями своей территории, организация досуга, патриотическое воспитание, работа с детьми и молодёжью. </w:t>
      </w:r>
    </w:p>
    <w:p w14:paraId="4FB381E9" w14:textId="77777777" w:rsidR="003568E0" w:rsidRDefault="00A468CF">
      <w:pPr>
        <w:pStyle w:val="a4"/>
        <w:ind w:firstLine="709"/>
        <w:jc w:val="both"/>
        <w:rPr>
          <w:rFonts w:ascii="Times New Roman" w:eastAsia="Times New Roman" w:hAnsi="Times New Roman" w:cs="Times New Roman"/>
          <w:sz w:val="26"/>
          <w:szCs w:val="26"/>
          <w:highlight w:val="white"/>
        </w:rPr>
      </w:pPr>
      <w:r>
        <w:rPr>
          <w:rFonts w:ascii="Times New Roman" w:eastAsia="Times New Roman" w:hAnsi="Times New Roman" w:cs="Times New Roman"/>
          <w:color w:val="000000"/>
          <w:sz w:val="26"/>
          <w:szCs w:val="26"/>
          <w:highlight w:val="white"/>
        </w:rPr>
        <w:t>Два</w:t>
      </w:r>
      <w:r>
        <w:rPr>
          <w:rFonts w:ascii="Times New Roman" w:eastAsia="Times New Roman" w:hAnsi="Times New Roman" w:cs="Times New Roman"/>
          <w:sz w:val="26"/>
          <w:szCs w:val="26"/>
          <w:highlight w:val="white"/>
        </w:rPr>
        <w:t xml:space="preserve"> </w:t>
      </w:r>
      <w:proofErr w:type="spellStart"/>
      <w:r>
        <w:rPr>
          <w:rFonts w:ascii="Times New Roman" w:eastAsia="Times New Roman" w:hAnsi="Times New Roman" w:cs="Times New Roman"/>
          <w:sz w:val="26"/>
          <w:szCs w:val="26"/>
          <w:highlight w:val="white"/>
        </w:rPr>
        <w:t>ТОСа</w:t>
      </w:r>
      <w:proofErr w:type="spellEnd"/>
      <w:r>
        <w:rPr>
          <w:rFonts w:ascii="Times New Roman" w:eastAsia="Times New Roman" w:hAnsi="Times New Roman" w:cs="Times New Roman"/>
          <w:sz w:val="26"/>
          <w:szCs w:val="26"/>
          <w:highlight w:val="white"/>
        </w:rPr>
        <w:t xml:space="preserve"> («</w:t>
      </w:r>
      <w:proofErr w:type="spellStart"/>
      <w:r>
        <w:rPr>
          <w:rFonts w:ascii="Times New Roman" w:eastAsia="Times New Roman" w:hAnsi="Times New Roman" w:cs="Times New Roman"/>
          <w:sz w:val="26"/>
          <w:szCs w:val="26"/>
          <w:highlight w:val="white"/>
        </w:rPr>
        <w:t>Новомасловская</w:t>
      </w:r>
      <w:proofErr w:type="spellEnd"/>
      <w:r>
        <w:rPr>
          <w:rFonts w:ascii="Times New Roman" w:eastAsia="Times New Roman" w:hAnsi="Times New Roman" w:cs="Times New Roman"/>
          <w:sz w:val="26"/>
          <w:szCs w:val="26"/>
          <w:highlight w:val="white"/>
        </w:rPr>
        <w:t xml:space="preserve"> слобода» </w:t>
      </w:r>
      <w:proofErr w:type="spellStart"/>
      <w:r>
        <w:rPr>
          <w:rFonts w:ascii="Times New Roman" w:eastAsia="Times New Roman" w:hAnsi="Times New Roman" w:cs="Times New Roman"/>
          <w:sz w:val="26"/>
          <w:szCs w:val="26"/>
          <w:highlight w:val="white"/>
        </w:rPr>
        <w:t>с.Новая</w:t>
      </w:r>
      <w:proofErr w:type="spellEnd"/>
      <w:r>
        <w:rPr>
          <w:rFonts w:ascii="Times New Roman" w:eastAsia="Times New Roman" w:hAnsi="Times New Roman" w:cs="Times New Roman"/>
          <w:sz w:val="26"/>
          <w:szCs w:val="26"/>
          <w:highlight w:val="white"/>
        </w:rPr>
        <w:t xml:space="preserve"> Масловка </w:t>
      </w:r>
      <w:proofErr w:type="spellStart"/>
      <w:r>
        <w:rPr>
          <w:rFonts w:ascii="Times New Roman" w:eastAsia="Times New Roman" w:hAnsi="Times New Roman" w:cs="Times New Roman"/>
          <w:sz w:val="26"/>
          <w:szCs w:val="26"/>
          <w:highlight w:val="white"/>
        </w:rPr>
        <w:t>Ездоченского</w:t>
      </w:r>
      <w:proofErr w:type="spellEnd"/>
      <w:r>
        <w:rPr>
          <w:rFonts w:ascii="Times New Roman" w:eastAsia="Times New Roman" w:hAnsi="Times New Roman" w:cs="Times New Roman"/>
          <w:sz w:val="26"/>
          <w:szCs w:val="26"/>
          <w:highlight w:val="white"/>
        </w:rPr>
        <w:t xml:space="preserve"> сельского поселения, «Сосна» </w:t>
      </w:r>
      <w:proofErr w:type="spellStart"/>
      <w:r>
        <w:rPr>
          <w:rFonts w:ascii="Times New Roman" w:eastAsia="Times New Roman" w:hAnsi="Times New Roman" w:cs="Times New Roman"/>
          <w:sz w:val="26"/>
          <w:szCs w:val="26"/>
          <w:highlight w:val="white"/>
        </w:rPr>
        <w:t>с.Окуни</w:t>
      </w:r>
      <w:proofErr w:type="spellEnd"/>
      <w:r>
        <w:rPr>
          <w:rFonts w:ascii="Times New Roman" w:eastAsia="Times New Roman" w:hAnsi="Times New Roman" w:cs="Times New Roman"/>
          <w:sz w:val="26"/>
          <w:szCs w:val="26"/>
          <w:highlight w:val="white"/>
        </w:rPr>
        <w:t xml:space="preserve"> </w:t>
      </w:r>
      <w:proofErr w:type="spellStart"/>
      <w:r>
        <w:rPr>
          <w:rFonts w:ascii="Times New Roman" w:eastAsia="Times New Roman" w:hAnsi="Times New Roman" w:cs="Times New Roman"/>
          <w:sz w:val="26"/>
          <w:szCs w:val="26"/>
          <w:highlight w:val="white"/>
        </w:rPr>
        <w:t>Волоконовского</w:t>
      </w:r>
      <w:proofErr w:type="spellEnd"/>
      <w:r>
        <w:rPr>
          <w:rFonts w:ascii="Times New Roman" w:eastAsia="Times New Roman" w:hAnsi="Times New Roman" w:cs="Times New Roman"/>
          <w:sz w:val="26"/>
          <w:szCs w:val="26"/>
          <w:highlight w:val="white"/>
        </w:rPr>
        <w:t xml:space="preserve"> сельского поселения) имеют статус юридического лица.</w:t>
      </w:r>
    </w:p>
    <w:p w14:paraId="348BAA8D" w14:textId="77777777" w:rsidR="003568E0" w:rsidRDefault="00A468CF">
      <w:pPr>
        <w:pStyle w:val="a4"/>
        <w:ind w:firstLine="709"/>
        <w:jc w:val="both"/>
        <w:rPr>
          <w:rFonts w:ascii="Times New Roman" w:eastAsia="Times New Roman" w:hAnsi="Times New Roman" w:cs="Times New Roman"/>
          <w:sz w:val="26"/>
          <w:szCs w:val="26"/>
          <w:highlight w:val="white"/>
        </w:rPr>
      </w:pPr>
      <w:r>
        <w:rPr>
          <w:rFonts w:ascii="Times New Roman" w:eastAsia="Times New Roman" w:hAnsi="Times New Roman" w:cs="Times New Roman"/>
          <w:sz w:val="26"/>
          <w:szCs w:val="26"/>
          <w:highlight w:val="white"/>
        </w:rPr>
        <w:t>Так же, на территории района сформированы 64 Совета дома в многоквартирных жилых домах (всего на территории района 69 многоквартирных жилых дома).</w:t>
      </w:r>
    </w:p>
    <w:p w14:paraId="6D1AB411" w14:textId="77777777" w:rsidR="003568E0" w:rsidRDefault="00A468CF">
      <w:pPr>
        <w:pStyle w:val="a4"/>
        <w:ind w:firstLine="709"/>
        <w:jc w:val="both"/>
        <w:rPr>
          <w:rFonts w:ascii="Times New Roman" w:eastAsia="Times New Roman" w:hAnsi="Times New Roman" w:cs="Times New Roman"/>
          <w:color w:val="000000"/>
          <w:sz w:val="26"/>
          <w:szCs w:val="26"/>
          <w:highlight w:val="white"/>
        </w:rPr>
      </w:pPr>
      <w:r>
        <w:rPr>
          <w:rFonts w:ascii="Times New Roman" w:eastAsia="Times New Roman" w:hAnsi="Times New Roman" w:cs="Times New Roman"/>
          <w:sz w:val="26"/>
          <w:szCs w:val="26"/>
          <w:highlight w:val="white"/>
        </w:rPr>
        <w:t>Созданы и ведут работу 57 уличных комитетов (38 - в сельских поселениях, 19 - в городском поселении «Поселок Чернянка»). Число назначенных сельских старост составит 25 ед. в населенных пунктах сельских поселений района, где отсутствуют сельские администрации.</w:t>
      </w:r>
    </w:p>
    <w:p w14:paraId="347AF001" w14:textId="77777777" w:rsidR="003568E0" w:rsidRDefault="00A468CF">
      <w:pPr>
        <w:pStyle w:val="a4"/>
        <w:ind w:firstLine="709"/>
        <w:jc w:val="both"/>
        <w:rPr>
          <w:rFonts w:ascii="Times New Roman" w:eastAsia="Times New Roman" w:hAnsi="Times New Roman" w:cs="Times New Roman"/>
          <w:sz w:val="26"/>
          <w:szCs w:val="26"/>
          <w:highlight w:val="white"/>
        </w:rPr>
      </w:pPr>
      <w:r>
        <w:rPr>
          <w:rFonts w:ascii="Times New Roman" w:eastAsia="Times New Roman" w:hAnsi="Times New Roman" w:cs="Times New Roman"/>
          <w:color w:val="000000" w:themeColor="text1"/>
          <w:sz w:val="26"/>
          <w:szCs w:val="26"/>
          <w:highlight w:val="white"/>
        </w:rPr>
        <w:t xml:space="preserve">В </w:t>
      </w:r>
      <w:r w:rsidRPr="00DA5AA0">
        <w:rPr>
          <w:rFonts w:ascii="Times New Roman" w:eastAsia="Times New Roman" w:hAnsi="Times New Roman" w:cs="Times New Roman"/>
          <w:color w:val="000000" w:themeColor="text1"/>
          <w:sz w:val="26"/>
          <w:szCs w:val="26"/>
        </w:rPr>
        <w:t xml:space="preserve">реализации плана мероприятий </w:t>
      </w:r>
      <w:r>
        <w:rPr>
          <w:rFonts w:ascii="Times New Roman" w:eastAsia="Times New Roman" w:hAnsi="Times New Roman" w:cs="Times New Roman"/>
          <w:color w:val="000000" w:themeColor="text1"/>
          <w:sz w:val="26"/>
          <w:szCs w:val="26"/>
          <w:highlight w:val="white"/>
        </w:rPr>
        <w:t>участвуют</w:t>
      </w:r>
      <w:r>
        <w:rPr>
          <w:rFonts w:ascii="Times New Roman" w:eastAsia="Times New Roman" w:hAnsi="Times New Roman" w:cs="Times New Roman"/>
          <w:sz w:val="26"/>
          <w:szCs w:val="26"/>
          <w:highlight w:val="white"/>
        </w:rPr>
        <w:t xml:space="preserve"> администрации городского и сельских поселений Чернянского района, управление организационно-контрольной и кадровой работы, правовое управление администрации района.</w:t>
      </w:r>
    </w:p>
    <w:p w14:paraId="6B562BB4" w14:textId="77777777" w:rsidR="003568E0" w:rsidRDefault="00A468CF">
      <w:pPr>
        <w:pStyle w:val="a4"/>
        <w:ind w:firstLine="709"/>
        <w:jc w:val="both"/>
        <w:rPr>
          <w:rFonts w:ascii="Times New Roman" w:eastAsia="Times New Roman" w:hAnsi="Times New Roman" w:cs="Times New Roman"/>
          <w:sz w:val="26"/>
          <w:szCs w:val="26"/>
          <w:highlight w:val="white"/>
        </w:rPr>
      </w:pPr>
      <w:r>
        <w:rPr>
          <w:rFonts w:ascii="Times New Roman" w:eastAsia="Times New Roman" w:hAnsi="Times New Roman" w:cs="Times New Roman"/>
          <w:sz w:val="26"/>
          <w:szCs w:val="26"/>
          <w:highlight w:val="white"/>
        </w:rPr>
        <w:t>Создание благоприятных условий для реализации общественного самоуправления и развития социальной активности граждан к 2030 году, что обеспечит совершенствование взаимодействия органов местного самоуправления и всех форм общественного самоуправления Чернянского района для реализации социально значимых инициатив населения</w:t>
      </w:r>
    </w:p>
    <w:p w14:paraId="63D79452" w14:textId="77777777" w:rsidR="003568E0" w:rsidRDefault="00A468CF">
      <w:pPr>
        <w:pStyle w:val="a4"/>
        <w:ind w:firstLine="709"/>
        <w:jc w:val="both"/>
        <w:rPr>
          <w:rFonts w:ascii="Times New Roman" w:eastAsia="Times New Roman" w:hAnsi="Times New Roman" w:cs="Times New Roman"/>
          <w:sz w:val="26"/>
          <w:szCs w:val="26"/>
          <w:highlight w:val="white"/>
        </w:rPr>
      </w:pPr>
      <w:r>
        <w:rPr>
          <w:rFonts w:ascii="Times New Roman" w:eastAsia="Times New Roman" w:hAnsi="Times New Roman" w:cs="Times New Roman"/>
          <w:sz w:val="26"/>
          <w:szCs w:val="26"/>
          <w:highlight w:val="white"/>
        </w:rPr>
        <w:t xml:space="preserve">В результате достижения поставленной </w:t>
      </w:r>
      <w:r w:rsidRPr="00DA5AA0">
        <w:rPr>
          <w:rFonts w:ascii="Times New Roman" w:eastAsia="Times New Roman" w:hAnsi="Times New Roman" w:cs="Times New Roman"/>
          <w:sz w:val="26"/>
          <w:szCs w:val="26"/>
        </w:rPr>
        <w:t xml:space="preserve">цели плана мероприятий к </w:t>
      </w:r>
      <w:r>
        <w:rPr>
          <w:rFonts w:ascii="Times New Roman" w:eastAsia="Times New Roman" w:hAnsi="Times New Roman" w:cs="Times New Roman"/>
          <w:sz w:val="26"/>
          <w:szCs w:val="26"/>
          <w:highlight w:val="white"/>
        </w:rPr>
        <w:t>2030 году, будет достигнуто широкое вовлечение всех форм общественного самоуправления Чернянского района в решение вопросов местного значения.</w:t>
      </w:r>
    </w:p>
    <w:p w14:paraId="6061F869" w14:textId="77777777" w:rsidR="003568E0" w:rsidRDefault="003568E0">
      <w:pPr>
        <w:pStyle w:val="a4"/>
        <w:ind w:firstLine="709"/>
        <w:jc w:val="both"/>
        <w:rPr>
          <w:rFonts w:ascii="Times New Roman" w:eastAsia="Times New Roman" w:hAnsi="Times New Roman" w:cs="Times New Roman"/>
          <w:sz w:val="26"/>
          <w:szCs w:val="26"/>
          <w:highlight w:val="white"/>
        </w:rPr>
      </w:pPr>
    </w:p>
    <w:p w14:paraId="2983C031" w14:textId="77777777" w:rsidR="003568E0" w:rsidRDefault="00A468CF">
      <w:pPr>
        <w:pStyle w:val="a4"/>
        <w:ind w:firstLine="709"/>
        <w:jc w:val="center"/>
        <w:rPr>
          <w:rFonts w:ascii="Times New Roman" w:hAnsi="Times New Roman" w:cs="Times New Roman"/>
          <w:b/>
          <w:bCs/>
          <w:sz w:val="26"/>
          <w:szCs w:val="26"/>
        </w:rPr>
      </w:pPr>
      <w:r>
        <w:rPr>
          <w:rFonts w:ascii="Times New Roman" w:hAnsi="Times New Roman" w:cs="Times New Roman"/>
          <w:b/>
          <w:bCs/>
          <w:sz w:val="26"/>
          <w:szCs w:val="26"/>
        </w:rPr>
        <w:t>1.2.</w:t>
      </w:r>
      <w:r>
        <w:rPr>
          <w:rFonts w:ascii="Times New Roman" w:hAnsi="Times New Roman" w:cs="Times New Roman"/>
          <w:sz w:val="26"/>
          <w:szCs w:val="26"/>
        </w:rPr>
        <w:t xml:space="preserve"> </w:t>
      </w:r>
      <w:r>
        <w:rPr>
          <w:rFonts w:ascii="Times New Roman" w:hAnsi="Times New Roman" w:cs="Times New Roman"/>
          <w:b/>
          <w:bCs/>
          <w:sz w:val="26"/>
          <w:szCs w:val="26"/>
        </w:rPr>
        <w:t>Описание приоритетов и целей муниципальной политики в сфере реализации муниципальной программы</w:t>
      </w:r>
    </w:p>
    <w:p w14:paraId="3E70EECB" w14:textId="77777777" w:rsidR="003568E0" w:rsidRDefault="003568E0">
      <w:pPr>
        <w:pStyle w:val="a4"/>
        <w:ind w:firstLine="709"/>
        <w:jc w:val="both"/>
        <w:outlineLvl w:val="2"/>
        <w:rPr>
          <w:rFonts w:ascii="Times New Roman" w:hAnsi="Times New Roman" w:cs="Times New Roman"/>
          <w:sz w:val="26"/>
          <w:szCs w:val="26"/>
        </w:rPr>
      </w:pPr>
    </w:p>
    <w:p w14:paraId="0D85B72B" w14:textId="77777777" w:rsidR="003568E0" w:rsidRDefault="00A468CF">
      <w:pPr>
        <w:pStyle w:val="a4"/>
        <w:ind w:firstLine="709"/>
        <w:jc w:val="both"/>
        <w:rPr>
          <w:rFonts w:ascii="Times New Roman" w:hAnsi="Times New Roman" w:cs="Times New Roman"/>
          <w:sz w:val="26"/>
          <w:szCs w:val="26"/>
        </w:rPr>
      </w:pPr>
      <w:r>
        <w:rPr>
          <w:rFonts w:ascii="Times New Roman" w:hAnsi="Times New Roman" w:cs="Times New Roman"/>
          <w:sz w:val="26"/>
          <w:szCs w:val="26"/>
        </w:rPr>
        <w:t xml:space="preserve">Основными приоритетами муниципальной политики в жилищной сфере являются обеспечение доступности жилья для всех категорий граждан, создание условий для роста предложений на рынке жилья, соответствующего потребностям различных групп населения. Реализация приоритета позволит </w:t>
      </w:r>
      <w:proofErr w:type="spellStart"/>
      <w:r>
        <w:rPr>
          <w:rFonts w:ascii="Times New Roman" w:hAnsi="Times New Roman" w:cs="Times New Roman"/>
          <w:sz w:val="26"/>
          <w:szCs w:val="26"/>
        </w:rPr>
        <w:t>Чернянскому</w:t>
      </w:r>
      <w:proofErr w:type="spellEnd"/>
      <w:r>
        <w:rPr>
          <w:rFonts w:ascii="Times New Roman" w:hAnsi="Times New Roman" w:cs="Times New Roman"/>
          <w:sz w:val="26"/>
          <w:szCs w:val="26"/>
        </w:rPr>
        <w:t xml:space="preserve"> району к 2030 году: увеличить объем жилищного строительства, в том числе нарастить объем ввода многоквартирного жилья - не менее 160 кв. метров ежегодно, в результате реализации указанных приоритетных направлений к 2030 году будет достигнут качественно новый уровень состояния жилищной сферы, ж</w:t>
      </w:r>
      <w:r>
        <w:rPr>
          <w:rFonts w:ascii="Times New Roman" w:hAnsi="Times New Roman" w:cs="Times New Roman"/>
          <w:sz w:val="26"/>
          <w:szCs w:val="26"/>
          <w:highlight w:val="white"/>
        </w:rPr>
        <w:t xml:space="preserve">илищная политика в районе направлена на создание </w:t>
      </w:r>
      <w:r>
        <w:rPr>
          <w:rFonts w:ascii="Times New Roman" w:hAnsi="Times New Roman" w:cs="Times New Roman"/>
          <w:sz w:val="26"/>
          <w:szCs w:val="26"/>
          <w:highlight w:val="white"/>
        </w:rPr>
        <w:lastRenderedPageBreak/>
        <w:t>условий для обеспечения всех категорий населения доступным, качественным и благоустроенным жильем.</w:t>
      </w:r>
    </w:p>
    <w:p w14:paraId="5DD0A2CB" w14:textId="77777777" w:rsidR="003568E0" w:rsidRDefault="00A468CF">
      <w:pPr>
        <w:pStyle w:val="a4"/>
        <w:ind w:firstLine="709"/>
        <w:jc w:val="both"/>
        <w:rPr>
          <w:rFonts w:ascii="Times New Roman" w:hAnsi="Times New Roman" w:cs="Times New Roman"/>
          <w:sz w:val="26"/>
          <w:szCs w:val="26"/>
        </w:rPr>
      </w:pPr>
      <w:r>
        <w:rPr>
          <w:rFonts w:ascii="Times New Roman" w:hAnsi="Times New Roman" w:cs="Times New Roman"/>
          <w:sz w:val="26"/>
          <w:szCs w:val="26"/>
          <w:highlight w:val="white"/>
        </w:rPr>
        <w:t>В совокупности весь комплекс мероприятий муниципальной программы, направленный на повышение комфортности и доступности жилья, улучшение качества городской среды, формирование высокотехнологичных, конкурентоспособных отраслей строительства, обеспечит рост инвестиций и увеличение вклада отраслей строительства в валовой внутренний продукт.</w:t>
      </w:r>
    </w:p>
    <w:p w14:paraId="28022C1A" w14:textId="77777777" w:rsidR="003568E0" w:rsidRDefault="00A468CF">
      <w:pPr>
        <w:pStyle w:val="a4"/>
        <w:ind w:firstLine="709"/>
        <w:jc w:val="both"/>
        <w:rPr>
          <w:rFonts w:ascii="Times New Roman" w:hAnsi="Times New Roman" w:cs="Times New Roman"/>
          <w:sz w:val="26"/>
          <w:szCs w:val="26"/>
        </w:rPr>
      </w:pPr>
      <w:r>
        <w:rPr>
          <w:rFonts w:ascii="Times New Roman" w:hAnsi="Times New Roman" w:cs="Times New Roman"/>
          <w:sz w:val="26"/>
          <w:szCs w:val="26"/>
          <w:highlight w:val="white"/>
        </w:rPr>
        <w:t>Рост доли индивидуального жилья в общем объеме вводимого жилья обусловлен повышением его привлекательности для населения и упрощением административных процедур, связанных со строительством и постановкой на государственный кадастровый учет объектов индивидуального жилищного строительства.</w:t>
      </w:r>
    </w:p>
    <w:p w14:paraId="76629990" w14:textId="0763ABE8" w:rsidR="003568E0" w:rsidRDefault="00A468CF">
      <w:pPr>
        <w:pStyle w:val="a4"/>
        <w:ind w:firstLine="709"/>
        <w:jc w:val="both"/>
        <w:rPr>
          <w:rFonts w:ascii="Times New Roman" w:hAnsi="Times New Roman" w:cs="Times New Roman"/>
          <w:sz w:val="26"/>
          <w:szCs w:val="26"/>
        </w:rPr>
      </w:pPr>
      <w:r>
        <w:rPr>
          <w:rFonts w:ascii="Times New Roman" w:hAnsi="Times New Roman" w:cs="Times New Roman"/>
          <w:sz w:val="26"/>
          <w:szCs w:val="26"/>
          <w:highlight w:val="white"/>
        </w:rPr>
        <w:t>В целях предложения индивидуальным застройщикам достойной альтернативы строительству жилых домов классическим способом реализуются модели продаж готовых домов, построенных подрядными организациями индустриальным способом.</w:t>
      </w:r>
      <w:r>
        <w:rPr>
          <w:rFonts w:ascii="Times New Roman" w:hAnsi="Times New Roman" w:cs="Times New Roman"/>
          <w:sz w:val="26"/>
          <w:szCs w:val="26"/>
        </w:rPr>
        <w:t xml:space="preserve"> </w:t>
      </w:r>
      <w:r>
        <w:rPr>
          <w:rFonts w:ascii="Times New Roman" w:hAnsi="Times New Roman" w:cs="Times New Roman"/>
          <w:sz w:val="26"/>
          <w:szCs w:val="26"/>
          <w:highlight w:val="white"/>
        </w:rPr>
        <w:t xml:space="preserve">Индустриальный метод позволяет существенно сократить сроки строительства готового дома, а также снизить его себестоимость. Главные цели индустриального строительства: обеспечение сбалансированного и устойчивого развития поселений, создание необходимых условий для развития социальной и инженерной инфраструктур, благоустройства </w:t>
      </w:r>
      <w:r w:rsidRPr="00A468CF">
        <w:rPr>
          <w:rFonts w:ascii="Times New Roman" w:hAnsi="Times New Roman" w:cs="Times New Roman"/>
          <w:sz w:val="26"/>
          <w:szCs w:val="26"/>
        </w:rPr>
        <w:t>территорий</w:t>
      </w:r>
      <w:r>
        <w:rPr>
          <w:rFonts w:ascii="Times New Roman" w:hAnsi="Times New Roman" w:cs="Times New Roman"/>
          <w:sz w:val="26"/>
          <w:szCs w:val="26"/>
        </w:rPr>
        <w:t xml:space="preserve"> района</w:t>
      </w:r>
      <w:r w:rsidR="00DA5AA0">
        <w:rPr>
          <w:rFonts w:ascii="Times New Roman" w:hAnsi="Times New Roman" w:cs="Times New Roman"/>
          <w:sz w:val="26"/>
          <w:szCs w:val="26"/>
        </w:rPr>
        <w:t>,</w:t>
      </w:r>
      <w:r w:rsidRPr="00A468CF">
        <w:rPr>
          <w:rFonts w:ascii="Times New Roman" w:hAnsi="Times New Roman" w:cs="Times New Roman"/>
          <w:sz w:val="26"/>
          <w:szCs w:val="26"/>
        </w:rPr>
        <w:t xml:space="preserve"> формирование комфортной среды</w:t>
      </w:r>
      <w:r>
        <w:rPr>
          <w:rFonts w:ascii="Times New Roman" w:hAnsi="Times New Roman" w:cs="Times New Roman"/>
          <w:sz w:val="26"/>
          <w:szCs w:val="26"/>
          <w:highlight w:val="white"/>
        </w:rPr>
        <w:t>. Для достижения целевых показателей по вводу жилья национального проекта «Жилье и городская среда», а также в рамках формирования современного жилого фонда в регионе стоит задача перераспределения доли ввода жилья между многоквартирным и индивидуальным жильем в сторону развития сектора строительства многоквартирного жилья.</w:t>
      </w:r>
      <w:r>
        <w:rPr>
          <w:rFonts w:ascii="Times New Roman" w:hAnsi="Times New Roman" w:cs="Times New Roman"/>
          <w:sz w:val="26"/>
          <w:szCs w:val="26"/>
        </w:rPr>
        <w:t xml:space="preserve"> </w:t>
      </w:r>
      <w:r>
        <w:rPr>
          <w:rFonts w:ascii="Times New Roman" w:hAnsi="Times New Roman" w:cs="Times New Roman"/>
          <w:sz w:val="26"/>
          <w:szCs w:val="26"/>
          <w:highlight w:val="white"/>
        </w:rPr>
        <w:t>Рост ввода многоквартирного жилья необходим региону, в том числе чтобы создать конкуренцию на рынке новых квартир и не допустить роста цен.</w:t>
      </w:r>
      <w:r>
        <w:rPr>
          <w:rFonts w:ascii="Times New Roman" w:hAnsi="Times New Roman" w:cs="Times New Roman"/>
          <w:sz w:val="26"/>
          <w:szCs w:val="26"/>
        </w:rPr>
        <w:t xml:space="preserve"> </w:t>
      </w:r>
      <w:r>
        <w:rPr>
          <w:rFonts w:ascii="Times New Roman" w:hAnsi="Times New Roman" w:cs="Times New Roman"/>
          <w:sz w:val="26"/>
          <w:szCs w:val="26"/>
          <w:highlight w:val="white"/>
        </w:rPr>
        <w:t>Увеличить темпы строительства и популярность многоквартирного жилья планируется за счет привлечения новых земельных участков, использования инфраструктурного бюджетного кредита для развития новых микрорайонов.</w:t>
      </w:r>
      <w:r>
        <w:rPr>
          <w:rFonts w:ascii="Times New Roman" w:hAnsi="Times New Roman" w:cs="Times New Roman"/>
          <w:sz w:val="26"/>
          <w:szCs w:val="26"/>
        </w:rPr>
        <w:t xml:space="preserve"> </w:t>
      </w:r>
      <w:r>
        <w:rPr>
          <w:rFonts w:ascii="Times New Roman" w:hAnsi="Times New Roman" w:cs="Times New Roman"/>
          <w:sz w:val="26"/>
          <w:szCs w:val="26"/>
          <w:highlight w:val="white"/>
        </w:rPr>
        <w:t xml:space="preserve">На сегодняшний день комплексное развитие территорий является одним из ключевых направлений градостроительного развития </w:t>
      </w:r>
      <w:r w:rsidRPr="00A468CF">
        <w:rPr>
          <w:rFonts w:ascii="Times New Roman" w:hAnsi="Times New Roman" w:cs="Times New Roman"/>
          <w:sz w:val="26"/>
          <w:szCs w:val="26"/>
        </w:rPr>
        <w:t>района</w:t>
      </w:r>
      <w:r>
        <w:rPr>
          <w:rFonts w:ascii="Times New Roman" w:hAnsi="Times New Roman" w:cs="Times New Roman"/>
          <w:sz w:val="26"/>
          <w:szCs w:val="26"/>
          <w:highlight w:val="white"/>
        </w:rPr>
        <w:t>. Применение механизма комплексного развития затрагивает все сферы общественной жизни, данный механизм направлен на обеспечение высокого качества жизни горожан, его сохранения и преумножения.</w:t>
      </w:r>
      <w:r>
        <w:rPr>
          <w:rFonts w:ascii="Times New Roman" w:hAnsi="Times New Roman" w:cs="Times New Roman"/>
          <w:sz w:val="26"/>
          <w:szCs w:val="26"/>
        </w:rPr>
        <w:t xml:space="preserve"> </w:t>
      </w:r>
      <w:r>
        <w:rPr>
          <w:rFonts w:ascii="Times New Roman" w:hAnsi="Times New Roman" w:cs="Times New Roman"/>
          <w:sz w:val="26"/>
          <w:szCs w:val="26"/>
          <w:highlight w:val="white"/>
        </w:rPr>
        <w:t xml:space="preserve">Высокое качество жизни подразумевает наличие комфортного жилья, доступность и разнообразие объектов торговли и услуг, отдыха, досуга, образования, здравоохранения, а также создание условий для физического благополучия </w:t>
      </w:r>
      <w:r w:rsidRPr="00A468CF">
        <w:rPr>
          <w:rFonts w:ascii="Times New Roman" w:hAnsi="Times New Roman" w:cs="Times New Roman"/>
          <w:sz w:val="26"/>
          <w:szCs w:val="26"/>
        </w:rPr>
        <w:t>жителей Чернянского района</w:t>
      </w:r>
      <w:r>
        <w:rPr>
          <w:rFonts w:ascii="Times New Roman" w:hAnsi="Times New Roman" w:cs="Times New Roman"/>
          <w:sz w:val="26"/>
          <w:szCs w:val="26"/>
          <w:highlight w:val="white"/>
        </w:rPr>
        <w:t>, их самореализации, саморазвития и продуктивного взаимодействия.</w:t>
      </w:r>
      <w:r>
        <w:rPr>
          <w:rFonts w:ascii="Times New Roman" w:hAnsi="Times New Roman" w:cs="Times New Roman"/>
          <w:sz w:val="26"/>
          <w:szCs w:val="26"/>
        </w:rPr>
        <w:t xml:space="preserve"> </w:t>
      </w:r>
      <w:r>
        <w:rPr>
          <w:rFonts w:ascii="Times New Roman" w:hAnsi="Times New Roman" w:cs="Times New Roman"/>
          <w:sz w:val="26"/>
          <w:szCs w:val="26"/>
          <w:highlight w:val="white"/>
        </w:rPr>
        <w:t>В результате реализации указанных приоритетных направлений к 2030 году будет достигнут качественно новый уровень состояния жилищной сферы.</w:t>
      </w:r>
    </w:p>
    <w:p w14:paraId="3FAA2B63" w14:textId="77777777" w:rsidR="003568E0" w:rsidRDefault="003568E0">
      <w:pPr>
        <w:pStyle w:val="a4"/>
        <w:ind w:firstLine="709"/>
        <w:jc w:val="both"/>
        <w:rPr>
          <w:rFonts w:ascii="Times New Roman" w:hAnsi="Times New Roman" w:cs="Times New Roman"/>
          <w:sz w:val="26"/>
          <w:szCs w:val="26"/>
        </w:rPr>
      </w:pPr>
    </w:p>
    <w:p w14:paraId="7E4F5B63" w14:textId="77777777" w:rsidR="003568E0" w:rsidRDefault="00A468CF">
      <w:pPr>
        <w:pStyle w:val="a4"/>
        <w:ind w:firstLine="709"/>
        <w:jc w:val="center"/>
        <w:outlineLvl w:val="2"/>
        <w:rPr>
          <w:rFonts w:ascii="Times New Roman" w:eastAsia="Times New Roman" w:hAnsi="Times New Roman" w:cs="Times New Roman"/>
          <w:sz w:val="28"/>
        </w:rPr>
      </w:pPr>
      <w:r>
        <w:rPr>
          <w:rFonts w:ascii="Times New Roman" w:hAnsi="Times New Roman" w:cs="Times New Roman"/>
          <w:b/>
          <w:sz w:val="26"/>
          <w:szCs w:val="26"/>
        </w:rPr>
        <w:t xml:space="preserve">1.3. </w:t>
      </w:r>
      <w:r>
        <w:rPr>
          <w:rFonts w:ascii="Times New Roman" w:hAnsi="Times New Roman" w:cs="Times New Roman"/>
          <w:b/>
          <w:bCs/>
          <w:sz w:val="26"/>
          <w:szCs w:val="26"/>
        </w:rPr>
        <w:t>Сведения о взаимосвязи со стратегическими приоритетами, целями и показателями государственной программы Белгородской области</w:t>
      </w:r>
      <w:r>
        <w:rPr>
          <w:rFonts w:ascii="Times New Roman" w:eastAsia="Times New Roman" w:hAnsi="Times New Roman" w:cs="Times New Roman"/>
          <w:b/>
          <w:bCs/>
          <w:sz w:val="28"/>
          <w:szCs w:val="26"/>
        </w:rPr>
        <w:t xml:space="preserve"> </w:t>
      </w:r>
      <w:r>
        <w:rPr>
          <w:rFonts w:ascii="Times New Roman" w:eastAsia="Times New Roman" w:hAnsi="Times New Roman" w:cs="Times New Roman"/>
          <w:b/>
          <w:sz w:val="26"/>
        </w:rPr>
        <w:t>«Обеспечение доступным и комфортным жильем жителей Белгородской области»</w:t>
      </w:r>
    </w:p>
    <w:p w14:paraId="4571F0C8" w14:textId="77777777" w:rsidR="003568E0" w:rsidRDefault="003568E0">
      <w:pPr>
        <w:pStyle w:val="a4"/>
        <w:ind w:firstLine="709"/>
        <w:jc w:val="both"/>
        <w:rPr>
          <w:rFonts w:ascii="Times New Roman" w:hAnsi="Times New Roman" w:cs="Times New Roman"/>
          <w:sz w:val="26"/>
          <w:szCs w:val="26"/>
        </w:rPr>
      </w:pPr>
    </w:p>
    <w:p w14:paraId="3F2F0066" w14:textId="77777777" w:rsidR="003568E0" w:rsidRDefault="00A468CF">
      <w:pPr>
        <w:pStyle w:val="a4"/>
        <w:ind w:firstLine="709"/>
        <w:jc w:val="both"/>
        <w:rPr>
          <w:rFonts w:ascii="Times New Roman" w:hAnsi="Times New Roman" w:cs="Times New Roman"/>
          <w:sz w:val="26"/>
          <w:szCs w:val="26"/>
        </w:rPr>
      </w:pPr>
      <w:r>
        <w:rPr>
          <w:rFonts w:ascii="Times New Roman" w:hAnsi="Times New Roman" w:cs="Times New Roman"/>
          <w:sz w:val="26"/>
          <w:szCs w:val="26"/>
        </w:rPr>
        <w:t xml:space="preserve">Муниципальная программа «Обеспечение комфортным и доступным жильем жителей Чернянского района Белгородской области» направлена на достижение национальной цели развития Российской Федерации «Комфортная и безопасная среда для жизни», а также на достижение показателей государственной программы Белгородской </w:t>
      </w:r>
      <w:r>
        <w:rPr>
          <w:rFonts w:ascii="Times New Roman" w:hAnsi="Times New Roman" w:cs="Times New Roman"/>
          <w:sz w:val="26"/>
          <w:szCs w:val="26"/>
        </w:rPr>
        <w:lastRenderedPageBreak/>
        <w:t>области «Обеспечение доступным и комфортным жильем жителей Белгородской области».</w:t>
      </w:r>
    </w:p>
    <w:p w14:paraId="092F176F" w14:textId="77777777" w:rsidR="003568E0" w:rsidRDefault="00A468CF">
      <w:pPr>
        <w:pStyle w:val="a4"/>
        <w:ind w:firstLine="709"/>
        <w:jc w:val="both"/>
        <w:rPr>
          <w:rFonts w:ascii="Times New Roman" w:hAnsi="Times New Roman" w:cs="Times New Roman"/>
          <w:sz w:val="26"/>
          <w:szCs w:val="26"/>
          <w:highlight w:val="white"/>
        </w:rPr>
      </w:pPr>
      <w:r>
        <w:rPr>
          <w:rFonts w:ascii="Times New Roman" w:hAnsi="Times New Roman" w:cs="Times New Roman"/>
          <w:sz w:val="26"/>
          <w:szCs w:val="26"/>
        </w:rPr>
        <w:t xml:space="preserve">Муниципальная программа направлена на достижение следующих целей: улучшение жилищных условий не менее 300 семей, увеличение объема жилищного </w:t>
      </w:r>
      <w:r>
        <w:rPr>
          <w:rFonts w:ascii="Times New Roman" w:hAnsi="Times New Roman" w:cs="Times New Roman"/>
          <w:sz w:val="26"/>
          <w:szCs w:val="26"/>
          <w:highlight w:val="white"/>
        </w:rPr>
        <w:t>строительства до 74,2 тыс. кв. метров к 2030 год; создание благоприятных условий для реализации общественного самоуправления и развития социальной активности граждан к 2030 году, что обеспечит совершенствование взаимодействия органов местного самоуправления и всех форм общественного самоуправления Чернянского района для реализации социально значимых инициатив населения</w:t>
      </w:r>
      <w:r>
        <w:t>.</w:t>
      </w:r>
    </w:p>
    <w:p w14:paraId="6EA2B0A6" w14:textId="77777777" w:rsidR="003568E0" w:rsidRDefault="00A468CF">
      <w:pPr>
        <w:pStyle w:val="a4"/>
        <w:ind w:firstLine="709"/>
        <w:jc w:val="both"/>
        <w:rPr>
          <w:rFonts w:ascii="Times New Roman" w:hAnsi="Times New Roman" w:cs="Times New Roman"/>
          <w:sz w:val="26"/>
          <w:szCs w:val="26"/>
          <w:highlight w:val="yellow"/>
        </w:rPr>
      </w:pPr>
      <w:r>
        <w:rPr>
          <w:rFonts w:ascii="Times New Roman" w:hAnsi="Times New Roman" w:cs="Times New Roman"/>
          <w:sz w:val="26"/>
          <w:szCs w:val="26"/>
          <w:highlight w:val="white"/>
        </w:rPr>
        <w:t>В результате достижения поставленной цели муниципальной программы к 2030 году, будет достигнуто широкое вовлечение всех форм общественного самоуправления Чернянского района в решение вопросов местного значения, а также улучшение ж</w:t>
      </w:r>
      <w:r>
        <w:rPr>
          <w:rFonts w:ascii="Times New Roman" w:hAnsi="Times New Roman" w:cs="Times New Roman"/>
          <w:sz w:val="26"/>
          <w:szCs w:val="26"/>
        </w:rPr>
        <w:t>илищных условий для жителей Чернянского района.</w:t>
      </w:r>
    </w:p>
    <w:p w14:paraId="725FBA67" w14:textId="77777777" w:rsidR="003568E0" w:rsidRDefault="003568E0">
      <w:pPr>
        <w:pStyle w:val="a4"/>
        <w:ind w:firstLine="709"/>
        <w:jc w:val="both"/>
        <w:rPr>
          <w:rFonts w:ascii="Times New Roman" w:hAnsi="Times New Roman" w:cs="Times New Roman"/>
          <w:sz w:val="26"/>
          <w:szCs w:val="26"/>
        </w:rPr>
      </w:pPr>
    </w:p>
    <w:p w14:paraId="5D7EE30C" w14:textId="77777777" w:rsidR="003568E0" w:rsidRDefault="00A468CF">
      <w:pPr>
        <w:pStyle w:val="a4"/>
        <w:ind w:firstLine="709"/>
        <w:jc w:val="center"/>
        <w:outlineLvl w:val="2"/>
        <w:rPr>
          <w:rFonts w:ascii="Times New Roman" w:hAnsi="Times New Roman" w:cs="Times New Roman"/>
          <w:b/>
          <w:sz w:val="26"/>
          <w:szCs w:val="26"/>
        </w:rPr>
      </w:pPr>
      <w:r>
        <w:rPr>
          <w:rFonts w:ascii="Times New Roman" w:hAnsi="Times New Roman" w:cs="Times New Roman"/>
          <w:b/>
          <w:sz w:val="26"/>
          <w:szCs w:val="26"/>
        </w:rPr>
        <w:t>1.4. Задачи муниципального управления, способы их эффективного решения в сфере реализации муниципальной программы</w:t>
      </w:r>
    </w:p>
    <w:p w14:paraId="67D93745" w14:textId="77777777" w:rsidR="003568E0" w:rsidRDefault="003568E0">
      <w:pPr>
        <w:pStyle w:val="a4"/>
        <w:ind w:firstLine="709"/>
        <w:jc w:val="both"/>
        <w:rPr>
          <w:rFonts w:ascii="Times New Roman" w:hAnsi="Times New Roman" w:cs="Times New Roman"/>
          <w:sz w:val="26"/>
          <w:szCs w:val="26"/>
        </w:rPr>
      </w:pPr>
    </w:p>
    <w:p w14:paraId="132A5232" w14:textId="6F8EAD3A" w:rsidR="003568E0" w:rsidRDefault="00A468CF">
      <w:pPr>
        <w:pStyle w:val="a4"/>
        <w:ind w:firstLine="709"/>
        <w:jc w:val="both"/>
        <w:rPr>
          <w:rFonts w:ascii="Times New Roman" w:hAnsi="Times New Roman" w:cs="Times New Roman"/>
          <w:sz w:val="26"/>
          <w:szCs w:val="26"/>
        </w:rPr>
      </w:pPr>
      <w:r>
        <w:rPr>
          <w:rFonts w:ascii="Times New Roman" w:hAnsi="Times New Roman" w:cs="Times New Roman"/>
          <w:sz w:val="26"/>
          <w:szCs w:val="26"/>
        </w:rPr>
        <w:t>Мероприятия муниципальной программы направлены на создание условий для роста предложений на рынке жилья, соответствующего потребностям различных групп населения, что в свою очередь способствует улучшению качества жизни граждан, проживающих на территории района. Достижение национальных целей осуществляется путем решения следующих задач в рамках реализации муниципальной программы:</w:t>
      </w:r>
    </w:p>
    <w:p w14:paraId="59A012DE" w14:textId="77777777" w:rsidR="003568E0" w:rsidRDefault="00A468CF">
      <w:pPr>
        <w:pStyle w:val="a4"/>
        <w:ind w:firstLine="709"/>
        <w:jc w:val="both"/>
        <w:rPr>
          <w:rFonts w:ascii="Times New Roman" w:hAnsi="Times New Roman" w:cs="Times New Roman"/>
          <w:sz w:val="26"/>
          <w:szCs w:val="26"/>
        </w:rPr>
      </w:pPr>
      <w:r>
        <w:rPr>
          <w:rFonts w:ascii="Times New Roman" w:hAnsi="Times New Roman" w:cs="Times New Roman"/>
          <w:sz w:val="26"/>
          <w:szCs w:val="26"/>
        </w:rPr>
        <w:t>- задача «Решение жилищной проблемы молодых семей»;</w:t>
      </w:r>
    </w:p>
    <w:p w14:paraId="6D00AC28" w14:textId="77777777" w:rsidR="003568E0" w:rsidRDefault="00A468CF">
      <w:pPr>
        <w:pStyle w:val="a4"/>
        <w:ind w:firstLine="709"/>
        <w:jc w:val="both"/>
        <w:rPr>
          <w:rFonts w:ascii="Times New Roman" w:hAnsi="Times New Roman" w:cs="Times New Roman"/>
          <w:sz w:val="26"/>
          <w:szCs w:val="26"/>
        </w:rPr>
      </w:pPr>
      <w:r>
        <w:rPr>
          <w:rFonts w:ascii="Times New Roman" w:hAnsi="Times New Roman" w:cs="Times New Roman"/>
          <w:sz w:val="26"/>
          <w:szCs w:val="26"/>
        </w:rPr>
        <w:t>- задача «Обеспечение жильем граждан, состоящих на учете в качестве нуждающихся в жилых помещениях»</w:t>
      </w:r>
    </w:p>
    <w:p w14:paraId="4DD96EBF" w14:textId="77777777" w:rsidR="003568E0" w:rsidRDefault="00A468CF">
      <w:pPr>
        <w:pStyle w:val="a4"/>
        <w:ind w:firstLine="709"/>
        <w:jc w:val="both"/>
        <w:rPr>
          <w:rFonts w:ascii="Times New Roman" w:hAnsi="Times New Roman" w:cs="Times New Roman"/>
          <w:sz w:val="26"/>
          <w:szCs w:val="26"/>
        </w:rPr>
      </w:pPr>
      <w:r>
        <w:rPr>
          <w:rFonts w:ascii="Times New Roman" w:hAnsi="Times New Roman" w:cs="Times New Roman"/>
          <w:sz w:val="26"/>
          <w:szCs w:val="26"/>
        </w:rPr>
        <w:t>- задача «Обеспечение жильем отдельных категорий граждан»</w:t>
      </w:r>
    </w:p>
    <w:p w14:paraId="297A64BD" w14:textId="77777777" w:rsidR="003568E0" w:rsidRDefault="00A468CF">
      <w:pPr>
        <w:pStyle w:val="a4"/>
        <w:ind w:firstLine="709"/>
        <w:jc w:val="both"/>
        <w:rPr>
          <w:rFonts w:ascii="Times New Roman" w:hAnsi="Times New Roman" w:cs="Times New Roman"/>
          <w:sz w:val="26"/>
          <w:szCs w:val="26"/>
        </w:rPr>
      </w:pPr>
      <w:r>
        <w:rPr>
          <w:rFonts w:ascii="Times New Roman" w:hAnsi="Times New Roman" w:cs="Times New Roman"/>
          <w:sz w:val="26"/>
          <w:szCs w:val="26"/>
        </w:rPr>
        <w:t>- задача «Обеспечение населения коммунальными услугами»</w:t>
      </w:r>
    </w:p>
    <w:p w14:paraId="577767D9" w14:textId="77777777" w:rsidR="003568E0" w:rsidRDefault="00A468CF">
      <w:pPr>
        <w:pStyle w:val="a4"/>
        <w:ind w:firstLine="709"/>
        <w:jc w:val="both"/>
        <w:rPr>
          <w:rFonts w:ascii="Times New Roman" w:hAnsi="Times New Roman" w:cs="Times New Roman"/>
          <w:sz w:val="26"/>
          <w:szCs w:val="26"/>
        </w:rPr>
      </w:pPr>
      <w:r>
        <w:rPr>
          <w:rFonts w:ascii="Times New Roman" w:hAnsi="Times New Roman" w:cs="Times New Roman"/>
          <w:sz w:val="26"/>
          <w:szCs w:val="26"/>
        </w:rPr>
        <w:t>- задача «Материальное стимулирование на конкурсной основе всех форм общественного самоуправления Чернянского района»</w:t>
      </w:r>
    </w:p>
    <w:p w14:paraId="1AD7CAB9" w14:textId="77777777" w:rsidR="003568E0" w:rsidRDefault="00A468CF">
      <w:pPr>
        <w:pStyle w:val="a4"/>
        <w:ind w:firstLine="709"/>
        <w:jc w:val="both"/>
        <w:rPr>
          <w:rFonts w:ascii="Times New Roman" w:hAnsi="Times New Roman" w:cs="Times New Roman"/>
          <w:sz w:val="26"/>
          <w:szCs w:val="26"/>
        </w:rPr>
      </w:pPr>
      <w:r>
        <w:rPr>
          <w:rFonts w:ascii="Times New Roman" w:hAnsi="Times New Roman" w:cs="Times New Roman"/>
          <w:sz w:val="26"/>
          <w:szCs w:val="26"/>
          <w:highlight w:val="white"/>
        </w:rPr>
        <w:t xml:space="preserve">Результатами осуществления указанных задач является </w:t>
      </w:r>
      <w:r>
        <w:rPr>
          <w:rFonts w:ascii="Times New Roman" w:hAnsi="Times New Roman" w:cs="Times New Roman"/>
          <w:sz w:val="26"/>
          <w:szCs w:val="26"/>
        </w:rPr>
        <w:t>достижение показателей влияющие на комфортные условия проживания:</w:t>
      </w:r>
    </w:p>
    <w:p w14:paraId="6388DB58" w14:textId="77777777" w:rsidR="003568E0" w:rsidRDefault="00A468CF">
      <w:pPr>
        <w:pStyle w:val="a4"/>
        <w:ind w:firstLine="709"/>
        <w:jc w:val="both"/>
        <w:rPr>
          <w:rFonts w:ascii="Times New Roman" w:hAnsi="Times New Roman" w:cs="Times New Roman"/>
          <w:sz w:val="26"/>
          <w:szCs w:val="26"/>
        </w:rPr>
      </w:pPr>
      <w:r>
        <w:rPr>
          <w:rFonts w:ascii="Times New Roman" w:hAnsi="Times New Roman" w:cs="Times New Roman"/>
          <w:sz w:val="26"/>
          <w:szCs w:val="26"/>
        </w:rPr>
        <w:t>- обеспечено ежегодное улучшение жилищных условий не менее 300 семей к 2030 году;</w:t>
      </w:r>
    </w:p>
    <w:p w14:paraId="1453AB65" w14:textId="77777777" w:rsidR="003568E0" w:rsidRDefault="00A468CF">
      <w:pPr>
        <w:pStyle w:val="a4"/>
        <w:ind w:firstLine="709"/>
        <w:jc w:val="both"/>
        <w:rPr>
          <w:rFonts w:ascii="Times New Roman" w:hAnsi="Times New Roman" w:cs="Times New Roman"/>
          <w:sz w:val="26"/>
          <w:szCs w:val="26"/>
        </w:rPr>
      </w:pPr>
      <w:r>
        <w:rPr>
          <w:rFonts w:ascii="Times New Roman" w:hAnsi="Times New Roman" w:cs="Times New Roman"/>
          <w:sz w:val="26"/>
          <w:szCs w:val="26"/>
        </w:rPr>
        <w:t>- достигнута обеспеченность населения жильем на уровне не менее 37 кв. метр на 1 человека к 2030 году;</w:t>
      </w:r>
    </w:p>
    <w:p w14:paraId="68E2EECC" w14:textId="77777777" w:rsidR="003568E0" w:rsidRDefault="00A468CF">
      <w:pPr>
        <w:pStyle w:val="a4"/>
        <w:ind w:firstLine="709"/>
        <w:jc w:val="both"/>
        <w:rPr>
          <w:rFonts w:ascii="Times New Roman" w:hAnsi="Times New Roman" w:cs="Times New Roman"/>
          <w:sz w:val="26"/>
          <w:szCs w:val="26"/>
        </w:rPr>
      </w:pPr>
      <w:r>
        <w:rPr>
          <w:rFonts w:ascii="Times New Roman" w:hAnsi="Times New Roman" w:cs="Times New Roman"/>
          <w:sz w:val="26"/>
          <w:szCs w:val="26"/>
        </w:rPr>
        <w:t>- объем жилищного строительства;</w:t>
      </w:r>
    </w:p>
    <w:p w14:paraId="64EFEF49" w14:textId="77777777" w:rsidR="003568E0" w:rsidRDefault="00A468CF">
      <w:pPr>
        <w:pStyle w:val="a4"/>
        <w:ind w:firstLine="709"/>
        <w:jc w:val="both"/>
        <w:rPr>
          <w:rFonts w:ascii="Times New Roman" w:hAnsi="Times New Roman" w:cs="Times New Roman"/>
          <w:sz w:val="26"/>
          <w:szCs w:val="26"/>
        </w:rPr>
      </w:pPr>
      <w:r>
        <w:rPr>
          <w:rFonts w:ascii="Times New Roman" w:hAnsi="Times New Roman" w:cs="Times New Roman"/>
          <w:sz w:val="26"/>
          <w:szCs w:val="26"/>
        </w:rPr>
        <w:t>- обеспеченность населения жильем на одного жителя района;</w:t>
      </w:r>
    </w:p>
    <w:p w14:paraId="63BBA1ED" w14:textId="77777777" w:rsidR="003568E0" w:rsidRDefault="00A468CF">
      <w:pPr>
        <w:pStyle w:val="a4"/>
        <w:ind w:firstLine="709"/>
        <w:jc w:val="both"/>
        <w:rPr>
          <w:rFonts w:ascii="Times New Roman" w:hAnsi="Times New Roman" w:cs="Times New Roman"/>
          <w:sz w:val="26"/>
          <w:szCs w:val="26"/>
        </w:rPr>
      </w:pPr>
      <w:r>
        <w:rPr>
          <w:rFonts w:ascii="Times New Roman" w:hAnsi="Times New Roman" w:cs="Times New Roman"/>
          <w:sz w:val="26"/>
          <w:szCs w:val="26"/>
        </w:rPr>
        <w:t>- доля МКД в объеме вводимого жилья;</w:t>
      </w:r>
    </w:p>
    <w:p w14:paraId="303FFC35" w14:textId="77777777" w:rsidR="003568E0" w:rsidRDefault="00A468CF">
      <w:pPr>
        <w:pStyle w:val="a4"/>
        <w:ind w:firstLine="709"/>
        <w:jc w:val="both"/>
        <w:rPr>
          <w:rFonts w:ascii="Times New Roman" w:hAnsi="Times New Roman" w:cs="Times New Roman"/>
          <w:sz w:val="26"/>
          <w:szCs w:val="26"/>
        </w:rPr>
      </w:pPr>
      <w:r>
        <w:rPr>
          <w:rFonts w:ascii="Times New Roman" w:hAnsi="Times New Roman" w:cs="Times New Roman"/>
          <w:sz w:val="26"/>
          <w:szCs w:val="26"/>
        </w:rPr>
        <w:t>- количество семей, улучшивших жилищные условия;</w:t>
      </w:r>
    </w:p>
    <w:p w14:paraId="21BB4171" w14:textId="77777777" w:rsidR="003568E0" w:rsidRDefault="00A468CF">
      <w:pPr>
        <w:pStyle w:val="a4"/>
        <w:ind w:firstLine="709"/>
        <w:jc w:val="both"/>
        <w:rPr>
          <w:rFonts w:ascii="Times New Roman" w:hAnsi="Times New Roman" w:cs="Times New Roman"/>
          <w:sz w:val="26"/>
          <w:szCs w:val="26"/>
        </w:rPr>
      </w:pPr>
      <w:r>
        <w:rPr>
          <w:rFonts w:ascii="Times New Roman" w:hAnsi="Times New Roman" w:cs="Times New Roman"/>
          <w:sz w:val="26"/>
          <w:szCs w:val="26"/>
        </w:rPr>
        <w:t>- количество семей отдельных категорий граждан, обеспеченных жильем;</w:t>
      </w:r>
    </w:p>
    <w:p w14:paraId="27CA4AC4" w14:textId="77777777" w:rsidR="003568E0" w:rsidRDefault="00A468CF">
      <w:pPr>
        <w:pStyle w:val="a4"/>
        <w:ind w:firstLine="709"/>
        <w:jc w:val="both"/>
        <w:rPr>
          <w:rFonts w:ascii="Times New Roman" w:hAnsi="Times New Roman" w:cs="Times New Roman"/>
          <w:sz w:val="26"/>
          <w:szCs w:val="26"/>
          <w:highlight w:val="white"/>
        </w:rPr>
      </w:pPr>
      <w:r>
        <w:rPr>
          <w:rFonts w:ascii="Times New Roman" w:hAnsi="Times New Roman" w:cs="Times New Roman"/>
          <w:sz w:val="26"/>
          <w:szCs w:val="26"/>
          <w:highlight w:val="white"/>
        </w:rPr>
        <w:t>- количество ТОС, получивших финансовую поддержку;</w:t>
      </w:r>
    </w:p>
    <w:p w14:paraId="16A31C52" w14:textId="77777777" w:rsidR="003568E0" w:rsidRDefault="00A468CF">
      <w:pPr>
        <w:pStyle w:val="a4"/>
        <w:ind w:firstLine="709"/>
        <w:jc w:val="both"/>
        <w:rPr>
          <w:rFonts w:ascii="Times New Roman" w:hAnsi="Times New Roman" w:cs="Times New Roman"/>
          <w:sz w:val="26"/>
          <w:szCs w:val="26"/>
          <w:highlight w:val="white"/>
        </w:rPr>
      </w:pPr>
      <w:r>
        <w:rPr>
          <w:rFonts w:ascii="Times New Roman" w:hAnsi="Times New Roman" w:cs="Times New Roman"/>
          <w:sz w:val="26"/>
          <w:szCs w:val="26"/>
          <w:highlight w:val="white"/>
        </w:rPr>
        <w:t>- количество всех форм общественного самоуправления района, получивших финансовую   поддержку;</w:t>
      </w:r>
    </w:p>
    <w:p w14:paraId="0A822479" w14:textId="77777777" w:rsidR="003568E0" w:rsidRDefault="00A468CF">
      <w:pPr>
        <w:pStyle w:val="a4"/>
        <w:ind w:firstLine="709"/>
        <w:jc w:val="both"/>
        <w:rPr>
          <w:rFonts w:ascii="Times New Roman" w:hAnsi="Times New Roman" w:cs="Times New Roman"/>
          <w:sz w:val="26"/>
          <w:szCs w:val="26"/>
          <w:highlight w:val="white"/>
        </w:rPr>
      </w:pPr>
      <w:r>
        <w:rPr>
          <w:rFonts w:ascii="Times New Roman" w:hAnsi="Times New Roman" w:cs="Times New Roman"/>
          <w:sz w:val="26"/>
          <w:szCs w:val="26"/>
          <w:highlight w:val="white"/>
        </w:rPr>
        <w:t>- число лидеров общественного самоуправления района, получивших финансовую поддержку.</w:t>
      </w:r>
    </w:p>
    <w:p w14:paraId="3DBDEFA7" w14:textId="77777777" w:rsidR="003568E0" w:rsidRDefault="00A468CF">
      <w:pPr>
        <w:pStyle w:val="a4"/>
        <w:ind w:firstLine="709"/>
        <w:jc w:val="both"/>
        <w:rPr>
          <w:rFonts w:ascii="Times New Roman" w:hAnsi="Times New Roman" w:cs="Times New Roman"/>
          <w:sz w:val="26"/>
          <w:szCs w:val="26"/>
        </w:rPr>
      </w:pPr>
      <w:r>
        <w:rPr>
          <w:rFonts w:ascii="Times New Roman" w:hAnsi="Times New Roman" w:cs="Times New Roman"/>
          <w:sz w:val="26"/>
          <w:szCs w:val="26"/>
        </w:rPr>
        <w:t>Вызовами являются:</w:t>
      </w:r>
    </w:p>
    <w:p w14:paraId="3A9FAE43" w14:textId="77777777" w:rsidR="003568E0" w:rsidRDefault="00A468CF">
      <w:pPr>
        <w:pStyle w:val="a4"/>
        <w:ind w:firstLine="709"/>
        <w:jc w:val="both"/>
        <w:rPr>
          <w:rFonts w:ascii="Times New Roman" w:hAnsi="Times New Roman" w:cs="Times New Roman"/>
          <w:sz w:val="26"/>
          <w:szCs w:val="26"/>
        </w:rPr>
      </w:pPr>
      <w:r>
        <w:rPr>
          <w:rFonts w:ascii="Times New Roman" w:hAnsi="Times New Roman" w:cs="Times New Roman"/>
          <w:sz w:val="26"/>
          <w:szCs w:val="26"/>
        </w:rPr>
        <w:t>- желание около двух третей граждан улучшить жилищные условия, однако финансовые возможности и инструменты для приобретения жилья ограничены;</w:t>
      </w:r>
    </w:p>
    <w:p w14:paraId="1AED1CF4" w14:textId="77777777" w:rsidR="003568E0" w:rsidRDefault="00A468CF">
      <w:pPr>
        <w:pStyle w:val="a4"/>
        <w:ind w:firstLine="709"/>
        <w:jc w:val="both"/>
        <w:rPr>
          <w:rFonts w:ascii="Times New Roman" w:hAnsi="Times New Roman" w:cs="Times New Roman"/>
          <w:sz w:val="26"/>
          <w:szCs w:val="26"/>
        </w:rPr>
      </w:pPr>
      <w:r>
        <w:rPr>
          <w:rFonts w:ascii="Times New Roman" w:hAnsi="Times New Roman" w:cs="Times New Roman"/>
          <w:sz w:val="26"/>
          <w:szCs w:val="26"/>
        </w:rPr>
        <w:lastRenderedPageBreak/>
        <w:t>- неэффективное использование территорий, на которых возможно жилищное строительство;</w:t>
      </w:r>
    </w:p>
    <w:p w14:paraId="157C839A" w14:textId="77777777" w:rsidR="003568E0" w:rsidRDefault="00A468CF">
      <w:pPr>
        <w:pStyle w:val="a4"/>
        <w:ind w:firstLine="709"/>
        <w:jc w:val="both"/>
        <w:rPr>
          <w:rFonts w:ascii="Times New Roman" w:hAnsi="Times New Roman" w:cs="Times New Roman"/>
          <w:sz w:val="26"/>
          <w:szCs w:val="26"/>
        </w:rPr>
      </w:pPr>
      <w:r>
        <w:rPr>
          <w:rFonts w:ascii="Times New Roman" w:hAnsi="Times New Roman" w:cs="Times New Roman"/>
          <w:sz w:val="26"/>
          <w:szCs w:val="26"/>
        </w:rPr>
        <w:t>- осуществление застройки в условиях достигнутого предела экстенсивного развития, увеличение нагрузки на существующую инфраструктуру, что приводит к дефициту социально значимых объектов и ухудшению качества городской среды;</w:t>
      </w:r>
    </w:p>
    <w:p w14:paraId="64D15EF2" w14:textId="77777777" w:rsidR="003568E0" w:rsidRDefault="00A468CF">
      <w:pPr>
        <w:pStyle w:val="a4"/>
        <w:ind w:firstLine="709"/>
        <w:jc w:val="both"/>
        <w:rPr>
          <w:rFonts w:ascii="Times New Roman" w:hAnsi="Times New Roman" w:cs="Times New Roman"/>
          <w:sz w:val="26"/>
          <w:szCs w:val="26"/>
        </w:rPr>
      </w:pPr>
      <w:r>
        <w:rPr>
          <w:rFonts w:ascii="Times New Roman" w:hAnsi="Times New Roman" w:cs="Times New Roman"/>
          <w:sz w:val="26"/>
          <w:szCs w:val="26"/>
        </w:rPr>
        <w:t>- отсутствие возможности либо высокая стоимость подключения (технологического присоединения) объектов индивидуального жилищного строительства к сетям инженерно-технического обеспечения;</w:t>
      </w:r>
    </w:p>
    <w:p w14:paraId="4F344600" w14:textId="77777777" w:rsidR="003568E0" w:rsidRDefault="00A468CF">
      <w:pPr>
        <w:pStyle w:val="a4"/>
        <w:ind w:firstLine="709"/>
        <w:jc w:val="both"/>
        <w:rPr>
          <w:rFonts w:ascii="Times New Roman" w:hAnsi="Times New Roman" w:cs="Times New Roman"/>
          <w:sz w:val="26"/>
          <w:szCs w:val="26"/>
        </w:rPr>
      </w:pPr>
      <w:r>
        <w:rPr>
          <w:rFonts w:ascii="Times New Roman" w:hAnsi="Times New Roman" w:cs="Times New Roman"/>
          <w:sz w:val="26"/>
          <w:szCs w:val="26"/>
        </w:rPr>
        <w:t>- высокий уровень цен на жилье.</w:t>
      </w:r>
    </w:p>
    <w:p w14:paraId="236E50E8" w14:textId="77777777" w:rsidR="003568E0" w:rsidRDefault="00A468CF">
      <w:pPr>
        <w:pStyle w:val="a4"/>
        <w:ind w:firstLine="709"/>
        <w:jc w:val="both"/>
        <w:rPr>
          <w:rFonts w:ascii="Times New Roman" w:hAnsi="Times New Roman" w:cs="Times New Roman"/>
          <w:sz w:val="26"/>
          <w:szCs w:val="26"/>
        </w:rPr>
      </w:pPr>
      <w:bookmarkStart w:id="4" w:name="_Hlk183009220"/>
      <w:r>
        <w:rPr>
          <w:rFonts w:ascii="Times New Roman" w:hAnsi="Times New Roman" w:cs="Times New Roman"/>
          <w:sz w:val="26"/>
          <w:szCs w:val="26"/>
        </w:rPr>
        <w:t>В ходе реализации муниципальной программы будет реализовываться муниципальный проект «Обеспечение жильем молодых семей», входящий в региональный проект «Обеспечение жильем молодых семей», не входящий в национальный проект, в результате которого будет проведено мероприятие по оказанию поддержки молодым семьям в улучшении жилищных условий, по выполнению которого будет предоставлена выплата семьям нуждающимся в улучшение жилищных условий.</w:t>
      </w:r>
    </w:p>
    <w:p w14:paraId="5A22A521" w14:textId="77777777" w:rsidR="003568E0" w:rsidRDefault="00A468CF">
      <w:pPr>
        <w:pStyle w:val="a4"/>
        <w:ind w:firstLine="709"/>
        <w:jc w:val="both"/>
        <w:rPr>
          <w:rFonts w:ascii="Times New Roman" w:hAnsi="Times New Roman" w:cs="Times New Roman"/>
          <w:sz w:val="26"/>
          <w:szCs w:val="26"/>
        </w:rPr>
      </w:pPr>
      <w:bookmarkStart w:id="5" w:name="_Hlk183007500"/>
      <w:bookmarkEnd w:id="4"/>
      <w:r>
        <w:rPr>
          <w:rFonts w:ascii="Times New Roman" w:hAnsi="Times New Roman" w:cs="Times New Roman"/>
          <w:sz w:val="26"/>
          <w:szCs w:val="26"/>
        </w:rPr>
        <w:t>В ходе реализации муниципальной программы будет реализовываться ведомственный проект «Улучшение жилищных условий граждан, состоящих на учете нуждающихся в жилых помещениях», в результате которого будет проведено мероприятие по обеспечению жильем семей, имеющих детей – инвалидов, нуждающихся в улучшении жилищных условий.</w:t>
      </w:r>
      <w:bookmarkEnd w:id="5"/>
    </w:p>
    <w:p w14:paraId="7E25BC73" w14:textId="77777777" w:rsidR="003568E0" w:rsidRDefault="00A468CF">
      <w:pPr>
        <w:pStyle w:val="a4"/>
        <w:ind w:firstLine="709"/>
        <w:jc w:val="both"/>
        <w:rPr>
          <w:rFonts w:ascii="Times New Roman" w:hAnsi="Times New Roman" w:cs="Times New Roman"/>
          <w:sz w:val="26"/>
          <w:szCs w:val="26"/>
        </w:rPr>
      </w:pPr>
      <w:r>
        <w:rPr>
          <w:rFonts w:ascii="Times New Roman" w:hAnsi="Times New Roman" w:cs="Times New Roman"/>
          <w:sz w:val="26"/>
          <w:szCs w:val="26"/>
        </w:rPr>
        <w:t>В ходе реализации муниципальной программы будет реализовываться комплекс процессных мероприятий «Реализация мер по обеспечению жильем отдельных категорий граждан» в результате которого будут проведены такие мероприятия как обеспечение населения комфортным и доступным жильем и обеспечение детей сирот и детей, оставшихся без попечения родителей, лиц из числа детей – сирот, оставшихся без попечения родителей, жилыми помещениями за счет средств областного бюджета.</w:t>
      </w:r>
    </w:p>
    <w:p w14:paraId="08BB8356" w14:textId="77777777" w:rsidR="003568E0" w:rsidRDefault="00A468CF">
      <w:pPr>
        <w:pStyle w:val="a4"/>
        <w:ind w:firstLine="709"/>
        <w:jc w:val="both"/>
        <w:rPr>
          <w:rFonts w:ascii="Times New Roman" w:hAnsi="Times New Roman" w:cs="Times New Roman"/>
          <w:sz w:val="26"/>
          <w:szCs w:val="26"/>
        </w:rPr>
      </w:pPr>
      <w:r>
        <w:rPr>
          <w:rFonts w:ascii="Times New Roman" w:hAnsi="Times New Roman" w:cs="Times New Roman"/>
          <w:sz w:val="26"/>
          <w:szCs w:val="26"/>
        </w:rPr>
        <w:t>В ходе реализации муниципальной программы будет реализовываться комплекс процессных мероприятий «Обеспечение населения коммунальными услугами», в результате которого будут проведены мероприятия по благоустройству населенных пунктов и обеспечению мероприятий по взносу на капитальный ремонт муниципальных квартир.</w:t>
      </w:r>
    </w:p>
    <w:p w14:paraId="1CAA41F3" w14:textId="77777777" w:rsidR="003568E0" w:rsidRDefault="00A468CF">
      <w:pPr>
        <w:pStyle w:val="a4"/>
        <w:ind w:firstLine="709"/>
        <w:jc w:val="both"/>
        <w:rPr>
          <w:rFonts w:ascii="Times New Roman" w:hAnsi="Times New Roman" w:cs="Times New Roman"/>
          <w:sz w:val="26"/>
          <w:szCs w:val="26"/>
        </w:rPr>
      </w:pPr>
      <w:r>
        <w:rPr>
          <w:rFonts w:ascii="Times New Roman" w:hAnsi="Times New Roman" w:cs="Times New Roman"/>
          <w:sz w:val="26"/>
          <w:szCs w:val="26"/>
        </w:rPr>
        <w:t xml:space="preserve">В ходе реализации </w:t>
      </w:r>
      <w:r w:rsidRPr="00612DF5">
        <w:rPr>
          <w:rFonts w:ascii="Times New Roman" w:hAnsi="Times New Roman" w:cs="Times New Roman"/>
          <w:sz w:val="26"/>
          <w:szCs w:val="26"/>
        </w:rPr>
        <w:t>плана мероприятий</w:t>
      </w:r>
      <w:r>
        <w:rPr>
          <w:rFonts w:ascii="Times New Roman" w:hAnsi="Times New Roman" w:cs="Times New Roman"/>
          <w:sz w:val="26"/>
          <w:szCs w:val="26"/>
        </w:rPr>
        <w:t xml:space="preserve"> будет реализовываться комплекс процессных мероприятий «Стимулирование активности населения Чернянского района в решении вопросов местного значения», в результате которого будут проведены мероприятия по материальному стимулированию на конкурсной основе всех форм общественного самоуправления.</w:t>
      </w:r>
    </w:p>
    <w:p w14:paraId="4AB0DA99" w14:textId="77777777" w:rsidR="003568E0" w:rsidRDefault="003568E0">
      <w:pPr>
        <w:pStyle w:val="a4"/>
        <w:ind w:firstLine="709"/>
        <w:jc w:val="both"/>
        <w:rPr>
          <w:rFonts w:ascii="Times New Roman" w:hAnsi="Times New Roman" w:cs="Times New Roman"/>
          <w:sz w:val="26"/>
          <w:szCs w:val="26"/>
        </w:rPr>
      </w:pPr>
    </w:p>
    <w:p w14:paraId="7DBEF8D1" w14:textId="77777777" w:rsidR="003568E0" w:rsidRDefault="003568E0">
      <w:pPr>
        <w:pStyle w:val="ConsPlusNormal"/>
        <w:spacing w:before="240"/>
        <w:jc w:val="both"/>
        <w:rPr>
          <w:rFonts w:ascii="Times New Roman" w:hAnsi="Times New Roman" w:cs="Times New Roman"/>
          <w:sz w:val="26"/>
          <w:szCs w:val="26"/>
          <w:highlight w:val="cyan"/>
        </w:rPr>
        <w:sectPr w:rsidR="003568E0">
          <w:headerReference w:type="first" r:id="rId15"/>
          <w:footerReference w:type="first" r:id="rId16"/>
          <w:pgSz w:w="11906" w:h="16838"/>
          <w:pgMar w:top="1418" w:right="709" w:bottom="963" w:left="1276" w:header="708" w:footer="708" w:gutter="0"/>
          <w:cols w:space="708"/>
          <w:docGrid w:linePitch="360"/>
        </w:sectPr>
      </w:pPr>
    </w:p>
    <w:p w14:paraId="225C76F1" w14:textId="77777777" w:rsidR="003568E0" w:rsidRDefault="003568E0">
      <w:pPr>
        <w:pStyle w:val="ConsPlusNormal"/>
        <w:spacing w:before="220"/>
        <w:ind w:left="-851"/>
        <w:jc w:val="both"/>
        <w:rPr>
          <w:rFonts w:ascii="Times New Roman" w:hAnsi="Times New Roman" w:cs="Times New Roman"/>
        </w:rPr>
      </w:pPr>
    </w:p>
    <w:p w14:paraId="504BCFB2" w14:textId="77777777" w:rsidR="003568E0" w:rsidRDefault="00A468CF">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lang w:val="en-US"/>
        </w:rPr>
        <w:t>II</w:t>
      </w:r>
      <w:r>
        <w:rPr>
          <w:rFonts w:ascii="Times New Roman" w:hAnsi="Times New Roman" w:cs="Times New Roman"/>
          <w:b/>
          <w:sz w:val="26"/>
          <w:szCs w:val="26"/>
        </w:rPr>
        <w:t>. Паспорт муниципальной программы «Обеспечение комфортным и доступным жильем, коммунальными услугами жителей Чернянского района Белгородской области»</w:t>
      </w:r>
    </w:p>
    <w:p w14:paraId="076BB8D5" w14:textId="77777777" w:rsidR="003568E0" w:rsidRDefault="00A468CF">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 Основные положения</w:t>
      </w:r>
    </w:p>
    <w:p w14:paraId="4A9E7CB3" w14:textId="77777777" w:rsidR="003568E0" w:rsidRDefault="003568E0">
      <w:pPr>
        <w:spacing w:after="0" w:line="240" w:lineRule="auto"/>
        <w:rPr>
          <w:rFonts w:ascii="Times New Roman" w:hAnsi="Times New Roman" w:cs="Times New Roman"/>
        </w:rPr>
      </w:pPr>
    </w:p>
    <w:tbl>
      <w:tblPr>
        <w:tblStyle w:val="a6"/>
        <w:tblW w:w="0" w:type="auto"/>
        <w:tblLook w:val="04A0" w:firstRow="1" w:lastRow="0" w:firstColumn="1" w:lastColumn="0" w:noHBand="0" w:noVBand="1"/>
      </w:tblPr>
      <w:tblGrid>
        <w:gridCol w:w="3957"/>
        <w:gridCol w:w="7878"/>
        <w:gridCol w:w="2725"/>
      </w:tblGrid>
      <w:tr w:rsidR="003568E0" w14:paraId="53E215B1" w14:textId="77777777">
        <w:trPr>
          <w:trHeight w:val="563"/>
        </w:trPr>
        <w:tc>
          <w:tcPr>
            <w:tcW w:w="4077" w:type="dxa"/>
          </w:tcPr>
          <w:p w14:paraId="3D22B725" w14:textId="77777777" w:rsidR="003568E0" w:rsidRDefault="00A468CF">
            <w:pPr>
              <w:spacing w:after="0" w:line="240" w:lineRule="auto"/>
              <w:jc w:val="center"/>
              <w:rPr>
                <w:rFonts w:ascii="Times New Roman" w:hAnsi="Times New Roman" w:cs="Times New Roman"/>
              </w:rPr>
            </w:pPr>
            <w:r>
              <w:rPr>
                <w:rFonts w:ascii="Times New Roman" w:hAnsi="Times New Roman" w:cs="Times New Roman"/>
              </w:rPr>
              <w:t xml:space="preserve">Куратор муниципальной программы </w:t>
            </w:r>
          </w:p>
        </w:tc>
        <w:tc>
          <w:tcPr>
            <w:tcW w:w="11874" w:type="dxa"/>
            <w:gridSpan w:val="2"/>
          </w:tcPr>
          <w:p w14:paraId="77D8D14B" w14:textId="77777777" w:rsidR="003568E0" w:rsidRDefault="00A468CF">
            <w:pPr>
              <w:spacing w:after="0" w:line="240" w:lineRule="auto"/>
              <w:jc w:val="both"/>
              <w:rPr>
                <w:rFonts w:ascii="Times New Roman" w:hAnsi="Times New Roman" w:cs="Times New Roman"/>
              </w:rPr>
            </w:pPr>
            <w:r>
              <w:rPr>
                <w:rFonts w:ascii="Times New Roman" w:hAnsi="Times New Roman" w:cs="Times New Roman"/>
              </w:rPr>
              <w:t>Морозов Сергей Анатольевич – первый заместитель главы администрации Чернянского района по реализации проектов и программ в строительстве и градостроительной деятельности;</w:t>
            </w:r>
          </w:p>
        </w:tc>
      </w:tr>
      <w:tr w:rsidR="003568E0" w14:paraId="5684F376" w14:textId="77777777">
        <w:tc>
          <w:tcPr>
            <w:tcW w:w="4077" w:type="dxa"/>
          </w:tcPr>
          <w:p w14:paraId="2367136D" w14:textId="77777777" w:rsidR="003568E0" w:rsidRDefault="00A468CF">
            <w:pPr>
              <w:spacing w:after="0" w:line="240" w:lineRule="auto"/>
              <w:jc w:val="center"/>
              <w:rPr>
                <w:rFonts w:ascii="Times New Roman" w:hAnsi="Times New Roman" w:cs="Times New Roman"/>
              </w:rPr>
            </w:pPr>
            <w:r>
              <w:rPr>
                <w:rFonts w:ascii="Times New Roman" w:hAnsi="Times New Roman" w:cs="Times New Roman"/>
              </w:rPr>
              <w:t xml:space="preserve">Ответственный исполнитель муниципальной программы </w:t>
            </w:r>
          </w:p>
        </w:tc>
        <w:tc>
          <w:tcPr>
            <w:tcW w:w="11874" w:type="dxa"/>
            <w:gridSpan w:val="2"/>
          </w:tcPr>
          <w:p w14:paraId="4460F432" w14:textId="77777777" w:rsidR="003568E0" w:rsidRDefault="00A468CF">
            <w:pPr>
              <w:spacing w:after="0" w:line="240" w:lineRule="auto"/>
              <w:jc w:val="both"/>
              <w:rPr>
                <w:rFonts w:ascii="Times New Roman" w:hAnsi="Times New Roman" w:cs="Times New Roman"/>
              </w:rPr>
            </w:pPr>
            <w:r>
              <w:rPr>
                <w:rFonts w:ascii="Times New Roman" w:hAnsi="Times New Roman" w:cs="Times New Roman"/>
              </w:rPr>
              <w:t>Латышев Сергей Александрович – директор МКУ «Управление строительства, транспорта, связи и ЖКХ» Чернянского района»</w:t>
            </w:r>
          </w:p>
        </w:tc>
      </w:tr>
      <w:tr w:rsidR="003568E0" w14:paraId="347E3881" w14:textId="77777777">
        <w:tc>
          <w:tcPr>
            <w:tcW w:w="4077" w:type="dxa"/>
          </w:tcPr>
          <w:p w14:paraId="457CD2C7" w14:textId="77777777" w:rsidR="003568E0" w:rsidRDefault="00A468CF">
            <w:pPr>
              <w:spacing w:after="0" w:line="240" w:lineRule="auto"/>
              <w:jc w:val="center"/>
              <w:rPr>
                <w:rFonts w:ascii="Times New Roman" w:hAnsi="Times New Roman" w:cs="Times New Roman"/>
              </w:rPr>
            </w:pPr>
            <w:r>
              <w:rPr>
                <w:rFonts w:ascii="Times New Roman" w:hAnsi="Times New Roman" w:cs="Times New Roman"/>
              </w:rPr>
              <w:t>Период реализации муниципальной программы</w:t>
            </w:r>
          </w:p>
        </w:tc>
        <w:tc>
          <w:tcPr>
            <w:tcW w:w="11874" w:type="dxa"/>
            <w:gridSpan w:val="2"/>
          </w:tcPr>
          <w:p w14:paraId="60AEFF1F" w14:textId="77777777" w:rsidR="003568E0" w:rsidRDefault="00A468CF">
            <w:pPr>
              <w:spacing w:after="0" w:line="240" w:lineRule="auto"/>
              <w:jc w:val="both"/>
              <w:rPr>
                <w:rFonts w:ascii="Times New Roman" w:hAnsi="Times New Roman" w:cs="Times New Roman"/>
              </w:rPr>
            </w:pPr>
            <w:r>
              <w:rPr>
                <w:rFonts w:ascii="Times New Roman" w:hAnsi="Times New Roman" w:cs="Times New Roman"/>
              </w:rPr>
              <w:t>202</w:t>
            </w:r>
            <w:r>
              <w:rPr>
                <w:rFonts w:ascii="Times New Roman" w:hAnsi="Times New Roman" w:cs="Times New Roman"/>
                <w:lang w:val="en-US"/>
              </w:rPr>
              <w:t>5</w:t>
            </w:r>
            <w:r>
              <w:rPr>
                <w:rFonts w:ascii="Times New Roman" w:hAnsi="Times New Roman" w:cs="Times New Roman"/>
              </w:rPr>
              <w:t xml:space="preserve"> – 2030 годы</w:t>
            </w:r>
          </w:p>
        </w:tc>
      </w:tr>
      <w:tr w:rsidR="003568E0" w14:paraId="6E4BA3F8" w14:textId="77777777">
        <w:tc>
          <w:tcPr>
            <w:tcW w:w="4077" w:type="dxa"/>
          </w:tcPr>
          <w:p w14:paraId="694A8A72" w14:textId="77777777" w:rsidR="003568E0" w:rsidRDefault="00A468CF">
            <w:pPr>
              <w:spacing w:after="0" w:line="240" w:lineRule="auto"/>
              <w:jc w:val="center"/>
              <w:rPr>
                <w:rFonts w:ascii="Times New Roman" w:hAnsi="Times New Roman" w:cs="Times New Roman"/>
              </w:rPr>
            </w:pPr>
            <w:r>
              <w:rPr>
                <w:rFonts w:ascii="Times New Roman" w:hAnsi="Times New Roman" w:cs="Times New Roman"/>
              </w:rPr>
              <w:t xml:space="preserve">Цели муниципальной программы </w:t>
            </w:r>
          </w:p>
        </w:tc>
        <w:tc>
          <w:tcPr>
            <w:tcW w:w="11874" w:type="dxa"/>
            <w:gridSpan w:val="2"/>
          </w:tcPr>
          <w:p w14:paraId="6BAE3298" w14:textId="77777777" w:rsidR="003568E0" w:rsidRDefault="00A468CF">
            <w:pPr>
              <w:spacing w:after="0" w:line="240" w:lineRule="auto"/>
              <w:jc w:val="both"/>
              <w:rPr>
                <w:rFonts w:ascii="Times New Roman" w:hAnsi="Times New Roman" w:cs="Times New Roman"/>
              </w:rPr>
            </w:pPr>
            <w:r>
              <w:rPr>
                <w:rFonts w:ascii="Times New Roman" w:hAnsi="Times New Roman" w:cs="Times New Roman"/>
              </w:rPr>
              <w:t>Цель 1. «Увеличение годового объема ввода жилья до 74,2 тыс. кв. метров к 2030 году»</w:t>
            </w:r>
          </w:p>
          <w:p w14:paraId="14D7E2BD" w14:textId="77777777" w:rsidR="003568E0" w:rsidRDefault="00A468CF">
            <w:pPr>
              <w:spacing w:after="0" w:line="240" w:lineRule="auto"/>
              <w:jc w:val="both"/>
              <w:rPr>
                <w:rFonts w:ascii="Times New Roman" w:hAnsi="Times New Roman" w:cs="Times New Roman"/>
              </w:rPr>
            </w:pPr>
            <w:r>
              <w:rPr>
                <w:rFonts w:ascii="Times New Roman" w:hAnsi="Times New Roman" w:cs="Times New Roman"/>
              </w:rPr>
              <w:t>Цель 2. «Улучшение жилищных условий к 2030 году 300 семей»</w:t>
            </w:r>
          </w:p>
          <w:p w14:paraId="39222754" w14:textId="77777777" w:rsidR="003568E0" w:rsidRDefault="00A468CF">
            <w:pPr>
              <w:spacing w:after="0" w:line="240" w:lineRule="auto"/>
              <w:jc w:val="both"/>
              <w:rPr>
                <w:rFonts w:ascii="Times New Roman" w:hAnsi="Times New Roman" w:cs="Times New Roman"/>
                <w:highlight w:val="red"/>
              </w:rPr>
            </w:pPr>
            <w:r>
              <w:rPr>
                <w:rFonts w:ascii="Times New Roman" w:hAnsi="Times New Roman" w:cs="Times New Roman"/>
              </w:rPr>
              <w:t>Ц</w:t>
            </w:r>
            <w:r>
              <w:rPr>
                <w:rFonts w:ascii="Times New Roman" w:hAnsi="Times New Roman" w:cs="Times New Roman"/>
                <w:highlight w:val="white"/>
              </w:rPr>
              <w:t xml:space="preserve">ель 3. «Создание благоприятных условий для реализации общественного самоуправления и развития социальной активности граждан к 2030 году» </w:t>
            </w:r>
          </w:p>
        </w:tc>
      </w:tr>
      <w:tr w:rsidR="003568E0" w14:paraId="5A524391" w14:textId="77777777">
        <w:tc>
          <w:tcPr>
            <w:tcW w:w="4077" w:type="dxa"/>
          </w:tcPr>
          <w:p w14:paraId="66DE54DB" w14:textId="77777777" w:rsidR="003568E0" w:rsidRDefault="00A468CF">
            <w:pPr>
              <w:spacing w:after="0" w:line="240" w:lineRule="auto"/>
              <w:jc w:val="center"/>
              <w:rPr>
                <w:rFonts w:ascii="Times New Roman" w:hAnsi="Times New Roman" w:cs="Times New Roman"/>
              </w:rPr>
            </w:pPr>
            <w:r>
              <w:rPr>
                <w:rFonts w:ascii="Times New Roman" w:hAnsi="Times New Roman" w:cs="Times New Roman"/>
              </w:rPr>
              <w:t>Направления (подпрограммы)муниципальной программы</w:t>
            </w:r>
          </w:p>
        </w:tc>
        <w:tc>
          <w:tcPr>
            <w:tcW w:w="11874" w:type="dxa"/>
            <w:gridSpan w:val="2"/>
          </w:tcPr>
          <w:p w14:paraId="7A6A47D2" w14:textId="77777777" w:rsidR="003568E0" w:rsidRDefault="00A468CF">
            <w:pPr>
              <w:spacing w:after="0" w:line="240" w:lineRule="auto"/>
              <w:jc w:val="both"/>
              <w:rPr>
                <w:rFonts w:ascii="Times New Roman" w:hAnsi="Times New Roman" w:cs="Times New Roman"/>
              </w:rPr>
            </w:pPr>
            <w:r>
              <w:rPr>
                <w:rFonts w:ascii="Times New Roman" w:hAnsi="Times New Roman" w:cs="Times New Roman"/>
              </w:rPr>
              <w:t>Направления (подпрограммы) не выделяются</w:t>
            </w:r>
          </w:p>
        </w:tc>
      </w:tr>
      <w:tr w:rsidR="003568E0" w14:paraId="7C05F1EE" w14:textId="77777777">
        <w:trPr>
          <w:trHeight w:val="525"/>
        </w:trPr>
        <w:tc>
          <w:tcPr>
            <w:tcW w:w="3713" w:type="dxa"/>
            <w:vMerge w:val="restart"/>
          </w:tcPr>
          <w:p w14:paraId="20F6EA51" w14:textId="77777777" w:rsidR="003568E0" w:rsidRDefault="00A468CF">
            <w:pPr>
              <w:spacing w:after="0" w:line="240" w:lineRule="auto"/>
              <w:jc w:val="center"/>
              <w:rPr>
                <w:rFonts w:ascii="Times New Roman" w:hAnsi="Times New Roman" w:cs="Times New Roman"/>
              </w:rPr>
            </w:pPr>
            <w:r>
              <w:rPr>
                <w:rFonts w:ascii="Times New Roman" w:hAnsi="Times New Roman" w:cs="Times New Roman"/>
              </w:rPr>
              <w:t>Объемы финансового обеспечения за весь период реализации, в том числе по источникам финансирования:</w:t>
            </w:r>
          </w:p>
        </w:tc>
        <w:tc>
          <w:tcPr>
            <w:tcW w:w="8931" w:type="dxa"/>
            <w:vAlign w:val="center"/>
          </w:tcPr>
          <w:p w14:paraId="3B87FAB2" w14:textId="77777777" w:rsidR="003568E0" w:rsidRDefault="00A468CF">
            <w:pPr>
              <w:spacing w:after="0" w:line="240" w:lineRule="auto"/>
              <w:jc w:val="center"/>
              <w:rPr>
                <w:rFonts w:ascii="Times New Roman" w:hAnsi="Times New Roman" w:cs="Times New Roman"/>
              </w:rPr>
            </w:pPr>
            <w:r>
              <w:rPr>
                <w:rFonts w:ascii="Times New Roman" w:hAnsi="Times New Roman" w:cs="Times New Roman"/>
              </w:rPr>
              <w:t>Источник финансового обеспечения</w:t>
            </w:r>
          </w:p>
        </w:tc>
        <w:tc>
          <w:tcPr>
            <w:tcW w:w="2943" w:type="dxa"/>
            <w:vAlign w:val="center"/>
          </w:tcPr>
          <w:p w14:paraId="6AA94D43" w14:textId="77777777" w:rsidR="003568E0" w:rsidRDefault="00A468CF">
            <w:pPr>
              <w:spacing w:after="0" w:line="240" w:lineRule="auto"/>
              <w:jc w:val="center"/>
              <w:rPr>
                <w:rFonts w:ascii="Times New Roman" w:hAnsi="Times New Roman" w:cs="Times New Roman"/>
              </w:rPr>
            </w:pPr>
            <w:r>
              <w:rPr>
                <w:rFonts w:ascii="Times New Roman" w:hAnsi="Times New Roman" w:cs="Times New Roman"/>
              </w:rPr>
              <w:t>Объемы финансового обеспечения, тыс. рублей</w:t>
            </w:r>
          </w:p>
        </w:tc>
      </w:tr>
      <w:tr w:rsidR="003568E0" w14:paraId="642AD65A" w14:textId="77777777">
        <w:trPr>
          <w:trHeight w:val="466"/>
        </w:trPr>
        <w:tc>
          <w:tcPr>
            <w:tcW w:w="4077" w:type="dxa"/>
            <w:vMerge/>
          </w:tcPr>
          <w:p w14:paraId="0B1F3B90" w14:textId="77777777" w:rsidR="003568E0" w:rsidRDefault="003568E0">
            <w:pPr>
              <w:spacing w:after="0" w:line="240" w:lineRule="auto"/>
              <w:jc w:val="both"/>
              <w:rPr>
                <w:rFonts w:ascii="Times New Roman" w:hAnsi="Times New Roman" w:cs="Times New Roman"/>
              </w:rPr>
            </w:pPr>
          </w:p>
        </w:tc>
        <w:tc>
          <w:tcPr>
            <w:tcW w:w="8931" w:type="dxa"/>
          </w:tcPr>
          <w:p w14:paraId="483CBFC8" w14:textId="77777777" w:rsidR="003568E0" w:rsidRDefault="00A468CF">
            <w:pPr>
              <w:spacing w:after="160" w:line="259" w:lineRule="auto"/>
              <w:ind w:firstLine="129"/>
              <w:jc w:val="both"/>
              <w:rPr>
                <w:rFonts w:ascii="Times New Roman" w:hAnsi="Times New Roman" w:cs="Times New Roman"/>
              </w:rPr>
            </w:pPr>
            <w:r>
              <w:rPr>
                <w:rFonts w:ascii="Times New Roman" w:hAnsi="Times New Roman" w:cs="Times New Roman"/>
              </w:rPr>
              <w:t>Всего по муниципальной программы Чернянского района Белгородской области, в том числе:</w:t>
            </w:r>
          </w:p>
        </w:tc>
        <w:tc>
          <w:tcPr>
            <w:tcW w:w="2943" w:type="dxa"/>
          </w:tcPr>
          <w:p w14:paraId="5D962589" w14:textId="77777777" w:rsidR="003568E0" w:rsidRDefault="00A468CF">
            <w:pPr>
              <w:spacing w:after="160" w:line="259" w:lineRule="auto"/>
              <w:jc w:val="center"/>
              <w:rPr>
                <w:rFonts w:ascii="Times New Roman" w:hAnsi="Times New Roman" w:cs="Times New Roman"/>
                <w:b/>
                <w:bCs/>
              </w:rPr>
            </w:pPr>
            <w:r>
              <w:rPr>
                <w:rFonts w:ascii="Times New Roman" w:hAnsi="Times New Roman" w:cs="Times New Roman"/>
                <w:b/>
                <w:bCs/>
              </w:rPr>
              <w:t>285850,5</w:t>
            </w:r>
          </w:p>
        </w:tc>
      </w:tr>
      <w:tr w:rsidR="003568E0" w14:paraId="2EF11482" w14:textId="77777777">
        <w:trPr>
          <w:trHeight w:val="20"/>
        </w:trPr>
        <w:tc>
          <w:tcPr>
            <w:tcW w:w="4077" w:type="dxa"/>
            <w:vMerge/>
          </w:tcPr>
          <w:p w14:paraId="5A6E35E0" w14:textId="77777777" w:rsidR="003568E0" w:rsidRDefault="003568E0">
            <w:pPr>
              <w:spacing w:after="0" w:line="240" w:lineRule="auto"/>
              <w:jc w:val="both"/>
              <w:rPr>
                <w:rFonts w:ascii="Times New Roman" w:hAnsi="Times New Roman" w:cs="Times New Roman"/>
              </w:rPr>
            </w:pPr>
          </w:p>
        </w:tc>
        <w:tc>
          <w:tcPr>
            <w:tcW w:w="8931" w:type="dxa"/>
          </w:tcPr>
          <w:p w14:paraId="5115C3E4" w14:textId="77777777" w:rsidR="003568E0" w:rsidRDefault="00A468CF">
            <w:pPr>
              <w:spacing w:after="160" w:line="259" w:lineRule="auto"/>
              <w:rPr>
                <w:rFonts w:ascii="Times New Roman" w:hAnsi="Times New Roman" w:cs="Times New Roman"/>
              </w:rPr>
            </w:pPr>
            <w:r>
              <w:rPr>
                <w:rFonts w:ascii="Times New Roman" w:hAnsi="Times New Roman" w:cs="Times New Roman"/>
              </w:rPr>
              <w:t>- межбюджетные трансферты из федерального бюджета (</w:t>
            </w:r>
            <w:proofErr w:type="spellStart"/>
            <w:r>
              <w:rPr>
                <w:rFonts w:ascii="Times New Roman" w:hAnsi="Times New Roman" w:cs="Times New Roman"/>
              </w:rPr>
              <w:t>справочно</w:t>
            </w:r>
            <w:proofErr w:type="spellEnd"/>
            <w:r>
              <w:rPr>
                <w:rFonts w:ascii="Times New Roman" w:hAnsi="Times New Roman" w:cs="Times New Roman"/>
              </w:rPr>
              <w:t>)</w:t>
            </w:r>
          </w:p>
        </w:tc>
        <w:tc>
          <w:tcPr>
            <w:tcW w:w="2943" w:type="dxa"/>
          </w:tcPr>
          <w:p w14:paraId="4B08E2C9" w14:textId="77777777" w:rsidR="003568E0" w:rsidRDefault="00A468CF">
            <w:pPr>
              <w:spacing w:after="160" w:line="259" w:lineRule="auto"/>
              <w:jc w:val="center"/>
              <w:rPr>
                <w:rFonts w:ascii="Times New Roman" w:hAnsi="Times New Roman" w:cs="Times New Roman"/>
              </w:rPr>
            </w:pPr>
            <w:r>
              <w:rPr>
                <w:rFonts w:ascii="Times New Roman" w:hAnsi="Times New Roman" w:cs="Times New Roman"/>
              </w:rPr>
              <w:t>0,0</w:t>
            </w:r>
          </w:p>
        </w:tc>
      </w:tr>
      <w:tr w:rsidR="003568E0" w14:paraId="6D109A4B" w14:textId="77777777">
        <w:trPr>
          <w:trHeight w:val="20"/>
        </w:trPr>
        <w:tc>
          <w:tcPr>
            <w:tcW w:w="4077" w:type="dxa"/>
            <w:vMerge/>
          </w:tcPr>
          <w:p w14:paraId="71AC90BF" w14:textId="77777777" w:rsidR="003568E0" w:rsidRDefault="003568E0">
            <w:pPr>
              <w:spacing w:after="0" w:line="240" w:lineRule="auto"/>
              <w:jc w:val="both"/>
              <w:rPr>
                <w:rFonts w:ascii="Times New Roman" w:hAnsi="Times New Roman" w:cs="Times New Roman"/>
              </w:rPr>
            </w:pPr>
            <w:bookmarkStart w:id="6" w:name="_Hlk183011111"/>
          </w:p>
        </w:tc>
        <w:tc>
          <w:tcPr>
            <w:tcW w:w="8931" w:type="dxa"/>
          </w:tcPr>
          <w:p w14:paraId="0439E135" w14:textId="77777777" w:rsidR="003568E0" w:rsidRDefault="00A468CF">
            <w:pPr>
              <w:spacing w:after="160" w:line="259" w:lineRule="auto"/>
              <w:rPr>
                <w:rFonts w:ascii="Times New Roman" w:hAnsi="Times New Roman" w:cs="Times New Roman"/>
              </w:rPr>
            </w:pPr>
            <w:r>
              <w:rPr>
                <w:rFonts w:ascii="Times New Roman" w:hAnsi="Times New Roman" w:cs="Times New Roman"/>
              </w:rPr>
              <w:t xml:space="preserve">- межбюджетные трансферты из регионального бюджета </w:t>
            </w:r>
          </w:p>
        </w:tc>
        <w:tc>
          <w:tcPr>
            <w:tcW w:w="2943" w:type="dxa"/>
          </w:tcPr>
          <w:p w14:paraId="3B815E6F" w14:textId="77777777" w:rsidR="003568E0" w:rsidRDefault="00A468CF">
            <w:pPr>
              <w:spacing w:after="160" w:line="259" w:lineRule="auto"/>
              <w:jc w:val="center"/>
              <w:rPr>
                <w:rFonts w:ascii="Times New Roman" w:hAnsi="Times New Roman" w:cs="Times New Roman"/>
              </w:rPr>
            </w:pPr>
            <w:r>
              <w:rPr>
                <w:rFonts w:ascii="Times New Roman" w:hAnsi="Times New Roman" w:cs="Times New Roman"/>
                <w:b/>
                <w:bCs/>
              </w:rPr>
              <w:t>196710,0</w:t>
            </w:r>
          </w:p>
        </w:tc>
      </w:tr>
      <w:tr w:rsidR="003568E0" w14:paraId="5CB5AD22" w14:textId="77777777">
        <w:trPr>
          <w:trHeight w:val="20"/>
        </w:trPr>
        <w:tc>
          <w:tcPr>
            <w:tcW w:w="4077" w:type="dxa"/>
            <w:vMerge/>
          </w:tcPr>
          <w:p w14:paraId="30FC2483" w14:textId="77777777" w:rsidR="003568E0" w:rsidRDefault="003568E0">
            <w:pPr>
              <w:spacing w:after="0" w:line="240" w:lineRule="auto"/>
              <w:jc w:val="both"/>
              <w:rPr>
                <w:rFonts w:ascii="Times New Roman" w:hAnsi="Times New Roman" w:cs="Times New Roman"/>
              </w:rPr>
            </w:pPr>
          </w:p>
        </w:tc>
        <w:tc>
          <w:tcPr>
            <w:tcW w:w="8931" w:type="dxa"/>
          </w:tcPr>
          <w:p w14:paraId="54117368" w14:textId="77777777" w:rsidR="003568E0" w:rsidRDefault="00A468CF">
            <w:pPr>
              <w:spacing w:after="160" w:line="259" w:lineRule="auto"/>
              <w:rPr>
                <w:rFonts w:ascii="Times New Roman" w:hAnsi="Times New Roman" w:cs="Times New Roman"/>
              </w:rPr>
            </w:pPr>
            <w:r>
              <w:rPr>
                <w:rFonts w:ascii="Times New Roman" w:hAnsi="Times New Roman" w:cs="Times New Roman"/>
              </w:rPr>
              <w:t>- местный бюджет</w:t>
            </w:r>
          </w:p>
        </w:tc>
        <w:tc>
          <w:tcPr>
            <w:tcW w:w="2943" w:type="dxa"/>
          </w:tcPr>
          <w:p w14:paraId="3C853100" w14:textId="77777777" w:rsidR="003568E0" w:rsidRDefault="00A468CF">
            <w:pPr>
              <w:spacing w:after="160" w:line="259" w:lineRule="auto"/>
              <w:jc w:val="center"/>
              <w:rPr>
                <w:rFonts w:ascii="Times New Roman" w:hAnsi="Times New Roman" w:cs="Times New Roman"/>
                <w:lang w:val="en-US"/>
              </w:rPr>
            </w:pPr>
            <w:r>
              <w:rPr>
                <w:rFonts w:ascii="Times New Roman" w:hAnsi="Times New Roman" w:cs="Times New Roman"/>
                <w:b/>
                <w:bCs/>
                <w:lang w:val="en-US"/>
              </w:rPr>
              <w:t>89140</w:t>
            </w:r>
            <w:r>
              <w:rPr>
                <w:rFonts w:ascii="Times New Roman" w:hAnsi="Times New Roman" w:cs="Times New Roman"/>
                <w:b/>
                <w:bCs/>
              </w:rPr>
              <w:t>,</w:t>
            </w:r>
            <w:r>
              <w:rPr>
                <w:rFonts w:ascii="Times New Roman" w:hAnsi="Times New Roman" w:cs="Times New Roman"/>
                <w:b/>
                <w:bCs/>
                <w:lang w:val="en-US"/>
              </w:rPr>
              <w:t>5</w:t>
            </w:r>
          </w:p>
        </w:tc>
      </w:tr>
      <w:tr w:rsidR="003568E0" w14:paraId="01E8B03A" w14:textId="77777777">
        <w:trPr>
          <w:trHeight w:val="509"/>
        </w:trPr>
        <w:tc>
          <w:tcPr>
            <w:tcW w:w="4077" w:type="dxa"/>
            <w:vMerge/>
          </w:tcPr>
          <w:p w14:paraId="40BFCCEA" w14:textId="77777777" w:rsidR="003568E0" w:rsidRDefault="003568E0"/>
        </w:tc>
        <w:tc>
          <w:tcPr>
            <w:tcW w:w="8931" w:type="dxa"/>
            <w:vMerge w:val="restart"/>
          </w:tcPr>
          <w:p w14:paraId="19250580" w14:textId="77777777" w:rsidR="003568E0" w:rsidRDefault="00A468CF">
            <w:pPr>
              <w:spacing w:after="160" w:line="259" w:lineRule="auto"/>
              <w:rPr>
                <w:rFonts w:ascii="Times New Roman" w:hAnsi="Times New Roman" w:cs="Times New Roman"/>
                <w:highlight w:val="white"/>
              </w:rPr>
            </w:pPr>
            <w:r>
              <w:rPr>
                <w:rFonts w:ascii="Times New Roman" w:hAnsi="Times New Roman" w:cs="Times New Roman"/>
                <w:highlight w:val="white"/>
              </w:rPr>
              <w:t>- внебюджетные источники</w:t>
            </w:r>
          </w:p>
        </w:tc>
        <w:tc>
          <w:tcPr>
            <w:tcW w:w="2943" w:type="dxa"/>
            <w:vMerge w:val="restart"/>
          </w:tcPr>
          <w:p w14:paraId="3C50C6D5" w14:textId="77777777" w:rsidR="003568E0" w:rsidRDefault="00A468CF">
            <w:pPr>
              <w:spacing w:after="160" w:line="259" w:lineRule="auto"/>
              <w:jc w:val="center"/>
              <w:rPr>
                <w:rFonts w:ascii="Times New Roman" w:hAnsi="Times New Roman" w:cs="Times New Roman"/>
                <w:b/>
                <w:bCs/>
                <w:highlight w:val="white"/>
              </w:rPr>
            </w:pPr>
            <w:r>
              <w:rPr>
                <w:rFonts w:ascii="Times New Roman" w:hAnsi="Times New Roman" w:cs="Times New Roman"/>
                <w:b/>
                <w:bCs/>
                <w:highlight w:val="white"/>
                <w:lang w:val="en-US"/>
              </w:rPr>
              <w:t>0,0</w:t>
            </w:r>
            <w:bookmarkEnd w:id="6"/>
          </w:p>
        </w:tc>
      </w:tr>
      <w:tr w:rsidR="003568E0" w14:paraId="73A451E9" w14:textId="77777777">
        <w:trPr>
          <w:trHeight w:val="282"/>
        </w:trPr>
        <w:tc>
          <w:tcPr>
            <w:tcW w:w="4077" w:type="dxa"/>
            <w:vMerge w:val="restart"/>
          </w:tcPr>
          <w:p w14:paraId="56BD4230" w14:textId="77777777" w:rsidR="003568E0" w:rsidRDefault="00A468CF">
            <w:pPr>
              <w:spacing w:after="0" w:line="240" w:lineRule="auto"/>
              <w:jc w:val="center"/>
              <w:rPr>
                <w:rFonts w:ascii="Times New Roman" w:hAnsi="Times New Roman" w:cs="Times New Roman"/>
              </w:rPr>
            </w:pPr>
            <w:r>
              <w:rPr>
                <w:rFonts w:ascii="Times New Roman" w:hAnsi="Times New Roman" w:cs="Times New Roman"/>
              </w:rPr>
              <w:t>Связь с национальными целями развития Российской Федерации / областными программами Белгородской области Российской Федерации</w:t>
            </w:r>
          </w:p>
        </w:tc>
        <w:tc>
          <w:tcPr>
            <w:tcW w:w="10614" w:type="dxa"/>
            <w:gridSpan w:val="2"/>
          </w:tcPr>
          <w:p w14:paraId="35A11038" w14:textId="77777777" w:rsidR="003568E0" w:rsidRDefault="00A468CF">
            <w:pPr>
              <w:spacing w:after="0" w:line="240" w:lineRule="auto"/>
              <w:jc w:val="both"/>
              <w:rPr>
                <w:rFonts w:ascii="Times New Roman" w:hAnsi="Times New Roman" w:cs="Times New Roman"/>
                <w:highlight w:val="white"/>
              </w:rPr>
            </w:pPr>
            <w:r>
              <w:rPr>
                <w:rFonts w:ascii="Times New Roman" w:hAnsi="Times New Roman" w:cs="Times New Roman"/>
                <w:highlight w:val="white"/>
              </w:rPr>
              <w:t xml:space="preserve">1. Национальная цель «Комфортная и безопасная среда для жизни» / показатели «Улучшение качества среды в опорных населенных пунктах на 30% к 2030 году и на 60% к 2036 году», «Обеспечение граждан жильем общей площадью не менее 33 </w:t>
            </w:r>
            <w:proofErr w:type="spellStart"/>
            <w:r>
              <w:rPr>
                <w:rFonts w:ascii="Times New Roman" w:hAnsi="Times New Roman" w:cs="Times New Roman"/>
                <w:highlight w:val="white"/>
              </w:rPr>
              <w:t>кв.метров</w:t>
            </w:r>
            <w:proofErr w:type="spellEnd"/>
            <w:r>
              <w:rPr>
                <w:rFonts w:ascii="Times New Roman" w:hAnsi="Times New Roman" w:cs="Times New Roman"/>
                <w:highlight w:val="white"/>
              </w:rPr>
              <w:t xml:space="preserve"> на человека к 2030 году и не менее 38 кв. метров к 2036 году»</w:t>
            </w:r>
            <w:r>
              <w:rPr>
                <w:rFonts w:ascii="Times New Roman" w:hAnsi="Times New Roman" w:cs="Times New Roman"/>
              </w:rPr>
              <w:t>.</w:t>
            </w:r>
          </w:p>
          <w:p w14:paraId="7EF80A95" w14:textId="77777777" w:rsidR="003568E0" w:rsidRDefault="00A468CF">
            <w:pPr>
              <w:pStyle w:val="a4"/>
              <w:rPr>
                <w:rFonts w:ascii="Times New Roman" w:hAnsi="Times New Roman" w:cs="Times New Roman"/>
              </w:rPr>
            </w:pPr>
            <w:r>
              <w:rPr>
                <w:rFonts w:ascii="Times New Roman" w:hAnsi="Times New Roman" w:cs="Times New Roman"/>
              </w:rPr>
              <w:t xml:space="preserve">2. Национальная цель </w:t>
            </w:r>
            <w:r>
              <w:rPr>
                <w:rFonts w:ascii="Times New Roman" w:hAnsi="Times New Roman" w:cs="Times New Roman"/>
                <w:highlight w:val="white"/>
              </w:rPr>
              <w:t xml:space="preserve">«Реализация потенциала каждого человека, развитие его талантов, воспитание патриотичной и социально ответственной личности»/Показатель «Создание к 2030 году условий для </w:t>
            </w:r>
            <w:r>
              <w:rPr>
                <w:rFonts w:ascii="Times New Roman" w:hAnsi="Times New Roman" w:cs="Times New Roman"/>
                <w:highlight w:val="white"/>
              </w:rPr>
              <w:lastRenderedPageBreak/>
              <w:t>воспитания гармонично развитой, патриотичной и социально ответственной личности на основе традиционных российских духовно-нравственных и культурно-исторических ценностей</w:t>
            </w:r>
            <w:r>
              <w:rPr>
                <w:rFonts w:ascii="Times New Roman" w:hAnsi="Times New Roman" w:cs="Times New Roman"/>
              </w:rPr>
              <w:t xml:space="preserve">» </w:t>
            </w:r>
          </w:p>
          <w:p w14:paraId="0CBAF8F5" w14:textId="77777777" w:rsidR="003568E0" w:rsidRDefault="00A468CF">
            <w:pPr>
              <w:spacing w:after="0" w:line="240" w:lineRule="auto"/>
              <w:jc w:val="both"/>
              <w:rPr>
                <w:rFonts w:ascii="Times New Roman" w:hAnsi="Times New Roman" w:cs="Times New Roman"/>
                <w:highlight w:val="white"/>
              </w:rPr>
            </w:pPr>
            <w:r>
              <w:rPr>
                <w:rFonts w:ascii="Times New Roman" w:hAnsi="Times New Roman" w:cs="Times New Roman"/>
              </w:rPr>
              <w:t>3</w:t>
            </w:r>
            <w:r>
              <w:rPr>
                <w:rFonts w:ascii="Times New Roman" w:hAnsi="Times New Roman" w:cs="Times New Roman"/>
                <w:highlight w:val="white"/>
              </w:rPr>
              <w:t xml:space="preserve">. Государственная программа Белгородской области </w:t>
            </w:r>
            <w:r>
              <w:rPr>
                <w:rFonts w:ascii="Times New Roman" w:hAnsi="Times New Roman" w:cs="Times New Roman"/>
              </w:rPr>
              <w:t>«Обеспечение доступным и комфортным жильем жителей Белгородской области»/показатели:</w:t>
            </w:r>
          </w:p>
          <w:p w14:paraId="7BED882C" w14:textId="77777777" w:rsidR="003568E0" w:rsidRDefault="00A468CF">
            <w:pPr>
              <w:spacing w:after="0" w:line="240" w:lineRule="auto"/>
              <w:jc w:val="both"/>
              <w:rPr>
                <w:rFonts w:ascii="Times New Roman" w:hAnsi="Times New Roman" w:cs="Times New Roman"/>
                <w:highlight w:val="white"/>
              </w:rPr>
            </w:pPr>
            <w:r>
              <w:rPr>
                <w:rFonts w:ascii="Times New Roman" w:hAnsi="Times New Roman" w:cs="Times New Roman"/>
                <w:highlight w:val="white"/>
              </w:rPr>
              <w:t>«Объем жилищного строительства»</w:t>
            </w:r>
          </w:p>
          <w:p w14:paraId="628DF086" w14:textId="77777777" w:rsidR="003568E0" w:rsidRDefault="00A468CF">
            <w:pPr>
              <w:spacing w:after="0" w:line="240" w:lineRule="auto"/>
              <w:jc w:val="both"/>
              <w:rPr>
                <w:rFonts w:ascii="Times New Roman" w:hAnsi="Times New Roman" w:cs="Times New Roman"/>
                <w:highlight w:val="white"/>
              </w:rPr>
            </w:pPr>
            <w:r>
              <w:rPr>
                <w:rFonts w:ascii="Times New Roman" w:hAnsi="Times New Roman" w:cs="Times New Roman"/>
                <w:highlight w:val="white"/>
              </w:rPr>
              <w:t xml:space="preserve">«Обеспечение населения жильем на одного жителя области» </w:t>
            </w:r>
          </w:p>
          <w:p w14:paraId="7A513E49" w14:textId="77777777" w:rsidR="003568E0" w:rsidRDefault="00A468CF">
            <w:pPr>
              <w:spacing w:after="0" w:line="240" w:lineRule="auto"/>
              <w:jc w:val="both"/>
              <w:rPr>
                <w:rFonts w:ascii="Times New Roman" w:hAnsi="Times New Roman" w:cs="Times New Roman"/>
                <w:highlight w:val="white"/>
              </w:rPr>
            </w:pPr>
            <w:r>
              <w:rPr>
                <w:rFonts w:ascii="Times New Roman" w:hAnsi="Times New Roman" w:cs="Times New Roman"/>
                <w:highlight w:val="white"/>
              </w:rPr>
              <w:t xml:space="preserve">«Доля МКД в объеме вводимого жилья» </w:t>
            </w:r>
          </w:p>
          <w:p w14:paraId="19CF6F28" w14:textId="77777777" w:rsidR="003568E0" w:rsidRDefault="00A468CF">
            <w:pPr>
              <w:spacing w:after="0" w:line="240" w:lineRule="auto"/>
              <w:jc w:val="both"/>
              <w:rPr>
                <w:rFonts w:ascii="Times New Roman" w:hAnsi="Times New Roman" w:cs="Times New Roman"/>
                <w:highlight w:val="white"/>
              </w:rPr>
            </w:pPr>
            <w:r>
              <w:rPr>
                <w:rFonts w:ascii="Times New Roman" w:hAnsi="Times New Roman" w:cs="Times New Roman"/>
                <w:highlight w:val="white"/>
              </w:rPr>
              <w:t>«Количество семей, улучивших жилищные условия»</w:t>
            </w:r>
          </w:p>
          <w:p w14:paraId="45E81617" w14:textId="77777777" w:rsidR="003568E0" w:rsidRDefault="00A468CF">
            <w:pPr>
              <w:spacing w:after="0" w:line="240" w:lineRule="auto"/>
              <w:jc w:val="both"/>
              <w:rPr>
                <w:rFonts w:ascii="Times New Roman" w:hAnsi="Times New Roman" w:cs="Times New Roman"/>
                <w:sz w:val="18"/>
                <w:szCs w:val="18"/>
                <w:highlight w:val="white"/>
              </w:rPr>
            </w:pPr>
            <w:r>
              <w:rPr>
                <w:rFonts w:ascii="Times New Roman" w:hAnsi="Times New Roman" w:cs="Times New Roman"/>
                <w:highlight w:val="white"/>
              </w:rPr>
              <w:t>«Количество семей отдельных категорий граждан, обеспеченных жильем»</w:t>
            </w:r>
          </w:p>
        </w:tc>
      </w:tr>
      <w:tr w:rsidR="003568E0" w14:paraId="4546E356" w14:textId="77777777">
        <w:tc>
          <w:tcPr>
            <w:tcW w:w="4077" w:type="dxa"/>
          </w:tcPr>
          <w:p w14:paraId="01E74485" w14:textId="77777777" w:rsidR="003568E0" w:rsidRDefault="00A468CF">
            <w:pPr>
              <w:spacing w:after="0" w:line="240" w:lineRule="auto"/>
              <w:jc w:val="center"/>
              <w:rPr>
                <w:rFonts w:ascii="Times New Roman" w:hAnsi="Times New Roman" w:cs="Times New Roman"/>
              </w:rPr>
            </w:pPr>
            <w:r>
              <w:rPr>
                <w:rFonts w:ascii="Times New Roman" w:hAnsi="Times New Roman" w:cs="Times New Roman"/>
              </w:rPr>
              <w:t>Связь с целями развития Чернянского района Белгородской области / стратегическими приоритетами Чернянского района Белгородской области</w:t>
            </w:r>
          </w:p>
        </w:tc>
        <w:tc>
          <w:tcPr>
            <w:tcW w:w="11874" w:type="dxa"/>
            <w:gridSpan w:val="2"/>
          </w:tcPr>
          <w:p w14:paraId="203C52F2" w14:textId="77777777" w:rsidR="003568E0" w:rsidRDefault="00A468CF">
            <w:pPr>
              <w:spacing w:after="0" w:line="240" w:lineRule="auto"/>
              <w:jc w:val="both"/>
              <w:rPr>
                <w:rFonts w:ascii="Times New Roman" w:hAnsi="Times New Roman" w:cs="Times New Roman"/>
                <w:highlight w:val="white"/>
              </w:rPr>
            </w:pPr>
            <w:r>
              <w:rPr>
                <w:rFonts w:ascii="Times New Roman" w:hAnsi="Times New Roman" w:cs="Times New Roman"/>
              </w:rPr>
              <w:t>Стратегическая цель Чернянского района - «повышение благосостояния населения на основе всестороннего использования внутреннего потенциала муниципального образования, развитие социальной инфраструктуры и бизнеса». Третье стратегическое направление - «Повышение качества условий жизнедеятельности населения»/ Показатель «Общая площадь жилых помещений, приходящаяся в среднем на одного жителя (</w:t>
            </w:r>
            <w:proofErr w:type="spellStart"/>
            <w:proofErr w:type="gramStart"/>
            <w:r>
              <w:rPr>
                <w:rFonts w:ascii="Times New Roman" w:hAnsi="Times New Roman" w:cs="Times New Roman"/>
              </w:rPr>
              <w:t>кв.м</w:t>
            </w:r>
            <w:proofErr w:type="spellEnd"/>
            <w:proofErr w:type="gramEnd"/>
            <w:r>
              <w:rPr>
                <w:rFonts w:ascii="Times New Roman" w:hAnsi="Times New Roman" w:cs="Times New Roman"/>
              </w:rPr>
              <w:t>)»</w:t>
            </w:r>
          </w:p>
        </w:tc>
      </w:tr>
    </w:tbl>
    <w:p w14:paraId="4B8C276B" w14:textId="77777777" w:rsidR="003568E0" w:rsidRDefault="003568E0">
      <w:pPr>
        <w:pStyle w:val="a4"/>
        <w:rPr>
          <w:rFonts w:ascii="Times New Roman" w:hAnsi="Times New Roman" w:cs="Times New Roman"/>
          <w:i/>
        </w:rPr>
      </w:pPr>
    </w:p>
    <w:p w14:paraId="5AD11128" w14:textId="77777777" w:rsidR="003568E0" w:rsidRDefault="003568E0">
      <w:pPr>
        <w:pStyle w:val="a4"/>
        <w:rPr>
          <w:rFonts w:ascii="Times New Roman" w:hAnsi="Times New Roman" w:cs="Times New Roman"/>
          <w:highlight w:val="red"/>
        </w:rPr>
      </w:pPr>
    </w:p>
    <w:p w14:paraId="218C0AD8" w14:textId="77777777" w:rsidR="003568E0" w:rsidRDefault="003568E0">
      <w:pPr>
        <w:pStyle w:val="ConsPlusNormal"/>
        <w:spacing w:before="220"/>
        <w:ind w:firstLine="540"/>
        <w:jc w:val="both"/>
        <w:rPr>
          <w:rFonts w:ascii="Times New Roman" w:hAnsi="Times New Roman" w:cs="Times New Roman"/>
        </w:rPr>
      </w:pPr>
    </w:p>
    <w:p w14:paraId="1488B5BF" w14:textId="77777777" w:rsidR="003568E0" w:rsidRDefault="003568E0">
      <w:pPr>
        <w:rPr>
          <w:lang w:eastAsia="ru-RU"/>
        </w:rPr>
        <w:sectPr w:rsidR="003568E0">
          <w:headerReference w:type="first" r:id="rId17"/>
          <w:pgSz w:w="16838" w:h="11906" w:orient="landscape"/>
          <w:pgMar w:top="1277" w:right="1134" w:bottom="850" w:left="1134" w:header="708" w:footer="708" w:gutter="0"/>
          <w:cols w:space="708"/>
          <w:docGrid w:linePitch="360"/>
        </w:sectPr>
      </w:pPr>
    </w:p>
    <w:p w14:paraId="5BB1197B" w14:textId="77777777" w:rsidR="003568E0" w:rsidRDefault="00A468CF">
      <w:pPr>
        <w:pStyle w:val="ConsPlusTitle"/>
        <w:jc w:val="center"/>
        <w:outlineLvl w:val="2"/>
        <w:rPr>
          <w:rFonts w:ascii="Times New Roman" w:hAnsi="Times New Roman" w:cs="Times New Roman"/>
          <w:sz w:val="26"/>
        </w:rPr>
      </w:pPr>
      <w:r>
        <w:rPr>
          <w:rFonts w:ascii="Times New Roman" w:hAnsi="Times New Roman" w:cs="Times New Roman"/>
          <w:sz w:val="26"/>
          <w:szCs w:val="26"/>
        </w:rPr>
        <w:lastRenderedPageBreak/>
        <w:t>2. Показатели муниципальной программы «Обеспечение комфортным и доступным жильем,</w:t>
      </w:r>
    </w:p>
    <w:p w14:paraId="342B6D42" w14:textId="77777777" w:rsidR="003568E0" w:rsidRDefault="00A468CF">
      <w:pPr>
        <w:pStyle w:val="ConsPlusTitle"/>
        <w:jc w:val="center"/>
        <w:outlineLvl w:val="2"/>
        <w:rPr>
          <w:rFonts w:ascii="Times New Roman" w:hAnsi="Times New Roman" w:cs="Times New Roman"/>
          <w:sz w:val="26"/>
          <w:szCs w:val="26"/>
        </w:rPr>
      </w:pPr>
      <w:r>
        <w:rPr>
          <w:rFonts w:ascii="Times New Roman" w:hAnsi="Times New Roman" w:cs="Times New Roman"/>
          <w:sz w:val="26"/>
          <w:szCs w:val="26"/>
        </w:rPr>
        <w:t>коммунальными услугами жителей</w:t>
      </w:r>
      <w:r>
        <w:t xml:space="preserve"> </w:t>
      </w:r>
      <w:r>
        <w:rPr>
          <w:rFonts w:ascii="Times New Roman" w:hAnsi="Times New Roman" w:cs="Times New Roman"/>
          <w:sz w:val="26"/>
          <w:szCs w:val="26"/>
        </w:rPr>
        <w:t>Чернянского района Белгородской области»</w:t>
      </w:r>
    </w:p>
    <w:p w14:paraId="010B5432" w14:textId="77777777" w:rsidR="003568E0" w:rsidRDefault="003568E0">
      <w:pPr>
        <w:pStyle w:val="a4"/>
        <w:rPr>
          <w:rFonts w:ascii="Times New Roman" w:eastAsia="Times New Roman" w:hAnsi="Times New Roman" w:cs="Times New Roman"/>
        </w:rPr>
      </w:pPr>
    </w:p>
    <w:tbl>
      <w:tblPr>
        <w:tblW w:w="1516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5"/>
        <w:gridCol w:w="1276"/>
        <w:gridCol w:w="708"/>
        <w:gridCol w:w="851"/>
        <w:gridCol w:w="850"/>
        <w:gridCol w:w="567"/>
        <w:gridCol w:w="567"/>
        <w:gridCol w:w="567"/>
        <w:gridCol w:w="567"/>
        <w:gridCol w:w="567"/>
        <w:gridCol w:w="567"/>
        <w:gridCol w:w="567"/>
        <w:gridCol w:w="567"/>
        <w:gridCol w:w="1134"/>
        <w:gridCol w:w="1560"/>
        <w:gridCol w:w="1842"/>
        <w:gridCol w:w="1987"/>
      </w:tblGrid>
      <w:tr w:rsidR="003568E0" w14:paraId="72A88061" w14:textId="77777777">
        <w:trPr>
          <w:trHeight w:val="742"/>
        </w:trPr>
        <w:tc>
          <w:tcPr>
            <w:tcW w:w="425" w:type="dxa"/>
            <w:vMerge w:val="restart"/>
          </w:tcPr>
          <w:p w14:paraId="2AA9C620" w14:textId="77777777" w:rsidR="003568E0" w:rsidRDefault="00A468CF">
            <w:pPr>
              <w:pStyle w:val="ConsPlusNormal"/>
              <w:jc w:val="center"/>
              <w:rPr>
                <w:rFonts w:ascii="Times New Roman" w:hAnsi="Times New Roman" w:cs="Times New Roman"/>
                <w:b/>
                <w:bCs/>
                <w:sz w:val="18"/>
                <w:szCs w:val="18"/>
              </w:rPr>
            </w:pPr>
            <w:r>
              <w:rPr>
                <w:rFonts w:ascii="Times New Roman" w:hAnsi="Times New Roman" w:cs="Times New Roman"/>
                <w:b/>
                <w:bCs/>
                <w:sz w:val="18"/>
                <w:szCs w:val="18"/>
              </w:rPr>
              <w:t>№ п/п</w:t>
            </w:r>
          </w:p>
        </w:tc>
        <w:tc>
          <w:tcPr>
            <w:tcW w:w="1276" w:type="dxa"/>
            <w:vMerge w:val="restart"/>
          </w:tcPr>
          <w:p w14:paraId="4E2289CD" w14:textId="77777777" w:rsidR="003568E0" w:rsidRDefault="00A468CF">
            <w:pPr>
              <w:pStyle w:val="ConsPlusNormal"/>
              <w:jc w:val="center"/>
              <w:rPr>
                <w:rFonts w:ascii="Times New Roman" w:hAnsi="Times New Roman" w:cs="Times New Roman"/>
                <w:b/>
                <w:bCs/>
                <w:sz w:val="18"/>
                <w:szCs w:val="18"/>
              </w:rPr>
            </w:pPr>
            <w:r>
              <w:rPr>
                <w:rFonts w:ascii="Times New Roman" w:hAnsi="Times New Roman" w:cs="Times New Roman"/>
                <w:b/>
                <w:bCs/>
                <w:sz w:val="18"/>
                <w:szCs w:val="18"/>
              </w:rPr>
              <w:t>Наименование показателя</w:t>
            </w:r>
          </w:p>
        </w:tc>
        <w:tc>
          <w:tcPr>
            <w:tcW w:w="708" w:type="dxa"/>
            <w:vMerge w:val="restart"/>
          </w:tcPr>
          <w:p w14:paraId="1E0D4A17" w14:textId="77777777" w:rsidR="003568E0" w:rsidRDefault="00A468CF">
            <w:pPr>
              <w:pStyle w:val="ConsPlusNormal"/>
              <w:jc w:val="center"/>
              <w:rPr>
                <w:rFonts w:ascii="Times New Roman" w:hAnsi="Times New Roman" w:cs="Times New Roman"/>
                <w:b/>
                <w:bCs/>
                <w:sz w:val="18"/>
                <w:szCs w:val="18"/>
              </w:rPr>
            </w:pPr>
            <w:r>
              <w:rPr>
                <w:rFonts w:ascii="Times New Roman" w:hAnsi="Times New Roman" w:cs="Times New Roman"/>
                <w:b/>
                <w:bCs/>
                <w:sz w:val="18"/>
                <w:szCs w:val="18"/>
              </w:rPr>
              <w:t>Уровень показателя</w:t>
            </w:r>
          </w:p>
        </w:tc>
        <w:tc>
          <w:tcPr>
            <w:tcW w:w="851" w:type="dxa"/>
            <w:vMerge w:val="restart"/>
          </w:tcPr>
          <w:p w14:paraId="7EE01098" w14:textId="77777777" w:rsidR="003568E0" w:rsidRDefault="00A468CF">
            <w:pPr>
              <w:pStyle w:val="ConsPlusNormal"/>
              <w:jc w:val="center"/>
              <w:rPr>
                <w:rFonts w:ascii="Times New Roman" w:hAnsi="Times New Roman" w:cs="Times New Roman"/>
                <w:b/>
                <w:bCs/>
                <w:sz w:val="18"/>
                <w:szCs w:val="18"/>
              </w:rPr>
            </w:pPr>
            <w:r>
              <w:rPr>
                <w:rFonts w:ascii="Times New Roman" w:hAnsi="Times New Roman" w:cs="Times New Roman"/>
                <w:b/>
                <w:bCs/>
                <w:sz w:val="18"/>
                <w:szCs w:val="18"/>
              </w:rPr>
              <w:t>Признак возрастания/убывания</w:t>
            </w:r>
          </w:p>
        </w:tc>
        <w:tc>
          <w:tcPr>
            <w:tcW w:w="850" w:type="dxa"/>
            <w:vMerge w:val="restart"/>
          </w:tcPr>
          <w:p w14:paraId="74E998EB"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b/>
                <w:bCs/>
                <w:sz w:val="18"/>
                <w:szCs w:val="18"/>
              </w:rPr>
              <w:t xml:space="preserve">Единица измерения (по </w:t>
            </w:r>
            <w:hyperlink r:id="rId18" w:tooltip="https://login.consultant.ru/link/?req=doc&amp;base=LAW&amp;n=441135" w:history="1">
              <w:r>
                <w:rPr>
                  <w:rFonts w:ascii="Times New Roman" w:hAnsi="Times New Roman" w:cs="Times New Roman"/>
                  <w:b/>
                  <w:bCs/>
                  <w:sz w:val="18"/>
                  <w:szCs w:val="18"/>
                </w:rPr>
                <w:t>ОКЕИ</w:t>
              </w:r>
            </w:hyperlink>
            <w:r>
              <w:rPr>
                <w:rFonts w:ascii="Times New Roman" w:hAnsi="Times New Roman" w:cs="Times New Roman"/>
                <w:b/>
                <w:bCs/>
                <w:sz w:val="18"/>
                <w:szCs w:val="18"/>
              </w:rPr>
              <w:t>)</w:t>
            </w:r>
          </w:p>
        </w:tc>
        <w:tc>
          <w:tcPr>
            <w:tcW w:w="1134" w:type="dxa"/>
            <w:gridSpan w:val="2"/>
          </w:tcPr>
          <w:p w14:paraId="409C5965" w14:textId="77777777" w:rsidR="003568E0" w:rsidRDefault="00A468CF">
            <w:pPr>
              <w:pStyle w:val="ConsPlusNormal"/>
              <w:jc w:val="center"/>
              <w:rPr>
                <w:rFonts w:ascii="Times New Roman" w:hAnsi="Times New Roman" w:cs="Times New Roman"/>
                <w:b/>
                <w:bCs/>
                <w:sz w:val="18"/>
                <w:szCs w:val="18"/>
              </w:rPr>
            </w:pPr>
            <w:r>
              <w:rPr>
                <w:rFonts w:ascii="Times New Roman" w:hAnsi="Times New Roman" w:cs="Times New Roman"/>
                <w:b/>
                <w:bCs/>
                <w:sz w:val="18"/>
                <w:szCs w:val="18"/>
              </w:rPr>
              <w:t>Базовое значение</w:t>
            </w:r>
          </w:p>
        </w:tc>
        <w:tc>
          <w:tcPr>
            <w:tcW w:w="3402" w:type="dxa"/>
            <w:gridSpan w:val="6"/>
          </w:tcPr>
          <w:p w14:paraId="491E526E" w14:textId="77777777" w:rsidR="003568E0" w:rsidRDefault="00A468CF">
            <w:pPr>
              <w:pStyle w:val="ConsPlusNormal"/>
              <w:jc w:val="center"/>
              <w:rPr>
                <w:rFonts w:ascii="Times New Roman" w:hAnsi="Times New Roman" w:cs="Times New Roman"/>
                <w:b/>
                <w:bCs/>
                <w:sz w:val="18"/>
                <w:szCs w:val="18"/>
              </w:rPr>
            </w:pPr>
            <w:r>
              <w:rPr>
                <w:rFonts w:ascii="Times New Roman" w:hAnsi="Times New Roman" w:cs="Times New Roman"/>
                <w:b/>
                <w:bCs/>
                <w:sz w:val="18"/>
                <w:szCs w:val="18"/>
              </w:rPr>
              <w:t>Значения показателя по годам</w:t>
            </w:r>
          </w:p>
        </w:tc>
        <w:tc>
          <w:tcPr>
            <w:tcW w:w="1134" w:type="dxa"/>
          </w:tcPr>
          <w:p w14:paraId="2B4D1E87" w14:textId="77777777" w:rsidR="003568E0" w:rsidRDefault="00A468CF">
            <w:pPr>
              <w:pStyle w:val="ConsPlusNormal"/>
              <w:jc w:val="center"/>
              <w:rPr>
                <w:rFonts w:ascii="Times New Roman" w:hAnsi="Times New Roman" w:cs="Times New Roman"/>
                <w:b/>
                <w:bCs/>
                <w:sz w:val="18"/>
                <w:szCs w:val="18"/>
              </w:rPr>
            </w:pPr>
            <w:r>
              <w:rPr>
                <w:rFonts w:ascii="Times New Roman" w:hAnsi="Times New Roman" w:cs="Times New Roman"/>
                <w:b/>
                <w:bCs/>
                <w:sz w:val="18"/>
                <w:szCs w:val="18"/>
              </w:rPr>
              <w:t>Документ</w:t>
            </w:r>
          </w:p>
        </w:tc>
        <w:tc>
          <w:tcPr>
            <w:tcW w:w="1560" w:type="dxa"/>
          </w:tcPr>
          <w:p w14:paraId="4898EF58" w14:textId="77777777" w:rsidR="003568E0" w:rsidRDefault="00A468CF">
            <w:pPr>
              <w:pStyle w:val="ConsPlusNormal"/>
              <w:jc w:val="center"/>
              <w:rPr>
                <w:rFonts w:ascii="Times New Roman" w:hAnsi="Times New Roman" w:cs="Times New Roman"/>
                <w:b/>
                <w:bCs/>
                <w:sz w:val="18"/>
                <w:szCs w:val="18"/>
              </w:rPr>
            </w:pPr>
            <w:r>
              <w:rPr>
                <w:rFonts w:ascii="Times New Roman" w:hAnsi="Times New Roman" w:cs="Times New Roman"/>
                <w:b/>
                <w:bCs/>
                <w:sz w:val="18"/>
                <w:szCs w:val="18"/>
              </w:rPr>
              <w:t>Ответственный за достижение показателя</w:t>
            </w:r>
          </w:p>
        </w:tc>
        <w:tc>
          <w:tcPr>
            <w:tcW w:w="1842" w:type="dxa"/>
          </w:tcPr>
          <w:p w14:paraId="2E22D5B1" w14:textId="77777777" w:rsidR="003568E0" w:rsidRDefault="00A468CF">
            <w:pPr>
              <w:pStyle w:val="ConsPlusNormal"/>
              <w:jc w:val="center"/>
              <w:rPr>
                <w:rFonts w:ascii="Times New Roman" w:hAnsi="Times New Roman" w:cs="Times New Roman"/>
                <w:b/>
                <w:bCs/>
                <w:sz w:val="18"/>
                <w:szCs w:val="18"/>
              </w:rPr>
            </w:pPr>
            <w:r>
              <w:rPr>
                <w:rFonts w:ascii="Times New Roman" w:hAnsi="Times New Roman" w:cs="Times New Roman"/>
                <w:b/>
                <w:bCs/>
                <w:sz w:val="18"/>
                <w:szCs w:val="18"/>
              </w:rPr>
              <w:t xml:space="preserve">Связь </w:t>
            </w:r>
          </w:p>
          <w:p w14:paraId="096CAF29" w14:textId="77777777" w:rsidR="003568E0" w:rsidRDefault="00A468CF">
            <w:pPr>
              <w:pStyle w:val="ConsPlusNormal"/>
              <w:jc w:val="center"/>
              <w:rPr>
                <w:rFonts w:ascii="Times New Roman" w:hAnsi="Times New Roman" w:cs="Times New Roman"/>
                <w:b/>
                <w:bCs/>
                <w:sz w:val="18"/>
                <w:szCs w:val="18"/>
              </w:rPr>
            </w:pPr>
            <w:r>
              <w:rPr>
                <w:rFonts w:ascii="Times New Roman" w:hAnsi="Times New Roman" w:cs="Times New Roman"/>
                <w:b/>
                <w:bCs/>
                <w:sz w:val="18"/>
                <w:szCs w:val="18"/>
              </w:rPr>
              <w:t>с показателями национальных целей</w:t>
            </w:r>
          </w:p>
        </w:tc>
        <w:tc>
          <w:tcPr>
            <w:tcW w:w="1987" w:type="dxa"/>
          </w:tcPr>
          <w:p w14:paraId="298872CA" w14:textId="77777777" w:rsidR="003568E0" w:rsidRDefault="00A468CF">
            <w:pPr>
              <w:pStyle w:val="ConsPlusNormal"/>
              <w:jc w:val="center"/>
              <w:rPr>
                <w:rFonts w:ascii="Times New Roman" w:hAnsi="Times New Roman" w:cs="Times New Roman"/>
                <w:b/>
                <w:bCs/>
                <w:sz w:val="18"/>
                <w:szCs w:val="18"/>
              </w:rPr>
            </w:pPr>
            <w:r>
              <w:rPr>
                <w:rFonts w:ascii="Times New Roman" w:hAnsi="Times New Roman" w:cs="Times New Roman"/>
                <w:b/>
                <w:bCs/>
                <w:sz w:val="18"/>
                <w:szCs w:val="18"/>
              </w:rPr>
              <w:t>Связь с показателями государственных программ Белгородской области</w:t>
            </w:r>
          </w:p>
        </w:tc>
      </w:tr>
      <w:tr w:rsidR="003568E0" w14:paraId="4B3AF3EF" w14:textId="77777777">
        <w:trPr>
          <w:trHeight w:val="417"/>
        </w:trPr>
        <w:tc>
          <w:tcPr>
            <w:tcW w:w="425" w:type="dxa"/>
            <w:vMerge/>
          </w:tcPr>
          <w:p w14:paraId="4551F0A4" w14:textId="77777777" w:rsidR="003568E0" w:rsidRDefault="003568E0">
            <w:pPr>
              <w:pStyle w:val="ConsPlusNormal"/>
              <w:rPr>
                <w:rFonts w:ascii="Times New Roman" w:hAnsi="Times New Roman" w:cs="Times New Roman"/>
                <w:sz w:val="18"/>
                <w:szCs w:val="18"/>
              </w:rPr>
            </w:pPr>
          </w:p>
        </w:tc>
        <w:tc>
          <w:tcPr>
            <w:tcW w:w="1276" w:type="dxa"/>
            <w:vMerge/>
          </w:tcPr>
          <w:p w14:paraId="73899087" w14:textId="77777777" w:rsidR="003568E0" w:rsidRDefault="003568E0">
            <w:pPr>
              <w:pStyle w:val="ConsPlusNormal"/>
              <w:rPr>
                <w:rFonts w:ascii="Times New Roman" w:hAnsi="Times New Roman" w:cs="Times New Roman"/>
                <w:sz w:val="18"/>
                <w:szCs w:val="18"/>
              </w:rPr>
            </w:pPr>
          </w:p>
        </w:tc>
        <w:tc>
          <w:tcPr>
            <w:tcW w:w="708" w:type="dxa"/>
            <w:vMerge/>
          </w:tcPr>
          <w:p w14:paraId="7F7A79C9" w14:textId="77777777" w:rsidR="003568E0" w:rsidRDefault="003568E0">
            <w:pPr>
              <w:pStyle w:val="ConsPlusNormal"/>
              <w:rPr>
                <w:rFonts w:ascii="Times New Roman" w:hAnsi="Times New Roman" w:cs="Times New Roman"/>
                <w:sz w:val="18"/>
                <w:szCs w:val="18"/>
              </w:rPr>
            </w:pPr>
          </w:p>
        </w:tc>
        <w:tc>
          <w:tcPr>
            <w:tcW w:w="851" w:type="dxa"/>
            <w:vMerge/>
          </w:tcPr>
          <w:p w14:paraId="189EFFD8" w14:textId="77777777" w:rsidR="003568E0" w:rsidRDefault="003568E0">
            <w:pPr>
              <w:pStyle w:val="ConsPlusNormal"/>
              <w:rPr>
                <w:rFonts w:ascii="Times New Roman" w:hAnsi="Times New Roman" w:cs="Times New Roman"/>
                <w:sz w:val="18"/>
                <w:szCs w:val="18"/>
              </w:rPr>
            </w:pPr>
          </w:p>
        </w:tc>
        <w:tc>
          <w:tcPr>
            <w:tcW w:w="850" w:type="dxa"/>
            <w:vMerge/>
          </w:tcPr>
          <w:p w14:paraId="26C9C3A2" w14:textId="77777777" w:rsidR="003568E0" w:rsidRDefault="003568E0">
            <w:pPr>
              <w:pStyle w:val="ConsPlusNormal"/>
              <w:rPr>
                <w:rFonts w:ascii="Times New Roman" w:hAnsi="Times New Roman" w:cs="Times New Roman"/>
                <w:sz w:val="18"/>
                <w:szCs w:val="18"/>
              </w:rPr>
            </w:pPr>
          </w:p>
        </w:tc>
        <w:tc>
          <w:tcPr>
            <w:tcW w:w="567" w:type="dxa"/>
          </w:tcPr>
          <w:p w14:paraId="2562E03D"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значение</w:t>
            </w:r>
          </w:p>
        </w:tc>
        <w:tc>
          <w:tcPr>
            <w:tcW w:w="567" w:type="dxa"/>
          </w:tcPr>
          <w:p w14:paraId="5D415B73"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год</w:t>
            </w:r>
          </w:p>
        </w:tc>
        <w:tc>
          <w:tcPr>
            <w:tcW w:w="567" w:type="dxa"/>
          </w:tcPr>
          <w:p w14:paraId="2F5E3C12"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2025</w:t>
            </w:r>
          </w:p>
        </w:tc>
        <w:tc>
          <w:tcPr>
            <w:tcW w:w="567" w:type="dxa"/>
          </w:tcPr>
          <w:p w14:paraId="4D334A97"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2026</w:t>
            </w:r>
          </w:p>
        </w:tc>
        <w:tc>
          <w:tcPr>
            <w:tcW w:w="567" w:type="dxa"/>
          </w:tcPr>
          <w:p w14:paraId="43C16AB5"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2027</w:t>
            </w:r>
          </w:p>
        </w:tc>
        <w:tc>
          <w:tcPr>
            <w:tcW w:w="567" w:type="dxa"/>
          </w:tcPr>
          <w:p w14:paraId="6E277226"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2028</w:t>
            </w:r>
          </w:p>
        </w:tc>
        <w:tc>
          <w:tcPr>
            <w:tcW w:w="567" w:type="dxa"/>
          </w:tcPr>
          <w:p w14:paraId="7A53182F"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2029</w:t>
            </w:r>
          </w:p>
        </w:tc>
        <w:tc>
          <w:tcPr>
            <w:tcW w:w="567" w:type="dxa"/>
          </w:tcPr>
          <w:p w14:paraId="60D3B0FE"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2030</w:t>
            </w:r>
          </w:p>
        </w:tc>
        <w:tc>
          <w:tcPr>
            <w:tcW w:w="1134" w:type="dxa"/>
          </w:tcPr>
          <w:p w14:paraId="3439EC19" w14:textId="77777777" w:rsidR="003568E0" w:rsidRDefault="003568E0">
            <w:pPr>
              <w:pStyle w:val="ConsPlusNormal"/>
              <w:jc w:val="center"/>
              <w:rPr>
                <w:rFonts w:ascii="Times New Roman" w:hAnsi="Times New Roman" w:cs="Times New Roman"/>
                <w:sz w:val="18"/>
                <w:szCs w:val="18"/>
              </w:rPr>
            </w:pPr>
          </w:p>
        </w:tc>
        <w:tc>
          <w:tcPr>
            <w:tcW w:w="1560" w:type="dxa"/>
          </w:tcPr>
          <w:p w14:paraId="2D233D2C" w14:textId="77777777" w:rsidR="003568E0" w:rsidRDefault="003568E0">
            <w:pPr>
              <w:pStyle w:val="ConsPlusNormal"/>
              <w:jc w:val="center"/>
              <w:rPr>
                <w:rFonts w:ascii="Times New Roman" w:hAnsi="Times New Roman" w:cs="Times New Roman"/>
                <w:sz w:val="18"/>
                <w:szCs w:val="18"/>
              </w:rPr>
            </w:pPr>
          </w:p>
        </w:tc>
        <w:tc>
          <w:tcPr>
            <w:tcW w:w="1842" w:type="dxa"/>
          </w:tcPr>
          <w:p w14:paraId="3BEE7C67" w14:textId="77777777" w:rsidR="003568E0" w:rsidRDefault="003568E0">
            <w:pPr>
              <w:pStyle w:val="ConsPlusNormal"/>
              <w:jc w:val="center"/>
              <w:rPr>
                <w:rFonts w:ascii="Times New Roman" w:hAnsi="Times New Roman" w:cs="Times New Roman"/>
                <w:sz w:val="18"/>
                <w:szCs w:val="18"/>
              </w:rPr>
            </w:pPr>
          </w:p>
        </w:tc>
        <w:tc>
          <w:tcPr>
            <w:tcW w:w="1987" w:type="dxa"/>
          </w:tcPr>
          <w:p w14:paraId="472756D5" w14:textId="77777777" w:rsidR="003568E0" w:rsidRDefault="003568E0">
            <w:pPr>
              <w:pStyle w:val="ConsPlusNormal"/>
              <w:jc w:val="center"/>
              <w:rPr>
                <w:rFonts w:ascii="Times New Roman" w:hAnsi="Times New Roman" w:cs="Times New Roman"/>
                <w:sz w:val="18"/>
                <w:szCs w:val="18"/>
              </w:rPr>
            </w:pPr>
          </w:p>
        </w:tc>
      </w:tr>
      <w:tr w:rsidR="003568E0" w14:paraId="0859BD46" w14:textId="77777777">
        <w:trPr>
          <w:trHeight w:val="185"/>
        </w:trPr>
        <w:tc>
          <w:tcPr>
            <w:tcW w:w="425" w:type="dxa"/>
          </w:tcPr>
          <w:p w14:paraId="2FACE766"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Pr>
          <w:p w14:paraId="17360A26"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2</w:t>
            </w:r>
          </w:p>
        </w:tc>
        <w:tc>
          <w:tcPr>
            <w:tcW w:w="708" w:type="dxa"/>
          </w:tcPr>
          <w:p w14:paraId="0F302255"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3</w:t>
            </w:r>
          </w:p>
        </w:tc>
        <w:tc>
          <w:tcPr>
            <w:tcW w:w="851" w:type="dxa"/>
          </w:tcPr>
          <w:p w14:paraId="44A1D824"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4</w:t>
            </w:r>
          </w:p>
        </w:tc>
        <w:tc>
          <w:tcPr>
            <w:tcW w:w="850" w:type="dxa"/>
          </w:tcPr>
          <w:p w14:paraId="0FEDBEF0"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5</w:t>
            </w:r>
          </w:p>
        </w:tc>
        <w:tc>
          <w:tcPr>
            <w:tcW w:w="567" w:type="dxa"/>
          </w:tcPr>
          <w:p w14:paraId="2EC2B935"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6</w:t>
            </w:r>
          </w:p>
        </w:tc>
        <w:tc>
          <w:tcPr>
            <w:tcW w:w="567" w:type="dxa"/>
          </w:tcPr>
          <w:p w14:paraId="7F47ECAF"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7</w:t>
            </w:r>
          </w:p>
        </w:tc>
        <w:tc>
          <w:tcPr>
            <w:tcW w:w="567" w:type="dxa"/>
          </w:tcPr>
          <w:p w14:paraId="054FEBE4"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8</w:t>
            </w:r>
          </w:p>
        </w:tc>
        <w:tc>
          <w:tcPr>
            <w:tcW w:w="567" w:type="dxa"/>
          </w:tcPr>
          <w:p w14:paraId="6619361C"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9</w:t>
            </w:r>
          </w:p>
        </w:tc>
        <w:tc>
          <w:tcPr>
            <w:tcW w:w="567" w:type="dxa"/>
          </w:tcPr>
          <w:p w14:paraId="703DB76C"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10</w:t>
            </w:r>
          </w:p>
        </w:tc>
        <w:tc>
          <w:tcPr>
            <w:tcW w:w="567" w:type="dxa"/>
          </w:tcPr>
          <w:p w14:paraId="0AB28F9E"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11</w:t>
            </w:r>
          </w:p>
        </w:tc>
        <w:tc>
          <w:tcPr>
            <w:tcW w:w="567" w:type="dxa"/>
          </w:tcPr>
          <w:p w14:paraId="7F3C4ABB"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12</w:t>
            </w:r>
          </w:p>
        </w:tc>
        <w:tc>
          <w:tcPr>
            <w:tcW w:w="567" w:type="dxa"/>
          </w:tcPr>
          <w:p w14:paraId="470BD9D3"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13</w:t>
            </w:r>
          </w:p>
        </w:tc>
        <w:tc>
          <w:tcPr>
            <w:tcW w:w="1134" w:type="dxa"/>
          </w:tcPr>
          <w:p w14:paraId="2CB05117"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15</w:t>
            </w:r>
          </w:p>
        </w:tc>
        <w:tc>
          <w:tcPr>
            <w:tcW w:w="1560" w:type="dxa"/>
          </w:tcPr>
          <w:p w14:paraId="0323A63E"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16</w:t>
            </w:r>
          </w:p>
        </w:tc>
        <w:tc>
          <w:tcPr>
            <w:tcW w:w="1842" w:type="dxa"/>
          </w:tcPr>
          <w:p w14:paraId="09AD458F"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17</w:t>
            </w:r>
          </w:p>
        </w:tc>
        <w:tc>
          <w:tcPr>
            <w:tcW w:w="1987" w:type="dxa"/>
          </w:tcPr>
          <w:p w14:paraId="575238CC"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18</w:t>
            </w:r>
          </w:p>
        </w:tc>
      </w:tr>
      <w:tr w:rsidR="003568E0" w14:paraId="37021C36" w14:textId="77777777">
        <w:tc>
          <w:tcPr>
            <w:tcW w:w="15169" w:type="dxa"/>
            <w:gridSpan w:val="17"/>
            <w:vAlign w:val="center"/>
          </w:tcPr>
          <w:p w14:paraId="75BEE272" w14:textId="77777777" w:rsidR="003568E0" w:rsidRDefault="00A468CF">
            <w:pPr>
              <w:pStyle w:val="ConsPlusNormal"/>
              <w:jc w:val="center"/>
              <w:rPr>
                <w:rFonts w:ascii="Times New Roman" w:hAnsi="Times New Roman" w:cs="Times New Roman"/>
                <w:sz w:val="18"/>
                <w:szCs w:val="18"/>
              </w:rPr>
            </w:pPr>
            <w:bookmarkStart w:id="7" w:name="_Hlk181885695"/>
            <w:r>
              <w:rPr>
                <w:rFonts w:ascii="Times New Roman" w:hAnsi="Times New Roman" w:cs="Times New Roman"/>
                <w:sz w:val="18"/>
                <w:szCs w:val="18"/>
              </w:rPr>
              <w:t>Цель 1. "Увеличение годового объема ввода жилья до 74,2 тыс. кв. метров к 2030 году"</w:t>
            </w:r>
            <w:bookmarkEnd w:id="7"/>
          </w:p>
        </w:tc>
      </w:tr>
      <w:tr w:rsidR="003568E0" w14:paraId="409AF411" w14:textId="77777777">
        <w:tc>
          <w:tcPr>
            <w:tcW w:w="425" w:type="dxa"/>
            <w:vAlign w:val="center"/>
          </w:tcPr>
          <w:p w14:paraId="67011390" w14:textId="77777777" w:rsidR="003568E0" w:rsidRDefault="00A468CF">
            <w:pPr>
              <w:pStyle w:val="ConsPlusNormal"/>
              <w:jc w:val="center"/>
              <w:rPr>
                <w:rFonts w:ascii="Times New Roman" w:hAnsi="Times New Roman" w:cs="Times New Roman"/>
                <w:sz w:val="18"/>
                <w:szCs w:val="18"/>
              </w:rPr>
            </w:pPr>
            <w:bookmarkStart w:id="8" w:name="_Hlk183091959"/>
            <w:r>
              <w:rPr>
                <w:rFonts w:ascii="Times New Roman" w:hAnsi="Times New Roman" w:cs="Times New Roman"/>
                <w:sz w:val="18"/>
                <w:szCs w:val="18"/>
              </w:rPr>
              <w:t>1.</w:t>
            </w:r>
          </w:p>
        </w:tc>
        <w:tc>
          <w:tcPr>
            <w:tcW w:w="1276" w:type="dxa"/>
            <w:vAlign w:val="center"/>
          </w:tcPr>
          <w:p w14:paraId="2F587440" w14:textId="77777777" w:rsidR="003568E0" w:rsidRDefault="00A468CF">
            <w:pPr>
              <w:pStyle w:val="ConsPlusNormal"/>
              <w:rPr>
                <w:rFonts w:ascii="Times New Roman" w:hAnsi="Times New Roman" w:cs="Times New Roman"/>
                <w:sz w:val="18"/>
                <w:szCs w:val="18"/>
              </w:rPr>
            </w:pPr>
            <w:bookmarkStart w:id="9" w:name="_Hlk183010061"/>
            <w:r>
              <w:rPr>
                <w:rFonts w:ascii="Times New Roman" w:hAnsi="Times New Roman" w:cs="Times New Roman"/>
                <w:sz w:val="18"/>
                <w:szCs w:val="18"/>
              </w:rPr>
              <w:t>Объем жилищного строительства</w:t>
            </w:r>
            <w:bookmarkEnd w:id="9"/>
          </w:p>
        </w:tc>
        <w:tc>
          <w:tcPr>
            <w:tcW w:w="708" w:type="dxa"/>
            <w:vAlign w:val="center"/>
          </w:tcPr>
          <w:p w14:paraId="6F70752B"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НП</w:t>
            </w:r>
          </w:p>
        </w:tc>
        <w:tc>
          <w:tcPr>
            <w:tcW w:w="851" w:type="dxa"/>
            <w:vAlign w:val="center"/>
          </w:tcPr>
          <w:p w14:paraId="484BDC1F"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П</w:t>
            </w:r>
          </w:p>
        </w:tc>
        <w:tc>
          <w:tcPr>
            <w:tcW w:w="850" w:type="dxa"/>
            <w:vAlign w:val="center"/>
          </w:tcPr>
          <w:p w14:paraId="21486183"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Тыс. кв. метров</w:t>
            </w:r>
          </w:p>
        </w:tc>
        <w:tc>
          <w:tcPr>
            <w:tcW w:w="567" w:type="dxa"/>
            <w:vAlign w:val="center"/>
          </w:tcPr>
          <w:p w14:paraId="70D1A6AB"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14,2</w:t>
            </w:r>
          </w:p>
        </w:tc>
        <w:tc>
          <w:tcPr>
            <w:tcW w:w="567" w:type="dxa"/>
            <w:vAlign w:val="center"/>
          </w:tcPr>
          <w:p w14:paraId="35F3E449"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2024</w:t>
            </w:r>
          </w:p>
        </w:tc>
        <w:tc>
          <w:tcPr>
            <w:tcW w:w="567" w:type="dxa"/>
            <w:vAlign w:val="center"/>
          </w:tcPr>
          <w:p w14:paraId="6889893A"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15</w:t>
            </w:r>
          </w:p>
        </w:tc>
        <w:tc>
          <w:tcPr>
            <w:tcW w:w="567" w:type="dxa"/>
            <w:vAlign w:val="center"/>
          </w:tcPr>
          <w:p w14:paraId="7F62658F"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15</w:t>
            </w:r>
          </w:p>
        </w:tc>
        <w:tc>
          <w:tcPr>
            <w:tcW w:w="567" w:type="dxa"/>
            <w:vAlign w:val="center"/>
          </w:tcPr>
          <w:p w14:paraId="7CDF29F0"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15</w:t>
            </w:r>
          </w:p>
        </w:tc>
        <w:tc>
          <w:tcPr>
            <w:tcW w:w="567" w:type="dxa"/>
            <w:vAlign w:val="center"/>
          </w:tcPr>
          <w:p w14:paraId="1858DA4B"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15</w:t>
            </w:r>
          </w:p>
        </w:tc>
        <w:tc>
          <w:tcPr>
            <w:tcW w:w="567" w:type="dxa"/>
            <w:vAlign w:val="center"/>
          </w:tcPr>
          <w:p w14:paraId="23BB3DB3"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15</w:t>
            </w:r>
          </w:p>
        </w:tc>
        <w:tc>
          <w:tcPr>
            <w:tcW w:w="567" w:type="dxa"/>
            <w:vAlign w:val="center"/>
          </w:tcPr>
          <w:p w14:paraId="613AB652"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15</w:t>
            </w:r>
          </w:p>
        </w:tc>
        <w:tc>
          <w:tcPr>
            <w:tcW w:w="1134" w:type="dxa"/>
          </w:tcPr>
          <w:p w14:paraId="24714DC5" w14:textId="77777777" w:rsidR="003568E0" w:rsidRDefault="00612DF5">
            <w:pPr>
              <w:pStyle w:val="ConsPlusNormal"/>
              <w:jc w:val="center"/>
              <w:rPr>
                <w:rFonts w:ascii="Times New Roman" w:hAnsi="Times New Roman" w:cs="Times New Roman"/>
                <w:sz w:val="18"/>
                <w:szCs w:val="18"/>
              </w:rPr>
            </w:pPr>
            <w:hyperlink r:id="rId19" w:tooltip="https://login.consultant.ru/link/?req=doc&amp;base=LAW&amp;n=398015" w:history="1">
              <w:r w:rsidR="00A468CF">
                <w:rPr>
                  <w:rFonts w:ascii="Times New Roman" w:hAnsi="Times New Roman" w:cs="Times New Roman"/>
                  <w:sz w:val="18"/>
                  <w:szCs w:val="18"/>
                </w:rPr>
                <w:t>Распоряжение</w:t>
              </w:r>
            </w:hyperlink>
            <w:r w:rsidR="00A468CF">
              <w:rPr>
                <w:rFonts w:ascii="Times New Roman" w:hAnsi="Times New Roman" w:cs="Times New Roman"/>
                <w:sz w:val="18"/>
                <w:szCs w:val="18"/>
              </w:rPr>
              <w:t xml:space="preserve"> Правительства Российской Федерации от 01.10.2021 г. № 2765-р</w:t>
            </w:r>
          </w:p>
        </w:tc>
        <w:tc>
          <w:tcPr>
            <w:tcW w:w="1560" w:type="dxa"/>
          </w:tcPr>
          <w:p w14:paraId="29C13A36" w14:textId="77777777" w:rsidR="003568E0" w:rsidRDefault="00A468CF">
            <w:pPr>
              <w:jc w:val="center"/>
              <w:rPr>
                <w:rFonts w:ascii="Times New Roman" w:eastAsiaTheme="minorEastAsia" w:hAnsi="Times New Roman" w:cs="Times New Roman"/>
                <w:sz w:val="18"/>
                <w:szCs w:val="18"/>
                <w:lang w:eastAsia="ru-RU"/>
              </w:rPr>
            </w:pPr>
            <w:r>
              <w:rPr>
                <w:rFonts w:ascii="Times New Roman" w:eastAsiaTheme="minorEastAsia" w:hAnsi="Times New Roman" w:cs="Times New Roman"/>
                <w:sz w:val="18"/>
                <w:szCs w:val="18"/>
                <w:lang w:eastAsia="ru-RU"/>
              </w:rPr>
              <w:t>МКУ «Управление строительства, транспорта, связи и ЖКХ Чернянского района»</w:t>
            </w:r>
          </w:p>
        </w:tc>
        <w:tc>
          <w:tcPr>
            <w:tcW w:w="1842" w:type="dxa"/>
            <w:vMerge w:val="restart"/>
          </w:tcPr>
          <w:p w14:paraId="74E2F392"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 xml:space="preserve">Национальная цель «Комфортная и безопасная среда для жизни» /Показатель «Улучшение качества среды в опорных населенных пунктах на 30% к 2030 году и на 60% к 2036 году» «Обеспечение граждан жильем общей площадью не менее 33 </w:t>
            </w:r>
            <w:proofErr w:type="spellStart"/>
            <w:r>
              <w:rPr>
                <w:rFonts w:ascii="Times New Roman" w:hAnsi="Times New Roman" w:cs="Times New Roman"/>
                <w:sz w:val="18"/>
                <w:szCs w:val="18"/>
              </w:rPr>
              <w:t>кв.метров</w:t>
            </w:r>
            <w:proofErr w:type="spellEnd"/>
            <w:r>
              <w:rPr>
                <w:rFonts w:ascii="Times New Roman" w:hAnsi="Times New Roman" w:cs="Times New Roman"/>
                <w:sz w:val="18"/>
                <w:szCs w:val="18"/>
              </w:rPr>
              <w:t xml:space="preserve"> на человека к 2030 году и не менее 38 кв. метров к 2036 году».</w:t>
            </w:r>
          </w:p>
        </w:tc>
        <w:tc>
          <w:tcPr>
            <w:tcW w:w="1987" w:type="dxa"/>
          </w:tcPr>
          <w:p w14:paraId="41A70C98"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Государственная программа Белгородской области «Обеспечение доступным и комфортным жильем жителей Белгородской области» /показатель «Объем жилищного строительства»</w:t>
            </w:r>
          </w:p>
        </w:tc>
      </w:tr>
      <w:tr w:rsidR="003568E0" w14:paraId="23CE9261" w14:textId="77777777">
        <w:tc>
          <w:tcPr>
            <w:tcW w:w="425" w:type="dxa"/>
            <w:vAlign w:val="center"/>
          </w:tcPr>
          <w:p w14:paraId="139209A5"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2.</w:t>
            </w:r>
          </w:p>
        </w:tc>
        <w:tc>
          <w:tcPr>
            <w:tcW w:w="1276" w:type="dxa"/>
            <w:vAlign w:val="center"/>
          </w:tcPr>
          <w:p w14:paraId="6488ADC5" w14:textId="77777777" w:rsidR="003568E0" w:rsidRDefault="00A468CF">
            <w:pPr>
              <w:pStyle w:val="ConsPlusNormal"/>
              <w:rPr>
                <w:rFonts w:ascii="Times New Roman" w:hAnsi="Times New Roman" w:cs="Times New Roman"/>
                <w:sz w:val="18"/>
                <w:szCs w:val="18"/>
              </w:rPr>
            </w:pPr>
            <w:r>
              <w:rPr>
                <w:rFonts w:ascii="Times New Roman" w:hAnsi="Times New Roman" w:cs="Times New Roman"/>
                <w:sz w:val="18"/>
                <w:szCs w:val="18"/>
              </w:rPr>
              <w:t>Обеспеченность населения жильем на одного жителя района</w:t>
            </w:r>
          </w:p>
        </w:tc>
        <w:tc>
          <w:tcPr>
            <w:tcW w:w="708" w:type="dxa"/>
            <w:vAlign w:val="center"/>
          </w:tcPr>
          <w:p w14:paraId="6A7F4C8F"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ГП</w:t>
            </w:r>
          </w:p>
        </w:tc>
        <w:tc>
          <w:tcPr>
            <w:tcW w:w="851" w:type="dxa"/>
            <w:vAlign w:val="center"/>
          </w:tcPr>
          <w:p w14:paraId="30A8FCAA"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П</w:t>
            </w:r>
          </w:p>
        </w:tc>
        <w:tc>
          <w:tcPr>
            <w:tcW w:w="850" w:type="dxa"/>
            <w:vAlign w:val="center"/>
          </w:tcPr>
          <w:p w14:paraId="5DF1E31E"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Кв. метров</w:t>
            </w:r>
          </w:p>
        </w:tc>
        <w:tc>
          <w:tcPr>
            <w:tcW w:w="567" w:type="dxa"/>
            <w:vAlign w:val="center"/>
          </w:tcPr>
          <w:p w14:paraId="23A2DC2D"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36</w:t>
            </w:r>
          </w:p>
        </w:tc>
        <w:tc>
          <w:tcPr>
            <w:tcW w:w="567" w:type="dxa"/>
            <w:vAlign w:val="center"/>
          </w:tcPr>
          <w:p w14:paraId="39E581DD"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2024</w:t>
            </w:r>
          </w:p>
        </w:tc>
        <w:tc>
          <w:tcPr>
            <w:tcW w:w="567" w:type="dxa"/>
            <w:vAlign w:val="center"/>
          </w:tcPr>
          <w:p w14:paraId="34B3DB1F"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36,2</w:t>
            </w:r>
          </w:p>
        </w:tc>
        <w:tc>
          <w:tcPr>
            <w:tcW w:w="567" w:type="dxa"/>
            <w:vAlign w:val="center"/>
          </w:tcPr>
          <w:p w14:paraId="72E9F3F3"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36,3</w:t>
            </w:r>
          </w:p>
        </w:tc>
        <w:tc>
          <w:tcPr>
            <w:tcW w:w="567" w:type="dxa"/>
            <w:vAlign w:val="center"/>
          </w:tcPr>
          <w:p w14:paraId="14409A41"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36,5</w:t>
            </w:r>
          </w:p>
        </w:tc>
        <w:tc>
          <w:tcPr>
            <w:tcW w:w="567" w:type="dxa"/>
            <w:vAlign w:val="center"/>
          </w:tcPr>
          <w:p w14:paraId="0D6A7586"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36,6</w:t>
            </w:r>
          </w:p>
        </w:tc>
        <w:tc>
          <w:tcPr>
            <w:tcW w:w="567" w:type="dxa"/>
            <w:vAlign w:val="center"/>
          </w:tcPr>
          <w:p w14:paraId="482B5B37"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36,7</w:t>
            </w:r>
          </w:p>
        </w:tc>
        <w:tc>
          <w:tcPr>
            <w:tcW w:w="567" w:type="dxa"/>
            <w:vAlign w:val="center"/>
          </w:tcPr>
          <w:p w14:paraId="42571609"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37</w:t>
            </w:r>
          </w:p>
        </w:tc>
        <w:tc>
          <w:tcPr>
            <w:tcW w:w="1134" w:type="dxa"/>
          </w:tcPr>
          <w:p w14:paraId="21F534EF"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Распоряжение Правительства Российской Федерации от 01.10.2021 г. № 2765-р</w:t>
            </w:r>
          </w:p>
        </w:tc>
        <w:tc>
          <w:tcPr>
            <w:tcW w:w="1560" w:type="dxa"/>
          </w:tcPr>
          <w:p w14:paraId="56FC6A3F" w14:textId="77777777" w:rsidR="003568E0" w:rsidRDefault="00A468CF">
            <w:pPr>
              <w:pStyle w:val="ConsPlusNormal"/>
              <w:jc w:val="center"/>
              <w:rPr>
                <w:rFonts w:ascii="Times New Roman" w:hAnsi="Times New Roman" w:cs="Times New Roman"/>
                <w:sz w:val="18"/>
                <w:szCs w:val="18"/>
                <w:highlight w:val="yellow"/>
              </w:rPr>
            </w:pPr>
            <w:r>
              <w:rPr>
                <w:rFonts w:ascii="Times New Roman" w:hAnsi="Times New Roman" w:cs="Times New Roman"/>
                <w:sz w:val="18"/>
                <w:szCs w:val="18"/>
              </w:rPr>
              <w:t>МКУ «Управление строительства, транспорта, связи и ЖКХ Чернянского района»</w:t>
            </w:r>
          </w:p>
        </w:tc>
        <w:tc>
          <w:tcPr>
            <w:tcW w:w="1842" w:type="dxa"/>
            <w:vMerge/>
          </w:tcPr>
          <w:p w14:paraId="2C84E049" w14:textId="77777777" w:rsidR="003568E0" w:rsidRDefault="003568E0"/>
        </w:tc>
        <w:tc>
          <w:tcPr>
            <w:tcW w:w="1987" w:type="dxa"/>
          </w:tcPr>
          <w:p w14:paraId="009D0B7E"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 xml:space="preserve">Государственная программа Белгородской области «Обеспечение доступным и комфортным жильем жителей Белгородской области»/показатель «Обеспечение населения жильем на одного жителя области» </w:t>
            </w:r>
          </w:p>
        </w:tc>
      </w:tr>
      <w:tr w:rsidR="003568E0" w14:paraId="096F0394" w14:textId="77777777">
        <w:tc>
          <w:tcPr>
            <w:tcW w:w="425" w:type="dxa"/>
            <w:vAlign w:val="center"/>
          </w:tcPr>
          <w:p w14:paraId="46D25028"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3.</w:t>
            </w:r>
          </w:p>
        </w:tc>
        <w:tc>
          <w:tcPr>
            <w:tcW w:w="1276" w:type="dxa"/>
            <w:vAlign w:val="center"/>
          </w:tcPr>
          <w:p w14:paraId="0D59E75D" w14:textId="77777777" w:rsidR="003568E0" w:rsidRDefault="00A468CF">
            <w:pPr>
              <w:pStyle w:val="ConsPlusNormal"/>
              <w:rPr>
                <w:rFonts w:ascii="Times New Roman" w:hAnsi="Times New Roman" w:cs="Times New Roman"/>
                <w:sz w:val="18"/>
                <w:szCs w:val="18"/>
              </w:rPr>
            </w:pPr>
            <w:bookmarkStart w:id="10" w:name="_Hlk183010372"/>
            <w:r>
              <w:rPr>
                <w:rFonts w:ascii="Times New Roman" w:hAnsi="Times New Roman" w:cs="Times New Roman"/>
                <w:sz w:val="18"/>
                <w:szCs w:val="18"/>
              </w:rPr>
              <w:t>Доля МКД в объеме вводимого жилья</w:t>
            </w:r>
            <w:bookmarkEnd w:id="10"/>
          </w:p>
        </w:tc>
        <w:tc>
          <w:tcPr>
            <w:tcW w:w="708" w:type="dxa"/>
            <w:vAlign w:val="center"/>
          </w:tcPr>
          <w:p w14:paraId="4D0D87E4"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ГП</w:t>
            </w:r>
          </w:p>
        </w:tc>
        <w:tc>
          <w:tcPr>
            <w:tcW w:w="851" w:type="dxa"/>
            <w:vAlign w:val="center"/>
          </w:tcPr>
          <w:p w14:paraId="1B231D02"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Прогрессирующий</w:t>
            </w:r>
          </w:p>
        </w:tc>
        <w:tc>
          <w:tcPr>
            <w:tcW w:w="850" w:type="dxa"/>
            <w:vAlign w:val="center"/>
          </w:tcPr>
          <w:p w14:paraId="2D1C8DC6"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Процент</w:t>
            </w:r>
          </w:p>
        </w:tc>
        <w:tc>
          <w:tcPr>
            <w:tcW w:w="567" w:type="dxa"/>
            <w:vAlign w:val="center"/>
          </w:tcPr>
          <w:p w14:paraId="3B77B9AD"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0,9</w:t>
            </w:r>
          </w:p>
        </w:tc>
        <w:tc>
          <w:tcPr>
            <w:tcW w:w="567" w:type="dxa"/>
            <w:vAlign w:val="center"/>
          </w:tcPr>
          <w:p w14:paraId="7B1AE607"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2024</w:t>
            </w:r>
          </w:p>
        </w:tc>
        <w:tc>
          <w:tcPr>
            <w:tcW w:w="567" w:type="dxa"/>
            <w:vAlign w:val="center"/>
          </w:tcPr>
          <w:p w14:paraId="51F7A5FC"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567" w:type="dxa"/>
            <w:vAlign w:val="center"/>
          </w:tcPr>
          <w:p w14:paraId="24A78FBD"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567" w:type="dxa"/>
            <w:vAlign w:val="center"/>
          </w:tcPr>
          <w:p w14:paraId="4B41FB4F"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567" w:type="dxa"/>
            <w:vAlign w:val="center"/>
          </w:tcPr>
          <w:p w14:paraId="3D52E1A3"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567" w:type="dxa"/>
            <w:vAlign w:val="center"/>
          </w:tcPr>
          <w:p w14:paraId="2FA6FF2F"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567" w:type="dxa"/>
            <w:vAlign w:val="center"/>
          </w:tcPr>
          <w:p w14:paraId="3498872A"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134" w:type="dxa"/>
          </w:tcPr>
          <w:p w14:paraId="5A862EF9"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 xml:space="preserve">Постановление Правительства Белгородской области от </w:t>
            </w:r>
            <w:r>
              <w:rPr>
                <w:rFonts w:ascii="Times New Roman" w:hAnsi="Times New Roman" w:cs="Times New Roman"/>
                <w:sz w:val="18"/>
                <w:szCs w:val="18"/>
              </w:rPr>
              <w:lastRenderedPageBreak/>
              <w:t>11.07.2023 г. № 371-пп "Об утверждении Стратегии социально-экономического развития Белгородской области на период до 2030 года"</w:t>
            </w:r>
          </w:p>
        </w:tc>
        <w:tc>
          <w:tcPr>
            <w:tcW w:w="1560" w:type="dxa"/>
          </w:tcPr>
          <w:p w14:paraId="68C4E2B1" w14:textId="77777777" w:rsidR="003568E0" w:rsidRDefault="00A468CF">
            <w:pPr>
              <w:pStyle w:val="ConsPlusNormal"/>
              <w:jc w:val="center"/>
              <w:rPr>
                <w:rFonts w:ascii="Times New Roman" w:hAnsi="Times New Roman" w:cs="Times New Roman"/>
                <w:sz w:val="18"/>
                <w:szCs w:val="18"/>
                <w:highlight w:val="red"/>
              </w:rPr>
            </w:pPr>
            <w:r>
              <w:rPr>
                <w:rFonts w:ascii="Times New Roman" w:hAnsi="Times New Roman" w:cs="Times New Roman"/>
                <w:sz w:val="18"/>
                <w:szCs w:val="18"/>
              </w:rPr>
              <w:lastRenderedPageBreak/>
              <w:t xml:space="preserve">МКУ «Управление строительства, транспорта, связи и ЖКХ Чернянского </w:t>
            </w:r>
            <w:r>
              <w:rPr>
                <w:rFonts w:ascii="Times New Roman" w:hAnsi="Times New Roman" w:cs="Times New Roman"/>
                <w:sz w:val="18"/>
                <w:szCs w:val="18"/>
              </w:rPr>
              <w:lastRenderedPageBreak/>
              <w:t>района»</w:t>
            </w:r>
          </w:p>
        </w:tc>
        <w:tc>
          <w:tcPr>
            <w:tcW w:w="1842" w:type="dxa"/>
            <w:vMerge/>
          </w:tcPr>
          <w:p w14:paraId="64399124" w14:textId="77777777" w:rsidR="003568E0" w:rsidRDefault="003568E0"/>
        </w:tc>
        <w:tc>
          <w:tcPr>
            <w:tcW w:w="1987" w:type="dxa"/>
          </w:tcPr>
          <w:p w14:paraId="0F82010D"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 xml:space="preserve">Государственная программа Белгородской области «Обеспечение доступным и комфортным жильем </w:t>
            </w:r>
            <w:r>
              <w:rPr>
                <w:rFonts w:ascii="Times New Roman" w:hAnsi="Times New Roman" w:cs="Times New Roman"/>
                <w:sz w:val="18"/>
                <w:szCs w:val="18"/>
              </w:rPr>
              <w:lastRenderedPageBreak/>
              <w:t xml:space="preserve">жителей Белгородской области»/ показатель «Доля МКД в объеме вводимого жилья» </w:t>
            </w:r>
            <w:bookmarkEnd w:id="8"/>
          </w:p>
        </w:tc>
      </w:tr>
      <w:tr w:rsidR="003568E0" w14:paraId="3CC7C85F" w14:textId="77777777">
        <w:tc>
          <w:tcPr>
            <w:tcW w:w="15169" w:type="dxa"/>
            <w:gridSpan w:val="17"/>
            <w:vAlign w:val="center"/>
          </w:tcPr>
          <w:p w14:paraId="02E8EC8E"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Цель 2. «Улучшение жилищных условий к 2030 году 300 семей»</w:t>
            </w:r>
          </w:p>
        </w:tc>
      </w:tr>
      <w:tr w:rsidR="003568E0" w14:paraId="41CFD12E" w14:textId="77777777">
        <w:tc>
          <w:tcPr>
            <w:tcW w:w="425" w:type="dxa"/>
            <w:vAlign w:val="center"/>
          </w:tcPr>
          <w:p w14:paraId="575EB49C"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4.</w:t>
            </w:r>
          </w:p>
        </w:tc>
        <w:tc>
          <w:tcPr>
            <w:tcW w:w="1276" w:type="dxa"/>
            <w:vAlign w:val="center"/>
          </w:tcPr>
          <w:p w14:paraId="6743BC2E" w14:textId="77777777" w:rsidR="003568E0" w:rsidRDefault="00A468CF">
            <w:pPr>
              <w:pStyle w:val="ConsPlusNormal"/>
              <w:rPr>
                <w:rFonts w:ascii="Times New Roman" w:hAnsi="Times New Roman" w:cs="Times New Roman"/>
                <w:sz w:val="18"/>
                <w:szCs w:val="18"/>
              </w:rPr>
            </w:pPr>
            <w:bookmarkStart w:id="11" w:name="_Hlk183010428"/>
            <w:r>
              <w:rPr>
                <w:rFonts w:ascii="Times New Roman" w:hAnsi="Times New Roman" w:cs="Times New Roman"/>
                <w:sz w:val="18"/>
                <w:szCs w:val="18"/>
              </w:rPr>
              <w:t>Количество семей, улучшивших жилищные условия</w:t>
            </w:r>
            <w:bookmarkEnd w:id="11"/>
          </w:p>
        </w:tc>
        <w:tc>
          <w:tcPr>
            <w:tcW w:w="708" w:type="dxa"/>
            <w:vAlign w:val="center"/>
          </w:tcPr>
          <w:p w14:paraId="2C97260D"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ВДЛ</w:t>
            </w:r>
          </w:p>
        </w:tc>
        <w:tc>
          <w:tcPr>
            <w:tcW w:w="851" w:type="dxa"/>
            <w:vAlign w:val="center"/>
          </w:tcPr>
          <w:p w14:paraId="3D9B856F"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Прогрессирующий</w:t>
            </w:r>
          </w:p>
        </w:tc>
        <w:tc>
          <w:tcPr>
            <w:tcW w:w="850" w:type="dxa"/>
            <w:vAlign w:val="center"/>
          </w:tcPr>
          <w:p w14:paraId="125ABC75"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семей</w:t>
            </w:r>
          </w:p>
        </w:tc>
        <w:tc>
          <w:tcPr>
            <w:tcW w:w="567" w:type="dxa"/>
            <w:vAlign w:val="center"/>
          </w:tcPr>
          <w:p w14:paraId="3DFC92C5"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47</w:t>
            </w:r>
          </w:p>
        </w:tc>
        <w:tc>
          <w:tcPr>
            <w:tcW w:w="567" w:type="dxa"/>
            <w:vAlign w:val="center"/>
          </w:tcPr>
          <w:p w14:paraId="1D97673C"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2024</w:t>
            </w:r>
          </w:p>
        </w:tc>
        <w:tc>
          <w:tcPr>
            <w:tcW w:w="567" w:type="dxa"/>
            <w:vAlign w:val="center"/>
          </w:tcPr>
          <w:p w14:paraId="54603034"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50</w:t>
            </w:r>
          </w:p>
        </w:tc>
        <w:tc>
          <w:tcPr>
            <w:tcW w:w="567" w:type="dxa"/>
            <w:vAlign w:val="center"/>
          </w:tcPr>
          <w:p w14:paraId="092618B4"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50</w:t>
            </w:r>
          </w:p>
        </w:tc>
        <w:tc>
          <w:tcPr>
            <w:tcW w:w="567" w:type="dxa"/>
            <w:vAlign w:val="center"/>
          </w:tcPr>
          <w:p w14:paraId="158E74C1"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50</w:t>
            </w:r>
          </w:p>
        </w:tc>
        <w:tc>
          <w:tcPr>
            <w:tcW w:w="567" w:type="dxa"/>
            <w:vAlign w:val="center"/>
          </w:tcPr>
          <w:p w14:paraId="1521CEE8"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50</w:t>
            </w:r>
          </w:p>
        </w:tc>
        <w:tc>
          <w:tcPr>
            <w:tcW w:w="567" w:type="dxa"/>
            <w:vAlign w:val="center"/>
          </w:tcPr>
          <w:p w14:paraId="4D0B5600"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50</w:t>
            </w:r>
          </w:p>
        </w:tc>
        <w:tc>
          <w:tcPr>
            <w:tcW w:w="567" w:type="dxa"/>
            <w:vAlign w:val="center"/>
          </w:tcPr>
          <w:p w14:paraId="46EF0EEC"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50</w:t>
            </w:r>
          </w:p>
        </w:tc>
        <w:tc>
          <w:tcPr>
            <w:tcW w:w="1134" w:type="dxa"/>
          </w:tcPr>
          <w:p w14:paraId="5C1C542A"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Распоряжение Правительства Российской Федерации от 01.10.2021 г. № 2765-р</w:t>
            </w:r>
          </w:p>
        </w:tc>
        <w:tc>
          <w:tcPr>
            <w:tcW w:w="1560" w:type="dxa"/>
          </w:tcPr>
          <w:p w14:paraId="45D5C6B2" w14:textId="77777777" w:rsidR="003568E0" w:rsidRDefault="00A468CF">
            <w:pPr>
              <w:pStyle w:val="ConsPlusNormal"/>
              <w:jc w:val="center"/>
              <w:rPr>
                <w:rFonts w:ascii="Times New Roman" w:hAnsi="Times New Roman" w:cs="Times New Roman"/>
                <w:sz w:val="18"/>
                <w:szCs w:val="18"/>
                <w:highlight w:val="red"/>
              </w:rPr>
            </w:pPr>
            <w:r>
              <w:rPr>
                <w:rFonts w:ascii="Times New Roman" w:hAnsi="Times New Roman" w:cs="Times New Roman"/>
                <w:sz w:val="18"/>
                <w:szCs w:val="18"/>
              </w:rPr>
              <w:t>МКУ «Управление строительства, транспорта, связи и ЖКХ Чернянского района»</w:t>
            </w:r>
          </w:p>
        </w:tc>
        <w:tc>
          <w:tcPr>
            <w:tcW w:w="1842" w:type="dxa"/>
            <w:vMerge w:val="restart"/>
          </w:tcPr>
          <w:p w14:paraId="353462AC"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 xml:space="preserve">Национальная цель «Комфортная и безопасная среда для жизни» /Показатель «Улучшение качества среды в опорных населенных пунктах на 30% к 2030 году и на 60% к 2036 году» «Обеспечение граждан жильем общей площадью не менее 33 </w:t>
            </w:r>
            <w:proofErr w:type="spellStart"/>
            <w:r>
              <w:rPr>
                <w:rFonts w:ascii="Times New Roman" w:hAnsi="Times New Roman" w:cs="Times New Roman"/>
                <w:sz w:val="18"/>
                <w:szCs w:val="18"/>
              </w:rPr>
              <w:t>кв.метров</w:t>
            </w:r>
            <w:proofErr w:type="spellEnd"/>
            <w:r>
              <w:rPr>
                <w:rFonts w:ascii="Times New Roman" w:hAnsi="Times New Roman" w:cs="Times New Roman"/>
                <w:sz w:val="18"/>
                <w:szCs w:val="18"/>
              </w:rPr>
              <w:t xml:space="preserve"> на человека к 2030 году и не менее 38 кв. метров к 2036 году»</w:t>
            </w:r>
          </w:p>
        </w:tc>
        <w:tc>
          <w:tcPr>
            <w:tcW w:w="1987" w:type="dxa"/>
          </w:tcPr>
          <w:p w14:paraId="35BA2951"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Государственная программа Белгородской области «Обеспечение доступным и комфортным жильем жителей Белгородской области»/показатель «Количество семей, улучивших жилищные условия»</w:t>
            </w:r>
          </w:p>
        </w:tc>
      </w:tr>
      <w:tr w:rsidR="003568E0" w14:paraId="7AA8364E" w14:textId="77777777">
        <w:tc>
          <w:tcPr>
            <w:tcW w:w="425" w:type="dxa"/>
            <w:vAlign w:val="center"/>
          </w:tcPr>
          <w:p w14:paraId="5C98B9DC"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5.</w:t>
            </w:r>
          </w:p>
        </w:tc>
        <w:tc>
          <w:tcPr>
            <w:tcW w:w="1276" w:type="dxa"/>
            <w:vAlign w:val="center"/>
          </w:tcPr>
          <w:p w14:paraId="6A1F1931" w14:textId="77777777" w:rsidR="003568E0" w:rsidRDefault="00A468CF">
            <w:pPr>
              <w:pStyle w:val="ConsPlusNormal"/>
              <w:rPr>
                <w:rFonts w:ascii="Times New Roman" w:hAnsi="Times New Roman" w:cs="Times New Roman"/>
                <w:sz w:val="18"/>
                <w:szCs w:val="18"/>
              </w:rPr>
            </w:pPr>
            <w:bookmarkStart w:id="12" w:name="_Hlk183010501"/>
            <w:r>
              <w:rPr>
                <w:rFonts w:ascii="Times New Roman" w:hAnsi="Times New Roman" w:cs="Times New Roman"/>
                <w:sz w:val="18"/>
                <w:szCs w:val="18"/>
              </w:rPr>
              <w:t>Количество семей отдельных категорий граждан, обеспеченных жильем</w:t>
            </w:r>
            <w:bookmarkEnd w:id="12"/>
          </w:p>
        </w:tc>
        <w:tc>
          <w:tcPr>
            <w:tcW w:w="708" w:type="dxa"/>
            <w:vAlign w:val="center"/>
          </w:tcPr>
          <w:p w14:paraId="461658B3"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ГП РФ</w:t>
            </w:r>
          </w:p>
        </w:tc>
        <w:tc>
          <w:tcPr>
            <w:tcW w:w="851" w:type="dxa"/>
            <w:vAlign w:val="center"/>
          </w:tcPr>
          <w:p w14:paraId="62559415"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Прогрессирующий</w:t>
            </w:r>
          </w:p>
        </w:tc>
        <w:tc>
          <w:tcPr>
            <w:tcW w:w="850" w:type="dxa"/>
            <w:vAlign w:val="center"/>
          </w:tcPr>
          <w:p w14:paraId="081EC74B"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семей</w:t>
            </w:r>
          </w:p>
        </w:tc>
        <w:tc>
          <w:tcPr>
            <w:tcW w:w="567" w:type="dxa"/>
            <w:vAlign w:val="center"/>
          </w:tcPr>
          <w:p w14:paraId="1FD03DAC"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4</w:t>
            </w:r>
          </w:p>
        </w:tc>
        <w:tc>
          <w:tcPr>
            <w:tcW w:w="567" w:type="dxa"/>
            <w:vAlign w:val="center"/>
          </w:tcPr>
          <w:p w14:paraId="12DAB685"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2024</w:t>
            </w:r>
          </w:p>
        </w:tc>
        <w:tc>
          <w:tcPr>
            <w:tcW w:w="567" w:type="dxa"/>
            <w:vAlign w:val="center"/>
          </w:tcPr>
          <w:p w14:paraId="6B98C748"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7</w:t>
            </w:r>
          </w:p>
        </w:tc>
        <w:tc>
          <w:tcPr>
            <w:tcW w:w="567" w:type="dxa"/>
            <w:vAlign w:val="center"/>
          </w:tcPr>
          <w:p w14:paraId="5F22137C"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6</w:t>
            </w:r>
          </w:p>
        </w:tc>
        <w:tc>
          <w:tcPr>
            <w:tcW w:w="567" w:type="dxa"/>
            <w:vAlign w:val="center"/>
          </w:tcPr>
          <w:p w14:paraId="39525F7A" w14:textId="77777777" w:rsidR="003568E0" w:rsidRDefault="00A468CF">
            <w:pPr>
              <w:pStyle w:val="ConsPlusNormal"/>
              <w:rPr>
                <w:rFonts w:ascii="Times New Roman" w:hAnsi="Times New Roman" w:cs="Times New Roman"/>
                <w:sz w:val="18"/>
                <w:szCs w:val="18"/>
              </w:rPr>
            </w:pPr>
            <w:r>
              <w:rPr>
                <w:rFonts w:ascii="Times New Roman" w:hAnsi="Times New Roman" w:cs="Times New Roman"/>
                <w:sz w:val="18"/>
                <w:szCs w:val="18"/>
              </w:rPr>
              <w:t>7</w:t>
            </w:r>
          </w:p>
        </w:tc>
        <w:tc>
          <w:tcPr>
            <w:tcW w:w="567" w:type="dxa"/>
            <w:vAlign w:val="center"/>
          </w:tcPr>
          <w:p w14:paraId="2825A696" w14:textId="77777777" w:rsidR="003568E0" w:rsidRDefault="00A468CF">
            <w:pPr>
              <w:pStyle w:val="ConsPlusNormal"/>
              <w:rPr>
                <w:rFonts w:ascii="Times New Roman" w:hAnsi="Times New Roman" w:cs="Times New Roman"/>
                <w:sz w:val="18"/>
                <w:szCs w:val="18"/>
              </w:rPr>
            </w:pPr>
            <w:r>
              <w:rPr>
                <w:rFonts w:ascii="Times New Roman" w:hAnsi="Times New Roman" w:cs="Times New Roman"/>
                <w:sz w:val="18"/>
                <w:szCs w:val="18"/>
              </w:rPr>
              <w:t>6</w:t>
            </w:r>
          </w:p>
        </w:tc>
        <w:tc>
          <w:tcPr>
            <w:tcW w:w="567" w:type="dxa"/>
            <w:vAlign w:val="center"/>
          </w:tcPr>
          <w:p w14:paraId="4774851C" w14:textId="77777777" w:rsidR="003568E0" w:rsidRDefault="00A468CF">
            <w:pPr>
              <w:pStyle w:val="ConsPlusNormal"/>
              <w:rPr>
                <w:rFonts w:ascii="Times New Roman" w:hAnsi="Times New Roman" w:cs="Times New Roman"/>
                <w:sz w:val="18"/>
                <w:szCs w:val="18"/>
              </w:rPr>
            </w:pPr>
            <w:r>
              <w:rPr>
                <w:rFonts w:ascii="Times New Roman" w:hAnsi="Times New Roman" w:cs="Times New Roman"/>
                <w:sz w:val="18"/>
                <w:szCs w:val="18"/>
              </w:rPr>
              <w:t>7</w:t>
            </w:r>
          </w:p>
        </w:tc>
        <w:tc>
          <w:tcPr>
            <w:tcW w:w="567" w:type="dxa"/>
            <w:vAlign w:val="center"/>
          </w:tcPr>
          <w:p w14:paraId="5C235AFD" w14:textId="77777777" w:rsidR="003568E0" w:rsidRDefault="00A468CF">
            <w:pPr>
              <w:pStyle w:val="ConsPlusNormal"/>
              <w:rPr>
                <w:rFonts w:ascii="Times New Roman" w:hAnsi="Times New Roman" w:cs="Times New Roman"/>
                <w:sz w:val="18"/>
                <w:szCs w:val="18"/>
              </w:rPr>
            </w:pPr>
            <w:r>
              <w:rPr>
                <w:rFonts w:ascii="Times New Roman" w:hAnsi="Times New Roman" w:cs="Times New Roman"/>
                <w:sz w:val="18"/>
                <w:szCs w:val="18"/>
              </w:rPr>
              <w:t>6</w:t>
            </w:r>
          </w:p>
        </w:tc>
        <w:tc>
          <w:tcPr>
            <w:tcW w:w="1134" w:type="dxa"/>
          </w:tcPr>
          <w:p w14:paraId="53667141"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 xml:space="preserve">Постановление Правительства Российской Федерации от 30.12.2017 N 1710 "Об утверждении государственной программы Российской Федерации "Обеспечение доступным и комфортным </w:t>
            </w:r>
            <w:r>
              <w:rPr>
                <w:rFonts w:ascii="Times New Roman" w:hAnsi="Times New Roman" w:cs="Times New Roman"/>
                <w:sz w:val="18"/>
                <w:szCs w:val="18"/>
              </w:rPr>
              <w:lastRenderedPageBreak/>
              <w:t>жильем и коммунальными услугами граждан Российской Федерации"</w:t>
            </w:r>
          </w:p>
        </w:tc>
        <w:tc>
          <w:tcPr>
            <w:tcW w:w="1560" w:type="dxa"/>
          </w:tcPr>
          <w:p w14:paraId="1C13A02F" w14:textId="77777777" w:rsidR="003568E0" w:rsidRDefault="00A468CF">
            <w:pPr>
              <w:pStyle w:val="ConsPlusNormal"/>
              <w:jc w:val="center"/>
              <w:rPr>
                <w:rFonts w:ascii="Times New Roman" w:hAnsi="Times New Roman" w:cs="Times New Roman"/>
                <w:sz w:val="18"/>
                <w:szCs w:val="18"/>
                <w:highlight w:val="red"/>
              </w:rPr>
            </w:pPr>
            <w:r>
              <w:rPr>
                <w:rFonts w:ascii="Times New Roman" w:hAnsi="Times New Roman" w:cs="Times New Roman"/>
                <w:sz w:val="18"/>
                <w:szCs w:val="18"/>
              </w:rPr>
              <w:lastRenderedPageBreak/>
              <w:t>МКУ «Управление строительства, транспорта, связи и ЖКХ Чернянского района»</w:t>
            </w:r>
          </w:p>
        </w:tc>
        <w:tc>
          <w:tcPr>
            <w:tcW w:w="1842" w:type="dxa"/>
            <w:vMerge/>
          </w:tcPr>
          <w:p w14:paraId="37F4EF2F" w14:textId="77777777" w:rsidR="003568E0" w:rsidRDefault="003568E0"/>
        </w:tc>
        <w:tc>
          <w:tcPr>
            <w:tcW w:w="1987" w:type="dxa"/>
          </w:tcPr>
          <w:p w14:paraId="4A88BC2F"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Государственная программа Белгородской области «Обеспечение доступным и комфортным жильем жителей Белгородской области»/ показатель «Количество семей отдельных категорий граждан, обеспеченных жильем»</w:t>
            </w:r>
          </w:p>
        </w:tc>
      </w:tr>
      <w:tr w:rsidR="003568E0" w14:paraId="64637EE0" w14:textId="77777777">
        <w:trPr>
          <w:trHeight w:val="458"/>
        </w:trPr>
        <w:tc>
          <w:tcPr>
            <w:tcW w:w="15169" w:type="dxa"/>
            <w:gridSpan w:val="17"/>
            <w:vAlign w:val="center"/>
          </w:tcPr>
          <w:p w14:paraId="2238495F" w14:textId="77777777" w:rsidR="003568E0" w:rsidRDefault="00A468CF">
            <w:pPr>
              <w:spacing w:after="160" w:line="259" w:lineRule="auto"/>
              <w:jc w:val="center"/>
              <w:rPr>
                <w:rFonts w:ascii="Times New Roman" w:eastAsia="Times New Roman" w:hAnsi="Times New Roman" w:cs="Times New Roman"/>
                <w:sz w:val="18"/>
                <w:szCs w:val="18"/>
                <w:highlight w:val="white"/>
              </w:rPr>
            </w:pPr>
            <w:r>
              <w:rPr>
                <w:rFonts w:ascii="Times New Roman" w:eastAsia="Times New Roman" w:hAnsi="Times New Roman" w:cs="Times New Roman"/>
                <w:sz w:val="18"/>
                <w:szCs w:val="18"/>
                <w:highlight w:val="white"/>
              </w:rPr>
              <w:t>Цель 3 «Создание благоприятных условий для реализации общественного самоуправления и развития социальной активности граждан к 2030 году»</w:t>
            </w:r>
          </w:p>
        </w:tc>
      </w:tr>
      <w:tr w:rsidR="003568E0" w14:paraId="7CFE8E21" w14:textId="77777777">
        <w:trPr>
          <w:trHeight w:val="276"/>
        </w:trPr>
        <w:tc>
          <w:tcPr>
            <w:tcW w:w="425" w:type="dxa"/>
            <w:vAlign w:val="center"/>
          </w:tcPr>
          <w:p w14:paraId="58074E83" w14:textId="77777777" w:rsidR="003568E0" w:rsidRDefault="00A468CF">
            <w:pPr>
              <w:pStyle w:val="ConsPlusNormal"/>
              <w:jc w:val="center"/>
              <w:rPr>
                <w:rFonts w:ascii="Times New Roman" w:eastAsia="Times New Roman" w:hAnsi="Times New Roman" w:cs="Times New Roman"/>
                <w:sz w:val="18"/>
                <w:szCs w:val="18"/>
                <w:highlight w:val="white"/>
              </w:rPr>
            </w:pPr>
            <w:r>
              <w:rPr>
                <w:rFonts w:ascii="Times New Roman" w:eastAsia="Times New Roman" w:hAnsi="Times New Roman" w:cs="Times New Roman"/>
                <w:sz w:val="18"/>
                <w:szCs w:val="18"/>
                <w:highlight w:val="white"/>
              </w:rPr>
              <w:t>6.</w:t>
            </w:r>
          </w:p>
        </w:tc>
        <w:tc>
          <w:tcPr>
            <w:tcW w:w="1276" w:type="dxa"/>
            <w:vAlign w:val="center"/>
          </w:tcPr>
          <w:p w14:paraId="2B5BCA16" w14:textId="77777777" w:rsidR="003568E0" w:rsidRDefault="00A468CF">
            <w:pPr>
              <w:rPr>
                <w:rFonts w:ascii="Times New Roman" w:eastAsia="Times New Roman" w:hAnsi="Times New Roman" w:cs="Times New Roman"/>
                <w:sz w:val="18"/>
                <w:szCs w:val="18"/>
                <w:highlight w:val="white"/>
              </w:rPr>
            </w:pPr>
            <w:bookmarkStart w:id="13" w:name="_Hlk183010574"/>
            <w:r>
              <w:rPr>
                <w:rFonts w:ascii="Times New Roman" w:eastAsia="Times New Roman" w:hAnsi="Times New Roman" w:cs="Times New Roman"/>
                <w:sz w:val="18"/>
                <w:szCs w:val="18"/>
                <w:highlight w:val="white"/>
                <w:lang w:eastAsia="ru-RU"/>
              </w:rPr>
              <w:t xml:space="preserve">Количество </w:t>
            </w:r>
            <w:proofErr w:type="gramStart"/>
            <w:r>
              <w:rPr>
                <w:rFonts w:ascii="Times New Roman" w:eastAsia="Times New Roman" w:hAnsi="Times New Roman" w:cs="Times New Roman"/>
                <w:sz w:val="18"/>
                <w:szCs w:val="18"/>
                <w:highlight w:val="white"/>
                <w:lang w:eastAsia="ru-RU"/>
              </w:rPr>
              <w:t>ТОС,  получивших</w:t>
            </w:r>
            <w:proofErr w:type="gramEnd"/>
            <w:r>
              <w:rPr>
                <w:rFonts w:ascii="Times New Roman" w:eastAsia="Times New Roman" w:hAnsi="Times New Roman" w:cs="Times New Roman"/>
                <w:sz w:val="18"/>
                <w:szCs w:val="18"/>
                <w:highlight w:val="white"/>
                <w:lang w:eastAsia="ru-RU"/>
              </w:rPr>
              <w:t xml:space="preserve"> финансовую поддержку</w:t>
            </w:r>
            <w:bookmarkEnd w:id="13"/>
          </w:p>
        </w:tc>
        <w:tc>
          <w:tcPr>
            <w:tcW w:w="708" w:type="dxa"/>
            <w:vAlign w:val="center"/>
          </w:tcPr>
          <w:p w14:paraId="7B64874E" w14:textId="77777777" w:rsidR="003568E0" w:rsidRDefault="00A468CF">
            <w:pPr>
              <w:pStyle w:val="ConsPlusNormal"/>
              <w:jc w:val="center"/>
              <w:rPr>
                <w:rFonts w:ascii="Times New Roman" w:eastAsia="Times New Roman" w:hAnsi="Times New Roman" w:cs="Times New Roman"/>
                <w:sz w:val="18"/>
                <w:szCs w:val="18"/>
                <w:highlight w:val="white"/>
              </w:rPr>
            </w:pPr>
            <w:r>
              <w:rPr>
                <w:rFonts w:ascii="Times New Roman" w:eastAsia="Times New Roman" w:hAnsi="Times New Roman" w:cs="Times New Roman"/>
                <w:sz w:val="18"/>
                <w:szCs w:val="18"/>
                <w:highlight w:val="white"/>
              </w:rPr>
              <w:t>МП</w:t>
            </w:r>
          </w:p>
        </w:tc>
        <w:tc>
          <w:tcPr>
            <w:tcW w:w="851" w:type="dxa"/>
            <w:vAlign w:val="center"/>
          </w:tcPr>
          <w:p w14:paraId="5AA7A8F4" w14:textId="77777777" w:rsidR="003568E0" w:rsidRDefault="00A468CF">
            <w:pPr>
              <w:pStyle w:val="ConsPlusNormal"/>
              <w:jc w:val="center"/>
              <w:rPr>
                <w:rFonts w:ascii="Times New Roman" w:eastAsia="Times New Roman" w:hAnsi="Times New Roman" w:cs="Times New Roman"/>
                <w:sz w:val="18"/>
                <w:szCs w:val="18"/>
                <w:highlight w:val="white"/>
              </w:rPr>
            </w:pPr>
            <w:r>
              <w:rPr>
                <w:rFonts w:ascii="Times New Roman" w:eastAsia="Times New Roman" w:hAnsi="Times New Roman" w:cs="Times New Roman"/>
                <w:sz w:val="18"/>
                <w:szCs w:val="18"/>
                <w:highlight w:val="white"/>
              </w:rPr>
              <w:t>Прогрессирующий</w:t>
            </w:r>
          </w:p>
        </w:tc>
        <w:tc>
          <w:tcPr>
            <w:tcW w:w="850" w:type="dxa"/>
            <w:vAlign w:val="center"/>
          </w:tcPr>
          <w:p w14:paraId="6D098EF3" w14:textId="77777777" w:rsidR="003568E0" w:rsidRDefault="00A468CF">
            <w:pPr>
              <w:pStyle w:val="ConsPlusNormal"/>
              <w:jc w:val="center"/>
              <w:rPr>
                <w:rFonts w:ascii="Times New Roman" w:eastAsia="Times New Roman" w:hAnsi="Times New Roman" w:cs="Times New Roman"/>
                <w:sz w:val="18"/>
                <w:szCs w:val="18"/>
                <w:highlight w:val="white"/>
              </w:rPr>
            </w:pPr>
            <w:r>
              <w:rPr>
                <w:rFonts w:ascii="Times New Roman" w:eastAsia="Times New Roman" w:hAnsi="Times New Roman" w:cs="Times New Roman"/>
                <w:sz w:val="18"/>
                <w:szCs w:val="18"/>
                <w:highlight w:val="white"/>
              </w:rPr>
              <w:t>Единиц</w:t>
            </w:r>
          </w:p>
        </w:tc>
        <w:tc>
          <w:tcPr>
            <w:tcW w:w="567" w:type="dxa"/>
            <w:vAlign w:val="center"/>
          </w:tcPr>
          <w:p w14:paraId="22BDF937" w14:textId="77777777" w:rsidR="003568E0" w:rsidRDefault="00A468CF">
            <w:pPr>
              <w:pStyle w:val="ConsPlusNormal"/>
              <w:jc w:val="center"/>
              <w:rPr>
                <w:rFonts w:ascii="Times New Roman" w:eastAsia="Times New Roman" w:hAnsi="Times New Roman" w:cs="Times New Roman"/>
                <w:sz w:val="18"/>
                <w:szCs w:val="18"/>
                <w:highlight w:val="white"/>
              </w:rPr>
            </w:pPr>
            <w:r>
              <w:rPr>
                <w:rFonts w:ascii="Times New Roman" w:eastAsia="Times New Roman" w:hAnsi="Times New Roman" w:cs="Times New Roman"/>
                <w:sz w:val="18"/>
                <w:szCs w:val="18"/>
                <w:highlight w:val="white"/>
              </w:rPr>
              <w:t>5</w:t>
            </w:r>
          </w:p>
        </w:tc>
        <w:tc>
          <w:tcPr>
            <w:tcW w:w="567" w:type="dxa"/>
            <w:vAlign w:val="center"/>
          </w:tcPr>
          <w:p w14:paraId="6D0E6D0C" w14:textId="77777777" w:rsidR="003568E0" w:rsidRDefault="00A468CF">
            <w:pPr>
              <w:pStyle w:val="ConsPlusNormal"/>
              <w:jc w:val="center"/>
              <w:rPr>
                <w:rFonts w:ascii="Times New Roman" w:eastAsia="Times New Roman" w:hAnsi="Times New Roman" w:cs="Times New Roman"/>
                <w:sz w:val="18"/>
                <w:szCs w:val="18"/>
                <w:highlight w:val="white"/>
              </w:rPr>
            </w:pPr>
            <w:r>
              <w:rPr>
                <w:rFonts w:ascii="Times New Roman" w:eastAsia="Times New Roman" w:hAnsi="Times New Roman" w:cs="Times New Roman"/>
                <w:sz w:val="18"/>
                <w:szCs w:val="18"/>
                <w:highlight w:val="white"/>
              </w:rPr>
              <w:t>2024</w:t>
            </w:r>
          </w:p>
        </w:tc>
        <w:tc>
          <w:tcPr>
            <w:tcW w:w="567" w:type="dxa"/>
            <w:vAlign w:val="center"/>
          </w:tcPr>
          <w:p w14:paraId="5D7A5CCB" w14:textId="77777777" w:rsidR="003568E0" w:rsidRDefault="00A468CF">
            <w:pPr>
              <w:pStyle w:val="ConsPlusNormal"/>
              <w:jc w:val="center"/>
              <w:rPr>
                <w:rFonts w:ascii="Times New Roman" w:eastAsia="Times New Roman" w:hAnsi="Times New Roman" w:cs="Times New Roman"/>
                <w:sz w:val="18"/>
                <w:szCs w:val="18"/>
                <w:highlight w:val="white"/>
              </w:rPr>
            </w:pPr>
            <w:r>
              <w:rPr>
                <w:rFonts w:ascii="Times New Roman" w:eastAsia="Times New Roman" w:hAnsi="Times New Roman" w:cs="Times New Roman"/>
                <w:sz w:val="18"/>
                <w:szCs w:val="18"/>
                <w:highlight w:val="white"/>
              </w:rPr>
              <w:t>5</w:t>
            </w:r>
          </w:p>
        </w:tc>
        <w:tc>
          <w:tcPr>
            <w:tcW w:w="567" w:type="dxa"/>
            <w:vAlign w:val="center"/>
          </w:tcPr>
          <w:p w14:paraId="3A46C644" w14:textId="77777777" w:rsidR="003568E0" w:rsidRDefault="00A468CF">
            <w:pPr>
              <w:pStyle w:val="ConsPlusNormal"/>
              <w:jc w:val="center"/>
              <w:rPr>
                <w:rFonts w:ascii="Times New Roman" w:eastAsia="Times New Roman" w:hAnsi="Times New Roman" w:cs="Times New Roman"/>
                <w:sz w:val="18"/>
                <w:szCs w:val="18"/>
                <w:highlight w:val="white"/>
              </w:rPr>
            </w:pPr>
            <w:r>
              <w:rPr>
                <w:rFonts w:ascii="Times New Roman" w:eastAsia="Times New Roman" w:hAnsi="Times New Roman" w:cs="Times New Roman"/>
                <w:sz w:val="18"/>
                <w:szCs w:val="18"/>
                <w:highlight w:val="white"/>
              </w:rPr>
              <w:t>5</w:t>
            </w:r>
          </w:p>
        </w:tc>
        <w:tc>
          <w:tcPr>
            <w:tcW w:w="567" w:type="dxa"/>
            <w:vAlign w:val="center"/>
          </w:tcPr>
          <w:p w14:paraId="4830F578" w14:textId="77777777" w:rsidR="003568E0" w:rsidRDefault="00A468CF">
            <w:pPr>
              <w:pStyle w:val="ConsPlusNormal"/>
              <w:rPr>
                <w:rFonts w:ascii="Times New Roman" w:eastAsia="Times New Roman" w:hAnsi="Times New Roman" w:cs="Times New Roman"/>
                <w:sz w:val="18"/>
                <w:szCs w:val="18"/>
                <w:highlight w:val="white"/>
              </w:rPr>
            </w:pPr>
            <w:r>
              <w:rPr>
                <w:rFonts w:ascii="Times New Roman" w:eastAsia="Times New Roman" w:hAnsi="Times New Roman" w:cs="Times New Roman"/>
                <w:sz w:val="18"/>
                <w:szCs w:val="18"/>
                <w:highlight w:val="white"/>
              </w:rPr>
              <w:t>5</w:t>
            </w:r>
          </w:p>
        </w:tc>
        <w:tc>
          <w:tcPr>
            <w:tcW w:w="567" w:type="dxa"/>
            <w:vAlign w:val="center"/>
          </w:tcPr>
          <w:p w14:paraId="1945E379" w14:textId="77777777" w:rsidR="003568E0" w:rsidRDefault="00A468CF">
            <w:pPr>
              <w:pStyle w:val="ConsPlusNormal"/>
              <w:rPr>
                <w:rFonts w:ascii="Times New Roman" w:eastAsia="Times New Roman" w:hAnsi="Times New Roman" w:cs="Times New Roman"/>
                <w:sz w:val="18"/>
                <w:szCs w:val="18"/>
                <w:highlight w:val="white"/>
              </w:rPr>
            </w:pPr>
            <w:r>
              <w:rPr>
                <w:rFonts w:ascii="Times New Roman" w:eastAsia="Times New Roman" w:hAnsi="Times New Roman" w:cs="Times New Roman"/>
                <w:sz w:val="18"/>
                <w:szCs w:val="18"/>
                <w:highlight w:val="white"/>
              </w:rPr>
              <w:t>5</w:t>
            </w:r>
          </w:p>
        </w:tc>
        <w:tc>
          <w:tcPr>
            <w:tcW w:w="567" w:type="dxa"/>
            <w:vAlign w:val="center"/>
          </w:tcPr>
          <w:p w14:paraId="29345B7F" w14:textId="77777777" w:rsidR="003568E0" w:rsidRDefault="00A468CF">
            <w:pPr>
              <w:pStyle w:val="ConsPlusNormal"/>
              <w:rPr>
                <w:rFonts w:ascii="Times New Roman" w:eastAsia="Times New Roman" w:hAnsi="Times New Roman" w:cs="Times New Roman"/>
                <w:sz w:val="18"/>
                <w:szCs w:val="18"/>
                <w:highlight w:val="white"/>
              </w:rPr>
            </w:pPr>
            <w:r>
              <w:rPr>
                <w:rFonts w:ascii="Times New Roman" w:eastAsia="Times New Roman" w:hAnsi="Times New Roman" w:cs="Times New Roman"/>
                <w:sz w:val="18"/>
                <w:szCs w:val="18"/>
                <w:highlight w:val="white"/>
              </w:rPr>
              <w:t>5</w:t>
            </w:r>
          </w:p>
        </w:tc>
        <w:tc>
          <w:tcPr>
            <w:tcW w:w="567" w:type="dxa"/>
            <w:vAlign w:val="center"/>
          </w:tcPr>
          <w:p w14:paraId="58A6D600" w14:textId="77777777" w:rsidR="003568E0" w:rsidRDefault="00A468CF">
            <w:pPr>
              <w:pStyle w:val="ConsPlusNormal"/>
              <w:rPr>
                <w:rFonts w:ascii="Times New Roman" w:eastAsia="Times New Roman" w:hAnsi="Times New Roman" w:cs="Times New Roman"/>
                <w:sz w:val="18"/>
                <w:szCs w:val="18"/>
                <w:highlight w:val="white"/>
              </w:rPr>
            </w:pPr>
            <w:r>
              <w:rPr>
                <w:rFonts w:ascii="Times New Roman" w:eastAsia="Times New Roman" w:hAnsi="Times New Roman" w:cs="Times New Roman"/>
                <w:sz w:val="18"/>
                <w:szCs w:val="18"/>
                <w:highlight w:val="white"/>
              </w:rPr>
              <w:t>5</w:t>
            </w:r>
          </w:p>
        </w:tc>
        <w:tc>
          <w:tcPr>
            <w:tcW w:w="1134" w:type="dxa"/>
          </w:tcPr>
          <w:p w14:paraId="136CA70D" w14:textId="77777777" w:rsidR="003568E0" w:rsidRDefault="00A468CF">
            <w:pPr>
              <w:pStyle w:val="ConsPlusNormal"/>
              <w:jc w:val="center"/>
              <w:rPr>
                <w:rFonts w:ascii="Times New Roman" w:eastAsia="Times New Roman" w:hAnsi="Times New Roman" w:cs="Times New Roman"/>
                <w:sz w:val="18"/>
                <w:szCs w:val="18"/>
                <w:highlight w:val="white"/>
              </w:rPr>
            </w:pPr>
            <w:r>
              <w:rPr>
                <w:rFonts w:ascii="Times New Roman" w:eastAsia="Times New Roman" w:hAnsi="Times New Roman" w:cs="Times New Roman"/>
                <w:sz w:val="18"/>
                <w:szCs w:val="18"/>
                <w:highlight w:val="white"/>
              </w:rPr>
              <w:t>-</w:t>
            </w:r>
          </w:p>
        </w:tc>
        <w:tc>
          <w:tcPr>
            <w:tcW w:w="1560" w:type="dxa"/>
            <w:vMerge w:val="restart"/>
            <w:vAlign w:val="center"/>
          </w:tcPr>
          <w:p w14:paraId="4A516A86" w14:textId="77777777" w:rsidR="003568E0" w:rsidRDefault="00A468CF">
            <w:pPr>
              <w:jc w:val="center"/>
              <w:rPr>
                <w:rFonts w:ascii="Times New Roman" w:eastAsia="Times New Roman" w:hAnsi="Times New Roman" w:cs="Times New Roman"/>
                <w:sz w:val="18"/>
                <w:szCs w:val="18"/>
                <w:highlight w:val="white"/>
              </w:rPr>
            </w:pPr>
            <w:r>
              <w:rPr>
                <w:rFonts w:ascii="Times New Roman" w:eastAsia="Times New Roman" w:hAnsi="Times New Roman" w:cs="Times New Roman"/>
                <w:sz w:val="18"/>
                <w:szCs w:val="18"/>
                <w:highlight w:val="white"/>
              </w:rPr>
              <w:t>Управление организационно-контрольной и кадровой работы администрации Чернянского района</w:t>
            </w:r>
          </w:p>
        </w:tc>
        <w:tc>
          <w:tcPr>
            <w:tcW w:w="1842" w:type="dxa"/>
            <w:vMerge w:val="restart"/>
          </w:tcPr>
          <w:p w14:paraId="3070777D" w14:textId="77777777" w:rsidR="003568E0" w:rsidRDefault="00A468CF">
            <w:pPr>
              <w:pStyle w:val="ConsPlusNormal"/>
              <w:jc w:val="center"/>
              <w:rPr>
                <w:rFonts w:ascii="Times New Roman" w:eastAsia="Times New Roman" w:hAnsi="Times New Roman" w:cs="Times New Roman"/>
                <w:sz w:val="18"/>
                <w:szCs w:val="18"/>
                <w:highlight w:val="white"/>
              </w:rPr>
            </w:pPr>
            <w:r>
              <w:rPr>
                <w:rFonts w:ascii="Times New Roman" w:eastAsia="Times New Roman" w:hAnsi="Times New Roman" w:cs="Times New Roman"/>
                <w:sz w:val="18"/>
                <w:szCs w:val="18"/>
                <w:highlight w:val="white"/>
              </w:rPr>
              <w:t>Национальная цель «Реализация потенциала каждого человека, развитие его талантов, воспитание патриотичной и социально ответственной личности»/Показатель «Создание к 2030 году условий для воспитания гармонично развитой, патриотичной и социально ответственной личности на основе традиционных российских духовно-нравственных и культурно-исторических ценностей»</w:t>
            </w:r>
          </w:p>
        </w:tc>
        <w:tc>
          <w:tcPr>
            <w:tcW w:w="1987" w:type="dxa"/>
          </w:tcPr>
          <w:p w14:paraId="65A4C3F5" w14:textId="77777777" w:rsidR="003568E0" w:rsidRDefault="00A468CF">
            <w:pPr>
              <w:pStyle w:val="ConsPlusNormal"/>
              <w:jc w:val="center"/>
              <w:rPr>
                <w:rFonts w:ascii="Times New Roman" w:eastAsia="Times New Roman" w:hAnsi="Times New Roman" w:cs="Times New Roman"/>
                <w:sz w:val="18"/>
                <w:szCs w:val="18"/>
                <w:highlight w:val="white"/>
              </w:rPr>
            </w:pPr>
            <w:r>
              <w:rPr>
                <w:rFonts w:ascii="Times New Roman" w:eastAsia="Times New Roman" w:hAnsi="Times New Roman" w:cs="Times New Roman"/>
                <w:sz w:val="18"/>
                <w:szCs w:val="18"/>
                <w:highlight w:val="white"/>
              </w:rPr>
              <w:t>-</w:t>
            </w:r>
          </w:p>
        </w:tc>
      </w:tr>
      <w:tr w:rsidR="003568E0" w14:paraId="30A8324F" w14:textId="77777777">
        <w:trPr>
          <w:trHeight w:val="276"/>
        </w:trPr>
        <w:tc>
          <w:tcPr>
            <w:tcW w:w="425" w:type="dxa"/>
            <w:vAlign w:val="center"/>
          </w:tcPr>
          <w:p w14:paraId="4C9F790E" w14:textId="77777777" w:rsidR="003568E0" w:rsidRDefault="00A468CF">
            <w:pPr>
              <w:pStyle w:val="ConsPlusNormal"/>
              <w:jc w:val="center"/>
              <w:rPr>
                <w:rFonts w:ascii="Times New Roman" w:eastAsia="Times New Roman" w:hAnsi="Times New Roman" w:cs="Times New Roman"/>
                <w:sz w:val="18"/>
                <w:szCs w:val="18"/>
                <w:highlight w:val="white"/>
              </w:rPr>
            </w:pPr>
            <w:r>
              <w:rPr>
                <w:rFonts w:ascii="Times New Roman" w:eastAsia="Times New Roman" w:hAnsi="Times New Roman" w:cs="Times New Roman"/>
                <w:sz w:val="18"/>
                <w:szCs w:val="18"/>
                <w:highlight w:val="white"/>
              </w:rPr>
              <w:t>7.</w:t>
            </w:r>
          </w:p>
        </w:tc>
        <w:tc>
          <w:tcPr>
            <w:tcW w:w="1276" w:type="dxa"/>
            <w:vAlign w:val="center"/>
          </w:tcPr>
          <w:p w14:paraId="1CF3EBAD" w14:textId="77777777" w:rsidR="003568E0" w:rsidRDefault="00A468CF">
            <w:pPr>
              <w:rPr>
                <w:rFonts w:ascii="Times New Roman" w:eastAsia="Times New Roman" w:hAnsi="Times New Roman" w:cs="Times New Roman"/>
                <w:sz w:val="18"/>
                <w:szCs w:val="18"/>
                <w:highlight w:val="white"/>
              </w:rPr>
            </w:pPr>
            <w:proofErr w:type="gramStart"/>
            <w:r>
              <w:rPr>
                <w:rFonts w:ascii="Times New Roman" w:eastAsia="Times New Roman" w:hAnsi="Times New Roman" w:cs="Times New Roman"/>
                <w:sz w:val="18"/>
                <w:szCs w:val="18"/>
                <w:highlight w:val="white"/>
                <w:lang w:eastAsia="ru-RU"/>
              </w:rPr>
              <w:t>Количество  всех</w:t>
            </w:r>
            <w:proofErr w:type="gramEnd"/>
            <w:r>
              <w:rPr>
                <w:rFonts w:ascii="Times New Roman" w:eastAsia="Times New Roman" w:hAnsi="Times New Roman" w:cs="Times New Roman"/>
                <w:sz w:val="18"/>
                <w:szCs w:val="18"/>
                <w:highlight w:val="white"/>
                <w:lang w:eastAsia="ru-RU"/>
              </w:rPr>
              <w:t xml:space="preserve"> форм общественного самоуправления района, получивших финансовую поддержку</w:t>
            </w:r>
          </w:p>
        </w:tc>
        <w:tc>
          <w:tcPr>
            <w:tcW w:w="708" w:type="dxa"/>
            <w:vAlign w:val="center"/>
          </w:tcPr>
          <w:p w14:paraId="54A4FA4D" w14:textId="77777777" w:rsidR="003568E0" w:rsidRDefault="00A468CF">
            <w:pPr>
              <w:pStyle w:val="ConsPlusNormal"/>
              <w:jc w:val="center"/>
              <w:rPr>
                <w:rFonts w:ascii="Times New Roman" w:eastAsia="Times New Roman" w:hAnsi="Times New Roman" w:cs="Times New Roman"/>
                <w:sz w:val="18"/>
                <w:szCs w:val="18"/>
                <w:highlight w:val="white"/>
              </w:rPr>
            </w:pPr>
            <w:r>
              <w:rPr>
                <w:rFonts w:ascii="Times New Roman" w:eastAsia="Times New Roman" w:hAnsi="Times New Roman" w:cs="Times New Roman"/>
                <w:sz w:val="18"/>
                <w:szCs w:val="18"/>
                <w:highlight w:val="white"/>
              </w:rPr>
              <w:t>МП</w:t>
            </w:r>
          </w:p>
        </w:tc>
        <w:tc>
          <w:tcPr>
            <w:tcW w:w="851" w:type="dxa"/>
            <w:vAlign w:val="center"/>
          </w:tcPr>
          <w:p w14:paraId="58234D7D" w14:textId="77777777" w:rsidR="003568E0" w:rsidRDefault="00A468CF">
            <w:pPr>
              <w:pStyle w:val="ConsPlusNormal"/>
              <w:jc w:val="center"/>
              <w:rPr>
                <w:rFonts w:ascii="Times New Roman" w:eastAsia="Times New Roman" w:hAnsi="Times New Roman" w:cs="Times New Roman"/>
                <w:sz w:val="18"/>
                <w:szCs w:val="18"/>
                <w:highlight w:val="white"/>
              </w:rPr>
            </w:pPr>
            <w:r>
              <w:rPr>
                <w:rFonts w:ascii="Times New Roman" w:eastAsia="Times New Roman" w:hAnsi="Times New Roman" w:cs="Times New Roman"/>
                <w:sz w:val="18"/>
                <w:szCs w:val="18"/>
                <w:highlight w:val="white"/>
              </w:rPr>
              <w:t>Прогрессирующий</w:t>
            </w:r>
          </w:p>
        </w:tc>
        <w:tc>
          <w:tcPr>
            <w:tcW w:w="850" w:type="dxa"/>
            <w:vAlign w:val="center"/>
          </w:tcPr>
          <w:p w14:paraId="5D60955E" w14:textId="77777777" w:rsidR="003568E0" w:rsidRDefault="00A468CF">
            <w:pPr>
              <w:pStyle w:val="ConsPlusNormal"/>
              <w:jc w:val="center"/>
              <w:rPr>
                <w:rFonts w:ascii="Times New Roman" w:eastAsia="Times New Roman" w:hAnsi="Times New Roman" w:cs="Times New Roman"/>
                <w:sz w:val="18"/>
                <w:szCs w:val="18"/>
                <w:highlight w:val="white"/>
              </w:rPr>
            </w:pPr>
            <w:r>
              <w:rPr>
                <w:rFonts w:ascii="Times New Roman" w:eastAsia="Times New Roman" w:hAnsi="Times New Roman" w:cs="Times New Roman"/>
                <w:sz w:val="18"/>
                <w:szCs w:val="18"/>
                <w:highlight w:val="white"/>
              </w:rPr>
              <w:t>Единиц</w:t>
            </w:r>
          </w:p>
        </w:tc>
        <w:tc>
          <w:tcPr>
            <w:tcW w:w="567" w:type="dxa"/>
            <w:vAlign w:val="center"/>
          </w:tcPr>
          <w:p w14:paraId="5D4F12A2" w14:textId="77777777" w:rsidR="003568E0" w:rsidRDefault="00A468CF">
            <w:pPr>
              <w:pStyle w:val="ConsPlusNormal"/>
              <w:jc w:val="center"/>
              <w:rPr>
                <w:rFonts w:ascii="Times New Roman" w:eastAsia="Times New Roman" w:hAnsi="Times New Roman" w:cs="Times New Roman"/>
                <w:sz w:val="18"/>
                <w:szCs w:val="18"/>
                <w:highlight w:val="white"/>
              </w:rPr>
            </w:pPr>
            <w:r>
              <w:rPr>
                <w:rFonts w:ascii="Times New Roman" w:eastAsia="Times New Roman" w:hAnsi="Times New Roman" w:cs="Times New Roman"/>
                <w:sz w:val="18"/>
                <w:szCs w:val="18"/>
                <w:highlight w:val="white"/>
              </w:rPr>
              <w:t>12</w:t>
            </w:r>
          </w:p>
        </w:tc>
        <w:tc>
          <w:tcPr>
            <w:tcW w:w="567" w:type="dxa"/>
            <w:vAlign w:val="center"/>
          </w:tcPr>
          <w:p w14:paraId="3D8AC8BD" w14:textId="77777777" w:rsidR="003568E0" w:rsidRDefault="00A468CF">
            <w:pPr>
              <w:pStyle w:val="ConsPlusNormal"/>
              <w:jc w:val="center"/>
              <w:rPr>
                <w:rFonts w:ascii="Times New Roman" w:eastAsia="Times New Roman" w:hAnsi="Times New Roman" w:cs="Times New Roman"/>
                <w:sz w:val="18"/>
                <w:szCs w:val="18"/>
                <w:highlight w:val="white"/>
              </w:rPr>
            </w:pPr>
            <w:r>
              <w:rPr>
                <w:rFonts w:ascii="Times New Roman" w:eastAsia="Times New Roman" w:hAnsi="Times New Roman" w:cs="Times New Roman"/>
                <w:sz w:val="18"/>
                <w:szCs w:val="18"/>
                <w:highlight w:val="white"/>
              </w:rPr>
              <w:t>2024</w:t>
            </w:r>
          </w:p>
        </w:tc>
        <w:tc>
          <w:tcPr>
            <w:tcW w:w="567" w:type="dxa"/>
            <w:vAlign w:val="center"/>
          </w:tcPr>
          <w:p w14:paraId="1043C61E" w14:textId="77777777" w:rsidR="003568E0" w:rsidRDefault="00A468CF">
            <w:pPr>
              <w:pStyle w:val="ConsPlusNormal"/>
              <w:jc w:val="center"/>
              <w:rPr>
                <w:rFonts w:ascii="Times New Roman" w:eastAsia="Times New Roman" w:hAnsi="Times New Roman" w:cs="Times New Roman"/>
                <w:sz w:val="18"/>
                <w:szCs w:val="18"/>
                <w:highlight w:val="white"/>
              </w:rPr>
            </w:pPr>
            <w:r>
              <w:rPr>
                <w:rFonts w:ascii="Times New Roman" w:eastAsia="Times New Roman" w:hAnsi="Times New Roman" w:cs="Times New Roman"/>
                <w:sz w:val="18"/>
                <w:szCs w:val="18"/>
                <w:highlight w:val="white"/>
              </w:rPr>
              <w:t>12</w:t>
            </w:r>
          </w:p>
        </w:tc>
        <w:tc>
          <w:tcPr>
            <w:tcW w:w="567" w:type="dxa"/>
            <w:vAlign w:val="center"/>
          </w:tcPr>
          <w:p w14:paraId="13141D01" w14:textId="77777777" w:rsidR="003568E0" w:rsidRDefault="00A468CF">
            <w:pPr>
              <w:pStyle w:val="ConsPlusNormal"/>
              <w:jc w:val="center"/>
              <w:rPr>
                <w:rFonts w:ascii="Times New Roman" w:eastAsia="Times New Roman" w:hAnsi="Times New Roman" w:cs="Times New Roman"/>
                <w:sz w:val="18"/>
                <w:szCs w:val="18"/>
                <w:highlight w:val="white"/>
              </w:rPr>
            </w:pPr>
            <w:r>
              <w:rPr>
                <w:rFonts w:ascii="Times New Roman" w:eastAsia="Times New Roman" w:hAnsi="Times New Roman" w:cs="Times New Roman"/>
                <w:sz w:val="18"/>
                <w:szCs w:val="18"/>
                <w:highlight w:val="white"/>
              </w:rPr>
              <w:t>12</w:t>
            </w:r>
          </w:p>
        </w:tc>
        <w:tc>
          <w:tcPr>
            <w:tcW w:w="567" w:type="dxa"/>
            <w:vAlign w:val="center"/>
          </w:tcPr>
          <w:p w14:paraId="05A97A5F" w14:textId="77777777" w:rsidR="003568E0" w:rsidRDefault="00A468CF">
            <w:pPr>
              <w:pStyle w:val="ConsPlusNormal"/>
              <w:rPr>
                <w:rFonts w:ascii="Times New Roman" w:eastAsia="Times New Roman" w:hAnsi="Times New Roman" w:cs="Times New Roman"/>
                <w:sz w:val="18"/>
                <w:szCs w:val="18"/>
                <w:highlight w:val="white"/>
              </w:rPr>
            </w:pPr>
            <w:r>
              <w:rPr>
                <w:rFonts w:ascii="Times New Roman" w:eastAsia="Times New Roman" w:hAnsi="Times New Roman" w:cs="Times New Roman"/>
                <w:sz w:val="18"/>
                <w:szCs w:val="18"/>
                <w:highlight w:val="white"/>
              </w:rPr>
              <w:t>12</w:t>
            </w:r>
          </w:p>
        </w:tc>
        <w:tc>
          <w:tcPr>
            <w:tcW w:w="567" w:type="dxa"/>
            <w:vAlign w:val="center"/>
          </w:tcPr>
          <w:p w14:paraId="51C83B2B" w14:textId="77777777" w:rsidR="003568E0" w:rsidRDefault="00A468CF">
            <w:pPr>
              <w:pStyle w:val="ConsPlusNormal"/>
              <w:rPr>
                <w:rFonts w:ascii="Times New Roman" w:eastAsia="Times New Roman" w:hAnsi="Times New Roman" w:cs="Times New Roman"/>
                <w:sz w:val="18"/>
                <w:szCs w:val="18"/>
                <w:highlight w:val="white"/>
              </w:rPr>
            </w:pPr>
            <w:r>
              <w:rPr>
                <w:rFonts w:ascii="Times New Roman" w:eastAsia="Times New Roman" w:hAnsi="Times New Roman" w:cs="Times New Roman"/>
                <w:sz w:val="18"/>
                <w:szCs w:val="18"/>
                <w:highlight w:val="white"/>
              </w:rPr>
              <w:t>12</w:t>
            </w:r>
          </w:p>
        </w:tc>
        <w:tc>
          <w:tcPr>
            <w:tcW w:w="567" w:type="dxa"/>
            <w:vAlign w:val="center"/>
          </w:tcPr>
          <w:p w14:paraId="0992C45B" w14:textId="77777777" w:rsidR="003568E0" w:rsidRDefault="00A468CF">
            <w:pPr>
              <w:pStyle w:val="ConsPlusNormal"/>
              <w:rPr>
                <w:rFonts w:ascii="Times New Roman" w:eastAsia="Times New Roman" w:hAnsi="Times New Roman" w:cs="Times New Roman"/>
                <w:sz w:val="18"/>
                <w:szCs w:val="18"/>
                <w:highlight w:val="white"/>
              </w:rPr>
            </w:pPr>
            <w:r>
              <w:rPr>
                <w:rFonts w:ascii="Times New Roman" w:eastAsia="Times New Roman" w:hAnsi="Times New Roman" w:cs="Times New Roman"/>
                <w:sz w:val="18"/>
                <w:szCs w:val="18"/>
                <w:highlight w:val="white"/>
              </w:rPr>
              <w:t>12</w:t>
            </w:r>
          </w:p>
        </w:tc>
        <w:tc>
          <w:tcPr>
            <w:tcW w:w="567" w:type="dxa"/>
            <w:vAlign w:val="center"/>
          </w:tcPr>
          <w:p w14:paraId="5E838177" w14:textId="77777777" w:rsidR="003568E0" w:rsidRDefault="00A468CF">
            <w:pPr>
              <w:pStyle w:val="ConsPlusNormal"/>
              <w:rPr>
                <w:rFonts w:ascii="Times New Roman" w:eastAsia="Times New Roman" w:hAnsi="Times New Roman" w:cs="Times New Roman"/>
                <w:sz w:val="18"/>
                <w:szCs w:val="18"/>
                <w:highlight w:val="white"/>
              </w:rPr>
            </w:pPr>
            <w:r>
              <w:rPr>
                <w:rFonts w:ascii="Times New Roman" w:eastAsia="Times New Roman" w:hAnsi="Times New Roman" w:cs="Times New Roman"/>
                <w:sz w:val="18"/>
                <w:szCs w:val="18"/>
                <w:highlight w:val="white"/>
              </w:rPr>
              <w:t>12</w:t>
            </w:r>
          </w:p>
        </w:tc>
        <w:tc>
          <w:tcPr>
            <w:tcW w:w="1134" w:type="dxa"/>
          </w:tcPr>
          <w:p w14:paraId="760AAB16" w14:textId="77777777" w:rsidR="003568E0" w:rsidRDefault="00A468CF">
            <w:pPr>
              <w:pStyle w:val="ConsPlusNormal"/>
              <w:jc w:val="center"/>
              <w:rPr>
                <w:rFonts w:ascii="Times New Roman" w:eastAsia="Times New Roman" w:hAnsi="Times New Roman" w:cs="Times New Roman"/>
                <w:sz w:val="18"/>
                <w:szCs w:val="18"/>
                <w:highlight w:val="white"/>
              </w:rPr>
            </w:pPr>
            <w:r>
              <w:rPr>
                <w:rFonts w:ascii="Times New Roman" w:eastAsia="Times New Roman" w:hAnsi="Times New Roman" w:cs="Times New Roman"/>
                <w:sz w:val="18"/>
                <w:szCs w:val="18"/>
                <w:highlight w:val="white"/>
              </w:rPr>
              <w:t>-</w:t>
            </w:r>
          </w:p>
        </w:tc>
        <w:tc>
          <w:tcPr>
            <w:tcW w:w="1560" w:type="dxa"/>
            <w:vMerge/>
          </w:tcPr>
          <w:p w14:paraId="12526AAC" w14:textId="77777777" w:rsidR="003568E0" w:rsidRDefault="003568E0"/>
        </w:tc>
        <w:tc>
          <w:tcPr>
            <w:tcW w:w="1842" w:type="dxa"/>
            <w:vMerge/>
          </w:tcPr>
          <w:p w14:paraId="7ED30FBD" w14:textId="77777777" w:rsidR="003568E0" w:rsidRDefault="003568E0">
            <w:pPr>
              <w:rPr>
                <w:rFonts w:ascii="Times New Roman" w:hAnsi="Times New Roman" w:cs="Times New Roman"/>
                <w:sz w:val="18"/>
                <w:szCs w:val="18"/>
              </w:rPr>
            </w:pPr>
          </w:p>
        </w:tc>
        <w:tc>
          <w:tcPr>
            <w:tcW w:w="1987" w:type="dxa"/>
          </w:tcPr>
          <w:p w14:paraId="020FBBE7" w14:textId="77777777" w:rsidR="003568E0" w:rsidRDefault="00A468CF">
            <w:pPr>
              <w:pStyle w:val="ConsPlusNormal"/>
              <w:jc w:val="center"/>
              <w:rPr>
                <w:rFonts w:ascii="Times New Roman" w:eastAsia="Times New Roman" w:hAnsi="Times New Roman" w:cs="Times New Roman"/>
                <w:sz w:val="18"/>
                <w:szCs w:val="18"/>
                <w:highlight w:val="white"/>
              </w:rPr>
            </w:pPr>
            <w:r>
              <w:rPr>
                <w:rFonts w:ascii="Times New Roman" w:eastAsia="Times New Roman" w:hAnsi="Times New Roman" w:cs="Times New Roman"/>
                <w:sz w:val="18"/>
                <w:szCs w:val="18"/>
                <w:highlight w:val="white"/>
              </w:rPr>
              <w:t>-</w:t>
            </w:r>
          </w:p>
        </w:tc>
      </w:tr>
      <w:tr w:rsidR="003568E0" w14:paraId="1B223909" w14:textId="77777777">
        <w:trPr>
          <w:trHeight w:val="276"/>
        </w:trPr>
        <w:tc>
          <w:tcPr>
            <w:tcW w:w="425" w:type="dxa"/>
            <w:vAlign w:val="center"/>
          </w:tcPr>
          <w:p w14:paraId="3F9ECCAE" w14:textId="77777777" w:rsidR="003568E0" w:rsidRDefault="00A468CF">
            <w:pPr>
              <w:pStyle w:val="ConsPlusNormal"/>
              <w:jc w:val="center"/>
              <w:rPr>
                <w:rFonts w:ascii="Times New Roman" w:eastAsia="Times New Roman" w:hAnsi="Times New Roman" w:cs="Times New Roman"/>
                <w:sz w:val="18"/>
                <w:szCs w:val="18"/>
                <w:highlight w:val="white"/>
              </w:rPr>
            </w:pPr>
            <w:r>
              <w:rPr>
                <w:rFonts w:ascii="Times New Roman" w:eastAsia="Times New Roman" w:hAnsi="Times New Roman" w:cs="Times New Roman"/>
                <w:sz w:val="18"/>
                <w:szCs w:val="18"/>
                <w:highlight w:val="white"/>
              </w:rPr>
              <w:t>8.</w:t>
            </w:r>
          </w:p>
        </w:tc>
        <w:tc>
          <w:tcPr>
            <w:tcW w:w="1276" w:type="dxa"/>
            <w:vAlign w:val="center"/>
          </w:tcPr>
          <w:p w14:paraId="4A1F00BC" w14:textId="77777777" w:rsidR="003568E0" w:rsidRDefault="00A468CF">
            <w:pPr>
              <w:rPr>
                <w:rFonts w:ascii="Times New Roman" w:eastAsia="Times New Roman" w:hAnsi="Times New Roman" w:cs="Times New Roman"/>
                <w:sz w:val="18"/>
                <w:szCs w:val="18"/>
                <w:highlight w:val="white"/>
              </w:rPr>
            </w:pPr>
            <w:r>
              <w:rPr>
                <w:rFonts w:ascii="Times New Roman" w:eastAsia="Times New Roman" w:hAnsi="Times New Roman" w:cs="Times New Roman"/>
                <w:sz w:val="18"/>
                <w:szCs w:val="18"/>
                <w:highlight w:val="white"/>
                <w:lang w:eastAsia="ru-RU"/>
              </w:rPr>
              <w:t>Число лидеров общественного самоуправления района, получивших финансовую поддержку</w:t>
            </w:r>
          </w:p>
        </w:tc>
        <w:tc>
          <w:tcPr>
            <w:tcW w:w="708" w:type="dxa"/>
            <w:vAlign w:val="center"/>
          </w:tcPr>
          <w:p w14:paraId="226BF7C0" w14:textId="77777777" w:rsidR="003568E0" w:rsidRDefault="00A468CF">
            <w:pPr>
              <w:pStyle w:val="ConsPlusNormal"/>
              <w:jc w:val="center"/>
              <w:rPr>
                <w:rFonts w:ascii="Times New Roman" w:eastAsia="Times New Roman" w:hAnsi="Times New Roman" w:cs="Times New Roman"/>
                <w:sz w:val="18"/>
                <w:szCs w:val="18"/>
                <w:highlight w:val="white"/>
              </w:rPr>
            </w:pPr>
            <w:r>
              <w:rPr>
                <w:rFonts w:ascii="Times New Roman" w:eastAsia="Times New Roman" w:hAnsi="Times New Roman" w:cs="Times New Roman"/>
                <w:sz w:val="18"/>
                <w:szCs w:val="18"/>
                <w:highlight w:val="white"/>
              </w:rPr>
              <w:t>МП</w:t>
            </w:r>
          </w:p>
        </w:tc>
        <w:tc>
          <w:tcPr>
            <w:tcW w:w="851" w:type="dxa"/>
            <w:vAlign w:val="center"/>
          </w:tcPr>
          <w:p w14:paraId="230C5738" w14:textId="77777777" w:rsidR="003568E0" w:rsidRDefault="00A468CF">
            <w:pPr>
              <w:pStyle w:val="ConsPlusNormal"/>
              <w:jc w:val="center"/>
              <w:rPr>
                <w:rFonts w:ascii="Times New Roman" w:eastAsia="Times New Roman" w:hAnsi="Times New Roman" w:cs="Times New Roman"/>
                <w:sz w:val="18"/>
                <w:szCs w:val="18"/>
                <w:highlight w:val="white"/>
              </w:rPr>
            </w:pPr>
            <w:r>
              <w:rPr>
                <w:rFonts w:ascii="Times New Roman" w:eastAsia="Times New Roman" w:hAnsi="Times New Roman" w:cs="Times New Roman"/>
                <w:sz w:val="18"/>
                <w:szCs w:val="18"/>
                <w:highlight w:val="white"/>
              </w:rPr>
              <w:t>Прогрессирующий</w:t>
            </w:r>
          </w:p>
        </w:tc>
        <w:tc>
          <w:tcPr>
            <w:tcW w:w="850" w:type="dxa"/>
            <w:vAlign w:val="center"/>
          </w:tcPr>
          <w:p w14:paraId="2B7ACA59" w14:textId="77777777" w:rsidR="003568E0" w:rsidRDefault="00A468CF">
            <w:pPr>
              <w:pStyle w:val="ConsPlusNormal"/>
              <w:jc w:val="center"/>
              <w:rPr>
                <w:rFonts w:ascii="Times New Roman" w:eastAsia="Times New Roman" w:hAnsi="Times New Roman" w:cs="Times New Roman"/>
                <w:sz w:val="18"/>
                <w:szCs w:val="18"/>
                <w:highlight w:val="white"/>
              </w:rPr>
            </w:pPr>
            <w:r>
              <w:rPr>
                <w:rFonts w:ascii="Times New Roman" w:eastAsia="Times New Roman" w:hAnsi="Times New Roman" w:cs="Times New Roman"/>
                <w:sz w:val="18"/>
                <w:szCs w:val="18"/>
                <w:highlight w:val="white"/>
              </w:rPr>
              <w:t>Человек</w:t>
            </w:r>
          </w:p>
        </w:tc>
        <w:tc>
          <w:tcPr>
            <w:tcW w:w="567" w:type="dxa"/>
            <w:vAlign w:val="center"/>
          </w:tcPr>
          <w:p w14:paraId="20B18B5B" w14:textId="77777777" w:rsidR="003568E0" w:rsidRDefault="00A468CF">
            <w:pPr>
              <w:pStyle w:val="ConsPlusNormal"/>
              <w:jc w:val="center"/>
              <w:rPr>
                <w:rFonts w:ascii="Times New Roman" w:eastAsia="Times New Roman" w:hAnsi="Times New Roman" w:cs="Times New Roman"/>
                <w:sz w:val="18"/>
                <w:szCs w:val="18"/>
                <w:highlight w:val="white"/>
              </w:rPr>
            </w:pPr>
            <w:r>
              <w:rPr>
                <w:rFonts w:ascii="Times New Roman" w:eastAsia="Times New Roman" w:hAnsi="Times New Roman" w:cs="Times New Roman"/>
                <w:sz w:val="18"/>
                <w:szCs w:val="18"/>
                <w:highlight w:val="white"/>
              </w:rPr>
              <w:t>15</w:t>
            </w:r>
          </w:p>
        </w:tc>
        <w:tc>
          <w:tcPr>
            <w:tcW w:w="567" w:type="dxa"/>
            <w:vAlign w:val="center"/>
          </w:tcPr>
          <w:p w14:paraId="563BDF6D" w14:textId="77777777" w:rsidR="003568E0" w:rsidRDefault="00A468CF">
            <w:pPr>
              <w:pStyle w:val="ConsPlusNormal"/>
              <w:jc w:val="center"/>
              <w:rPr>
                <w:rFonts w:ascii="Times New Roman" w:eastAsia="Times New Roman" w:hAnsi="Times New Roman" w:cs="Times New Roman"/>
                <w:sz w:val="18"/>
                <w:szCs w:val="18"/>
                <w:highlight w:val="white"/>
              </w:rPr>
            </w:pPr>
            <w:r>
              <w:rPr>
                <w:rFonts w:ascii="Times New Roman" w:eastAsia="Times New Roman" w:hAnsi="Times New Roman" w:cs="Times New Roman"/>
                <w:sz w:val="18"/>
                <w:szCs w:val="18"/>
                <w:highlight w:val="white"/>
              </w:rPr>
              <w:t>2024</w:t>
            </w:r>
          </w:p>
        </w:tc>
        <w:tc>
          <w:tcPr>
            <w:tcW w:w="567" w:type="dxa"/>
            <w:vAlign w:val="center"/>
          </w:tcPr>
          <w:p w14:paraId="51F7295F" w14:textId="77777777" w:rsidR="003568E0" w:rsidRDefault="00A468CF">
            <w:pPr>
              <w:pStyle w:val="ConsPlusNormal"/>
              <w:jc w:val="center"/>
              <w:rPr>
                <w:rFonts w:ascii="Times New Roman" w:eastAsia="Times New Roman" w:hAnsi="Times New Roman" w:cs="Times New Roman"/>
                <w:sz w:val="18"/>
                <w:szCs w:val="18"/>
                <w:highlight w:val="white"/>
              </w:rPr>
            </w:pPr>
            <w:r>
              <w:rPr>
                <w:rFonts w:ascii="Times New Roman" w:eastAsia="Times New Roman" w:hAnsi="Times New Roman" w:cs="Times New Roman"/>
                <w:sz w:val="18"/>
                <w:szCs w:val="18"/>
                <w:highlight w:val="white"/>
              </w:rPr>
              <w:t>15</w:t>
            </w:r>
          </w:p>
        </w:tc>
        <w:tc>
          <w:tcPr>
            <w:tcW w:w="567" w:type="dxa"/>
            <w:vAlign w:val="center"/>
          </w:tcPr>
          <w:p w14:paraId="11FAF403" w14:textId="77777777" w:rsidR="003568E0" w:rsidRDefault="00A468CF">
            <w:pPr>
              <w:pStyle w:val="ConsPlusNormal"/>
              <w:jc w:val="center"/>
              <w:rPr>
                <w:rFonts w:ascii="Times New Roman" w:eastAsia="Times New Roman" w:hAnsi="Times New Roman" w:cs="Times New Roman"/>
                <w:sz w:val="18"/>
                <w:szCs w:val="18"/>
                <w:highlight w:val="white"/>
              </w:rPr>
            </w:pPr>
            <w:r>
              <w:rPr>
                <w:rFonts w:ascii="Times New Roman" w:eastAsia="Times New Roman" w:hAnsi="Times New Roman" w:cs="Times New Roman"/>
                <w:sz w:val="18"/>
                <w:szCs w:val="18"/>
                <w:highlight w:val="white"/>
              </w:rPr>
              <w:t>15</w:t>
            </w:r>
          </w:p>
        </w:tc>
        <w:tc>
          <w:tcPr>
            <w:tcW w:w="567" w:type="dxa"/>
            <w:vAlign w:val="center"/>
          </w:tcPr>
          <w:p w14:paraId="636FCA0A" w14:textId="77777777" w:rsidR="003568E0" w:rsidRDefault="00A468CF">
            <w:pPr>
              <w:pStyle w:val="ConsPlusNormal"/>
              <w:rPr>
                <w:rFonts w:ascii="Times New Roman" w:eastAsia="Times New Roman" w:hAnsi="Times New Roman" w:cs="Times New Roman"/>
                <w:sz w:val="18"/>
                <w:szCs w:val="18"/>
                <w:highlight w:val="white"/>
              </w:rPr>
            </w:pPr>
            <w:r>
              <w:rPr>
                <w:rFonts w:ascii="Times New Roman" w:eastAsia="Times New Roman" w:hAnsi="Times New Roman" w:cs="Times New Roman"/>
                <w:sz w:val="18"/>
                <w:szCs w:val="18"/>
                <w:highlight w:val="white"/>
              </w:rPr>
              <w:t>15</w:t>
            </w:r>
          </w:p>
        </w:tc>
        <w:tc>
          <w:tcPr>
            <w:tcW w:w="567" w:type="dxa"/>
            <w:vAlign w:val="center"/>
          </w:tcPr>
          <w:p w14:paraId="52A6CF41" w14:textId="77777777" w:rsidR="003568E0" w:rsidRDefault="00A468CF">
            <w:pPr>
              <w:pStyle w:val="ConsPlusNormal"/>
              <w:rPr>
                <w:rFonts w:ascii="Times New Roman" w:eastAsia="Times New Roman" w:hAnsi="Times New Roman" w:cs="Times New Roman"/>
                <w:sz w:val="18"/>
                <w:szCs w:val="18"/>
                <w:highlight w:val="white"/>
              </w:rPr>
            </w:pPr>
            <w:r>
              <w:rPr>
                <w:rFonts w:ascii="Times New Roman" w:eastAsia="Times New Roman" w:hAnsi="Times New Roman" w:cs="Times New Roman"/>
                <w:sz w:val="18"/>
                <w:szCs w:val="18"/>
                <w:highlight w:val="white"/>
              </w:rPr>
              <w:t>15</w:t>
            </w:r>
          </w:p>
        </w:tc>
        <w:tc>
          <w:tcPr>
            <w:tcW w:w="567" w:type="dxa"/>
            <w:vAlign w:val="center"/>
          </w:tcPr>
          <w:p w14:paraId="6469C07C" w14:textId="77777777" w:rsidR="003568E0" w:rsidRDefault="00A468CF">
            <w:pPr>
              <w:pStyle w:val="ConsPlusNormal"/>
              <w:rPr>
                <w:rFonts w:ascii="Times New Roman" w:eastAsia="Times New Roman" w:hAnsi="Times New Roman" w:cs="Times New Roman"/>
                <w:sz w:val="18"/>
                <w:szCs w:val="18"/>
                <w:highlight w:val="white"/>
              </w:rPr>
            </w:pPr>
            <w:r>
              <w:rPr>
                <w:rFonts w:ascii="Times New Roman" w:eastAsia="Times New Roman" w:hAnsi="Times New Roman" w:cs="Times New Roman"/>
                <w:sz w:val="18"/>
                <w:szCs w:val="18"/>
                <w:highlight w:val="white"/>
              </w:rPr>
              <w:t>15</w:t>
            </w:r>
          </w:p>
        </w:tc>
        <w:tc>
          <w:tcPr>
            <w:tcW w:w="567" w:type="dxa"/>
            <w:vAlign w:val="center"/>
          </w:tcPr>
          <w:p w14:paraId="480A4703" w14:textId="77777777" w:rsidR="003568E0" w:rsidRDefault="00A468CF">
            <w:pPr>
              <w:pStyle w:val="ConsPlusNormal"/>
              <w:rPr>
                <w:rFonts w:ascii="Times New Roman" w:eastAsia="Times New Roman" w:hAnsi="Times New Roman" w:cs="Times New Roman"/>
                <w:sz w:val="18"/>
                <w:szCs w:val="18"/>
                <w:highlight w:val="white"/>
              </w:rPr>
            </w:pPr>
            <w:r>
              <w:rPr>
                <w:rFonts w:ascii="Times New Roman" w:eastAsia="Times New Roman" w:hAnsi="Times New Roman" w:cs="Times New Roman"/>
                <w:sz w:val="18"/>
                <w:szCs w:val="18"/>
                <w:highlight w:val="white"/>
              </w:rPr>
              <w:t>15</w:t>
            </w:r>
          </w:p>
        </w:tc>
        <w:tc>
          <w:tcPr>
            <w:tcW w:w="1134" w:type="dxa"/>
          </w:tcPr>
          <w:p w14:paraId="4D53227E" w14:textId="77777777" w:rsidR="003568E0" w:rsidRDefault="00A468CF">
            <w:pPr>
              <w:pStyle w:val="ConsPlusNormal"/>
              <w:jc w:val="center"/>
              <w:rPr>
                <w:rFonts w:ascii="Times New Roman" w:eastAsia="Times New Roman" w:hAnsi="Times New Roman" w:cs="Times New Roman"/>
                <w:sz w:val="18"/>
                <w:szCs w:val="18"/>
                <w:highlight w:val="white"/>
              </w:rPr>
            </w:pPr>
            <w:r>
              <w:rPr>
                <w:rFonts w:ascii="Times New Roman" w:eastAsia="Times New Roman" w:hAnsi="Times New Roman" w:cs="Times New Roman"/>
                <w:sz w:val="18"/>
                <w:szCs w:val="18"/>
                <w:highlight w:val="white"/>
              </w:rPr>
              <w:t>-</w:t>
            </w:r>
          </w:p>
        </w:tc>
        <w:tc>
          <w:tcPr>
            <w:tcW w:w="1560" w:type="dxa"/>
            <w:vMerge/>
          </w:tcPr>
          <w:p w14:paraId="095F24E7" w14:textId="77777777" w:rsidR="003568E0" w:rsidRDefault="003568E0"/>
        </w:tc>
        <w:tc>
          <w:tcPr>
            <w:tcW w:w="1842" w:type="dxa"/>
            <w:vMerge/>
          </w:tcPr>
          <w:p w14:paraId="22175F54" w14:textId="77777777" w:rsidR="003568E0" w:rsidRDefault="003568E0">
            <w:pPr>
              <w:rPr>
                <w:rFonts w:ascii="Times New Roman" w:hAnsi="Times New Roman" w:cs="Times New Roman"/>
                <w:sz w:val="18"/>
                <w:szCs w:val="18"/>
              </w:rPr>
            </w:pPr>
          </w:p>
        </w:tc>
        <w:tc>
          <w:tcPr>
            <w:tcW w:w="1987" w:type="dxa"/>
          </w:tcPr>
          <w:p w14:paraId="75B0CFD6" w14:textId="77777777" w:rsidR="003568E0" w:rsidRDefault="00A468CF">
            <w:pPr>
              <w:pStyle w:val="ConsPlusNormal"/>
              <w:jc w:val="center"/>
              <w:rPr>
                <w:rFonts w:ascii="Times New Roman" w:eastAsia="Times New Roman" w:hAnsi="Times New Roman" w:cs="Times New Roman"/>
                <w:sz w:val="18"/>
                <w:szCs w:val="18"/>
                <w:highlight w:val="white"/>
              </w:rPr>
            </w:pPr>
            <w:r>
              <w:rPr>
                <w:rFonts w:ascii="Times New Roman" w:eastAsia="Times New Roman" w:hAnsi="Times New Roman" w:cs="Times New Roman"/>
                <w:sz w:val="18"/>
                <w:szCs w:val="18"/>
                <w:highlight w:val="white"/>
              </w:rPr>
              <w:t>-</w:t>
            </w:r>
          </w:p>
        </w:tc>
      </w:tr>
    </w:tbl>
    <w:p w14:paraId="0AF2BE27" w14:textId="77777777" w:rsidR="003568E0" w:rsidRDefault="003568E0">
      <w:pPr>
        <w:pStyle w:val="ConsPlusNormal"/>
        <w:jc w:val="both"/>
        <w:rPr>
          <w:rFonts w:ascii="Times New Roman" w:hAnsi="Times New Roman" w:cs="Times New Roman"/>
          <w:sz w:val="20"/>
          <w:szCs w:val="20"/>
        </w:rPr>
      </w:pPr>
    </w:p>
    <w:p w14:paraId="1D759445" w14:textId="77777777" w:rsidR="003568E0" w:rsidRDefault="003568E0">
      <w:pPr>
        <w:pStyle w:val="ConsPlusNormal"/>
        <w:jc w:val="both"/>
        <w:rPr>
          <w:rFonts w:ascii="Times New Roman" w:hAnsi="Times New Roman" w:cs="Times New Roman"/>
          <w:sz w:val="20"/>
          <w:szCs w:val="20"/>
        </w:rPr>
      </w:pPr>
    </w:p>
    <w:p w14:paraId="42C5D416" w14:textId="77777777" w:rsidR="003568E0" w:rsidRDefault="003568E0">
      <w:pPr>
        <w:pStyle w:val="ConsPlusNormal"/>
        <w:jc w:val="both"/>
        <w:rPr>
          <w:rFonts w:ascii="Times New Roman" w:hAnsi="Times New Roman" w:cs="Times New Roman"/>
          <w:sz w:val="20"/>
          <w:szCs w:val="20"/>
        </w:rPr>
      </w:pPr>
    </w:p>
    <w:p w14:paraId="3A663299" w14:textId="77777777" w:rsidR="003568E0" w:rsidRDefault="003568E0">
      <w:pPr>
        <w:pStyle w:val="ConsPlusNormal"/>
        <w:jc w:val="both"/>
        <w:rPr>
          <w:rFonts w:ascii="Times New Roman" w:hAnsi="Times New Roman" w:cs="Times New Roman"/>
          <w:sz w:val="20"/>
          <w:szCs w:val="20"/>
        </w:rPr>
      </w:pPr>
    </w:p>
    <w:p w14:paraId="7DAFF2EB" w14:textId="77777777" w:rsidR="003568E0" w:rsidRDefault="00A468CF">
      <w:pPr>
        <w:pStyle w:val="ConsPlusTitle"/>
        <w:jc w:val="center"/>
        <w:outlineLvl w:val="2"/>
        <w:rPr>
          <w:rFonts w:ascii="Times New Roman" w:hAnsi="Times New Roman" w:cs="Times New Roman"/>
          <w:sz w:val="26"/>
          <w:szCs w:val="26"/>
        </w:rPr>
      </w:pPr>
      <w:r>
        <w:rPr>
          <w:rFonts w:ascii="Times New Roman" w:hAnsi="Times New Roman" w:cs="Times New Roman"/>
          <w:sz w:val="26"/>
          <w:szCs w:val="26"/>
        </w:rPr>
        <w:lastRenderedPageBreak/>
        <w:t>3. Помесячный план достижения показателей муниципальной программы «Обеспечение комфортным и доступным жильем,</w:t>
      </w:r>
    </w:p>
    <w:p w14:paraId="62070B51" w14:textId="77777777" w:rsidR="003568E0" w:rsidRDefault="00A468CF">
      <w:pPr>
        <w:pStyle w:val="ConsPlusTitle"/>
        <w:jc w:val="center"/>
        <w:outlineLvl w:val="2"/>
      </w:pPr>
      <w:r>
        <w:rPr>
          <w:rFonts w:ascii="Times New Roman" w:hAnsi="Times New Roman" w:cs="Times New Roman"/>
          <w:sz w:val="26"/>
          <w:szCs w:val="26"/>
        </w:rPr>
        <w:t>коммунальными услугами жителей Чернянского района Белгородской области» в 2025 году</w:t>
      </w:r>
    </w:p>
    <w:p w14:paraId="434A1CA2" w14:textId="77777777" w:rsidR="003568E0" w:rsidRDefault="003568E0">
      <w:pPr>
        <w:pStyle w:val="ConsPlusNormal"/>
        <w:jc w:val="both"/>
        <w:rPr>
          <w:sz w:val="28"/>
          <w:szCs w:val="28"/>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532"/>
        <w:gridCol w:w="1219"/>
        <w:gridCol w:w="1219"/>
        <w:gridCol w:w="882"/>
        <w:gridCol w:w="850"/>
        <w:gridCol w:w="709"/>
        <w:gridCol w:w="850"/>
        <w:gridCol w:w="850"/>
        <w:gridCol w:w="992"/>
        <w:gridCol w:w="960"/>
        <w:gridCol w:w="992"/>
        <w:gridCol w:w="1134"/>
        <w:gridCol w:w="993"/>
        <w:gridCol w:w="993"/>
        <w:gridCol w:w="881"/>
      </w:tblGrid>
      <w:tr w:rsidR="003568E0" w14:paraId="644EA9C3" w14:textId="77777777">
        <w:tc>
          <w:tcPr>
            <w:tcW w:w="567" w:type="dxa"/>
            <w:vMerge w:val="restart"/>
          </w:tcPr>
          <w:p w14:paraId="0D395682" w14:textId="77777777" w:rsidR="003568E0" w:rsidRDefault="00A468CF">
            <w:pPr>
              <w:pStyle w:val="ConsPlusNormal"/>
              <w:jc w:val="center"/>
              <w:rPr>
                <w:rFonts w:ascii="Times New Roman" w:hAnsi="Times New Roman" w:cs="Times New Roman"/>
                <w:b/>
                <w:bCs/>
              </w:rPr>
            </w:pPr>
            <w:r>
              <w:rPr>
                <w:rFonts w:ascii="Times New Roman" w:hAnsi="Times New Roman" w:cs="Times New Roman"/>
                <w:b/>
                <w:bCs/>
              </w:rPr>
              <w:t>N п/п</w:t>
            </w:r>
          </w:p>
        </w:tc>
        <w:tc>
          <w:tcPr>
            <w:tcW w:w="1532" w:type="dxa"/>
            <w:vMerge w:val="restart"/>
          </w:tcPr>
          <w:p w14:paraId="6BB88307" w14:textId="77777777" w:rsidR="003568E0" w:rsidRDefault="00A468CF">
            <w:pPr>
              <w:pStyle w:val="ConsPlusNormal"/>
              <w:jc w:val="center"/>
              <w:rPr>
                <w:rFonts w:ascii="Times New Roman" w:hAnsi="Times New Roman" w:cs="Times New Roman"/>
                <w:b/>
                <w:bCs/>
              </w:rPr>
            </w:pPr>
            <w:r>
              <w:rPr>
                <w:rFonts w:ascii="Times New Roman" w:hAnsi="Times New Roman" w:cs="Times New Roman"/>
                <w:b/>
                <w:bCs/>
              </w:rPr>
              <w:t>Наименование показателя</w:t>
            </w:r>
          </w:p>
        </w:tc>
        <w:tc>
          <w:tcPr>
            <w:tcW w:w="1219" w:type="dxa"/>
            <w:vMerge w:val="restart"/>
          </w:tcPr>
          <w:p w14:paraId="2087A087" w14:textId="77777777" w:rsidR="003568E0" w:rsidRDefault="00A468CF">
            <w:pPr>
              <w:pStyle w:val="ConsPlusNormal"/>
              <w:jc w:val="center"/>
              <w:rPr>
                <w:rFonts w:ascii="Times New Roman" w:hAnsi="Times New Roman" w:cs="Times New Roman"/>
                <w:b/>
                <w:bCs/>
              </w:rPr>
            </w:pPr>
            <w:r>
              <w:rPr>
                <w:rFonts w:ascii="Times New Roman" w:hAnsi="Times New Roman" w:cs="Times New Roman"/>
                <w:b/>
                <w:bCs/>
              </w:rPr>
              <w:t>Уровень показателя</w:t>
            </w:r>
          </w:p>
        </w:tc>
        <w:tc>
          <w:tcPr>
            <w:tcW w:w="1219" w:type="dxa"/>
            <w:vMerge w:val="restart"/>
          </w:tcPr>
          <w:p w14:paraId="0E260D9F" w14:textId="77777777" w:rsidR="003568E0" w:rsidRDefault="00A468CF">
            <w:pPr>
              <w:pStyle w:val="ConsPlusNormal"/>
              <w:jc w:val="center"/>
              <w:rPr>
                <w:rFonts w:ascii="Times New Roman" w:hAnsi="Times New Roman" w:cs="Times New Roman"/>
              </w:rPr>
            </w:pPr>
            <w:r>
              <w:rPr>
                <w:rFonts w:ascii="Times New Roman" w:hAnsi="Times New Roman" w:cs="Times New Roman"/>
                <w:b/>
                <w:bCs/>
                <w:color w:val="000000" w:themeColor="text1"/>
              </w:rPr>
              <w:t xml:space="preserve">Единица измерения (по </w:t>
            </w:r>
            <w:hyperlink r:id="rId20" w:tooltip="https://login.consultant.ru/link/?req=doc&amp;base=LAW&amp;n=441135" w:history="1">
              <w:r>
                <w:rPr>
                  <w:rFonts w:ascii="Times New Roman" w:hAnsi="Times New Roman" w:cs="Times New Roman"/>
                  <w:b/>
                  <w:bCs/>
                  <w:color w:val="000000" w:themeColor="text1"/>
                </w:rPr>
                <w:t>ОКЕИ</w:t>
              </w:r>
            </w:hyperlink>
            <w:r>
              <w:rPr>
                <w:rFonts w:ascii="Times New Roman" w:hAnsi="Times New Roman" w:cs="Times New Roman"/>
                <w:b/>
                <w:bCs/>
              </w:rPr>
              <w:t>)</w:t>
            </w:r>
          </w:p>
        </w:tc>
        <w:tc>
          <w:tcPr>
            <w:tcW w:w="10205" w:type="dxa"/>
            <w:gridSpan w:val="11"/>
          </w:tcPr>
          <w:p w14:paraId="64E5578A" w14:textId="77777777" w:rsidR="003568E0" w:rsidRDefault="00A468CF">
            <w:pPr>
              <w:pStyle w:val="ConsPlusNormal"/>
              <w:jc w:val="center"/>
              <w:rPr>
                <w:rFonts w:ascii="Times New Roman" w:hAnsi="Times New Roman" w:cs="Times New Roman"/>
                <w:b/>
                <w:bCs/>
              </w:rPr>
            </w:pPr>
            <w:r>
              <w:rPr>
                <w:rFonts w:ascii="Times New Roman" w:hAnsi="Times New Roman" w:cs="Times New Roman"/>
                <w:b/>
                <w:bCs/>
              </w:rPr>
              <w:t>Плановые значения по кварталам/месяцам</w:t>
            </w:r>
          </w:p>
        </w:tc>
        <w:tc>
          <w:tcPr>
            <w:tcW w:w="881" w:type="dxa"/>
            <w:vMerge w:val="restart"/>
          </w:tcPr>
          <w:p w14:paraId="4D5C2D9C" w14:textId="77777777" w:rsidR="003568E0" w:rsidRDefault="00A468CF">
            <w:pPr>
              <w:pStyle w:val="ConsPlusNormal"/>
              <w:jc w:val="center"/>
              <w:rPr>
                <w:rFonts w:ascii="Times New Roman" w:hAnsi="Times New Roman" w:cs="Times New Roman"/>
                <w:b/>
                <w:bCs/>
              </w:rPr>
            </w:pPr>
            <w:r>
              <w:rPr>
                <w:rFonts w:ascii="Times New Roman" w:hAnsi="Times New Roman" w:cs="Times New Roman"/>
                <w:b/>
                <w:bCs/>
              </w:rPr>
              <w:t>На конец 2025 года</w:t>
            </w:r>
          </w:p>
        </w:tc>
      </w:tr>
      <w:tr w:rsidR="003568E0" w14:paraId="6A133F27" w14:textId="77777777">
        <w:tc>
          <w:tcPr>
            <w:tcW w:w="567" w:type="dxa"/>
            <w:vMerge/>
          </w:tcPr>
          <w:p w14:paraId="38D393DA" w14:textId="77777777" w:rsidR="003568E0" w:rsidRDefault="003568E0">
            <w:pPr>
              <w:pStyle w:val="ConsPlusNormal"/>
              <w:rPr>
                <w:rFonts w:ascii="Times New Roman" w:hAnsi="Times New Roman" w:cs="Times New Roman"/>
              </w:rPr>
            </w:pPr>
          </w:p>
        </w:tc>
        <w:tc>
          <w:tcPr>
            <w:tcW w:w="1532" w:type="dxa"/>
            <w:vMerge/>
          </w:tcPr>
          <w:p w14:paraId="27DBEF42" w14:textId="77777777" w:rsidR="003568E0" w:rsidRDefault="003568E0">
            <w:pPr>
              <w:pStyle w:val="ConsPlusNormal"/>
              <w:rPr>
                <w:rFonts w:ascii="Times New Roman" w:hAnsi="Times New Roman" w:cs="Times New Roman"/>
              </w:rPr>
            </w:pPr>
          </w:p>
        </w:tc>
        <w:tc>
          <w:tcPr>
            <w:tcW w:w="1219" w:type="dxa"/>
            <w:vMerge/>
          </w:tcPr>
          <w:p w14:paraId="3B768162" w14:textId="77777777" w:rsidR="003568E0" w:rsidRDefault="003568E0">
            <w:pPr>
              <w:pStyle w:val="ConsPlusNormal"/>
              <w:rPr>
                <w:rFonts w:ascii="Times New Roman" w:hAnsi="Times New Roman" w:cs="Times New Roman"/>
              </w:rPr>
            </w:pPr>
          </w:p>
        </w:tc>
        <w:tc>
          <w:tcPr>
            <w:tcW w:w="1219" w:type="dxa"/>
            <w:vMerge/>
          </w:tcPr>
          <w:p w14:paraId="4C4E4E3D" w14:textId="77777777" w:rsidR="003568E0" w:rsidRDefault="003568E0">
            <w:pPr>
              <w:pStyle w:val="ConsPlusNormal"/>
              <w:rPr>
                <w:rFonts w:ascii="Times New Roman" w:hAnsi="Times New Roman" w:cs="Times New Roman"/>
              </w:rPr>
            </w:pPr>
          </w:p>
        </w:tc>
        <w:tc>
          <w:tcPr>
            <w:tcW w:w="882" w:type="dxa"/>
          </w:tcPr>
          <w:p w14:paraId="731C587E" w14:textId="77777777" w:rsidR="003568E0" w:rsidRDefault="00A468CF">
            <w:pPr>
              <w:pStyle w:val="ConsPlusNormal"/>
              <w:jc w:val="center"/>
              <w:rPr>
                <w:rFonts w:ascii="Times New Roman" w:hAnsi="Times New Roman" w:cs="Times New Roman"/>
                <w:b/>
                <w:bCs/>
              </w:rPr>
            </w:pPr>
            <w:r>
              <w:rPr>
                <w:rFonts w:ascii="Times New Roman" w:hAnsi="Times New Roman" w:cs="Times New Roman"/>
                <w:b/>
                <w:bCs/>
              </w:rPr>
              <w:t>январь</w:t>
            </w:r>
          </w:p>
        </w:tc>
        <w:tc>
          <w:tcPr>
            <w:tcW w:w="850" w:type="dxa"/>
          </w:tcPr>
          <w:p w14:paraId="217BCDEA" w14:textId="77777777" w:rsidR="003568E0" w:rsidRDefault="00A468CF">
            <w:pPr>
              <w:pStyle w:val="ConsPlusNormal"/>
              <w:jc w:val="center"/>
              <w:rPr>
                <w:rFonts w:ascii="Times New Roman" w:hAnsi="Times New Roman" w:cs="Times New Roman"/>
                <w:b/>
                <w:bCs/>
              </w:rPr>
            </w:pPr>
            <w:r>
              <w:rPr>
                <w:rFonts w:ascii="Times New Roman" w:hAnsi="Times New Roman" w:cs="Times New Roman"/>
                <w:b/>
                <w:bCs/>
              </w:rPr>
              <w:t>февраль</w:t>
            </w:r>
          </w:p>
        </w:tc>
        <w:tc>
          <w:tcPr>
            <w:tcW w:w="709" w:type="dxa"/>
          </w:tcPr>
          <w:p w14:paraId="25975277" w14:textId="77777777" w:rsidR="003568E0" w:rsidRDefault="00A468CF">
            <w:pPr>
              <w:pStyle w:val="ConsPlusNormal"/>
              <w:jc w:val="center"/>
              <w:rPr>
                <w:rFonts w:ascii="Times New Roman" w:hAnsi="Times New Roman" w:cs="Times New Roman"/>
                <w:b/>
                <w:bCs/>
              </w:rPr>
            </w:pPr>
            <w:r>
              <w:rPr>
                <w:rFonts w:ascii="Times New Roman" w:hAnsi="Times New Roman" w:cs="Times New Roman"/>
                <w:b/>
                <w:bCs/>
              </w:rPr>
              <w:t>март</w:t>
            </w:r>
          </w:p>
        </w:tc>
        <w:tc>
          <w:tcPr>
            <w:tcW w:w="850" w:type="dxa"/>
          </w:tcPr>
          <w:p w14:paraId="39436B82" w14:textId="77777777" w:rsidR="003568E0" w:rsidRDefault="00A468CF">
            <w:pPr>
              <w:pStyle w:val="ConsPlusNormal"/>
              <w:jc w:val="center"/>
              <w:rPr>
                <w:rFonts w:ascii="Times New Roman" w:hAnsi="Times New Roman" w:cs="Times New Roman"/>
                <w:b/>
                <w:bCs/>
              </w:rPr>
            </w:pPr>
            <w:r>
              <w:rPr>
                <w:rFonts w:ascii="Times New Roman" w:hAnsi="Times New Roman" w:cs="Times New Roman"/>
                <w:b/>
                <w:bCs/>
              </w:rPr>
              <w:t>апрель</w:t>
            </w:r>
          </w:p>
        </w:tc>
        <w:tc>
          <w:tcPr>
            <w:tcW w:w="850" w:type="dxa"/>
          </w:tcPr>
          <w:p w14:paraId="6A80309E" w14:textId="77777777" w:rsidR="003568E0" w:rsidRDefault="00A468CF">
            <w:pPr>
              <w:pStyle w:val="ConsPlusNormal"/>
              <w:jc w:val="center"/>
              <w:rPr>
                <w:rFonts w:ascii="Times New Roman" w:hAnsi="Times New Roman" w:cs="Times New Roman"/>
                <w:b/>
                <w:bCs/>
              </w:rPr>
            </w:pPr>
            <w:r>
              <w:rPr>
                <w:rFonts w:ascii="Times New Roman" w:hAnsi="Times New Roman" w:cs="Times New Roman"/>
                <w:b/>
                <w:bCs/>
              </w:rPr>
              <w:t>май</w:t>
            </w:r>
          </w:p>
        </w:tc>
        <w:tc>
          <w:tcPr>
            <w:tcW w:w="992" w:type="dxa"/>
          </w:tcPr>
          <w:p w14:paraId="52D607CC" w14:textId="77777777" w:rsidR="003568E0" w:rsidRDefault="00A468CF">
            <w:pPr>
              <w:pStyle w:val="ConsPlusNormal"/>
              <w:jc w:val="center"/>
              <w:rPr>
                <w:rFonts w:ascii="Times New Roman" w:hAnsi="Times New Roman" w:cs="Times New Roman"/>
                <w:b/>
                <w:bCs/>
              </w:rPr>
            </w:pPr>
            <w:r>
              <w:rPr>
                <w:rFonts w:ascii="Times New Roman" w:hAnsi="Times New Roman" w:cs="Times New Roman"/>
                <w:b/>
                <w:bCs/>
              </w:rPr>
              <w:t>июнь</w:t>
            </w:r>
          </w:p>
        </w:tc>
        <w:tc>
          <w:tcPr>
            <w:tcW w:w="960" w:type="dxa"/>
          </w:tcPr>
          <w:p w14:paraId="77F5F43F" w14:textId="77777777" w:rsidR="003568E0" w:rsidRDefault="00A468CF">
            <w:pPr>
              <w:pStyle w:val="ConsPlusNormal"/>
              <w:jc w:val="center"/>
              <w:rPr>
                <w:rFonts w:ascii="Times New Roman" w:hAnsi="Times New Roman" w:cs="Times New Roman"/>
                <w:b/>
                <w:bCs/>
              </w:rPr>
            </w:pPr>
            <w:r>
              <w:rPr>
                <w:rFonts w:ascii="Times New Roman" w:hAnsi="Times New Roman" w:cs="Times New Roman"/>
                <w:b/>
                <w:bCs/>
              </w:rPr>
              <w:t>июль</w:t>
            </w:r>
          </w:p>
        </w:tc>
        <w:tc>
          <w:tcPr>
            <w:tcW w:w="992" w:type="dxa"/>
          </w:tcPr>
          <w:p w14:paraId="31A81E9B" w14:textId="77777777" w:rsidR="003568E0" w:rsidRDefault="00A468CF">
            <w:pPr>
              <w:pStyle w:val="ConsPlusNormal"/>
              <w:jc w:val="center"/>
              <w:rPr>
                <w:rFonts w:ascii="Times New Roman" w:hAnsi="Times New Roman" w:cs="Times New Roman"/>
                <w:b/>
                <w:bCs/>
              </w:rPr>
            </w:pPr>
            <w:r>
              <w:rPr>
                <w:rFonts w:ascii="Times New Roman" w:hAnsi="Times New Roman" w:cs="Times New Roman"/>
                <w:b/>
                <w:bCs/>
              </w:rPr>
              <w:t>август</w:t>
            </w:r>
          </w:p>
        </w:tc>
        <w:tc>
          <w:tcPr>
            <w:tcW w:w="1134" w:type="dxa"/>
          </w:tcPr>
          <w:p w14:paraId="19AAF4C1" w14:textId="77777777" w:rsidR="003568E0" w:rsidRDefault="00A468CF">
            <w:pPr>
              <w:pStyle w:val="ConsPlusNormal"/>
              <w:jc w:val="center"/>
              <w:rPr>
                <w:rFonts w:ascii="Times New Roman" w:hAnsi="Times New Roman" w:cs="Times New Roman"/>
                <w:b/>
                <w:bCs/>
              </w:rPr>
            </w:pPr>
            <w:r>
              <w:rPr>
                <w:rFonts w:ascii="Times New Roman" w:hAnsi="Times New Roman" w:cs="Times New Roman"/>
                <w:b/>
                <w:bCs/>
              </w:rPr>
              <w:t>сентябрь</w:t>
            </w:r>
          </w:p>
        </w:tc>
        <w:tc>
          <w:tcPr>
            <w:tcW w:w="993" w:type="dxa"/>
          </w:tcPr>
          <w:p w14:paraId="4E7C5ECA" w14:textId="77777777" w:rsidR="003568E0" w:rsidRDefault="00A468CF">
            <w:pPr>
              <w:pStyle w:val="ConsPlusNormal"/>
              <w:jc w:val="center"/>
              <w:rPr>
                <w:rFonts w:ascii="Times New Roman" w:hAnsi="Times New Roman" w:cs="Times New Roman"/>
                <w:b/>
                <w:bCs/>
              </w:rPr>
            </w:pPr>
            <w:r>
              <w:rPr>
                <w:rFonts w:ascii="Times New Roman" w:hAnsi="Times New Roman" w:cs="Times New Roman"/>
                <w:b/>
                <w:bCs/>
              </w:rPr>
              <w:t>октябрь</w:t>
            </w:r>
          </w:p>
        </w:tc>
        <w:tc>
          <w:tcPr>
            <w:tcW w:w="992" w:type="dxa"/>
          </w:tcPr>
          <w:p w14:paraId="144D3A96" w14:textId="77777777" w:rsidR="003568E0" w:rsidRDefault="00A468CF">
            <w:pPr>
              <w:pStyle w:val="ConsPlusNormal"/>
              <w:jc w:val="center"/>
              <w:rPr>
                <w:rFonts w:ascii="Times New Roman" w:hAnsi="Times New Roman" w:cs="Times New Roman"/>
                <w:b/>
                <w:bCs/>
              </w:rPr>
            </w:pPr>
            <w:r>
              <w:rPr>
                <w:rFonts w:ascii="Times New Roman" w:hAnsi="Times New Roman" w:cs="Times New Roman"/>
                <w:b/>
                <w:bCs/>
              </w:rPr>
              <w:t>ноябрь</w:t>
            </w:r>
          </w:p>
        </w:tc>
        <w:tc>
          <w:tcPr>
            <w:tcW w:w="881" w:type="dxa"/>
            <w:vMerge/>
          </w:tcPr>
          <w:p w14:paraId="71CD3FBE" w14:textId="77777777" w:rsidR="003568E0" w:rsidRDefault="003568E0">
            <w:pPr>
              <w:pStyle w:val="ConsPlusNormal"/>
              <w:rPr>
                <w:rFonts w:ascii="Times New Roman" w:hAnsi="Times New Roman" w:cs="Times New Roman"/>
                <w:b/>
                <w:bCs/>
              </w:rPr>
            </w:pPr>
          </w:p>
        </w:tc>
      </w:tr>
      <w:tr w:rsidR="003568E0" w14:paraId="6E239015" w14:textId="77777777">
        <w:tc>
          <w:tcPr>
            <w:tcW w:w="567" w:type="dxa"/>
          </w:tcPr>
          <w:p w14:paraId="7F6AA0FE" w14:textId="77777777" w:rsidR="003568E0" w:rsidRDefault="00A468CF">
            <w:pPr>
              <w:pStyle w:val="ConsPlusNormal"/>
              <w:jc w:val="center"/>
              <w:rPr>
                <w:rFonts w:ascii="Times New Roman" w:hAnsi="Times New Roman" w:cs="Times New Roman"/>
              </w:rPr>
            </w:pPr>
            <w:r>
              <w:rPr>
                <w:rFonts w:ascii="Times New Roman" w:hAnsi="Times New Roman" w:cs="Times New Roman"/>
              </w:rPr>
              <w:t>1</w:t>
            </w:r>
          </w:p>
        </w:tc>
        <w:tc>
          <w:tcPr>
            <w:tcW w:w="1532" w:type="dxa"/>
          </w:tcPr>
          <w:p w14:paraId="38AF2AB5" w14:textId="77777777" w:rsidR="003568E0" w:rsidRDefault="00A468CF">
            <w:pPr>
              <w:pStyle w:val="ConsPlusNormal"/>
              <w:jc w:val="center"/>
              <w:rPr>
                <w:rFonts w:ascii="Times New Roman" w:hAnsi="Times New Roman" w:cs="Times New Roman"/>
              </w:rPr>
            </w:pPr>
            <w:r>
              <w:rPr>
                <w:rFonts w:ascii="Times New Roman" w:hAnsi="Times New Roman" w:cs="Times New Roman"/>
              </w:rPr>
              <w:t>2</w:t>
            </w:r>
          </w:p>
        </w:tc>
        <w:tc>
          <w:tcPr>
            <w:tcW w:w="1219" w:type="dxa"/>
          </w:tcPr>
          <w:p w14:paraId="3306341A" w14:textId="77777777" w:rsidR="003568E0" w:rsidRDefault="00A468CF">
            <w:pPr>
              <w:pStyle w:val="ConsPlusNormal"/>
              <w:jc w:val="center"/>
              <w:rPr>
                <w:rFonts w:ascii="Times New Roman" w:hAnsi="Times New Roman" w:cs="Times New Roman"/>
              </w:rPr>
            </w:pPr>
            <w:r>
              <w:rPr>
                <w:rFonts w:ascii="Times New Roman" w:hAnsi="Times New Roman" w:cs="Times New Roman"/>
              </w:rPr>
              <w:t>3</w:t>
            </w:r>
          </w:p>
        </w:tc>
        <w:tc>
          <w:tcPr>
            <w:tcW w:w="1219" w:type="dxa"/>
          </w:tcPr>
          <w:p w14:paraId="100994D4" w14:textId="77777777" w:rsidR="003568E0" w:rsidRDefault="00A468CF">
            <w:pPr>
              <w:pStyle w:val="ConsPlusNormal"/>
              <w:jc w:val="center"/>
              <w:rPr>
                <w:rFonts w:ascii="Times New Roman" w:hAnsi="Times New Roman" w:cs="Times New Roman"/>
              </w:rPr>
            </w:pPr>
            <w:r>
              <w:rPr>
                <w:rFonts w:ascii="Times New Roman" w:hAnsi="Times New Roman" w:cs="Times New Roman"/>
              </w:rPr>
              <w:t>4</w:t>
            </w:r>
          </w:p>
        </w:tc>
        <w:tc>
          <w:tcPr>
            <w:tcW w:w="882" w:type="dxa"/>
          </w:tcPr>
          <w:p w14:paraId="5A9F3226" w14:textId="77777777" w:rsidR="003568E0" w:rsidRDefault="00A468CF">
            <w:pPr>
              <w:pStyle w:val="ConsPlusNormal"/>
              <w:jc w:val="center"/>
              <w:rPr>
                <w:rFonts w:ascii="Times New Roman" w:hAnsi="Times New Roman" w:cs="Times New Roman"/>
              </w:rPr>
            </w:pPr>
            <w:r>
              <w:rPr>
                <w:rFonts w:ascii="Times New Roman" w:hAnsi="Times New Roman" w:cs="Times New Roman"/>
              </w:rPr>
              <w:t>5</w:t>
            </w:r>
          </w:p>
        </w:tc>
        <w:tc>
          <w:tcPr>
            <w:tcW w:w="850" w:type="dxa"/>
          </w:tcPr>
          <w:p w14:paraId="2853D14B" w14:textId="77777777" w:rsidR="003568E0" w:rsidRDefault="00A468CF">
            <w:pPr>
              <w:pStyle w:val="ConsPlusNormal"/>
              <w:jc w:val="center"/>
              <w:rPr>
                <w:rFonts w:ascii="Times New Roman" w:hAnsi="Times New Roman" w:cs="Times New Roman"/>
              </w:rPr>
            </w:pPr>
            <w:r>
              <w:rPr>
                <w:rFonts w:ascii="Times New Roman" w:hAnsi="Times New Roman" w:cs="Times New Roman"/>
              </w:rPr>
              <w:t>6</w:t>
            </w:r>
          </w:p>
        </w:tc>
        <w:tc>
          <w:tcPr>
            <w:tcW w:w="709" w:type="dxa"/>
          </w:tcPr>
          <w:p w14:paraId="3290FCE5" w14:textId="77777777" w:rsidR="003568E0" w:rsidRDefault="00A468CF">
            <w:pPr>
              <w:pStyle w:val="ConsPlusNormal"/>
              <w:jc w:val="center"/>
              <w:rPr>
                <w:rFonts w:ascii="Times New Roman" w:hAnsi="Times New Roman" w:cs="Times New Roman"/>
              </w:rPr>
            </w:pPr>
            <w:r>
              <w:rPr>
                <w:rFonts w:ascii="Times New Roman" w:hAnsi="Times New Roman" w:cs="Times New Roman"/>
              </w:rPr>
              <w:t>7</w:t>
            </w:r>
          </w:p>
        </w:tc>
        <w:tc>
          <w:tcPr>
            <w:tcW w:w="850" w:type="dxa"/>
          </w:tcPr>
          <w:p w14:paraId="7F429E13" w14:textId="77777777" w:rsidR="003568E0" w:rsidRDefault="00A468CF">
            <w:pPr>
              <w:pStyle w:val="ConsPlusNormal"/>
              <w:jc w:val="center"/>
              <w:rPr>
                <w:rFonts w:ascii="Times New Roman" w:hAnsi="Times New Roman" w:cs="Times New Roman"/>
              </w:rPr>
            </w:pPr>
            <w:r>
              <w:rPr>
                <w:rFonts w:ascii="Times New Roman" w:hAnsi="Times New Roman" w:cs="Times New Roman"/>
              </w:rPr>
              <w:t>8</w:t>
            </w:r>
          </w:p>
        </w:tc>
        <w:tc>
          <w:tcPr>
            <w:tcW w:w="850" w:type="dxa"/>
          </w:tcPr>
          <w:p w14:paraId="39B74AA5" w14:textId="77777777" w:rsidR="003568E0" w:rsidRDefault="00A468CF">
            <w:pPr>
              <w:pStyle w:val="ConsPlusNormal"/>
              <w:jc w:val="center"/>
              <w:rPr>
                <w:rFonts w:ascii="Times New Roman" w:hAnsi="Times New Roman" w:cs="Times New Roman"/>
              </w:rPr>
            </w:pPr>
            <w:r>
              <w:rPr>
                <w:rFonts w:ascii="Times New Roman" w:hAnsi="Times New Roman" w:cs="Times New Roman"/>
              </w:rPr>
              <w:t>9</w:t>
            </w:r>
          </w:p>
        </w:tc>
        <w:tc>
          <w:tcPr>
            <w:tcW w:w="992" w:type="dxa"/>
          </w:tcPr>
          <w:p w14:paraId="47B76CA4" w14:textId="77777777" w:rsidR="003568E0" w:rsidRDefault="00A468CF">
            <w:pPr>
              <w:pStyle w:val="ConsPlusNormal"/>
              <w:jc w:val="center"/>
              <w:rPr>
                <w:rFonts w:ascii="Times New Roman" w:hAnsi="Times New Roman" w:cs="Times New Roman"/>
              </w:rPr>
            </w:pPr>
            <w:r>
              <w:rPr>
                <w:rFonts w:ascii="Times New Roman" w:hAnsi="Times New Roman" w:cs="Times New Roman"/>
              </w:rPr>
              <w:t>10</w:t>
            </w:r>
          </w:p>
        </w:tc>
        <w:tc>
          <w:tcPr>
            <w:tcW w:w="960" w:type="dxa"/>
          </w:tcPr>
          <w:p w14:paraId="62CF9B1B" w14:textId="77777777" w:rsidR="003568E0" w:rsidRDefault="00A468CF">
            <w:pPr>
              <w:pStyle w:val="ConsPlusNormal"/>
              <w:jc w:val="center"/>
              <w:rPr>
                <w:rFonts w:ascii="Times New Roman" w:hAnsi="Times New Roman" w:cs="Times New Roman"/>
              </w:rPr>
            </w:pPr>
            <w:r>
              <w:rPr>
                <w:rFonts w:ascii="Times New Roman" w:hAnsi="Times New Roman" w:cs="Times New Roman"/>
              </w:rPr>
              <w:t>11</w:t>
            </w:r>
          </w:p>
        </w:tc>
        <w:tc>
          <w:tcPr>
            <w:tcW w:w="992" w:type="dxa"/>
          </w:tcPr>
          <w:p w14:paraId="517E383E" w14:textId="77777777" w:rsidR="003568E0" w:rsidRDefault="00A468CF">
            <w:pPr>
              <w:pStyle w:val="ConsPlusNormal"/>
              <w:jc w:val="center"/>
              <w:rPr>
                <w:rFonts w:ascii="Times New Roman" w:hAnsi="Times New Roman" w:cs="Times New Roman"/>
              </w:rPr>
            </w:pPr>
            <w:r>
              <w:rPr>
                <w:rFonts w:ascii="Times New Roman" w:hAnsi="Times New Roman" w:cs="Times New Roman"/>
              </w:rPr>
              <w:t>12</w:t>
            </w:r>
          </w:p>
        </w:tc>
        <w:tc>
          <w:tcPr>
            <w:tcW w:w="1134" w:type="dxa"/>
          </w:tcPr>
          <w:p w14:paraId="72408FC4" w14:textId="77777777" w:rsidR="003568E0" w:rsidRDefault="00A468CF">
            <w:pPr>
              <w:pStyle w:val="ConsPlusNormal"/>
              <w:jc w:val="center"/>
              <w:rPr>
                <w:rFonts w:ascii="Times New Roman" w:hAnsi="Times New Roman" w:cs="Times New Roman"/>
              </w:rPr>
            </w:pPr>
            <w:r>
              <w:rPr>
                <w:rFonts w:ascii="Times New Roman" w:hAnsi="Times New Roman" w:cs="Times New Roman"/>
              </w:rPr>
              <w:t>13</w:t>
            </w:r>
          </w:p>
        </w:tc>
        <w:tc>
          <w:tcPr>
            <w:tcW w:w="993" w:type="dxa"/>
          </w:tcPr>
          <w:p w14:paraId="31D84BF6" w14:textId="77777777" w:rsidR="003568E0" w:rsidRDefault="00A468CF">
            <w:pPr>
              <w:pStyle w:val="ConsPlusNormal"/>
              <w:jc w:val="center"/>
              <w:rPr>
                <w:rFonts w:ascii="Times New Roman" w:hAnsi="Times New Roman" w:cs="Times New Roman"/>
              </w:rPr>
            </w:pPr>
            <w:r>
              <w:rPr>
                <w:rFonts w:ascii="Times New Roman" w:hAnsi="Times New Roman" w:cs="Times New Roman"/>
              </w:rPr>
              <w:t>14</w:t>
            </w:r>
          </w:p>
        </w:tc>
        <w:tc>
          <w:tcPr>
            <w:tcW w:w="992" w:type="dxa"/>
          </w:tcPr>
          <w:p w14:paraId="51E6FCA6" w14:textId="77777777" w:rsidR="003568E0" w:rsidRDefault="00A468CF">
            <w:pPr>
              <w:pStyle w:val="ConsPlusNormal"/>
              <w:jc w:val="center"/>
              <w:rPr>
                <w:rFonts w:ascii="Times New Roman" w:hAnsi="Times New Roman" w:cs="Times New Roman"/>
              </w:rPr>
            </w:pPr>
            <w:r>
              <w:rPr>
                <w:rFonts w:ascii="Times New Roman" w:hAnsi="Times New Roman" w:cs="Times New Roman"/>
              </w:rPr>
              <w:t>15</w:t>
            </w:r>
          </w:p>
        </w:tc>
        <w:tc>
          <w:tcPr>
            <w:tcW w:w="881" w:type="dxa"/>
          </w:tcPr>
          <w:p w14:paraId="257755CE" w14:textId="77777777" w:rsidR="003568E0" w:rsidRDefault="00A468CF">
            <w:pPr>
              <w:pStyle w:val="ConsPlusNormal"/>
              <w:jc w:val="center"/>
              <w:rPr>
                <w:rFonts w:ascii="Times New Roman" w:hAnsi="Times New Roman" w:cs="Times New Roman"/>
              </w:rPr>
            </w:pPr>
            <w:r>
              <w:rPr>
                <w:rFonts w:ascii="Times New Roman" w:hAnsi="Times New Roman" w:cs="Times New Roman"/>
              </w:rPr>
              <w:t>16</w:t>
            </w:r>
          </w:p>
        </w:tc>
      </w:tr>
      <w:tr w:rsidR="003568E0" w14:paraId="6C6309C4" w14:textId="77777777">
        <w:tc>
          <w:tcPr>
            <w:tcW w:w="567" w:type="dxa"/>
            <w:vAlign w:val="center"/>
          </w:tcPr>
          <w:p w14:paraId="655B6412" w14:textId="77777777" w:rsidR="003568E0" w:rsidRDefault="00A468CF">
            <w:pPr>
              <w:pStyle w:val="ConsPlusNormal"/>
              <w:jc w:val="center"/>
              <w:rPr>
                <w:rFonts w:ascii="Times New Roman" w:hAnsi="Times New Roman" w:cs="Times New Roman"/>
              </w:rPr>
            </w:pPr>
            <w:r>
              <w:rPr>
                <w:rFonts w:ascii="Times New Roman" w:hAnsi="Times New Roman" w:cs="Times New Roman"/>
              </w:rPr>
              <w:t>1.</w:t>
            </w:r>
          </w:p>
        </w:tc>
        <w:tc>
          <w:tcPr>
            <w:tcW w:w="15056" w:type="dxa"/>
            <w:gridSpan w:val="15"/>
          </w:tcPr>
          <w:p w14:paraId="7E1AFCD9" w14:textId="77777777" w:rsidR="003568E0" w:rsidRDefault="00A468CF">
            <w:pPr>
              <w:pStyle w:val="ConsPlusNormal"/>
              <w:jc w:val="center"/>
              <w:rPr>
                <w:rFonts w:ascii="Times New Roman" w:hAnsi="Times New Roman" w:cs="Times New Roman"/>
              </w:rPr>
            </w:pPr>
            <w:r>
              <w:rPr>
                <w:rFonts w:ascii="Times New Roman" w:hAnsi="Times New Roman" w:cs="Times New Roman"/>
              </w:rPr>
              <w:t>Цель 1. "Увеличение годового объема ввода жилья до 74,2 тыс. кв. метров к 2030 году"</w:t>
            </w:r>
          </w:p>
        </w:tc>
      </w:tr>
      <w:tr w:rsidR="003568E0" w14:paraId="6C400191" w14:textId="77777777">
        <w:tc>
          <w:tcPr>
            <w:tcW w:w="567" w:type="dxa"/>
            <w:vAlign w:val="center"/>
          </w:tcPr>
          <w:p w14:paraId="2E7A84A3" w14:textId="77777777" w:rsidR="003568E0" w:rsidRDefault="00A468CF">
            <w:pPr>
              <w:pStyle w:val="ConsPlusNormal"/>
              <w:rPr>
                <w:rFonts w:ascii="Times New Roman" w:hAnsi="Times New Roman" w:cs="Times New Roman"/>
              </w:rPr>
            </w:pPr>
            <w:r>
              <w:rPr>
                <w:rFonts w:ascii="Times New Roman" w:hAnsi="Times New Roman" w:cs="Times New Roman"/>
              </w:rPr>
              <w:t>1.1.</w:t>
            </w:r>
          </w:p>
        </w:tc>
        <w:tc>
          <w:tcPr>
            <w:tcW w:w="1532" w:type="dxa"/>
            <w:vAlign w:val="center"/>
          </w:tcPr>
          <w:p w14:paraId="2D3F325D" w14:textId="77777777" w:rsidR="003568E0" w:rsidRDefault="00A468CF">
            <w:pPr>
              <w:pStyle w:val="ConsPlusNormal"/>
              <w:jc w:val="center"/>
              <w:rPr>
                <w:rFonts w:ascii="Times New Roman" w:hAnsi="Times New Roman" w:cs="Times New Roman"/>
              </w:rPr>
            </w:pPr>
            <w:r>
              <w:rPr>
                <w:rFonts w:ascii="Times New Roman" w:hAnsi="Times New Roman" w:cs="Times New Roman"/>
              </w:rPr>
              <w:t>Объем жилищного строительства</w:t>
            </w:r>
          </w:p>
        </w:tc>
        <w:tc>
          <w:tcPr>
            <w:tcW w:w="1219" w:type="dxa"/>
            <w:vAlign w:val="center"/>
          </w:tcPr>
          <w:p w14:paraId="6C7BE8C2" w14:textId="77777777" w:rsidR="003568E0" w:rsidRDefault="00A468CF">
            <w:pPr>
              <w:pStyle w:val="ConsPlusNormal"/>
              <w:jc w:val="center"/>
              <w:rPr>
                <w:rFonts w:ascii="Times New Roman" w:hAnsi="Times New Roman" w:cs="Times New Roman"/>
              </w:rPr>
            </w:pPr>
            <w:r>
              <w:rPr>
                <w:rFonts w:ascii="Times New Roman" w:hAnsi="Times New Roman" w:cs="Times New Roman"/>
              </w:rPr>
              <w:t>НП</w:t>
            </w:r>
          </w:p>
        </w:tc>
        <w:tc>
          <w:tcPr>
            <w:tcW w:w="1219" w:type="dxa"/>
            <w:vAlign w:val="center"/>
          </w:tcPr>
          <w:p w14:paraId="689D458C" w14:textId="77777777" w:rsidR="003568E0" w:rsidRDefault="00A468CF">
            <w:pPr>
              <w:pStyle w:val="ConsPlusNormal"/>
              <w:jc w:val="center"/>
              <w:rPr>
                <w:rFonts w:ascii="Times New Roman" w:hAnsi="Times New Roman" w:cs="Times New Roman"/>
              </w:rPr>
            </w:pPr>
            <w:r>
              <w:rPr>
                <w:rFonts w:ascii="Times New Roman" w:hAnsi="Times New Roman" w:cs="Times New Roman"/>
              </w:rPr>
              <w:t>тыс. кв. метров</w:t>
            </w:r>
          </w:p>
        </w:tc>
        <w:tc>
          <w:tcPr>
            <w:tcW w:w="882" w:type="dxa"/>
            <w:vAlign w:val="center"/>
          </w:tcPr>
          <w:p w14:paraId="7481FB6D" w14:textId="77777777" w:rsidR="003568E0" w:rsidRDefault="00A468CF">
            <w:pPr>
              <w:pStyle w:val="ConsPlusNormal"/>
              <w:jc w:val="center"/>
              <w:rPr>
                <w:rFonts w:ascii="Times New Roman" w:hAnsi="Times New Roman" w:cs="Times New Roman"/>
              </w:rPr>
            </w:pPr>
            <w:r>
              <w:rPr>
                <w:rFonts w:ascii="Times New Roman" w:hAnsi="Times New Roman" w:cs="Times New Roman"/>
              </w:rPr>
              <w:t>0,5</w:t>
            </w:r>
          </w:p>
        </w:tc>
        <w:tc>
          <w:tcPr>
            <w:tcW w:w="850" w:type="dxa"/>
            <w:vAlign w:val="center"/>
          </w:tcPr>
          <w:p w14:paraId="39977032" w14:textId="77777777" w:rsidR="003568E0" w:rsidRDefault="00A468CF">
            <w:pPr>
              <w:pStyle w:val="ConsPlusNormal"/>
              <w:jc w:val="center"/>
              <w:rPr>
                <w:rFonts w:ascii="Times New Roman" w:hAnsi="Times New Roman" w:cs="Times New Roman"/>
              </w:rPr>
            </w:pPr>
            <w:r>
              <w:rPr>
                <w:rFonts w:ascii="Times New Roman" w:hAnsi="Times New Roman" w:cs="Times New Roman"/>
              </w:rPr>
              <w:t>0,7</w:t>
            </w:r>
          </w:p>
        </w:tc>
        <w:tc>
          <w:tcPr>
            <w:tcW w:w="709" w:type="dxa"/>
            <w:vAlign w:val="center"/>
          </w:tcPr>
          <w:p w14:paraId="01B801B7" w14:textId="77777777" w:rsidR="003568E0" w:rsidRDefault="00A468CF">
            <w:pPr>
              <w:pStyle w:val="ConsPlusNormal"/>
              <w:jc w:val="center"/>
              <w:rPr>
                <w:rFonts w:ascii="Times New Roman" w:hAnsi="Times New Roman" w:cs="Times New Roman"/>
              </w:rPr>
            </w:pPr>
            <w:r>
              <w:rPr>
                <w:rFonts w:ascii="Times New Roman" w:hAnsi="Times New Roman" w:cs="Times New Roman"/>
              </w:rPr>
              <w:t>0,9</w:t>
            </w:r>
          </w:p>
        </w:tc>
        <w:tc>
          <w:tcPr>
            <w:tcW w:w="850" w:type="dxa"/>
            <w:vAlign w:val="center"/>
          </w:tcPr>
          <w:p w14:paraId="0B266AE7" w14:textId="77777777" w:rsidR="003568E0" w:rsidRDefault="00A468CF">
            <w:pPr>
              <w:pStyle w:val="ConsPlusNormal"/>
              <w:jc w:val="center"/>
              <w:rPr>
                <w:rFonts w:ascii="Times New Roman" w:hAnsi="Times New Roman" w:cs="Times New Roman"/>
              </w:rPr>
            </w:pPr>
            <w:r>
              <w:rPr>
                <w:rFonts w:ascii="Times New Roman" w:hAnsi="Times New Roman" w:cs="Times New Roman"/>
              </w:rPr>
              <w:t>1</w:t>
            </w:r>
          </w:p>
        </w:tc>
        <w:tc>
          <w:tcPr>
            <w:tcW w:w="850" w:type="dxa"/>
            <w:vAlign w:val="center"/>
          </w:tcPr>
          <w:p w14:paraId="5BDFD3D8" w14:textId="77777777" w:rsidR="003568E0" w:rsidRDefault="00A468CF">
            <w:pPr>
              <w:pStyle w:val="ConsPlusNormal"/>
              <w:jc w:val="center"/>
              <w:rPr>
                <w:rFonts w:ascii="Times New Roman" w:hAnsi="Times New Roman" w:cs="Times New Roman"/>
              </w:rPr>
            </w:pPr>
            <w:r>
              <w:rPr>
                <w:rFonts w:ascii="Times New Roman" w:hAnsi="Times New Roman" w:cs="Times New Roman"/>
              </w:rPr>
              <w:t>1,2</w:t>
            </w:r>
          </w:p>
        </w:tc>
        <w:tc>
          <w:tcPr>
            <w:tcW w:w="992" w:type="dxa"/>
            <w:vAlign w:val="center"/>
          </w:tcPr>
          <w:p w14:paraId="34CEF195" w14:textId="77777777" w:rsidR="003568E0" w:rsidRDefault="00A468CF">
            <w:pPr>
              <w:pStyle w:val="ConsPlusNormal"/>
              <w:jc w:val="center"/>
              <w:rPr>
                <w:rFonts w:ascii="Times New Roman" w:hAnsi="Times New Roman" w:cs="Times New Roman"/>
              </w:rPr>
            </w:pPr>
            <w:r>
              <w:rPr>
                <w:rFonts w:ascii="Times New Roman" w:hAnsi="Times New Roman" w:cs="Times New Roman"/>
              </w:rPr>
              <w:t>1,3</w:t>
            </w:r>
          </w:p>
        </w:tc>
        <w:tc>
          <w:tcPr>
            <w:tcW w:w="960" w:type="dxa"/>
            <w:vAlign w:val="center"/>
          </w:tcPr>
          <w:p w14:paraId="0216AFCF" w14:textId="77777777" w:rsidR="003568E0" w:rsidRDefault="00A468CF">
            <w:pPr>
              <w:pStyle w:val="ConsPlusNormal"/>
              <w:jc w:val="center"/>
              <w:rPr>
                <w:rFonts w:ascii="Times New Roman" w:hAnsi="Times New Roman" w:cs="Times New Roman"/>
              </w:rPr>
            </w:pPr>
            <w:r>
              <w:rPr>
                <w:rFonts w:ascii="Times New Roman" w:hAnsi="Times New Roman" w:cs="Times New Roman"/>
              </w:rPr>
              <w:t>1,5</w:t>
            </w:r>
          </w:p>
        </w:tc>
        <w:tc>
          <w:tcPr>
            <w:tcW w:w="992" w:type="dxa"/>
            <w:vAlign w:val="center"/>
          </w:tcPr>
          <w:p w14:paraId="3B634109" w14:textId="77777777" w:rsidR="003568E0" w:rsidRDefault="00A468CF">
            <w:pPr>
              <w:pStyle w:val="ConsPlusNormal"/>
              <w:jc w:val="center"/>
              <w:rPr>
                <w:rFonts w:ascii="Times New Roman" w:hAnsi="Times New Roman" w:cs="Times New Roman"/>
              </w:rPr>
            </w:pPr>
            <w:r>
              <w:rPr>
                <w:rFonts w:ascii="Times New Roman" w:hAnsi="Times New Roman" w:cs="Times New Roman"/>
              </w:rPr>
              <w:t>1,5</w:t>
            </w:r>
          </w:p>
        </w:tc>
        <w:tc>
          <w:tcPr>
            <w:tcW w:w="1134" w:type="dxa"/>
            <w:vAlign w:val="center"/>
          </w:tcPr>
          <w:p w14:paraId="69C2CFE2" w14:textId="77777777" w:rsidR="003568E0" w:rsidRDefault="00A468CF">
            <w:pPr>
              <w:pStyle w:val="ConsPlusNormal"/>
              <w:jc w:val="center"/>
              <w:rPr>
                <w:rFonts w:ascii="Times New Roman" w:hAnsi="Times New Roman" w:cs="Times New Roman"/>
              </w:rPr>
            </w:pPr>
            <w:r>
              <w:rPr>
                <w:rFonts w:ascii="Times New Roman" w:hAnsi="Times New Roman" w:cs="Times New Roman"/>
              </w:rPr>
              <w:t>1,8</w:t>
            </w:r>
          </w:p>
        </w:tc>
        <w:tc>
          <w:tcPr>
            <w:tcW w:w="993" w:type="dxa"/>
            <w:vAlign w:val="center"/>
          </w:tcPr>
          <w:p w14:paraId="71AE0B3B" w14:textId="77777777" w:rsidR="003568E0" w:rsidRDefault="00A468CF">
            <w:pPr>
              <w:pStyle w:val="ConsPlusNormal"/>
              <w:jc w:val="center"/>
              <w:rPr>
                <w:rFonts w:ascii="Times New Roman" w:hAnsi="Times New Roman" w:cs="Times New Roman"/>
              </w:rPr>
            </w:pPr>
            <w:r>
              <w:rPr>
                <w:rFonts w:ascii="Times New Roman" w:hAnsi="Times New Roman" w:cs="Times New Roman"/>
              </w:rPr>
              <w:t>2,2</w:t>
            </w:r>
          </w:p>
        </w:tc>
        <w:tc>
          <w:tcPr>
            <w:tcW w:w="992" w:type="dxa"/>
            <w:vAlign w:val="center"/>
          </w:tcPr>
          <w:p w14:paraId="3CF1D97C" w14:textId="77777777" w:rsidR="003568E0" w:rsidRDefault="00A468CF">
            <w:pPr>
              <w:pStyle w:val="ConsPlusNormal"/>
              <w:jc w:val="center"/>
              <w:rPr>
                <w:rFonts w:ascii="Times New Roman" w:hAnsi="Times New Roman" w:cs="Times New Roman"/>
              </w:rPr>
            </w:pPr>
            <w:r>
              <w:rPr>
                <w:rFonts w:ascii="Times New Roman" w:hAnsi="Times New Roman" w:cs="Times New Roman"/>
              </w:rPr>
              <w:t>2,4</w:t>
            </w:r>
          </w:p>
        </w:tc>
        <w:tc>
          <w:tcPr>
            <w:tcW w:w="881" w:type="dxa"/>
            <w:vAlign w:val="center"/>
          </w:tcPr>
          <w:p w14:paraId="2531380D" w14:textId="77777777" w:rsidR="003568E0" w:rsidRDefault="00A468CF">
            <w:pPr>
              <w:pStyle w:val="ConsPlusNormal"/>
              <w:jc w:val="center"/>
              <w:rPr>
                <w:rFonts w:ascii="Times New Roman" w:hAnsi="Times New Roman" w:cs="Times New Roman"/>
              </w:rPr>
            </w:pPr>
            <w:r>
              <w:rPr>
                <w:rFonts w:ascii="Times New Roman" w:hAnsi="Times New Roman" w:cs="Times New Roman"/>
              </w:rPr>
              <w:t>15,0</w:t>
            </w:r>
          </w:p>
        </w:tc>
      </w:tr>
      <w:tr w:rsidR="003568E0" w14:paraId="4002AB69" w14:textId="77777777">
        <w:tc>
          <w:tcPr>
            <w:tcW w:w="567" w:type="dxa"/>
            <w:vAlign w:val="center"/>
          </w:tcPr>
          <w:p w14:paraId="6E891661" w14:textId="77777777" w:rsidR="003568E0" w:rsidRDefault="00A468CF">
            <w:pPr>
              <w:pStyle w:val="ConsPlusNormal"/>
              <w:rPr>
                <w:rFonts w:ascii="Times New Roman" w:hAnsi="Times New Roman" w:cs="Times New Roman"/>
              </w:rPr>
            </w:pPr>
            <w:r>
              <w:rPr>
                <w:rFonts w:ascii="Times New Roman" w:hAnsi="Times New Roman" w:cs="Times New Roman"/>
              </w:rPr>
              <w:t>1.2.</w:t>
            </w:r>
          </w:p>
        </w:tc>
        <w:tc>
          <w:tcPr>
            <w:tcW w:w="1532" w:type="dxa"/>
          </w:tcPr>
          <w:p w14:paraId="1C2C6713" w14:textId="77777777" w:rsidR="003568E0" w:rsidRDefault="00A468CF">
            <w:pPr>
              <w:pStyle w:val="ConsPlusNormal"/>
              <w:jc w:val="center"/>
              <w:rPr>
                <w:rFonts w:ascii="Times New Roman" w:hAnsi="Times New Roman" w:cs="Times New Roman"/>
              </w:rPr>
            </w:pPr>
            <w:r>
              <w:rPr>
                <w:rFonts w:ascii="Times New Roman" w:hAnsi="Times New Roman" w:cs="Times New Roman"/>
              </w:rPr>
              <w:t>Обеспеченность населения жильем на одного жителя области</w:t>
            </w:r>
          </w:p>
        </w:tc>
        <w:tc>
          <w:tcPr>
            <w:tcW w:w="1219" w:type="dxa"/>
            <w:vAlign w:val="center"/>
          </w:tcPr>
          <w:p w14:paraId="6E7B03AA" w14:textId="77777777" w:rsidR="003568E0" w:rsidRDefault="00A468CF">
            <w:pPr>
              <w:pStyle w:val="ConsPlusNormal"/>
              <w:jc w:val="center"/>
              <w:rPr>
                <w:rFonts w:ascii="Times New Roman" w:hAnsi="Times New Roman" w:cs="Times New Roman"/>
              </w:rPr>
            </w:pPr>
            <w:r>
              <w:rPr>
                <w:rFonts w:ascii="Times New Roman" w:hAnsi="Times New Roman" w:cs="Times New Roman"/>
              </w:rPr>
              <w:t>ГП</w:t>
            </w:r>
          </w:p>
        </w:tc>
        <w:tc>
          <w:tcPr>
            <w:tcW w:w="1219" w:type="dxa"/>
            <w:vAlign w:val="center"/>
          </w:tcPr>
          <w:p w14:paraId="004880B4" w14:textId="77777777" w:rsidR="003568E0" w:rsidRDefault="00A468CF">
            <w:pPr>
              <w:pStyle w:val="ConsPlusNormal"/>
              <w:jc w:val="center"/>
              <w:rPr>
                <w:rFonts w:ascii="Times New Roman" w:hAnsi="Times New Roman" w:cs="Times New Roman"/>
              </w:rPr>
            </w:pPr>
            <w:proofErr w:type="spellStart"/>
            <w:proofErr w:type="gramStart"/>
            <w:r>
              <w:rPr>
                <w:rFonts w:ascii="Times New Roman" w:hAnsi="Times New Roman" w:cs="Times New Roman"/>
              </w:rPr>
              <w:t>кв.метров</w:t>
            </w:r>
            <w:proofErr w:type="spellEnd"/>
            <w:proofErr w:type="gramEnd"/>
          </w:p>
        </w:tc>
        <w:tc>
          <w:tcPr>
            <w:tcW w:w="882" w:type="dxa"/>
            <w:vAlign w:val="center"/>
          </w:tcPr>
          <w:p w14:paraId="787E3B40"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850" w:type="dxa"/>
            <w:vAlign w:val="center"/>
          </w:tcPr>
          <w:p w14:paraId="1DB3F97E"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709" w:type="dxa"/>
            <w:vAlign w:val="center"/>
          </w:tcPr>
          <w:p w14:paraId="1C772693"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850" w:type="dxa"/>
            <w:vAlign w:val="center"/>
          </w:tcPr>
          <w:p w14:paraId="220F9A0A"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850" w:type="dxa"/>
            <w:vAlign w:val="center"/>
          </w:tcPr>
          <w:p w14:paraId="4B9533CB"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992" w:type="dxa"/>
            <w:vAlign w:val="center"/>
          </w:tcPr>
          <w:p w14:paraId="35F0DB7F"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960" w:type="dxa"/>
            <w:vAlign w:val="center"/>
          </w:tcPr>
          <w:p w14:paraId="74216E6D"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992" w:type="dxa"/>
            <w:vAlign w:val="center"/>
          </w:tcPr>
          <w:p w14:paraId="41963CE4"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1134" w:type="dxa"/>
            <w:vAlign w:val="center"/>
          </w:tcPr>
          <w:p w14:paraId="3BAAC2E2"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993" w:type="dxa"/>
            <w:vAlign w:val="center"/>
          </w:tcPr>
          <w:p w14:paraId="21031997" w14:textId="77777777" w:rsidR="003568E0" w:rsidRDefault="00A468CF">
            <w:pPr>
              <w:pStyle w:val="ConsPlusNormal"/>
              <w:jc w:val="center"/>
              <w:rPr>
                <w:rFonts w:ascii="Times New Roman" w:hAnsi="Times New Roman" w:cs="Times New Roman"/>
              </w:rPr>
            </w:pPr>
            <w:r>
              <w:rPr>
                <w:rFonts w:ascii="Times New Roman" w:hAnsi="Times New Roman" w:cs="Times New Roman"/>
              </w:rPr>
              <w:t>1</w:t>
            </w:r>
          </w:p>
        </w:tc>
        <w:tc>
          <w:tcPr>
            <w:tcW w:w="992" w:type="dxa"/>
            <w:vAlign w:val="center"/>
          </w:tcPr>
          <w:p w14:paraId="0EF98642"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881" w:type="dxa"/>
            <w:vAlign w:val="center"/>
          </w:tcPr>
          <w:p w14:paraId="15A041A2" w14:textId="77777777" w:rsidR="003568E0" w:rsidRDefault="00A468CF">
            <w:pPr>
              <w:pStyle w:val="ConsPlusNormal"/>
              <w:jc w:val="center"/>
              <w:rPr>
                <w:rFonts w:ascii="Times New Roman" w:hAnsi="Times New Roman" w:cs="Times New Roman"/>
              </w:rPr>
            </w:pPr>
            <w:r>
              <w:rPr>
                <w:rFonts w:ascii="Times New Roman" w:hAnsi="Times New Roman" w:cs="Times New Roman"/>
              </w:rPr>
              <w:t>1</w:t>
            </w:r>
          </w:p>
        </w:tc>
      </w:tr>
      <w:tr w:rsidR="003568E0" w14:paraId="260165FE" w14:textId="77777777">
        <w:tc>
          <w:tcPr>
            <w:tcW w:w="567" w:type="dxa"/>
            <w:vAlign w:val="center"/>
          </w:tcPr>
          <w:p w14:paraId="4176A087" w14:textId="77777777" w:rsidR="003568E0" w:rsidRDefault="00A468CF">
            <w:pPr>
              <w:pStyle w:val="ConsPlusNormal"/>
              <w:rPr>
                <w:rFonts w:ascii="Times New Roman" w:hAnsi="Times New Roman" w:cs="Times New Roman"/>
              </w:rPr>
            </w:pPr>
            <w:r>
              <w:rPr>
                <w:rFonts w:ascii="Times New Roman" w:hAnsi="Times New Roman" w:cs="Times New Roman"/>
              </w:rPr>
              <w:t>1.3.</w:t>
            </w:r>
          </w:p>
        </w:tc>
        <w:tc>
          <w:tcPr>
            <w:tcW w:w="1532" w:type="dxa"/>
          </w:tcPr>
          <w:p w14:paraId="7EF93C85" w14:textId="77777777" w:rsidR="003568E0" w:rsidRDefault="00A468CF">
            <w:pPr>
              <w:pStyle w:val="ConsPlusNormal"/>
              <w:jc w:val="center"/>
              <w:rPr>
                <w:rFonts w:ascii="Times New Roman" w:hAnsi="Times New Roman" w:cs="Times New Roman"/>
                <w:highlight w:val="yellow"/>
              </w:rPr>
            </w:pPr>
            <w:r>
              <w:rPr>
                <w:rFonts w:ascii="Times New Roman" w:hAnsi="Times New Roman" w:cs="Times New Roman"/>
              </w:rPr>
              <w:t>Доля МКД в объеме вводимого жилья</w:t>
            </w:r>
          </w:p>
        </w:tc>
        <w:tc>
          <w:tcPr>
            <w:tcW w:w="1219" w:type="dxa"/>
            <w:vAlign w:val="center"/>
          </w:tcPr>
          <w:p w14:paraId="3A93C695" w14:textId="77777777" w:rsidR="003568E0" w:rsidRDefault="00A468CF">
            <w:pPr>
              <w:pStyle w:val="ConsPlusNormal"/>
              <w:jc w:val="center"/>
              <w:rPr>
                <w:rFonts w:ascii="Times New Roman" w:hAnsi="Times New Roman" w:cs="Times New Roman"/>
              </w:rPr>
            </w:pPr>
            <w:r>
              <w:rPr>
                <w:rFonts w:ascii="Times New Roman" w:hAnsi="Times New Roman" w:cs="Times New Roman"/>
              </w:rPr>
              <w:t>ГП</w:t>
            </w:r>
          </w:p>
        </w:tc>
        <w:tc>
          <w:tcPr>
            <w:tcW w:w="1219" w:type="dxa"/>
            <w:vAlign w:val="center"/>
          </w:tcPr>
          <w:p w14:paraId="52361D2A" w14:textId="77777777" w:rsidR="003568E0" w:rsidRDefault="00A468CF">
            <w:pPr>
              <w:pStyle w:val="ConsPlusNormal"/>
              <w:jc w:val="center"/>
              <w:rPr>
                <w:rFonts w:ascii="Times New Roman" w:hAnsi="Times New Roman" w:cs="Times New Roman"/>
              </w:rPr>
            </w:pPr>
            <w:r>
              <w:rPr>
                <w:rFonts w:ascii="Times New Roman" w:hAnsi="Times New Roman" w:cs="Times New Roman"/>
              </w:rPr>
              <w:t>процентов</w:t>
            </w:r>
          </w:p>
        </w:tc>
        <w:tc>
          <w:tcPr>
            <w:tcW w:w="882" w:type="dxa"/>
            <w:vAlign w:val="center"/>
          </w:tcPr>
          <w:p w14:paraId="0109C8B3"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850" w:type="dxa"/>
            <w:vAlign w:val="center"/>
          </w:tcPr>
          <w:p w14:paraId="6F6538D7"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709" w:type="dxa"/>
            <w:vAlign w:val="center"/>
          </w:tcPr>
          <w:p w14:paraId="19428AB1"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850" w:type="dxa"/>
            <w:vAlign w:val="center"/>
          </w:tcPr>
          <w:p w14:paraId="28CF6D9C"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850" w:type="dxa"/>
            <w:vAlign w:val="center"/>
          </w:tcPr>
          <w:p w14:paraId="38ACD430"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992" w:type="dxa"/>
            <w:vAlign w:val="center"/>
          </w:tcPr>
          <w:p w14:paraId="5954F919"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960" w:type="dxa"/>
            <w:vAlign w:val="center"/>
          </w:tcPr>
          <w:p w14:paraId="2BE50EBF"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992" w:type="dxa"/>
            <w:vAlign w:val="center"/>
          </w:tcPr>
          <w:p w14:paraId="0D7386FD"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1134" w:type="dxa"/>
            <w:vAlign w:val="center"/>
          </w:tcPr>
          <w:p w14:paraId="240E43F8"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993" w:type="dxa"/>
            <w:vAlign w:val="center"/>
          </w:tcPr>
          <w:p w14:paraId="52525370"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992" w:type="dxa"/>
            <w:vAlign w:val="center"/>
          </w:tcPr>
          <w:p w14:paraId="3B57E16E"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881" w:type="dxa"/>
            <w:vAlign w:val="center"/>
          </w:tcPr>
          <w:p w14:paraId="35700876" w14:textId="77777777" w:rsidR="003568E0" w:rsidRDefault="00A468CF">
            <w:pPr>
              <w:pStyle w:val="ConsPlusNormal"/>
              <w:jc w:val="center"/>
              <w:rPr>
                <w:rFonts w:ascii="Times New Roman" w:hAnsi="Times New Roman" w:cs="Times New Roman"/>
              </w:rPr>
            </w:pPr>
            <w:r>
              <w:rPr>
                <w:rFonts w:ascii="Times New Roman" w:hAnsi="Times New Roman" w:cs="Times New Roman"/>
              </w:rPr>
              <w:t>36,2</w:t>
            </w:r>
          </w:p>
        </w:tc>
      </w:tr>
      <w:tr w:rsidR="003568E0" w14:paraId="3DD00A24" w14:textId="77777777">
        <w:tc>
          <w:tcPr>
            <w:tcW w:w="567" w:type="dxa"/>
            <w:vAlign w:val="bottom"/>
          </w:tcPr>
          <w:p w14:paraId="1EB293EC" w14:textId="77777777" w:rsidR="003568E0" w:rsidRDefault="00A468CF">
            <w:pPr>
              <w:pStyle w:val="ConsPlusNormal"/>
              <w:rPr>
                <w:rFonts w:ascii="Times New Roman" w:hAnsi="Times New Roman" w:cs="Times New Roman"/>
              </w:rPr>
            </w:pPr>
            <w:r>
              <w:rPr>
                <w:rFonts w:ascii="Times New Roman" w:hAnsi="Times New Roman" w:cs="Times New Roman"/>
              </w:rPr>
              <w:t>2.</w:t>
            </w:r>
          </w:p>
        </w:tc>
        <w:tc>
          <w:tcPr>
            <w:tcW w:w="15056" w:type="dxa"/>
            <w:gridSpan w:val="15"/>
            <w:vAlign w:val="bottom"/>
          </w:tcPr>
          <w:p w14:paraId="43E1859F" w14:textId="77777777" w:rsidR="003568E0" w:rsidRDefault="00A468CF">
            <w:pPr>
              <w:pStyle w:val="ConsPlusNormal"/>
              <w:jc w:val="center"/>
              <w:rPr>
                <w:rFonts w:ascii="Times New Roman" w:hAnsi="Times New Roman" w:cs="Times New Roman"/>
              </w:rPr>
            </w:pPr>
            <w:r>
              <w:rPr>
                <w:rFonts w:ascii="Times New Roman" w:hAnsi="Times New Roman" w:cs="Times New Roman"/>
              </w:rPr>
              <w:t>Цель 2. "Улучшение жилищных условий к 2030 году 300 семей"</w:t>
            </w:r>
          </w:p>
        </w:tc>
      </w:tr>
      <w:tr w:rsidR="003568E0" w14:paraId="61CE2268" w14:textId="77777777">
        <w:tc>
          <w:tcPr>
            <w:tcW w:w="567" w:type="dxa"/>
            <w:vAlign w:val="center"/>
          </w:tcPr>
          <w:p w14:paraId="7121D7B3" w14:textId="77777777" w:rsidR="003568E0" w:rsidRDefault="00A468CF">
            <w:pPr>
              <w:pStyle w:val="ConsPlusNormal"/>
              <w:rPr>
                <w:rFonts w:ascii="Times New Roman" w:hAnsi="Times New Roman" w:cs="Times New Roman"/>
              </w:rPr>
            </w:pPr>
            <w:r>
              <w:rPr>
                <w:rFonts w:ascii="Times New Roman" w:hAnsi="Times New Roman" w:cs="Times New Roman"/>
              </w:rPr>
              <w:t>2.1.</w:t>
            </w:r>
          </w:p>
        </w:tc>
        <w:tc>
          <w:tcPr>
            <w:tcW w:w="1532" w:type="dxa"/>
            <w:vAlign w:val="bottom"/>
          </w:tcPr>
          <w:p w14:paraId="3A5CD8F3" w14:textId="77777777" w:rsidR="003568E0" w:rsidRDefault="00A468CF">
            <w:pPr>
              <w:pStyle w:val="ConsPlusNormal"/>
              <w:jc w:val="center"/>
              <w:rPr>
                <w:rFonts w:ascii="Times New Roman" w:hAnsi="Times New Roman" w:cs="Times New Roman"/>
              </w:rPr>
            </w:pPr>
            <w:r>
              <w:rPr>
                <w:rFonts w:ascii="Times New Roman" w:hAnsi="Times New Roman" w:cs="Times New Roman"/>
              </w:rPr>
              <w:t>Количество семей, улучшивших жилищные условия</w:t>
            </w:r>
          </w:p>
        </w:tc>
        <w:tc>
          <w:tcPr>
            <w:tcW w:w="1219" w:type="dxa"/>
            <w:vAlign w:val="center"/>
          </w:tcPr>
          <w:p w14:paraId="16FBC3E9" w14:textId="77777777" w:rsidR="003568E0" w:rsidRDefault="00A468CF">
            <w:pPr>
              <w:pStyle w:val="ConsPlusNormal"/>
              <w:jc w:val="center"/>
              <w:rPr>
                <w:rFonts w:ascii="Times New Roman" w:hAnsi="Times New Roman" w:cs="Times New Roman"/>
              </w:rPr>
            </w:pPr>
            <w:r>
              <w:rPr>
                <w:rFonts w:ascii="Times New Roman" w:hAnsi="Times New Roman" w:cs="Times New Roman"/>
              </w:rPr>
              <w:t>ВДЛ</w:t>
            </w:r>
          </w:p>
        </w:tc>
        <w:tc>
          <w:tcPr>
            <w:tcW w:w="1219" w:type="dxa"/>
            <w:vAlign w:val="center"/>
          </w:tcPr>
          <w:p w14:paraId="53978F1F" w14:textId="77777777" w:rsidR="003568E0" w:rsidRDefault="00A468CF">
            <w:pPr>
              <w:pStyle w:val="ConsPlusNormal"/>
              <w:jc w:val="center"/>
              <w:rPr>
                <w:rFonts w:ascii="Times New Roman" w:hAnsi="Times New Roman" w:cs="Times New Roman"/>
              </w:rPr>
            </w:pPr>
            <w:r>
              <w:rPr>
                <w:rFonts w:ascii="Times New Roman" w:hAnsi="Times New Roman" w:cs="Times New Roman"/>
              </w:rPr>
              <w:t>семей</w:t>
            </w:r>
          </w:p>
        </w:tc>
        <w:tc>
          <w:tcPr>
            <w:tcW w:w="882" w:type="dxa"/>
            <w:vAlign w:val="center"/>
          </w:tcPr>
          <w:p w14:paraId="785A6B0E"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850" w:type="dxa"/>
            <w:vAlign w:val="center"/>
          </w:tcPr>
          <w:p w14:paraId="3FC9ED46"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709" w:type="dxa"/>
            <w:vAlign w:val="center"/>
          </w:tcPr>
          <w:p w14:paraId="40A07391"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850" w:type="dxa"/>
            <w:vAlign w:val="center"/>
          </w:tcPr>
          <w:p w14:paraId="667E530C"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850" w:type="dxa"/>
            <w:vAlign w:val="center"/>
          </w:tcPr>
          <w:p w14:paraId="1744D73E" w14:textId="77777777" w:rsidR="003568E0" w:rsidRDefault="00A468CF">
            <w:pPr>
              <w:pStyle w:val="ConsPlusNormal"/>
              <w:jc w:val="center"/>
              <w:rPr>
                <w:rFonts w:ascii="Times New Roman" w:hAnsi="Times New Roman" w:cs="Times New Roman"/>
              </w:rPr>
            </w:pPr>
            <w:r>
              <w:rPr>
                <w:rFonts w:ascii="Times New Roman" w:hAnsi="Times New Roman" w:cs="Times New Roman"/>
              </w:rPr>
              <w:t>3</w:t>
            </w:r>
          </w:p>
        </w:tc>
        <w:tc>
          <w:tcPr>
            <w:tcW w:w="992" w:type="dxa"/>
            <w:vAlign w:val="center"/>
          </w:tcPr>
          <w:p w14:paraId="47021DDF" w14:textId="77777777" w:rsidR="003568E0" w:rsidRDefault="00A468CF">
            <w:pPr>
              <w:pStyle w:val="ConsPlusNormal"/>
              <w:jc w:val="center"/>
              <w:rPr>
                <w:rFonts w:ascii="Times New Roman" w:hAnsi="Times New Roman" w:cs="Times New Roman"/>
              </w:rPr>
            </w:pPr>
            <w:r>
              <w:rPr>
                <w:rFonts w:ascii="Times New Roman" w:hAnsi="Times New Roman" w:cs="Times New Roman"/>
              </w:rPr>
              <w:t>4</w:t>
            </w:r>
          </w:p>
        </w:tc>
        <w:tc>
          <w:tcPr>
            <w:tcW w:w="960" w:type="dxa"/>
            <w:vAlign w:val="center"/>
          </w:tcPr>
          <w:p w14:paraId="3740BE44" w14:textId="77777777" w:rsidR="003568E0" w:rsidRDefault="00A468CF">
            <w:pPr>
              <w:pStyle w:val="ConsPlusNormal"/>
              <w:jc w:val="center"/>
              <w:rPr>
                <w:rFonts w:ascii="Times New Roman" w:hAnsi="Times New Roman" w:cs="Times New Roman"/>
              </w:rPr>
            </w:pPr>
            <w:r>
              <w:rPr>
                <w:rFonts w:ascii="Times New Roman" w:hAnsi="Times New Roman" w:cs="Times New Roman"/>
              </w:rPr>
              <w:t>6</w:t>
            </w:r>
          </w:p>
        </w:tc>
        <w:tc>
          <w:tcPr>
            <w:tcW w:w="992" w:type="dxa"/>
            <w:vAlign w:val="center"/>
          </w:tcPr>
          <w:p w14:paraId="49D010C4" w14:textId="77777777" w:rsidR="003568E0" w:rsidRDefault="00A468CF">
            <w:pPr>
              <w:pStyle w:val="ConsPlusNormal"/>
              <w:jc w:val="center"/>
              <w:rPr>
                <w:rFonts w:ascii="Times New Roman" w:hAnsi="Times New Roman" w:cs="Times New Roman"/>
              </w:rPr>
            </w:pPr>
            <w:r>
              <w:rPr>
                <w:rFonts w:ascii="Times New Roman" w:hAnsi="Times New Roman" w:cs="Times New Roman"/>
              </w:rPr>
              <w:t>7</w:t>
            </w:r>
          </w:p>
        </w:tc>
        <w:tc>
          <w:tcPr>
            <w:tcW w:w="1134" w:type="dxa"/>
            <w:vAlign w:val="center"/>
          </w:tcPr>
          <w:p w14:paraId="4E2015C8" w14:textId="77777777" w:rsidR="003568E0" w:rsidRDefault="00A468CF">
            <w:pPr>
              <w:pStyle w:val="ConsPlusNormal"/>
              <w:jc w:val="center"/>
              <w:rPr>
                <w:rFonts w:ascii="Times New Roman" w:hAnsi="Times New Roman" w:cs="Times New Roman"/>
              </w:rPr>
            </w:pPr>
            <w:r>
              <w:rPr>
                <w:rFonts w:ascii="Times New Roman" w:hAnsi="Times New Roman" w:cs="Times New Roman"/>
              </w:rPr>
              <w:t>8</w:t>
            </w:r>
          </w:p>
        </w:tc>
        <w:tc>
          <w:tcPr>
            <w:tcW w:w="993" w:type="dxa"/>
            <w:vAlign w:val="center"/>
          </w:tcPr>
          <w:p w14:paraId="3FF066AF" w14:textId="77777777" w:rsidR="003568E0" w:rsidRDefault="00A468CF">
            <w:pPr>
              <w:pStyle w:val="ConsPlusNormal"/>
              <w:jc w:val="center"/>
              <w:rPr>
                <w:rFonts w:ascii="Times New Roman" w:hAnsi="Times New Roman" w:cs="Times New Roman"/>
              </w:rPr>
            </w:pPr>
            <w:r>
              <w:rPr>
                <w:rFonts w:ascii="Times New Roman" w:hAnsi="Times New Roman" w:cs="Times New Roman"/>
              </w:rPr>
              <w:t>10</w:t>
            </w:r>
          </w:p>
        </w:tc>
        <w:tc>
          <w:tcPr>
            <w:tcW w:w="992" w:type="dxa"/>
            <w:vAlign w:val="center"/>
          </w:tcPr>
          <w:p w14:paraId="04A016ED" w14:textId="77777777" w:rsidR="003568E0" w:rsidRDefault="00A468CF">
            <w:pPr>
              <w:pStyle w:val="ConsPlusNormal"/>
              <w:jc w:val="center"/>
              <w:rPr>
                <w:rFonts w:ascii="Times New Roman" w:hAnsi="Times New Roman" w:cs="Times New Roman"/>
              </w:rPr>
            </w:pPr>
            <w:r>
              <w:rPr>
                <w:rFonts w:ascii="Times New Roman" w:hAnsi="Times New Roman" w:cs="Times New Roman"/>
              </w:rPr>
              <w:t>12</w:t>
            </w:r>
          </w:p>
        </w:tc>
        <w:tc>
          <w:tcPr>
            <w:tcW w:w="881" w:type="dxa"/>
            <w:vAlign w:val="center"/>
          </w:tcPr>
          <w:p w14:paraId="0C9C434A" w14:textId="77777777" w:rsidR="003568E0" w:rsidRDefault="00A468CF">
            <w:pPr>
              <w:pStyle w:val="ConsPlusNormal"/>
              <w:jc w:val="center"/>
              <w:rPr>
                <w:rFonts w:ascii="Times New Roman" w:hAnsi="Times New Roman" w:cs="Times New Roman"/>
              </w:rPr>
            </w:pPr>
            <w:r>
              <w:rPr>
                <w:rFonts w:ascii="Times New Roman" w:hAnsi="Times New Roman" w:cs="Times New Roman"/>
              </w:rPr>
              <w:t>50</w:t>
            </w:r>
          </w:p>
        </w:tc>
      </w:tr>
      <w:tr w:rsidR="003568E0" w14:paraId="593FE592" w14:textId="77777777">
        <w:tc>
          <w:tcPr>
            <w:tcW w:w="567" w:type="dxa"/>
            <w:vAlign w:val="center"/>
          </w:tcPr>
          <w:p w14:paraId="3C0AD649" w14:textId="77777777" w:rsidR="003568E0" w:rsidRDefault="00A468CF">
            <w:pPr>
              <w:pStyle w:val="ConsPlusNormal"/>
              <w:rPr>
                <w:rFonts w:ascii="Times New Roman" w:hAnsi="Times New Roman" w:cs="Times New Roman"/>
              </w:rPr>
            </w:pPr>
            <w:r>
              <w:rPr>
                <w:rFonts w:ascii="Times New Roman" w:hAnsi="Times New Roman" w:cs="Times New Roman"/>
              </w:rPr>
              <w:t>2.2.</w:t>
            </w:r>
          </w:p>
        </w:tc>
        <w:tc>
          <w:tcPr>
            <w:tcW w:w="1532" w:type="dxa"/>
            <w:vAlign w:val="center"/>
          </w:tcPr>
          <w:p w14:paraId="06CB7495" w14:textId="77777777" w:rsidR="003568E0" w:rsidRDefault="00A468CF">
            <w:pPr>
              <w:pStyle w:val="ConsPlusNormal"/>
              <w:jc w:val="center"/>
              <w:rPr>
                <w:rFonts w:ascii="Times New Roman" w:hAnsi="Times New Roman" w:cs="Times New Roman"/>
              </w:rPr>
            </w:pPr>
            <w:r>
              <w:rPr>
                <w:rFonts w:ascii="Times New Roman" w:hAnsi="Times New Roman" w:cs="Times New Roman"/>
              </w:rPr>
              <w:t xml:space="preserve">Количество семей отдельных </w:t>
            </w:r>
            <w:r>
              <w:rPr>
                <w:rFonts w:ascii="Times New Roman" w:hAnsi="Times New Roman" w:cs="Times New Roman"/>
              </w:rPr>
              <w:lastRenderedPageBreak/>
              <w:t>категорий граждан, обеспеченных жильем</w:t>
            </w:r>
          </w:p>
        </w:tc>
        <w:tc>
          <w:tcPr>
            <w:tcW w:w="1219" w:type="dxa"/>
            <w:vAlign w:val="center"/>
          </w:tcPr>
          <w:p w14:paraId="4644253C" w14:textId="77777777" w:rsidR="003568E0" w:rsidRDefault="00A468CF">
            <w:pPr>
              <w:pStyle w:val="ConsPlusNormal"/>
              <w:jc w:val="center"/>
              <w:rPr>
                <w:rFonts w:ascii="Times New Roman" w:hAnsi="Times New Roman" w:cs="Times New Roman"/>
              </w:rPr>
            </w:pPr>
            <w:r>
              <w:rPr>
                <w:rFonts w:ascii="Times New Roman" w:hAnsi="Times New Roman" w:cs="Times New Roman"/>
              </w:rPr>
              <w:lastRenderedPageBreak/>
              <w:t>ГП РФ</w:t>
            </w:r>
          </w:p>
        </w:tc>
        <w:tc>
          <w:tcPr>
            <w:tcW w:w="1219" w:type="dxa"/>
            <w:vAlign w:val="center"/>
          </w:tcPr>
          <w:p w14:paraId="3F5555F9" w14:textId="77777777" w:rsidR="003568E0" w:rsidRDefault="00A468CF">
            <w:pPr>
              <w:pStyle w:val="ConsPlusNormal"/>
              <w:jc w:val="center"/>
              <w:rPr>
                <w:rFonts w:ascii="Times New Roman" w:hAnsi="Times New Roman" w:cs="Times New Roman"/>
              </w:rPr>
            </w:pPr>
            <w:r>
              <w:rPr>
                <w:rFonts w:ascii="Times New Roman" w:hAnsi="Times New Roman" w:cs="Times New Roman"/>
              </w:rPr>
              <w:t>семей</w:t>
            </w:r>
          </w:p>
        </w:tc>
        <w:tc>
          <w:tcPr>
            <w:tcW w:w="882" w:type="dxa"/>
            <w:vAlign w:val="center"/>
          </w:tcPr>
          <w:p w14:paraId="47D00FDE"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850" w:type="dxa"/>
            <w:vAlign w:val="center"/>
          </w:tcPr>
          <w:p w14:paraId="13FD8C65"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709" w:type="dxa"/>
            <w:vAlign w:val="center"/>
          </w:tcPr>
          <w:p w14:paraId="00FFC2E1"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850" w:type="dxa"/>
            <w:vAlign w:val="center"/>
          </w:tcPr>
          <w:p w14:paraId="6EE3F073"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850" w:type="dxa"/>
            <w:vAlign w:val="center"/>
          </w:tcPr>
          <w:p w14:paraId="398C6D41"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992" w:type="dxa"/>
            <w:vAlign w:val="center"/>
          </w:tcPr>
          <w:p w14:paraId="5B483732"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960" w:type="dxa"/>
            <w:vAlign w:val="center"/>
          </w:tcPr>
          <w:p w14:paraId="7C7A582B"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992" w:type="dxa"/>
            <w:vAlign w:val="center"/>
          </w:tcPr>
          <w:p w14:paraId="7C95761C"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1134" w:type="dxa"/>
            <w:vAlign w:val="center"/>
          </w:tcPr>
          <w:p w14:paraId="0CE10031"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993" w:type="dxa"/>
            <w:vAlign w:val="center"/>
          </w:tcPr>
          <w:p w14:paraId="2ED1208F" w14:textId="77777777" w:rsidR="003568E0" w:rsidRDefault="00A468CF">
            <w:pPr>
              <w:pStyle w:val="ConsPlusNormal"/>
              <w:jc w:val="center"/>
              <w:rPr>
                <w:rFonts w:ascii="Times New Roman" w:hAnsi="Times New Roman" w:cs="Times New Roman"/>
              </w:rPr>
            </w:pPr>
            <w:r>
              <w:rPr>
                <w:rFonts w:ascii="Times New Roman" w:hAnsi="Times New Roman" w:cs="Times New Roman"/>
              </w:rPr>
              <w:t>7</w:t>
            </w:r>
          </w:p>
        </w:tc>
        <w:tc>
          <w:tcPr>
            <w:tcW w:w="992" w:type="dxa"/>
            <w:vAlign w:val="center"/>
          </w:tcPr>
          <w:p w14:paraId="27DACFBD"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881" w:type="dxa"/>
            <w:vAlign w:val="center"/>
          </w:tcPr>
          <w:p w14:paraId="10604B92" w14:textId="77777777" w:rsidR="003568E0" w:rsidRDefault="00A468CF">
            <w:pPr>
              <w:pStyle w:val="ConsPlusNormal"/>
              <w:jc w:val="center"/>
              <w:rPr>
                <w:rFonts w:ascii="Times New Roman" w:hAnsi="Times New Roman" w:cs="Times New Roman"/>
              </w:rPr>
            </w:pPr>
            <w:r>
              <w:rPr>
                <w:rFonts w:ascii="Times New Roman" w:hAnsi="Times New Roman" w:cs="Times New Roman"/>
              </w:rPr>
              <w:t>7</w:t>
            </w:r>
          </w:p>
        </w:tc>
      </w:tr>
      <w:tr w:rsidR="003568E0" w14:paraId="3BDFC32A" w14:textId="77777777">
        <w:trPr>
          <w:trHeight w:val="450"/>
        </w:trPr>
        <w:tc>
          <w:tcPr>
            <w:tcW w:w="15623" w:type="dxa"/>
            <w:gridSpan w:val="16"/>
            <w:vAlign w:val="center"/>
          </w:tcPr>
          <w:p w14:paraId="03570176" w14:textId="77777777" w:rsidR="003568E0" w:rsidRDefault="00A468CF">
            <w:pPr>
              <w:spacing w:after="160" w:line="259" w:lineRule="auto"/>
              <w:jc w:val="center"/>
              <w:rPr>
                <w:rFonts w:ascii="Times New Roman" w:hAnsi="Times New Roman" w:cs="Times New Roman"/>
                <w:highlight w:val="white"/>
              </w:rPr>
            </w:pPr>
            <w:r>
              <w:rPr>
                <w:rFonts w:ascii="Times New Roman" w:hAnsi="Times New Roman" w:cs="Times New Roman"/>
                <w:highlight w:val="white"/>
              </w:rPr>
              <w:t>Цель 3 «Создание благоприятных условий для реализации общественного самоуправления и развития социальной активности граждан к 2030 году»</w:t>
            </w:r>
          </w:p>
        </w:tc>
      </w:tr>
      <w:tr w:rsidR="003568E0" w14:paraId="6CB17A1C" w14:textId="77777777">
        <w:trPr>
          <w:trHeight w:val="269"/>
        </w:trPr>
        <w:tc>
          <w:tcPr>
            <w:tcW w:w="567" w:type="dxa"/>
            <w:vAlign w:val="center"/>
          </w:tcPr>
          <w:p w14:paraId="124EFE0C" w14:textId="77777777" w:rsidR="003568E0" w:rsidRDefault="00A468CF">
            <w:pPr>
              <w:pStyle w:val="ConsPlusNormal"/>
              <w:rPr>
                <w:rFonts w:ascii="Times New Roman" w:hAnsi="Times New Roman" w:cs="Times New Roman"/>
                <w:highlight w:val="white"/>
              </w:rPr>
            </w:pPr>
            <w:r>
              <w:rPr>
                <w:rFonts w:ascii="Times New Roman" w:hAnsi="Times New Roman" w:cs="Times New Roman"/>
                <w:highlight w:val="white"/>
              </w:rPr>
              <w:t>3.1.</w:t>
            </w:r>
          </w:p>
        </w:tc>
        <w:tc>
          <w:tcPr>
            <w:tcW w:w="1532" w:type="dxa"/>
            <w:vAlign w:val="center"/>
          </w:tcPr>
          <w:p w14:paraId="7B74D963" w14:textId="77777777" w:rsidR="003568E0" w:rsidRDefault="00A468CF">
            <w:pPr>
              <w:pStyle w:val="ConsPlusNormal"/>
              <w:rPr>
                <w:rFonts w:ascii="Times New Roman" w:hAnsi="Times New Roman" w:cs="Times New Roman"/>
                <w:highlight w:val="white"/>
              </w:rPr>
            </w:pPr>
            <w:r>
              <w:rPr>
                <w:rFonts w:ascii="Times New Roman" w:hAnsi="Times New Roman" w:cs="Times New Roman"/>
                <w:highlight w:val="white"/>
              </w:rPr>
              <w:t>Количество ТОС, получивших финансовую поддержку</w:t>
            </w:r>
          </w:p>
        </w:tc>
        <w:tc>
          <w:tcPr>
            <w:tcW w:w="1219" w:type="dxa"/>
            <w:vAlign w:val="center"/>
          </w:tcPr>
          <w:p w14:paraId="4CC4B2A9"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МП</w:t>
            </w:r>
          </w:p>
        </w:tc>
        <w:tc>
          <w:tcPr>
            <w:tcW w:w="1219" w:type="dxa"/>
            <w:vAlign w:val="center"/>
          </w:tcPr>
          <w:p w14:paraId="3106D570"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Единиц</w:t>
            </w:r>
          </w:p>
        </w:tc>
        <w:tc>
          <w:tcPr>
            <w:tcW w:w="882" w:type="dxa"/>
            <w:vAlign w:val="center"/>
          </w:tcPr>
          <w:p w14:paraId="6E36ED92"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w:t>
            </w:r>
          </w:p>
        </w:tc>
        <w:tc>
          <w:tcPr>
            <w:tcW w:w="850" w:type="dxa"/>
            <w:vAlign w:val="center"/>
          </w:tcPr>
          <w:p w14:paraId="4C44E99B"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w:t>
            </w:r>
          </w:p>
        </w:tc>
        <w:tc>
          <w:tcPr>
            <w:tcW w:w="709" w:type="dxa"/>
            <w:vAlign w:val="center"/>
          </w:tcPr>
          <w:p w14:paraId="0AC2CAFC"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w:t>
            </w:r>
          </w:p>
        </w:tc>
        <w:tc>
          <w:tcPr>
            <w:tcW w:w="850" w:type="dxa"/>
            <w:vAlign w:val="center"/>
          </w:tcPr>
          <w:p w14:paraId="6DF1D9B2"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w:t>
            </w:r>
          </w:p>
        </w:tc>
        <w:tc>
          <w:tcPr>
            <w:tcW w:w="850" w:type="dxa"/>
            <w:vAlign w:val="center"/>
          </w:tcPr>
          <w:p w14:paraId="72396BAF"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w:t>
            </w:r>
          </w:p>
        </w:tc>
        <w:tc>
          <w:tcPr>
            <w:tcW w:w="992" w:type="dxa"/>
            <w:vAlign w:val="center"/>
          </w:tcPr>
          <w:p w14:paraId="1FE519AE"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w:t>
            </w:r>
          </w:p>
        </w:tc>
        <w:tc>
          <w:tcPr>
            <w:tcW w:w="960" w:type="dxa"/>
            <w:vAlign w:val="center"/>
          </w:tcPr>
          <w:p w14:paraId="3316DA7D"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w:t>
            </w:r>
          </w:p>
        </w:tc>
        <w:tc>
          <w:tcPr>
            <w:tcW w:w="992" w:type="dxa"/>
            <w:vAlign w:val="center"/>
          </w:tcPr>
          <w:p w14:paraId="0EC8C2AF"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w:t>
            </w:r>
          </w:p>
        </w:tc>
        <w:tc>
          <w:tcPr>
            <w:tcW w:w="1134" w:type="dxa"/>
            <w:vAlign w:val="center"/>
          </w:tcPr>
          <w:p w14:paraId="46E15BD0"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w:t>
            </w:r>
          </w:p>
        </w:tc>
        <w:tc>
          <w:tcPr>
            <w:tcW w:w="993" w:type="dxa"/>
            <w:vAlign w:val="center"/>
          </w:tcPr>
          <w:p w14:paraId="4E8C02CB"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w:t>
            </w:r>
          </w:p>
        </w:tc>
        <w:tc>
          <w:tcPr>
            <w:tcW w:w="992" w:type="dxa"/>
            <w:vAlign w:val="center"/>
          </w:tcPr>
          <w:p w14:paraId="6C54037B"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w:t>
            </w:r>
          </w:p>
        </w:tc>
        <w:tc>
          <w:tcPr>
            <w:tcW w:w="881" w:type="dxa"/>
            <w:vAlign w:val="center"/>
          </w:tcPr>
          <w:p w14:paraId="6E166870"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5</w:t>
            </w:r>
          </w:p>
        </w:tc>
      </w:tr>
      <w:tr w:rsidR="003568E0" w14:paraId="58E0F4C9" w14:textId="77777777">
        <w:trPr>
          <w:trHeight w:val="269"/>
        </w:trPr>
        <w:tc>
          <w:tcPr>
            <w:tcW w:w="567" w:type="dxa"/>
            <w:vAlign w:val="center"/>
          </w:tcPr>
          <w:p w14:paraId="6FA673E3" w14:textId="77777777" w:rsidR="003568E0" w:rsidRDefault="00A468CF">
            <w:pPr>
              <w:pStyle w:val="ConsPlusNormal"/>
              <w:rPr>
                <w:rFonts w:ascii="Times New Roman" w:hAnsi="Times New Roman" w:cs="Times New Roman"/>
                <w:highlight w:val="white"/>
              </w:rPr>
            </w:pPr>
            <w:r>
              <w:rPr>
                <w:rFonts w:ascii="Times New Roman" w:hAnsi="Times New Roman" w:cs="Times New Roman"/>
                <w:highlight w:val="white"/>
              </w:rPr>
              <w:t>3.2</w:t>
            </w:r>
          </w:p>
        </w:tc>
        <w:tc>
          <w:tcPr>
            <w:tcW w:w="1532" w:type="dxa"/>
            <w:vAlign w:val="center"/>
          </w:tcPr>
          <w:p w14:paraId="5FB8C512" w14:textId="77777777" w:rsidR="003568E0" w:rsidRDefault="00A468CF">
            <w:pPr>
              <w:pStyle w:val="ConsPlusNormal"/>
              <w:rPr>
                <w:rFonts w:ascii="Times New Roman" w:hAnsi="Times New Roman" w:cs="Times New Roman"/>
                <w:highlight w:val="white"/>
              </w:rPr>
            </w:pPr>
            <w:r>
              <w:rPr>
                <w:rFonts w:ascii="Times New Roman" w:hAnsi="Times New Roman" w:cs="Times New Roman"/>
                <w:highlight w:val="white"/>
              </w:rPr>
              <w:t>Количество всех форм общественного самоуправления района, получивших финансовую поддержку</w:t>
            </w:r>
          </w:p>
        </w:tc>
        <w:tc>
          <w:tcPr>
            <w:tcW w:w="1219" w:type="dxa"/>
            <w:vAlign w:val="center"/>
          </w:tcPr>
          <w:p w14:paraId="4E6D3C3F"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МП</w:t>
            </w:r>
          </w:p>
        </w:tc>
        <w:tc>
          <w:tcPr>
            <w:tcW w:w="1219" w:type="dxa"/>
            <w:vAlign w:val="center"/>
          </w:tcPr>
          <w:p w14:paraId="4FAD2EA1"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Единиц</w:t>
            </w:r>
          </w:p>
        </w:tc>
        <w:tc>
          <w:tcPr>
            <w:tcW w:w="882" w:type="dxa"/>
            <w:vAlign w:val="center"/>
          </w:tcPr>
          <w:p w14:paraId="41E2A5FD"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w:t>
            </w:r>
          </w:p>
        </w:tc>
        <w:tc>
          <w:tcPr>
            <w:tcW w:w="850" w:type="dxa"/>
            <w:vAlign w:val="center"/>
          </w:tcPr>
          <w:p w14:paraId="2F06AA09"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w:t>
            </w:r>
          </w:p>
        </w:tc>
        <w:tc>
          <w:tcPr>
            <w:tcW w:w="709" w:type="dxa"/>
            <w:vAlign w:val="center"/>
          </w:tcPr>
          <w:p w14:paraId="2DB5EDEB"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w:t>
            </w:r>
          </w:p>
        </w:tc>
        <w:tc>
          <w:tcPr>
            <w:tcW w:w="850" w:type="dxa"/>
            <w:vAlign w:val="center"/>
          </w:tcPr>
          <w:p w14:paraId="37751143"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w:t>
            </w:r>
          </w:p>
        </w:tc>
        <w:tc>
          <w:tcPr>
            <w:tcW w:w="850" w:type="dxa"/>
            <w:vAlign w:val="center"/>
          </w:tcPr>
          <w:p w14:paraId="2123F65B"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w:t>
            </w:r>
          </w:p>
        </w:tc>
        <w:tc>
          <w:tcPr>
            <w:tcW w:w="992" w:type="dxa"/>
            <w:vAlign w:val="center"/>
          </w:tcPr>
          <w:p w14:paraId="7BAED1AE"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w:t>
            </w:r>
          </w:p>
        </w:tc>
        <w:tc>
          <w:tcPr>
            <w:tcW w:w="960" w:type="dxa"/>
            <w:vAlign w:val="center"/>
          </w:tcPr>
          <w:p w14:paraId="7CAEEB21"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w:t>
            </w:r>
          </w:p>
        </w:tc>
        <w:tc>
          <w:tcPr>
            <w:tcW w:w="992" w:type="dxa"/>
            <w:vAlign w:val="center"/>
          </w:tcPr>
          <w:p w14:paraId="5D7F58FB"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w:t>
            </w:r>
          </w:p>
        </w:tc>
        <w:tc>
          <w:tcPr>
            <w:tcW w:w="1134" w:type="dxa"/>
            <w:vAlign w:val="center"/>
          </w:tcPr>
          <w:p w14:paraId="79858918"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w:t>
            </w:r>
          </w:p>
        </w:tc>
        <w:tc>
          <w:tcPr>
            <w:tcW w:w="993" w:type="dxa"/>
            <w:vAlign w:val="center"/>
          </w:tcPr>
          <w:p w14:paraId="12E95DD9"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w:t>
            </w:r>
          </w:p>
        </w:tc>
        <w:tc>
          <w:tcPr>
            <w:tcW w:w="992" w:type="dxa"/>
            <w:vAlign w:val="center"/>
          </w:tcPr>
          <w:p w14:paraId="1DC218B0"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w:t>
            </w:r>
          </w:p>
        </w:tc>
        <w:tc>
          <w:tcPr>
            <w:tcW w:w="881" w:type="dxa"/>
            <w:vAlign w:val="center"/>
          </w:tcPr>
          <w:p w14:paraId="3A39DD06"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12</w:t>
            </w:r>
          </w:p>
        </w:tc>
      </w:tr>
      <w:tr w:rsidR="003568E0" w14:paraId="5D4CD583" w14:textId="77777777">
        <w:trPr>
          <w:trHeight w:val="269"/>
        </w:trPr>
        <w:tc>
          <w:tcPr>
            <w:tcW w:w="567" w:type="dxa"/>
            <w:vAlign w:val="center"/>
          </w:tcPr>
          <w:p w14:paraId="491BB968" w14:textId="77777777" w:rsidR="003568E0" w:rsidRDefault="00A468CF">
            <w:pPr>
              <w:pStyle w:val="ConsPlusNormal"/>
              <w:rPr>
                <w:rFonts w:ascii="Times New Roman" w:hAnsi="Times New Roman" w:cs="Times New Roman"/>
                <w:highlight w:val="white"/>
              </w:rPr>
            </w:pPr>
            <w:r>
              <w:rPr>
                <w:rFonts w:ascii="Times New Roman" w:hAnsi="Times New Roman" w:cs="Times New Roman"/>
                <w:highlight w:val="white"/>
              </w:rPr>
              <w:t>3.3</w:t>
            </w:r>
          </w:p>
        </w:tc>
        <w:tc>
          <w:tcPr>
            <w:tcW w:w="1532" w:type="dxa"/>
            <w:vAlign w:val="center"/>
          </w:tcPr>
          <w:p w14:paraId="47A4A452" w14:textId="77777777" w:rsidR="003568E0" w:rsidRDefault="00A468CF">
            <w:pPr>
              <w:pStyle w:val="ConsPlusNormal"/>
              <w:rPr>
                <w:rFonts w:ascii="Times New Roman" w:hAnsi="Times New Roman" w:cs="Times New Roman"/>
                <w:highlight w:val="white"/>
              </w:rPr>
            </w:pPr>
            <w:r>
              <w:rPr>
                <w:rFonts w:ascii="Times New Roman" w:hAnsi="Times New Roman" w:cs="Times New Roman"/>
                <w:highlight w:val="white"/>
              </w:rPr>
              <w:t>Число лидеров общественного самоуправления района, получивших финансовую поддержку</w:t>
            </w:r>
          </w:p>
        </w:tc>
        <w:tc>
          <w:tcPr>
            <w:tcW w:w="1219" w:type="dxa"/>
            <w:vAlign w:val="center"/>
          </w:tcPr>
          <w:p w14:paraId="1240B9F4"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МП</w:t>
            </w:r>
          </w:p>
        </w:tc>
        <w:tc>
          <w:tcPr>
            <w:tcW w:w="1219" w:type="dxa"/>
            <w:vAlign w:val="center"/>
          </w:tcPr>
          <w:p w14:paraId="582A8926"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Человек</w:t>
            </w:r>
          </w:p>
        </w:tc>
        <w:tc>
          <w:tcPr>
            <w:tcW w:w="882" w:type="dxa"/>
            <w:vAlign w:val="center"/>
          </w:tcPr>
          <w:p w14:paraId="72DC69E4"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w:t>
            </w:r>
          </w:p>
        </w:tc>
        <w:tc>
          <w:tcPr>
            <w:tcW w:w="850" w:type="dxa"/>
            <w:vAlign w:val="center"/>
          </w:tcPr>
          <w:p w14:paraId="0CD75009"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w:t>
            </w:r>
          </w:p>
        </w:tc>
        <w:tc>
          <w:tcPr>
            <w:tcW w:w="709" w:type="dxa"/>
            <w:vAlign w:val="center"/>
          </w:tcPr>
          <w:p w14:paraId="3B2614A7"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w:t>
            </w:r>
          </w:p>
        </w:tc>
        <w:tc>
          <w:tcPr>
            <w:tcW w:w="850" w:type="dxa"/>
            <w:vAlign w:val="center"/>
          </w:tcPr>
          <w:p w14:paraId="3EF32B07"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w:t>
            </w:r>
          </w:p>
        </w:tc>
        <w:tc>
          <w:tcPr>
            <w:tcW w:w="850" w:type="dxa"/>
            <w:vAlign w:val="center"/>
          </w:tcPr>
          <w:p w14:paraId="11C675A6"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w:t>
            </w:r>
          </w:p>
        </w:tc>
        <w:tc>
          <w:tcPr>
            <w:tcW w:w="992" w:type="dxa"/>
            <w:vAlign w:val="center"/>
          </w:tcPr>
          <w:p w14:paraId="059C2D70"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w:t>
            </w:r>
          </w:p>
        </w:tc>
        <w:tc>
          <w:tcPr>
            <w:tcW w:w="960" w:type="dxa"/>
            <w:vAlign w:val="center"/>
          </w:tcPr>
          <w:p w14:paraId="5387C3C7"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w:t>
            </w:r>
          </w:p>
        </w:tc>
        <w:tc>
          <w:tcPr>
            <w:tcW w:w="992" w:type="dxa"/>
            <w:vAlign w:val="center"/>
          </w:tcPr>
          <w:p w14:paraId="1A6E9BF0"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w:t>
            </w:r>
          </w:p>
        </w:tc>
        <w:tc>
          <w:tcPr>
            <w:tcW w:w="1134" w:type="dxa"/>
            <w:vAlign w:val="center"/>
          </w:tcPr>
          <w:p w14:paraId="2060F638"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w:t>
            </w:r>
          </w:p>
        </w:tc>
        <w:tc>
          <w:tcPr>
            <w:tcW w:w="993" w:type="dxa"/>
            <w:vAlign w:val="center"/>
          </w:tcPr>
          <w:p w14:paraId="42D28661"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w:t>
            </w:r>
          </w:p>
        </w:tc>
        <w:tc>
          <w:tcPr>
            <w:tcW w:w="992" w:type="dxa"/>
            <w:vAlign w:val="center"/>
          </w:tcPr>
          <w:p w14:paraId="217A0E62"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w:t>
            </w:r>
          </w:p>
        </w:tc>
        <w:tc>
          <w:tcPr>
            <w:tcW w:w="881" w:type="dxa"/>
            <w:vAlign w:val="center"/>
          </w:tcPr>
          <w:p w14:paraId="62868297"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15</w:t>
            </w:r>
          </w:p>
        </w:tc>
      </w:tr>
    </w:tbl>
    <w:p w14:paraId="67A7E9B0" w14:textId="77777777" w:rsidR="003568E0" w:rsidRDefault="003568E0">
      <w:pPr>
        <w:pStyle w:val="ConsPlusNormal"/>
        <w:rPr>
          <w:rFonts w:ascii="Times New Roman" w:hAnsi="Times New Roman" w:cs="Times New Roman"/>
        </w:rPr>
      </w:pPr>
    </w:p>
    <w:p w14:paraId="2FBD02BE" w14:textId="77777777" w:rsidR="003568E0" w:rsidRDefault="003568E0">
      <w:pPr>
        <w:rPr>
          <w:rFonts w:ascii="Times New Roman" w:hAnsi="Times New Roman" w:cs="Times New Roman"/>
          <w:lang w:eastAsia="ru-RU"/>
        </w:rPr>
      </w:pPr>
    </w:p>
    <w:p w14:paraId="011F0BE4" w14:textId="77777777" w:rsidR="003568E0" w:rsidRDefault="003568E0">
      <w:pPr>
        <w:rPr>
          <w:rFonts w:ascii="Times New Roman" w:hAnsi="Times New Roman" w:cs="Times New Roman"/>
          <w:lang w:eastAsia="ru-RU"/>
        </w:rPr>
      </w:pPr>
    </w:p>
    <w:p w14:paraId="1F17EDA4" w14:textId="77777777" w:rsidR="003568E0" w:rsidRDefault="003568E0">
      <w:pPr>
        <w:rPr>
          <w:rFonts w:ascii="Times New Roman" w:eastAsiaTheme="minorEastAsia" w:hAnsi="Times New Roman" w:cs="Times New Roman"/>
          <w:lang w:eastAsia="ru-RU"/>
        </w:rPr>
        <w:sectPr w:rsidR="003568E0">
          <w:headerReference w:type="default" r:id="rId21"/>
          <w:pgSz w:w="16838" w:h="11905" w:orient="landscape"/>
          <w:pgMar w:top="1134" w:right="397" w:bottom="850" w:left="397" w:header="0" w:footer="0" w:gutter="0"/>
          <w:cols w:space="720"/>
          <w:titlePg/>
          <w:docGrid w:linePitch="360"/>
        </w:sectPr>
      </w:pPr>
    </w:p>
    <w:p w14:paraId="74046ED0" w14:textId="77777777" w:rsidR="003568E0" w:rsidRDefault="00A468CF">
      <w:pPr>
        <w:pStyle w:val="ConsPlusTitle"/>
        <w:jc w:val="center"/>
        <w:outlineLvl w:val="2"/>
        <w:rPr>
          <w:rFonts w:ascii="Times New Roman" w:hAnsi="Times New Roman" w:cs="Times New Roman"/>
          <w:color w:val="000000" w:themeColor="text1"/>
          <w:sz w:val="26"/>
          <w:szCs w:val="26"/>
        </w:rPr>
      </w:pPr>
      <w:r>
        <w:rPr>
          <w:rFonts w:ascii="Times New Roman" w:hAnsi="Times New Roman" w:cs="Times New Roman"/>
          <w:sz w:val="26"/>
          <w:szCs w:val="26"/>
        </w:rPr>
        <w:lastRenderedPageBreak/>
        <w:t>4. Структура муниципальной программ</w:t>
      </w:r>
      <w:r>
        <w:rPr>
          <w:rFonts w:ascii="Times New Roman" w:hAnsi="Times New Roman" w:cs="Times New Roman"/>
          <w:color w:val="000000" w:themeColor="text1"/>
          <w:sz w:val="26"/>
          <w:szCs w:val="26"/>
        </w:rPr>
        <w:t>ы «Обеспечение комфортным и доступным жильем,</w:t>
      </w:r>
    </w:p>
    <w:p w14:paraId="691C1CC8" w14:textId="77777777" w:rsidR="003568E0" w:rsidRDefault="00A468CF">
      <w:pPr>
        <w:pStyle w:val="ConsPlusTitle"/>
        <w:jc w:val="center"/>
        <w:outlineLvl w:val="2"/>
        <w:rPr>
          <w:color w:val="000000" w:themeColor="text1"/>
        </w:rPr>
      </w:pPr>
      <w:r>
        <w:rPr>
          <w:rFonts w:ascii="Times New Roman" w:hAnsi="Times New Roman" w:cs="Times New Roman"/>
          <w:color w:val="000000" w:themeColor="text1"/>
          <w:sz w:val="26"/>
          <w:szCs w:val="26"/>
        </w:rPr>
        <w:t>коммунальными услугами жителей Чернянского района Белгородской области»</w:t>
      </w:r>
    </w:p>
    <w:p w14:paraId="76890696" w14:textId="77777777" w:rsidR="003568E0" w:rsidRDefault="003568E0">
      <w:pPr>
        <w:pStyle w:val="ConsPlusNormal"/>
        <w:jc w:val="both"/>
        <w:rPr>
          <w:rFonts w:ascii="Times New Roman" w:hAnsi="Times New Roman" w:cs="Times New Roman"/>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690"/>
        <w:gridCol w:w="6374"/>
        <w:gridCol w:w="4962"/>
      </w:tblGrid>
      <w:tr w:rsidR="003568E0" w14:paraId="0399070D" w14:textId="77777777">
        <w:tc>
          <w:tcPr>
            <w:tcW w:w="567" w:type="dxa"/>
          </w:tcPr>
          <w:p w14:paraId="01CE91D8" w14:textId="77777777" w:rsidR="003568E0" w:rsidRDefault="00A468CF">
            <w:pPr>
              <w:pStyle w:val="ConsPlusNormal"/>
              <w:jc w:val="center"/>
              <w:rPr>
                <w:rFonts w:ascii="Times New Roman" w:hAnsi="Times New Roman" w:cs="Times New Roman"/>
                <w:b/>
                <w:bCs/>
              </w:rPr>
            </w:pPr>
            <w:r>
              <w:rPr>
                <w:rFonts w:ascii="Times New Roman" w:hAnsi="Times New Roman" w:cs="Times New Roman"/>
                <w:b/>
                <w:bCs/>
              </w:rPr>
              <w:t>N п/п</w:t>
            </w:r>
          </w:p>
        </w:tc>
        <w:tc>
          <w:tcPr>
            <w:tcW w:w="3690" w:type="dxa"/>
          </w:tcPr>
          <w:p w14:paraId="6CBDCDEE" w14:textId="77777777" w:rsidR="003568E0" w:rsidRDefault="00A468CF">
            <w:pPr>
              <w:pStyle w:val="ConsPlusNormal"/>
              <w:jc w:val="center"/>
              <w:rPr>
                <w:rFonts w:ascii="Times New Roman" w:hAnsi="Times New Roman" w:cs="Times New Roman"/>
                <w:b/>
                <w:bCs/>
              </w:rPr>
            </w:pPr>
            <w:r>
              <w:rPr>
                <w:rFonts w:ascii="Times New Roman" w:hAnsi="Times New Roman" w:cs="Times New Roman"/>
                <w:b/>
                <w:bCs/>
              </w:rPr>
              <w:t>Задачи структурного элемента</w:t>
            </w:r>
          </w:p>
        </w:tc>
        <w:tc>
          <w:tcPr>
            <w:tcW w:w="6374" w:type="dxa"/>
          </w:tcPr>
          <w:p w14:paraId="489201B9" w14:textId="77777777" w:rsidR="003568E0" w:rsidRDefault="00A468CF">
            <w:pPr>
              <w:pStyle w:val="ConsPlusNormal"/>
              <w:jc w:val="center"/>
              <w:rPr>
                <w:rFonts w:ascii="Times New Roman" w:hAnsi="Times New Roman" w:cs="Times New Roman"/>
                <w:b/>
                <w:bCs/>
              </w:rPr>
            </w:pPr>
            <w:r>
              <w:rPr>
                <w:rFonts w:ascii="Times New Roman" w:hAnsi="Times New Roman" w:cs="Times New Roman"/>
                <w:b/>
                <w:bCs/>
              </w:rPr>
              <w:t>Краткое описание ожидаемых эффектов от реализации задачи структурного элемента</w:t>
            </w:r>
          </w:p>
        </w:tc>
        <w:tc>
          <w:tcPr>
            <w:tcW w:w="4962" w:type="dxa"/>
          </w:tcPr>
          <w:p w14:paraId="2458F418" w14:textId="77777777" w:rsidR="003568E0" w:rsidRDefault="00A468CF">
            <w:pPr>
              <w:pStyle w:val="ConsPlusNormal"/>
              <w:jc w:val="center"/>
              <w:rPr>
                <w:rFonts w:ascii="Times New Roman" w:hAnsi="Times New Roman" w:cs="Times New Roman"/>
                <w:b/>
                <w:bCs/>
              </w:rPr>
            </w:pPr>
            <w:r>
              <w:rPr>
                <w:rFonts w:ascii="Times New Roman" w:hAnsi="Times New Roman" w:cs="Times New Roman"/>
                <w:b/>
                <w:bCs/>
              </w:rPr>
              <w:t>Связь с показателями</w:t>
            </w:r>
          </w:p>
        </w:tc>
      </w:tr>
      <w:tr w:rsidR="003568E0" w14:paraId="3828C1C2" w14:textId="77777777">
        <w:tc>
          <w:tcPr>
            <w:tcW w:w="567" w:type="dxa"/>
          </w:tcPr>
          <w:p w14:paraId="20B03865" w14:textId="77777777" w:rsidR="003568E0" w:rsidRDefault="00A468CF">
            <w:pPr>
              <w:pStyle w:val="ConsPlusNormal"/>
              <w:jc w:val="center"/>
              <w:rPr>
                <w:rFonts w:ascii="Times New Roman" w:hAnsi="Times New Roman" w:cs="Times New Roman"/>
              </w:rPr>
            </w:pPr>
            <w:r>
              <w:rPr>
                <w:rFonts w:ascii="Times New Roman" w:hAnsi="Times New Roman" w:cs="Times New Roman"/>
              </w:rPr>
              <w:t>1</w:t>
            </w:r>
          </w:p>
        </w:tc>
        <w:tc>
          <w:tcPr>
            <w:tcW w:w="3690" w:type="dxa"/>
          </w:tcPr>
          <w:p w14:paraId="237036C9" w14:textId="77777777" w:rsidR="003568E0" w:rsidRDefault="00A468CF">
            <w:pPr>
              <w:pStyle w:val="ConsPlusNormal"/>
              <w:jc w:val="center"/>
              <w:rPr>
                <w:rFonts w:ascii="Times New Roman" w:hAnsi="Times New Roman" w:cs="Times New Roman"/>
              </w:rPr>
            </w:pPr>
            <w:r>
              <w:rPr>
                <w:rFonts w:ascii="Times New Roman" w:hAnsi="Times New Roman" w:cs="Times New Roman"/>
              </w:rPr>
              <w:t>2</w:t>
            </w:r>
          </w:p>
        </w:tc>
        <w:tc>
          <w:tcPr>
            <w:tcW w:w="6374" w:type="dxa"/>
          </w:tcPr>
          <w:p w14:paraId="22F28A6C" w14:textId="77777777" w:rsidR="003568E0" w:rsidRDefault="00A468CF">
            <w:pPr>
              <w:pStyle w:val="ConsPlusNormal"/>
              <w:jc w:val="center"/>
              <w:rPr>
                <w:rFonts w:ascii="Times New Roman" w:hAnsi="Times New Roman" w:cs="Times New Roman"/>
              </w:rPr>
            </w:pPr>
            <w:r>
              <w:rPr>
                <w:rFonts w:ascii="Times New Roman" w:hAnsi="Times New Roman" w:cs="Times New Roman"/>
              </w:rPr>
              <w:t>3</w:t>
            </w:r>
          </w:p>
        </w:tc>
        <w:tc>
          <w:tcPr>
            <w:tcW w:w="4962" w:type="dxa"/>
          </w:tcPr>
          <w:p w14:paraId="4DB51D10" w14:textId="77777777" w:rsidR="003568E0" w:rsidRDefault="00A468CF">
            <w:pPr>
              <w:pStyle w:val="ConsPlusNormal"/>
              <w:jc w:val="center"/>
              <w:rPr>
                <w:rFonts w:ascii="Times New Roman" w:hAnsi="Times New Roman" w:cs="Times New Roman"/>
              </w:rPr>
            </w:pPr>
            <w:r>
              <w:rPr>
                <w:rFonts w:ascii="Times New Roman" w:hAnsi="Times New Roman" w:cs="Times New Roman"/>
              </w:rPr>
              <w:t>4</w:t>
            </w:r>
          </w:p>
        </w:tc>
      </w:tr>
      <w:tr w:rsidR="003568E0" w14:paraId="123A5038" w14:textId="77777777">
        <w:tc>
          <w:tcPr>
            <w:tcW w:w="567" w:type="dxa"/>
          </w:tcPr>
          <w:p w14:paraId="0E9E0C3E" w14:textId="77777777" w:rsidR="003568E0" w:rsidRDefault="00A468CF">
            <w:pPr>
              <w:pStyle w:val="ConsPlusNormal"/>
              <w:jc w:val="center"/>
              <w:outlineLvl w:val="3"/>
              <w:rPr>
                <w:rFonts w:ascii="Times New Roman" w:hAnsi="Times New Roman" w:cs="Times New Roman"/>
              </w:rPr>
            </w:pPr>
            <w:r>
              <w:rPr>
                <w:rFonts w:ascii="Times New Roman" w:hAnsi="Times New Roman" w:cs="Times New Roman"/>
              </w:rPr>
              <w:t>1.</w:t>
            </w:r>
          </w:p>
        </w:tc>
        <w:tc>
          <w:tcPr>
            <w:tcW w:w="15026" w:type="dxa"/>
            <w:gridSpan w:val="3"/>
          </w:tcPr>
          <w:p w14:paraId="6048550D" w14:textId="77777777" w:rsidR="003568E0" w:rsidRPr="00A468CF" w:rsidRDefault="00A468CF">
            <w:pPr>
              <w:pStyle w:val="ConsPlusTitle"/>
              <w:jc w:val="center"/>
              <w:outlineLvl w:val="1"/>
              <w:rPr>
                <w:rFonts w:ascii="Times New Roman" w:hAnsi="Times New Roman" w:cs="Times New Roman"/>
              </w:rPr>
            </w:pPr>
            <w:r>
              <w:rPr>
                <w:rFonts w:ascii="Times New Roman" w:hAnsi="Times New Roman" w:cs="Times New Roman"/>
              </w:rPr>
              <w:t xml:space="preserve">Муниципальный проект "Обеспечение жильем молодых семей", </w:t>
            </w:r>
            <w:r w:rsidRPr="00A468CF">
              <w:rPr>
                <w:rFonts w:ascii="Times New Roman" w:hAnsi="Times New Roman" w:cs="Times New Roman"/>
              </w:rPr>
              <w:t>входящий в региональный проект</w:t>
            </w:r>
          </w:p>
          <w:p w14:paraId="51F3CC35" w14:textId="77777777" w:rsidR="003568E0" w:rsidRPr="00A468CF" w:rsidRDefault="00A468CF">
            <w:pPr>
              <w:pStyle w:val="ConsPlusTitle"/>
              <w:jc w:val="center"/>
              <w:outlineLvl w:val="1"/>
              <w:rPr>
                <w:rFonts w:ascii="Times New Roman" w:hAnsi="Times New Roman" w:cs="Times New Roman"/>
              </w:rPr>
            </w:pPr>
            <w:r w:rsidRPr="00A468CF">
              <w:rPr>
                <w:rFonts w:ascii="Times New Roman" w:hAnsi="Times New Roman" w:cs="Times New Roman"/>
              </w:rPr>
              <w:t>«Обеспечение жильем молодых семей», не входящего в национальный проект</w:t>
            </w:r>
          </w:p>
          <w:p w14:paraId="10EDEA18" w14:textId="77777777" w:rsidR="003568E0" w:rsidRDefault="00A468CF">
            <w:pPr>
              <w:pStyle w:val="ConsPlusNormal"/>
              <w:jc w:val="center"/>
              <w:rPr>
                <w:rFonts w:ascii="Times New Roman" w:hAnsi="Times New Roman" w:cs="Times New Roman"/>
              </w:rPr>
            </w:pPr>
            <w:r>
              <w:rPr>
                <w:rFonts w:ascii="Times New Roman" w:hAnsi="Times New Roman" w:cs="Times New Roman"/>
              </w:rPr>
              <w:t>(Морозов Сергей Анатольевич – куратор проекта)</w:t>
            </w:r>
          </w:p>
        </w:tc>
      </w:tr>
      <w:tr w:rsidR="003568E0" w14:paraId="399AFA7B" w14:textId="77777777">
        <w:tc>
          <w:tcPr>
            <w:tcW w:w="567" w:type="dxa"/>
          </w:tcPr>
          <w:p w14:paraId="62244258" w14:textId="77777777" w:rsidR="003568E0" w:rsidRDefault="003568E0">
            <w:pPr>
              <w:pStyle w:val="ConsPlusNormal"/>
              <w:rPr>
                <w:rFonts w:ascii="Times New Roman" w:hAnsi="Times New Roman" w:cs="Times New Roman"/>
              </w:rPr>
            </w:pPr>
          </w:p>
        </w:tc>
        <w:tc>
          <w:tcPr>
            <w:tcW w:w="3690" w:type="dxa"/>
          </w:tcPr>
          <w:p w14:paraId="2412072E" w14:textId="77777777" w:rsidR="003568E0" w:rsidRDefault="00A468CF">
            <w:pPr>
              <w:pStyle w:val="ConsPlusNormal"/>
              <w:jc w:val="center"/>
              <w:rPr>
                <w:rFonts w:ascii="Times New Roman" w:hAnsi="Times New Roman" w:cs="Times New Roman"/>
              </w:rPr>
            </w:pPr>
            <w:r>
              <w:rPr>
                <w:rFonts w:ascii="Times New Roman" w:hAnsi="Times New Roman" w:cs="Times New Roman"/>
              </w:rPr>
              <w:t>Ответственный за реализацию – МКУ «Управление строительства, транспорта, связи и ЖКХ</w:t>
            </w:r>
          </w:p>
        </w:tc>
        <w:tc>
          <w:tcPr>
            <w:tcW w:w="11336" w:type="dxa"/>
            <w:gridSpan w:val="2"/>
            <w:vAlign w:val="center"/>
          </w:tcPr>
          <w:p w14:paraId="62AA480D" w14:textId="77777777" w:rsidR="003568E0" w:rsidRDefault="00A468CF">
            <w:pPr>
              <w:pStyle w:val="ConsPlusNormal"/>
              <w:jc w:val="center"/>
              <w:rPr>
                <w:rFonts w:ascii="Times New Roman" w:hAnsi="Times New Roman" w:cs="Times New Roman"/>
              </w:rPr>
            </w:pPr>
            <w:r>
              <w:rPr>
                <w:rFonts w:ascii="Times New Roman" w:hAnsi="Times New Roman" w:cs="Times New Roman"/>
              </w:rPr>
              <w:t>Срок реализации: 2025 - 2027 годы</w:t>
            </w:r>
          </w:p>
        </w:tc>
      </w:tr>
      <w:tr w:rsidR="003568E0" w14:paraId="7CE13682" w14:textId="77777777">
        <w:tc>
          <w:tcPr>
            <w:tcW w:w="567" w:type="dxa"/>
          </w:tcPr>
          <w:p w14:paraId="09881FC5" w14:textId="77777777" w:rsidR="003568E0" w:rsidRDefault="00A468CF">
            <w:pPr>
              <w:pStyle w:val="ConsPlusNormal"/>
              <w:jc w:val="center"/>
              <w:rPr>
                <w:rFonts w:ascii="Times New Roman" w:hAnsi="Times New Roman" w:cs="Times New Roman"/>
              </w:rPr>
            </w:pPr>
            <w:bookmarkStart w:id="14" w:name="_Hlk181878992"/>
            <w:r>
              <w:rPr>
                <w:rFonts w:ascii="Times New Roman" w:hAnsi="Times New Roman" w:cs="Times New Roman"/>
              </w:rPr>
              <w:t>1.1.</w:t>
            </w:r>
          </w:p>
        </w:tc>
        <w:tc>
          <w:tcPr>
            <w:tcW w:w="3690" w:type="dxa"/>
          </w:tcPr>
          <w:p w14:paraId="46378F4C" w14:textId="77777777" w:rsidR="003568E0" w:rsidRDefault="00A468CF">
            <w:pPr>
              <w:pStyle w:val="ConsPlusNormal"/>
              <w:jc w:val="center"/>
              <w:rPr>
                <w:rFonts w:ascii="Times New Roman" w:hAnsi="Times New Roman" w:cs="Times New Roman"/>
              </w:rPr>
            </w:pPr>
            <w:r>
              <w:rPr>
                <w:rFonts w:ascii="Times New Roman" w:hAnsi="Times New Roman" w:cs="Times New Roman"/>
              </w:rPr>
              <w:t>Задача "Решение жилищной проблемы молодых семей"</w:t>
            </w:r>
          </w:p>
        </w:tc>
        <w:tc>
          <w:tcPr>
            <w:tcW w:w="6374" w:type="dxa"/>
          </w:tcPr>
          <w:p w14:paraId="5C81426E" w14:textId="77777777" w:rsidR="003568E0" w:rsidRDefault="00A468CF">
            <w:pPr>
              <w:pStyle w:val="ConsPlusNormal"/>
              <w:jc w:val="center"/>
              <w:rPr>
                <w:rFonts w:ascii="Times New Roman" w:hAnsi="Times New Roman" w:cs="Times New Roman"/>
              </w:rPr>
            </w:pPr>
            <w:r>
              <w:rPr>
                <w:rFonts w:ascii="Times New Roman" w:hAnsi="Times New Roman" w:cs="Times New Roman"/>
              </w:rPr>
              <w:t>Улучшены жилищные условия молодых семей с использованием бюджетной поддержки</w:t>
            </w:r>
          </w:p>
        </w:tc>
        <w:tc>
          <w:tcPr>
            <w:tcW w:w="4962" w:type="dxa"/>
          </w:tcPr>
          <w:p w14:paraId="65DE5E69" w14:textId="77777777" w:rsidR="003568E0" w:rsidRDefault="00A468CF">
            <w:pPr>
              <w:pStyle w:val="ConsPlusNormal"/>
              <w:rPr>
                <w:rFonts w:ascii="Times New Roman" w:hAnsi="Times New Roman" w:cs="Times New Roman"/>
              </w:rPr>
            </w:pPr>
            <w:r>
              <w:rPr>
                <w:rFonts w:ascii="Times New Roman" w:hAnsi="Times New Roman" w:cs="Times New Roman"/>
              </w:rPr>
              <w:t>Количество семей, улучшивших жилищные условия.</w:t>
            </w:r>
          </w:p>
          <w:p w14:paraId="1ED8C3EE" w14:textId="77777777" w:rsidR="003568E0" w:rsidRDefault="00A468CF">
            <w:pPr>
              <w:pStyle w:val="ConsPlusNormal"/>
              <w:rPr>
                <w:rFonts w:ascii="Times New Roman" w:hAnsi="Times New Roman" w:cs="Times New Roman"/>
              </w:rPr>
            </w:pPr>
            <w:r>
              <w:rPr>
                <w:rFonts w:ascii="Times New Roman" w:hAnsi="Times New Roman" w:cs="Times New Roman"/>
              </w:rPr>
              <w:t>Количество семей отдельных категорий граждан, обеспеченных жильем</w:t>
            </w:r>
            <w:bookmarkEnd w:id="14"/>
          </w:p>
        </w:tc>
      </w:tr>
      <w:tr w:rsidR="003568E0" w14:paraId="3FF52B46" w14:textId="77777777">
        <w:tc>
          <w:tcPr>
            <w:tcW w:w="567" w:type="dxa"/>
          </w:tcPr>
          <w:p w14:paraId="66F50A24" w14:textId="77777777" w:rsidR="003568E0" w:rsidRDefault="00A468CF">
            <w:pPr>
              <w:pStyle w:val="ConsPlusNormal"/>
              <w:jc w:val="center"/>
              <w:outlineLvl w:val="3"/>
              <w:rPr>
                <w:rFonts w:ascii="Times New Roman" w:hAnsi="Times New Roman" w:cs="Times New Roman"/>
              </w:rPr>
            </w:pPr>
            <w:r>
              <w:rPr>
                <w:rFonts w:ascii="Times New Roman" w:hAnsi="Times New Roman" w:cs="Times New Roman"/>
              </w:rPr>
              <w:t>2.</w:t>
            </w:r>
          </w:p>
        </w:tc>
        <w:tc>
          <w:tcPr>
            <w:tcW w:w="15026" w:type="dxa"/>
            <w:gridSpan w:val="3"/>
          </w:tcPr>
          <w:p w14:paraId="6192FD17" w14:textId="77777777" w:rsidR="003568E0" w:rsidRDefault="00A468CF">
            <w:pPr>
              <w:pStyle w:val="ConsPlusTitle"/>
              <w:jc w:val="center"/>
              <w:outlineLvl w:val="1"/>
              <w:rPr>
                <w:rFonts w:ascii="Times New Roman" w:hAnsi="Times New Roman" w:cs="Times New Roman"/>
                <w:color w:val="000000"/>
              </w:rPr>
            </w:pPr>
            <w:r>
              <w:rPr>
                <w:rFonts w:ascii="Times New Roman" w:hAnsi="Times New Roman" w:cs="Times New Roman"/>
                <w:color w:val="000000" w:themeColor="text1"/>
              </w:rPr>
              <w:t>Ведомственный проект "Улучшение жилищных условий граждан, состоящих на учете нуждающихся в жилых помещениях"</w:t>
            </w:r>
          </w:p>
          <w:p w14:paraId="5F04386A" w14:textId="77777777" w:rsidR="003568E0" w:rsidRDefault="00A468CF">
            <w:pPr>
              <w:pStyle w:val="ConsPlusNormal"/>
              <w:jc w:val="center"/>
              <w:rPr>
                <w:rFonts w:ascii="Times New Roman" w:hAnsi="Times New Roman" w:cs="Times New Roman"/>
              </w:rPr>
            </w:pPr>
            <w:r>
              <w:rPr>
                <w:rFonts w:ascii="Times New Roman" w:hAnsi="Times New Roman" w:cs="Times New Roman"/>
              </w:rPr>
              <w:t>(Морозов Сергей Анатольевич – куратор проекта)</w:t>
            </w:r>
          </w:p>
        </w:tc>
      </w:tr>
      <w:tr w:rsidR="003568E0" w14:paraId="6E7B2945" w14:textId="77777777">
        <w:trPr>
          <w:trHeight w:val="918"/>
        </w:trPr>
        <w:tc>
          <w:tcPr>
            <w:tcW w:w="567" w:type="dxa"/>
          </w:tcPr>
          <w:p w14:paraId="3B8A046E" w14:textId="77777777" w:rsidR="003568E0" w:rsidRDefault="003568E0">
            <w:pPr>
              <w:pStyle w:val="ConsPlusNormal"/>
              <w:rPr>
                <w:rFonts w:ascii="Times New Roman" w:hAnsi="Times New Roman" w:cs="Times New Roman"/>
              </w:rPr>
            </w:pPr>
          </w:p>
        </w:tc>
        <w:tc>
          <w:tcPr>
            <w:tcW w:w="3690" w:type="dxa"/>
          </w:tcPr>
          <w:p w14:paraId="38D8CE4C" w14:textId="3877977C" w:rsidR="003568E0" w:rsidRDefault="00A468CF">
            <w:pPr>
              <w:pStyle w:val="ConsPlusNormal"/>
              <w:jc w:val="center"/>
              <w:rPr>
                <w:rFonts w:ascii="Times New Roman" w:hAnsi="Times New Roman" w:cs="Times New Roman"/>
              </w:rPr>
            </w:pPr>
            <w:r>
              <w:rPr>
                <w:rFonts w:ascii="Times New Roman" w:hAnsi="Times New Roman" w:cs="Times New Roman"/>
              </w:rPr>
              <w:t>Ответственный за реализацию - МКУ «Управление строительства,</w:t>
            </w:r>
            <w:r w:rsidR="00612DF5">
              <w:rPr>
                <w:rFonts w:ascii="Times New Roman" w:hAnsi="Times New Roman" w:cs="Times New Roman"/>
              </w:rPr>
              <w:t xml:space="preserve"> </w:t>
            </w:r>
            <w:r>
              <w:rPr>
                <w:rFonts w:ascii="Times New Roman" w:hAnsi="Times New Roman" w:cs="Times New Roman"/>
              </w:rPr>
              <w:t>транспорта,</w:t>
            </w:r>
            <w:r w:rsidR="00612DF5">
              <w:rPr>
                <w:rFonts w:ascii="Times New Roman" w:hAnsi="Times New Roman" w:cs="Times New Roman"/>
              </w:rPr>
              <w:t xml:space="preserve"> </w:t>
            </w:r>
            <w:r>
              <w:rPr>
                <w:rFonts w:ascii="Times New Roman" w:hAnsi="Times New Roman" w:cs="Times New Roman"/>
              </w:rPr>
              <w:t>связи и ЖКХ</w:t>
            </w:r>
          </w:p>
        </w:tc>
        <w:tc>
          <w:tcPr>
            <w:tcW w:w="11336" w:type="dxa"/>
            <w:gridSpan w:val="2"/>
            <w:vAlign w:val="center"/>
          </w:tcPr>
          <w:p w14:paraId="706F0762" w14:textId="77777777" w:rsidR="003568E0" w:rsidRDefault="00A468CF">
            <w:pPr>
              <w:pStyle w:val="ConsPlusNormal"/>
              <w:jc w:val="center"/>
              <w:rPr>
                <w:rFonts w:ascii="Times New Roman" w:hAnsi="Times New Roman" w:cs="Times New Roman"/>
              </w:rPr>
            </w:pPr>
            <w:r>
              <w:rPr>
                <w:rFonts w:ascii="Times New Roman" w:hAnsi="Times New Roman" w:cs="Times New Roman"/>
              </w:rPr>
              <w:t>Срок реализации - 2025 - 2027 годы</w:t>
            </w:r>
          </w:p>
        </w:tc>
      </w:tr>
      <w:tr w:rsidR="003568E0" w14:paraId="4718AD2E" w14:textId="77777777">
        <w:tc>
          <w:tcPr>
            <w:tcW w:w="567" w:type="dxa"/>
          </w:tcPr>
          <w:p w14:paraId="05EB20D9" w14:textId="77777777" w:rsidR="003568E0" w:rsidRDefault="00A468CF">
            <w:pPr>
              <w:pStyle w:val="ConsPlusNormal"/>
              <w:jc w:val="center"/>
              <w:rPr>
                <w:rFonts w:ascii="Times New Roman" w:hAnsi="Times New Roman" w:cs="Times New Roman"/>
              </w:rPr>
            </w:pPr>
            <w:r>
              <w:rPr>
                <w:rFonts w:ascii="Times New Roman" w:hAnsi="Times New Roman" w:cs="Times New Roman"/>
              </w:rPr>
              <w:t>2.1.</w:t>
            </w:r>
          </w:p>
        </w:tc>
        <w:tc>
          <w:tcPr>
            <w:tcW w:w="3690" w:type="dxa"/>
          </w:tcPr>
          <w:p w14:paraId="2857E426" w14:textId="77777777" w:rsidR="003568E0" w:rsidRDefault="00A468CF">
            <w:pPr>
              <w:pStyle w:val="ConsPlusNormal"/>
              <w:jc w:val="center"/>
              <w:rPr>
                <w:rFonts w:ascii="Times New Roman" w:hAnsi="Times New Roman" w:cs="Times New Roman"/>
              </w:rPr>
            </w:pPr>
            <w:r>
              <w:rPr>
                <w:rFonts w:ascii="Times New Roman" w:hAnsi="Times New Roman" w:cs="Times New Roman"/>
              </w:rPr>
              <w:t xml:space="preserve">Задача </w:t>
            </w:r>
            <w:bookmarkStart w:id="15" w:name="_Hlk181879142"/>
            <w:r>
              <w:rPr>
                <w:rFonts w:ascii="Times New Roman" w:hAnsi="Times New Roman" w:cs="Times New Roman"/>
              </w:rPr>
              <w:t>"Обеспечение жильем граждан, состоящих на учете в качестве нуждающихся в жилых помещениях</w:t>
            </w:r>
            <w:bookmarkEnd w:id="15"/>
            <w:r>
              <w:rPr>
                <w:rFonts w:ascii="Times New Roman" w:hAnsi="Times New Roman" w:cs="Times New Roman"/>
              </w:rPr>
              <w:t>"</w:t>
            </w:r>
          </w:p>
        </w:tc>
        <w:tc>
          <w:tcPr>
            <w:tcW w:w="6374" w:type="dxa"/>
          </w:tcPr>
          <w:p w14:paraId="4ED84BF0" w14:textId="77777777" w:rsidR="003568E0" w:rsidRDefault="00A468CF">
            <w:pPr>
              <w:pStyle w:val="ConsPlusNormal"/>
              <w:jc w:val="center"/>
              <w:rPr>
                <w:rFonts w:ascii="Times New Roman" w:hAnsi="Times New Roman" w:cs="Times New Roman"/>
              </w:rPr>
            </w:pPr>
            <w:r>
              <w:rPr>
                <w:rFonts w:ascii="Times New Roman" w:hAnsi="Times New Roman" w:cs="Times New Roman"/>
              </w:rPr>
              <w:t>Предоставлены жилые помещения многодетным семьям и семьям с детьми-инвалидами за счет средств регионального бюджета</w:t>
            </w:r>
          </w:p>
        </w:tc>
        <w:tc>
          <w:tcPr>
            <w:tcW w:w="4962" w:type="dxa"/>
          </w:tcPr>
          <w:p w14:paraId="5AE610A0" w14:textId="77777777" w:rsidR="003568E0" w:rsidRDefault="00A468CF">
            <w:pPr>
              <w:pStyle w:val="ConsPlusNormal"/>
              <w:jc w:val="center"/>
              <w:rPr>
                <w:rFonts w:ascii="Times New Roman" w:hAnsi="Times New Roman" w:cs="Times New Roman"/>
              </w:rPr>
            </w:pPr>
            <w:r>
              <w:rPr>
                <w:rFonts w:ascii="Times New Roman" w:hAnsi="Times New Roman" w:cs="Times New Roman"/>
              </w:rPr>
              <w:t>Количество семей, улучшивших жилищные условия</w:t>
            </w:r>
          </w:p>
        </w:tc>
      </w:tr>
      <w:tr w:rsidR="003568E0" w14:paraId="671206CF" w14:textId="77777777">
        <w:trPr>
          <w:trHeight w:val="592"/>
        </w:trPr>
        <w:tc>
          <w:tcPr>
            <w:tcW w:w="567" w:type="dxa"/>
          </w:tcPr>
          <w:p w14:paraId="18B89C7F" w14:textId="77777777" w:rsidR="003568E0" w:rsidRDefault="00A468CF">
            <w:pPr>
              <w:pStyle w:val="ConsPlusNormal"/>
              <w:jc w:val="center"/>
              <w:outlineLvl w:val="3"/>
              <w:rPr>
                <w:rFonts w:ascii="Times New Roman" w:hAnsi="Times New Roman" w:cs="Times New Roman"/>
              </w:rPr>
            </w:pPr>
            <w:r>
              <w:rPr>
                <w:rFonts w:ascii="Times New Roman" w:hAnsi="Times New Roman" w:cs="Times New Roman"/>
              </w:rPr>
              <w:t>3.</w:t>
            </w:r>
          </w:p>
        </w:tc>
        <w:tc>
          <w:tcPr>
            <w:tcW w:w="15026" w:type="dxa"/>
            <w:gridSpan w:val="3"/>
          </w:tcPr>
          <w:p w14:paraId="7D58855B" w14:textId="77777777" w:rsidR="003568E0" w:rsidRDefault="00A468CF">
            <w:pPr>
              <w:pStyle w:val="ConsPlusTitle"/>
              <w:jc w:val="center"/>
              <w:outlineLvl w:val="1"/>
              <w:rPr>
                <w:rFonts w:ascii="Times New Roman" w:hAnsi="Times New Roman" w:cs="Times New Roman"/>
                <w:color w:val="000000"/>
              </w:rPr>
            </w:pPr>
            <w:r>
              <w:rPr>
                <w:rFonts w:ascii="Times New Roman" w:hAnsi="Times New Roman" w:cs="Times New Roman"/>
                <w:color w:val="000000" w:themeColor="text1"/>
              </w:rPr>
              <w:t>Комплекс процессных мероприятий "Реализация мер по обеспечению жильем отдельных категорий граждан"</w:t>
            </w:r>
          </w:p>
          <w:p w14:paraId="4800F05D" w14:textId="77777777" w:rsidR="003568E0" w:rsidRDefault="00A468CF">
            <w:pPr>
              <w:pStyle w:val="ConsPlusTitle"/>
              <w:jc w:val="center"/>
              <w:rPr>
                <w:rFonts w:ascii="Times New Roman" w:hAnsi="Times New Roman" w:cs="Times New Roman"/>
                <w:b w:val="0"/>
                <w:bCs/>
                <w:color w:val="000000"/>
              </w:rPr>
            </w:pPr>
            <w:r>
              <w:rPr>
                <w:rFonts w:ascii="Times New Roman" w:hAnsi="Times New Roman" w:cs="Times New Roman"/>
                <w:b w:val="0"/>
                <w:bCs/>
              </w:rPr>
              <w:t>(Морозов Сергей Анатольевич – куратор проекта)</w:t>
            </w:r>
          </w:p>
        </w:tc>
      </w:tr>
      <w:tr w:rsidR="003568E0" w14:paraId="14048B45" w14:textId="77777777">
        <w:tc>
          <w:tcPr>
            <w:tcW w:w="567" w:type="dxa"/>
          </w:tcPr>
          <w:p w14:paraId="399C2A09" w14:textId="77777777" w:rsidR="003568E0" w:rsidRDefault="003568E0">
            <w:pPr>
              <w:pStyle w:val="ConsPlusNormal"/>
              <w:rPr>
                <w:rFonts w:ascii="Times New Roman" w:hAnsi="Times New Roman" w:cs="Times New Roman"/>
              </w:rPr>
            </w:pPr>
          </w:p>
        </w:tc>
        <w:tc>
          <w:tcPr>
            <w:tcW w:w="3690" w:type="dxa"/>
          </w:tcPr>
          <w:p w14:paraId="37057842" w14:textId="77777777" w:rsidR="003568E0" w:rsidRDefault="00A468CF">
            <w:pPr>
              <w:pStyle w:val="ConsPlusNormal"/>
              <w:jc w:val="center"/>
              <w:rPr>
                <w:rFonts w:ascii="Times New Roman" w:hAnsi="Times New Roman" w:cs="Times New Roman"/>
              </w:rPr>
            </w:pPr>
            <w:r>
              <w:rPr>
                <w:rFonts w:ascii="Times New Roman" w:hAnsi="Times New Roman" w:cs="Times New Roman"/>
              </w:rPr>
              <w:t>Ответственный за реализацию - МКУ «Управление строительства, транспорта, связи и ЖКХ</w:t>
            </w:r>
          </w:p>
        </w:tc>
        <w:tc>
          <w:tcPr>
            <w:tcW w:w="11336" w:type="dxa"/>
            <w:gridSpan w:val="2"/>
            <w:vAlign w:val="center"/>
          </w:tcPr>
          <w:p w14:paraId="67E33F69" w14:textId="77777777" w:rsidR="003568E0" w:rsidRDefault="00A468CF">
            <w:pPr>
              <w:pStyle w:val="ConsPlusNormal"/>
              <w:jc w:val="center"/>
              <w:rPr>
                <w:rFonts w:ascii="Times New Roman" w:hAnsi="Times New Roman" w:cs="Times New Roman"/>
              </w:rPr>
            </w:pPr>
            <w:r>
              <w:rPr>
                <w:rFonts w:ascii="Times New Roman" w:hAnsi="Times New Roman" w:cs="Times New Roman"/>
              </w:rPr>
              <w:t>Срок реализации - 2025 - 2030 годы</w:t>
            </w:r>
          </w:p>
        </w:tc>
      </w:tr>
      <w:tr w:rsidR="003568E0" w14:paraId="6718CB79" w14:textId="77777777">
        <w:tc>
          <w:tcPr>
            <w:tcW w:w="567" w:type="dxa"/>
          </w:tcPr>
          <w:p w14:paraId="0D5F8DAB" w14:textId="77777777" w:rsidR="003568E0" w:rsidRDefault="00A468CF">
            <w:pPr>
              <w:pStyle w:val="ConsPlusNormal"/>
              <w:jc w:val="center"/>
              <w:rPr>
                <w:rFonts w:ascii="Times New Roman" w:hAnsi="Times New Roman" w:cs="Times New Roman"/>
              </w:rPr>
            </w:pPr>
            <w:r>
              <w:rPr>
                <w:rFonts w:ascii="Times New Roman" w:hAnsi="Times New Roman" w:cs="Times New Roman"/>
              </w:rPr>
              <w:lastRenderedPageBreak/>
              <w:t>3.1.</w:t>
            </w:r>
          </w:p>
        </w:tc>
        <w:tc>
          <w:tcPr>
            <w:tcW w:w="3690" w:type="dxa"/>
          </w:tcPr>
          <w:p w14:paraId="25CA840F" w14:textId="77777777" w:rsidR="003568E0" w:rsidRDefault="00A468CF">
            <w:pPr>
              <w:pStyle w:val="ConsPlusNormal"/>
              <w:jc w:val="center"/>
              <w:rPr>
                <w:rFonts w:ascii="Times New Roman" w:hAnsi="Times New Roman" w:cs="Times New Roman"/>
              </w:rPr>
            </w:pPr>
            <w:r>
              <w:rPr>
                <w:rFonts w:ascii="Times New Roman" w:hAnsi="Times New Roman" w:cs="Times New Roman"/>
              </w:rPr>
              <w:t xml:space="preserve">Задача </w:t>
            </w:r>
            <w:bookmarkStart w:id="16" w:name="_Hlk181881625"/>
            <w:r>
              <w:rPr>
                <w:rFonts w:ascii="Times New Roman" w:hAnsi="Times New Roman" w:cs="Times New Roman"/>
              </w:rPr>
              <w:t>"Обеспечение жильем отдельных категорий граждан"</w:t>
            </w:r>
            <w:bookmarkEnd w:id="16"/>
          </w:p>
        </w:tc>
        <w:tc>
          <w:tcPr>
            <w:tcW w:w="6374" w:type="dxa"/>
          </w:tcPr>
          <w:p w14:paraId="6538E9FF" w14:textId="77777777" w:rsidR="003568E0" w:rsidRDefault="00A468CF">
            <w:pPr>
              <w:pStyle w:val="ConsPlusNormal"/>
              <w:jc w:val="center"/>
              <w:rPr>
                <w:rFonts w:ascii="Times New Roman" w:hAnsi="Times New Roman" w:cs="Times New Roman"/>
              </w:rPr>
            </w:pPr>
            <w:r>
              <w:rPr>
                <w:rFonts w:ascii="Times New Roman" w:hAnsi="Times New Roman" w:cs="Times New Roman"/>
              </w:rPr>
              <w:t>Обеспечены жилыми помещениями дети-сироты и дети, оставшиеся без попечения родителей</w:t>
            </w:r>
          </w:p>
        </w:tc>
        <w:tc>
          <w:tcPr>
            <w:tcW w:w="4962" w:type="dxa"/>
          </w:tcPr>
          <w:p w14:paraId="5375BE77" w14:textId="77777777" w:rsidR="003568E0" w:rsidRDefault="00A468CF">
            <w:pPr>
              <w:pStyle w:val="ConsPlusNormal"/>
              <w:jc w:val="center"/>
              <w:rPr>
                <w:rFonts w:ascii="Times New Roman" w:hAnsi="Times New Roman" w:cs="Times New Roman"/>
              </w:rPr>
            </w:pPr>
            <w:r>
              <w:rPr>
                <w:rFonts w:ascii="Times New Roman" w:hAnsi="Times New Roman" w:cs="Times New Roman"/>
              </w:rPr>
              <w:t>Количество семей, улучшивших жилищные условия. Количество семей отдельных категорий граждан, обеспеченных жильем</w:t>
            </w:r>
          </w:p>
        </w:tc>
      </w:tr>
      <w:tr w:rsidR="003568E0" w14:paraId="5575EBB9" w14:textId="77777777">
        <w:trPr>
          <w:trHeight w:val="610"/>
        </w:trPr>
        <w:tc>
          <w:tcPr>
            <w:tcW w:w="567" w:type="dxa"/>
          </w:tcPr>
          <w:p w14:paraId="3D42BE8B" w14:textId="77777777" w:rsidR="003568E0" w:rsidRDefault="00A468CF">
            <w:pPr>
              <w:pStyle w:val="ConsPlusNormal"/>
              <w:jc w:val="center"/>
              <w:outlineLvl w:val="3"/>
              <w:rPr>
                <w:rFonts w:ascii="Times New Roman" w:hAnsi="Times New Roman" w:cs="Times New Roman"/>
              </w:rPr>
            </w:pPr>
            <w:r>
              <w:rPr>
                <w:rFonts w:ascii="Times New Roman" w:hAnsi="Times New Roman" w:cs="Times New Roman"/>
              </w:rPr>
              <w:t>4.</w:t>
            </w:r>
          </w:p>
        </w:tc>
        <w:tc>
          <w:tcPr>
            <w:tcW w:w="15026" w:type="dxa"/>
            <w:gridSpan w:val="3"/>
          </w:tcPr>
          <w:p w14:paraId="4494AF51" w14:textId="77777777" w:rsidR="003568E0" w:rsidRDefault="00A468CF">
            <w:pPr>
              <w:pStyle w:val="ConsPlusTitle"/>
              <w:jc w:val="center"/>
              <w:outlineLvl w:val="1"/>
              <w:rPr>
                <w:rFonts w:ascii="Times New Roman" w:hAnsi="Times New Roman" w:cs="Times New Roman"/>
                <w:color w:val="000000"/>
              </w:rPr>
            </w:pPr>
            <w:r>
              <w:rPr>
                <w:rFonts w:ascii="Times New Roman" w:hAnsi="Times New Roman" w:cs="Times New Roman"/>
                <w:color w:val="000000" w:themeColor="text1"/>
              </w:rPr>
              <w:t>Комплекс процессных мероприятий "Обеспечение населения коммунальными услугами»</w:t>
            </w:r>
          </w:p>
          <w:p w14:paraId="17168195" w14:textId="77777777" w:rsidR="003568E0" w:rsidRDefault="00A468CF">
            <w:pPr>
              <w:pStyle w:val="ConsPlusTitle"/>
              <w:jc w:val="center"/>
              <w:rPr>
                <w:rFonts w:ascii="Times New Roman" w:hAnsi="Times New Roman" w:cs="Times New Roman"/>
                <w:b w:val="0"/>
                <w:bCs/>
                <w:color w:val="000000"/>
              </w:rPr>
            </w:pPr>
            <w:r>
              <w:rPr>
                <w:rFonts w:ascii="Times New Roman" w:hAnsi="Times New Roman" w:cs="Times New Roman"/>
                <w:b w:val="0"/>
                <w:bCs/>
              </w:rPr>
              <w:t>(Морозов Сергей Анатольевич – куратор проекта)</w:t>
            </w:r>
          </w:p>
        </w:tc>
      </w:tr>
      <w:tr w:rsidR="003568E0" w14:paraId="331E3A5F" w14:textId="77777777">
        <w:trPr>
          <w:trHeight w:val="612"/>
        </w:trPr>
        <w:tc>
          <w:tcPr>
            <w:tcW w:w="567" w:type="dxa"/>
          </w:tcPr>
          <w:p w14:paraId="27E0F3B2" w14:textId="77777777" w:rsidR="003568E0" w:rsidRDefault="003568E0">
            <w:pPr>
              <w:pStyle w:val="ConsPlusNormal"/>
              <w:rPr>
                <w:rFonts w:ascii="Times New Roman" w:hAnsi="Times New Roman" w:cs="Times New Roman"/>
              </w:rPr>
            </w:pPr>
          </w:p>
        </w:tc>
        <w:tc>
          <w:tcPr>
            <w:tcW w:w="3690" w:type="dxa"/>
          </w:tcPr>
          <w:p w14:paraId="7BF1C52F" w14:textId="77777777" w:rsidR="003568E0" w:rsidRDefault="00A468CF">
            <w:pPr>
              <w:pStyle w:val="ConsPlusNormal"/>
              <w:jc w:val="center"/>
              <w:rPr>
                <w:rFonts w:ascii="Times New Roman" w:hAnsi="Times New Roman" w:cs="Times New Roman"/>
              </w:rPr>
            </w:pPr>
            <w:r>
              <w:rPr>
                <w:rFonts w:ascii="Times New Roman" w:hAnsi="Times New Roman" w:cs="Times New Roman"/>
              </w:rPr>
              <w:t>Ответственный за реализацию – МКУ «Управления строительства, транспорта, связи и ЖКХ»</w:t>
            </w:r>
          </w:p>
        </w:tc>
        <w:tc>
          <w:tcPr>
            <w:tcW w:w="11336" w:type="dxa"/>
            <w:gridSpan w:val="2"/>
            <w:vAlign w:val="center"/>
          </w:tcPr>
          <w:p w14:paraId="05268DE5" w14:textId="77777777" w:rsidR="003568E0" w:rsidRDefault="00A468CF">
            <w:pPr>
              <w:pStyle w:val="ConsPlusNormal"/>
              <w:jc w:val="center"/>
              <w:rPr>
                <w:rFonts w:ascii="Times New Roman" w:hAnsi="Times New Roman" w:cs="Times New Roman"/>
              </w:rPr>
            </w:pPr>
            <w:r>
              <w:rPr>
                <w:rFonts w:ascii="Times New Roman" w:hAnsi="Times New Roman" w:cs="Times New Roman"/>
              </w:rPr>
              <w:t>Срок реализации - 2025 - 2030 годы</w:t>
            </w:r>
          </w:p>
        </w:tc>
      </w:tr>
      <w:tr w:rsidR="003568E0" w14:paraId="494B206E" w14:textId="77777777">
        <w:tc>
          <w:tcPr>
            <w:tcW w:w="567" w:type="dxa"/>
          </w:tcPr>
          <w:p w14:paraId="29B2207C" w14:textId="77777777" w:rsidR="003568E0" w:rsidRDefault="00A468CF">
            <w:pPr>
              <w:pStyle w:val="ConsPlusNormal"/>
              <w:jc w:val="center"/>
              <w:rPr>
                <w:rFonts w:ascii="Times New Roman" w:hAnsi="Times New Roman" w:cs="Times New Roman"/>
              </w:rPr>
            </w:pPr>
            <w:r>
              <w:rPr>
                <w:rFonts w:ascii="Times New Roman" w:hAnsi="Times New Roman" w:cs="Times New Roman"/>
              </w:rPr>
              <w:t>4.1.</w:t>
            </w:r>
          </w:p>
        </w:tc>
        <w:tc>
          <w:tcPr>
            <w:tcW w:w="3690" w:type="dxa"/>
          </w:tcPr>
          <w:p w14:paraId="319503F3" w14:textId="77777777" w:rsidR="003568E0" w:rsidRDefault="00A468CF">
            <w:pPr>
              <w:pStyle w:val="ConsPlusNormal"/>
              <w:jc w:val="center"/>
              <w:rPr>
                <w:rFonts w:ascii="Times New Roman" w:hAnsi="Times New Roman" w:cs="Times New Roman"/>
              </w:rPr>
            </w:pPr>
            <w:r>
              <w:rPr>
                <w:rFonts w:ascii="Times New Roman" w:hAnsi="Times New Roman" w:cs="Times New Roman"/>
              </w:rPr>
              <w:t xml:space="preserve">Задача </w:t>
            </w:r>
            <w:bookmarkStart w:id="17" w:name="_Hlk181881734"/>
            <w:r>
              <w:rPr>
                <w:rFonts w:ascii="Times New Roman" w:hAnsi="Times New Roman" w:cs="Times New Roman"/>
              </w:rPr>
              <w:t>"Обеспечение населения коммунальными услугами "</w:t>
            </w:r>
            <w:bookmarkEnd w:id="17"/>
          </w:p>
        </w:tc>
        <w:tc>
          <w:tcPr>
            <w:tcW w:w="6374" w:type="dxa"/>
          </w:tcPr>
          <w:p w14:paraId="3CC53F05" w14:textId="77777777" w:rsidR="003568E0" w:rsidRDefault="00A468CF">
            <w:pPr>
              <w:pStyle w:val="ConsPlusNormal"/>
              <w:jc w:val="center"/>
              <w:rPr>
                <w:rFonts w:ascii="Times New Roman" w:hAnsi="Times New Roman" w:cs="Times New Roman"/>
              </w:rPr>
            </w:pPr>
            <w:r>
              <w:rPr>
                <w:rFonts w:ascii="Times New Roman" w:hAnsi="Times New Roman" w:cs="Times New Roman"/>
              </w:rPr>
              <w:t>Обеспечены мероприятия по взносу на капитальный ремонт муниципальных квартир, осуществлено благоустройство населенных пунктов, обеспечена деятельность подведомственных учреждений</w:t>
            </w:r>
          </w:p>
        </w:tc>
        <w:tc>
          <w:tcPr>
            <w:tcW w:w="4962" w:type="dxa"/>
          </w:tcPr>
          <w:p w14:paraId="760F7011" w14:textId="77777777" w:rsidR="003568E0" w:rsidRDefault="00A468CF">
            <w:pPr>
              <w:pStyle w:val="ConsPlusNormal"/>
              <w:rPr>
                <w:rFonts w:ascii="Times New Roman" w:hAnsi="Times New Roman" w:cs="Times New Roman"/>
              </w:rPr>
            </w:pPr>
            <w:r>
              <w:rPr>
                <w:rFonts w:ascii="Times New Roman" w:hAnsi="Times New Roman" w:cs="Times New Roman"/>
              </w:rPr>
              <w:t>Количество реализованных мероприятий по благоустройству территорий поселений Чернянского района Белгородской области, количество реализованных проектов для повышения условий жизни граждан в поселениях Чернянского района Белгородской области, приобретение товаров, работ, услуг.</w:t>
            </w:r>
          </w:p>
        </w:tc>
      </w:tr>
      <w:tr w:rsidR="003568E0" w14:paraId="6A2029A4" w14:textId="77777777">
        <w:tc>
          <w:tcPr>
            <w:tcW w:w="567" w:type="dxa"/>
          </w:tcPr>
          <w:p w14:paraId="6227F74C" w14:textId="77777777" w:rsidR="003568E0" w:rsidRDefault="00A468CF">
            <w:pPr>
              <w:pStyle w:val="ConsPlusNormal"/>
              <w:jc w:val="center"/>
              <w:outlineLvl w:val="3"/>
              <w:rPr>
                <w:rFonts w:ascii="Times New Roman" w:hAnsi="Times New Roman" w:cs="Times New Roman"/>
                <w:highlight w:val="white"/>
              </w:rPr>
            </w:pPr>
            <w:r>
              <w:rPr>
                <w:rFonts w:ascii="Times New Roman" w:hAnsi="Times New Roman" w:cs="Times New Roman"/>
                <w:highlight w:val="white"/>
              </w:rPr>
              <w:t>5.</w:t>
            </w:r>
          </w:p>
        </w:tc>
        <w:tc>
          <w:tcPr>
            <w:tcW w:w="15026" w:type="dxa"/>
            <w:gridSpan w:val="3"/>
          </w:tcPr>
          <w:p w14:paraId="3247088F" w14:textId="77777777" w:rsidR="003568E0" w:rsidRDefault="00A468CF">
            <w:pPr>
              <w:tabs>
                <w:tab w:val="left" w:pos="993"/>
              </w:tabs>
              <w:spacing w:line="0" w:lineRule="atLeast"/>
              <w:jc w:val="center"/>
              <w:rPr>
                <w:rFonts w:ascii="Times New Roman" w:hAnsi="Times New Roman" w:cs="Times New Roman"/>
                <w:b/>
                <w:bCs/>
                <w:highlight w:val="white"/>
              </w:rPr>
            </w:pPr>
            <w:r>
              <w:rPr>
                <w:rFonts w:ascii="Times New Roman" w:hAnsi="Times New Roman" w:cs="Times New Roman"/>
                <w:b/>
                <w:bCs/>
                <w:highlight w:val="white"/>
              </w:rPr>
              <w:t xml:space="preserve">Комплекс процессных мероприятий «Стимулирование активности населения Чернянского района в решении вопросов местного значения» </w:t>
            </w:r>
            <w:r>
              <w:rPr>
                <w:rFonts w:ascii="Times New Roman" w:hAnsi="Times New Roman" w:cs="Times New Roman"/>
                <w:bCs/>
                <w:iCs/>
                <w:highlight w:val="white"/>
              </w:rPr>
              <w:t>(Овсянникова Лидия Николаевна – куратор проекта)</w:t>
            </w:r>
          </w:p>
        </w:tc>
      </w:tr>
      <w:tr w:rsidR="003568E0" w14:paraId="66937C39" w14:textId="77777777">
        <w:trPr>
          <w:trHeight w:val="946"/>
        </w:trPr>
        <w:tc>
          <w:tcPr>
            <w:tcW w:w="567" w:type="dxa"/>
          </w:tcPr>
          <w:p w14:paraId="6EEA74A8" w14:textId="77777777" w:rsidR="003568E0" w:rsidRDefault="003568E0">
            <w:pPr>
              <w:pStyle w:val="ConsPlusNormal"/>
              <w:rPr>
                <w:rFonts w:ascii="Times New Roman" w:hAnsi="Times New Roman" w:cs="Times New Roman"/>
                <w:highlight w:val="white"/>
              </w:rPr>
            </w:pPr>
          </w:p>
        </w:tc>
        <w:tc>
          <w:tcPr>
            <w:tcW w:w="3690" w:type="dxa"/>
          </w:tcPr>
          <w:p w14:paraId="338A4971"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Ответственный за реализацию – Управление организационно-контрольной и кадровой работы администрации Чернянского района</w:t>
            </w:r>
          </w:p>
        </w:tc>
        <w:tc>
          <w:tcPr>
            <w:tcW w:w="11336" w:type="dxa"/>
            <w:gridSpan w:val="2"/>
            <w:vAlign w:val="center"/>
          </w:tcPr>
          <w:p w14:paraId="5B3049FE"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Срок реализации - 2025 - 2030 годы</w:t>
            </w:r>
          </w:p>
        </w:tc>
      </w:tr>
      <w:tr w:rsidR="003568E0" w14:paraId="7A10DB7A" w14:textId="77777777">
        <w:trPr>
          <w:trHeight w:val="1275"/>
        </w:trPr>
        <w:tc>
          <w:tcPr>
            <w:tcW w:w="567" w:type="dxa"/>
          </w:tcPr>
          <w:p w14:paraId="43118693"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5.1.</w:t>
            </w:r>
          </w:p>
        </w:tc>
        <w:tc>
          <w:tcPr>
            <w:tcW w:w="3690" w:type="dxa"/>
          </w:tcPr>
          <w:p w14:paraId="12649683"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Задача «Материальное стимулирование на конкурсной основе всех форм общественного самоуправления Чернянского района»</w:t>
            </w:r>
          </w:p>
        </w:tc>
        <w:tc>
          <w:tcPr>
            <w:tcW w:w="6374" w:type="dxa"/>
          </w:tcPr>
          <w:p w14:paraId="37EEE2A7"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 xml:space="preserve">В результате достижения поставленной цели муниципальной программы к 2030 году, будет достигнуто широкое вовлечение всех форм </w:t>
            </w:r>
            <w:proofErr w:type="gramStart"/>
            <w:r>
              <w:rPr>
                <w:rFonts w:ascii="Times New Roman" w:hAnsi="Times New Roman" w:cs="Times New Roman"/>
                <w:highlight w:val="white"/>
              </w:rPr>
              <w:t>общественного  самоуправления</w:t>
            </w:r>
            <w:proofErr w:type="gramEnd"/>
            <w:r>
              <w:rPr>
                <w:rFonts w:ascii="Times New Roman" w:hAnsi="Times New Roman" w:cs="Times New Roman"/>
                <w:highlight w:val="white"/>
              </w:rPr>
              <w:t xml:space="preserve">  Чернянского района в решение вопросов местного значения</w:t>
            </w:r>
          </w:p>
        </w:tc>
        <w:tc>
          <w:tcPr>
            <w:tcW w:w="4962" w:type="dxa"/>
          </w:tcPr>
          <w:p w14:paraId="6279E9F2"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 xml:space="preserve">Количество </w:t>
            </w:r>
            <w:proofErr w:type="gramStart"/>
            <w:r>
              <w:rPr>
                <w:rFonts w:ascii="Times New Roman" w:hAnsi="Times New Roman" w:cs="Times New Roman"/>
                <w:highlight w:val="white"/>
              </w:rPr>
              <w:t>ТОС,  получивших</w:t>
            </w:r>
            <w:proofErr w:type="gramEnd"/>
            <w:r>
              <w:rPr>
                <w:rFonts w:ascii="Times New Roman" w:hAnsi="Times New Roman" w:cs="Times New Roman"/>
                <w:highlight w:val="white"/>
              </w:rPr>
              <w:t xml:space="preserve"> финансовую поддержку. </w:t>
            </w:r>
            <w:proofErr w:type="gramStart"/>
            <w:r>
              <w:rPr>
                <w:rFonts w:ascii="Times New Roman" w:hAnsi="Times New Roman" w:cs="Times New Roman"/>
                <w:highlight w:val="white"/>
              </w:rPr>
              <w:t>Количество  всех</w:t>
            </w:r>
            <w:proofErr w:type="gramEnd"/>
            <w:r>
              <w:rPr>
                <w:rFonts w:ascii="Times New Roman" w:hAnsi="Times New Roman" w:cs="Times New Roman"/>
                <w:highlight w:val="white"/>
              </w:rPr>
              <w:t xml:space="preserve"> форм общественного самоуправления района, получивших финансовую поддержку. Число лидеров общественного самоуправления района, получивших финансовую поддержку.</w:t>
            </w:r>
          </w:p>
        </w:tc>
      </w:tr>
    </w:tbl>
    <w:p w14:paraId="73C0CD1B" w14:textId="77777777" w:rsidR="003568E0" w:rsidRDefault="003568E0">
      <w:pPr>
        <w:tabs>
          <w:tab w:val="left" w:pos="993"/>
        </w:tabs>
        <w:spacing w:after="0" w:line="0" w:lineRule="atLeast"/>
        <w:rPr>
          <w:rFonts w:ascii="Times New Roman" w:hAnsi="Times New Roman" w:cs="Times New Roman"/>
          <w:bCs/>
          <w:sz w:val="28"/>
          <w:szCs w:val="28"/>
        </w:rPr>
      </w:pPr>
    </w:p>
    <w:p w14:paraId="46897354" w14:textId="77777777" w:rsidR="003568E0" w:rsidRDefault="003568E0">
      <w:pPr>
        <w:tabs>
          <w:tab w:val="left" w:pos="993"/>
        </w:tabs>
        <w:spacing w:after="0" w:line="0" w:lineRule="atLeast"/>
        <w:rPr>
          <w:rFonts w:ascii="Times New Roman" w:hAnsi="Times New Roman" w:cs="Times New Roman"/>
          <w:bCs/>
          <w:sz w:val="28"/>
          <w:szCs w:val="28"/>
        </w:rPr>
      </w:pPr>
    </w:p>
    <w:p w14:paraId="221A345C" w14:textId="77777777" w:rsidR="003568E0" w:rsidRDefault="003568E0">
      <w:pPr>
        <w:tabs>
          <w:tab w:val="left" w:pos="993"/>
        </w:tabs>
        <w:spacing w:after="0" w:line="0" w:lineRule="atLeast"/>
        <w:rPr>
          <w:rFonts w:ascii="Times New Roman" w:hAnsi="Times New Roman" w:cs="Times New Roman"/>
          <w:sz w:val="28"/>
          <w:szCs w:val="28"/>
        </w:rPr>
      </w:pPr>
    </w:p>
    <w:p w14:paraId="625774E7" w14:textId="77777777" w:rsidR="003568E0" w:rsidRDefault="003568E0">
      <w:pPr>
        <w:tabs>
          <w:tab w:val="left" w:pos="993"/>
        </w:tabs>
        <w:spacing w:after="0" w:line="0" w:lineRule="atLeast"/>
        <w:rPr>
          <w:rFonts w:ascii="Times New Roman" w:hAnsi="Times New Roman" w:cs="Times New Roman"/>
          <w:bCs/>
          <w:sz w:val="28"/>
          <w:szCs w:val="28"/>
        </w:rPr>
      </w:pPr>
    </w:p>
    <w:p w14:paraId="502CA6B2" w14:textId="77777777" w:rsidR="003568E0" w:rsidRDefault="003568E0">
      <w:pPr>
        <w:tabs>
          <w:tab w:val="left" w:pos="993"/>
        </w:tabs>
        <w:spacing w:after="0" w:line="0" w:lineRule="atLeast"/>
        <w:rPr>
          <w:rFonts w:ascii="Times New Roman" w:hAnsi="Times New Roman" w:cs="Times New Roman"/>
          <w:bCs/>
          <w:sz w:val="28"/>
          <w:szCs w:val="28"/>
        </w:rPr>
      </w:pPr>
    </w:p>
    <w:p w14:paraId="5C03E044" w14:textId="77777777" w:rsidR="003568E0" w:rsidRDefault="00A468CF">
      <w:pPr>
        <w:tabs>
          <w:tab w:val="left" w:pos="993"/>
        </w:tabs>
        <w:spacing w:after="0" w:line="0" w:lineRule="atLeast"/>
        <w:jc w:val="center"/>
        <w:rPr>
          <w:rFonts w:ascii="Times New Roman" w:hAnsi="Times New Roman" w:cs="Times New Roman"/>
          <w:b/>
          <w:bCs/>
          <w:sz w:val="26"/>
          <w:szCs w:val="26"/>
        </w:rPr>
      </w:pPr>
      <w:r>
        <w:rPr>
          <w:rFonts w:ascii="Times New Roman" w:hAnsi="Times New Roman" w:cs="Times New Roman"/>
          <w:b/>
          <w:bCs/>
          <w:sz w:val="26"/>
          <w:szCs w:val="26"/>
        </w:rPr>
        <w:lastRenderedPageBreak/>
        <w:t>5. Финансовое обеспечение муниципальной программы «Обеспечение комфортным и доступным жильем,</w:t>
      </w:r>
    </w:p>
    <w:p w14:paraId="1BBF763C" w14:textId="77777777" w:rsidR="003568E0" w:rsidRDefault="00A468CF">
      <w:pPr>
        <w:tabs>
          <w:tab w:val="left" w:pos="993"/>
        </w:tabs>
        <w:spacing w:after="0" w:line="0" w:lineRule="atLeast"/>
        <w:jc w:val="center"/>
      </w:pPr>
      <w:r>
        <w:rPr>
          <w:rFonts w:ascii="Times New Roman" w:hAnsi="Times New Roman" w:cs="Times New Roman"/>
          <w:b/>
          <w:bCs/>
          <w:sz w:val="26"/>
          <w:szCs w:val="26"/>
        </w:rPr>
        <w:t>коммунальными услугами жителей Чернянского района Белгородской области»</w:t>
      </w:r>
    </w:p>
    <w:p w14:paraId="1B2793FF" w14:textId="77777777" w:rsidR="003568E0" w:rsidRDefault="003568E0">
      <w:pPr>
        <w:tabs>
          <w:tab w:val="left" w:pos="993"/>
        </w:tabs>
        <w:spacing w:after="0" w:line="0" w:lineRule="atLeast"/>
        <w:jc w:val="center"/>
        <w:rPr>
          <w:rFonts w:ascii="Times New Roman" w:hAnsi="Times New Roman" w:cs="Times New Roman"/>
        </w:rPr>
      </w:pPr>
    </w:p>
    <w:tbl>
      <w:tblPr>
        <w:tblStyle w:val="120"/>
        <w:tblW w:w="4864" w:type="pct"/>
        <w:tblInd w:w="279" w:type="dxa"/>
        <w:tblLayout w:type="fixed"/>
        <w:tblCellMar>
          <w:left w:w="28" w:type="dxa"/>
          <w:right w:w="28" w:type="dxa"/>
        </w:tblCellMar>
        <w:tblLook w:val="04A0" w:firstRow="1" w:lastRow="0" w:firstColumn="1" w:lastColumn="0" w:noHBand="0" w:noVBand="1"/>
      </w:tblPr>
      <w:tblGrid>
        <w:gridCol w:w="7513"/>
        <w:gridCol w:w="1701"/>
        <w:gridCol w:w="850"/>
        <w:gridCol w:w="851"/>
        <w:gridCol w:w="850"/>
        <w:gridCol w:w="851"/>
        <w:gridCol w:w="850"/>
        <w:gridCol w:w="992"/>
        <w:gridCol w:w="1140"/>
      </w:tblGrid>
      <w:tr w:rsidR="003568E0" w14:paraId="06F17812" w14:textId="77777777">
        <w:trPr>
          <w:trHeight w:val="286"/>
          <w:tblHeader/>
        </w:trPr>
        <w:tc>
          <w:tcPr>
            <w:tcW w:w="7513" w:type="dxa"/>
            <w:vMerge w:val="restart"/>
            <w:vAlign w:val="center"/>
          </w:tcPr>
          <w:p w14:paraId="586559F4" w14:textId="77777777" w:rsidR="003568E0" w:rsidRDefault="00A468CF">
            <w:pPr>
              <w:spacing w:after="0" w:line="233" w:lineRule="auto"/>
              <w:ind w:firstLine="0"/>
              <w:jc w:val="center"/>
              <w:rPr>
                <w:rFonts w:cs="Times New Roman"/>
                <w:b/>
                <w:bCs/>
                <w:sz w:val="22"/>
                <w:highlight w:val="white"/>
              </w:rPr>
            </w:pPr>
            <w:r>
              <w:rPr>
                <w:rFonts w:cs="Times New Roman"/>
                <w:b/>
                <w:bCs/>
                <w:sz w:val="22"/>
                <w:highlight w:val="white"/>
              </w:rPr>
              <w:t>Наименование муниципальной программы, структурного элемента, источник финансового обеспечения</w:t>
            </w:r>
          </w:p>
          <w:p w14:paraId="4338C7F2" w14:textId="77777777" w:rsidR="003568E0" w:rsidRDefault="003568E0">
            <w:pPr>
              <w:spacing w:after="0" w:line="233" w:lineRule="auto"/>
              <w:jc w:val="center"/>
              <w:rPr>
                <w:rFonts w:cs="Times New Roman"/>
                <w:sz w:val="22"/>
              </w:rPr>
            </w:pPr>
          </w:p>
        </w:tc>
        <w:tc>
          <w:tcPr>
            <w:tcW w:w="1701" w:type="dxa"/>
            <w:vMerge w:val="restart"/>
            <w:vAlign w:val="center"/>
          </w:tcPr>
          <w:p w14:paraId="745B74BD" w14:textId="77777777" w:rsidR="003568E0" w:rsidRDefault="00A468CF">
            <w:pPr>
              <w:spacing w:after="0" w:line="233" w:lineRule="auto"/>
              <w:ind w:firstLine="0"/>
              <w:jc w:val="center"/>
              <w:rPr>
                <w:rFonts w:cs="Times New Roman"/>
                <w:b/>
                <w:bCs/>
                <w:sz w:val="22"/>
                <w:highlight w:val="white"/>
              </w:rPr>
            </w:pPr>
            <w:r>
              <w:rPr>
                <w:rFonts w:cs="Times New Roman"/>
                <w:b/>
                <w:bCs/>
                <w:sz w:val="22"/>
                <w:highlight w:val="white"/>
              </w:rPr>
              <w:t>Код бюджетной классификации</w:t>
            </w:r>
          </w:p>
        </w:tc>
        <w:tc>
          <w:tcPr>
            <w:tcW w:w="6384" w:type="dxa"/>
            <w:gridSpan w:val="7"/>
            <w:vAlign w:val="center"/>
          </w:tcPr>
          <w:p w14:paraId="739A7117" w14:textId="77777777" w:rsidR="003568E0" w:rsidRDefault="00A468CF">
            <w:pPr>
              <w:spacing w:after="0" w:line="233" w:lineRule="auto"/>
              <w:ind w:firstLine="0"/>
              <w:jc w:val="center"/>
              <w:rPr>
                <w:rFonts w:eastAsia="Times New Roman" w:cs="Times New Roman"/>
                <w:b/>
                <w:bCs/>
                <w:spacing w:val="-2"/>
                <w:sz w:val="22"/>
                <w:highlight w:val="white"/>
              </w:rPr>
            </w:pPr>
            <w:r>
              <w:rPr>
                <w:rFonts w:eastAsia="Times New Roman" w:cs="Times New Roman"/>
                <w:b/>
                <w:bCs/>
                <w:spacing w:val="-2"/>
                <w:sz w:val="22"/>
                <w:highlight w:val="white"/>
              </w:rPr>
              <w:t>Объем финансового обеспечения по годам, тыс. рублей</w:t>
            </w:r>
          </w:p>
        </w:tc>
      </w:tr>
      <w:tr w:rsidR="003568E0" w14:paraId="4CAE7B5A" w14:textId="77777777">
        <w:trPr>
          <w:trHeight w:val="291"/>
          <w:tblHeader/>
        </w:trPr>
        <w:tc>
          <w:tcPr>
            <w:tcW w:w="7513" w:type="dxa"/>
            <w:vMerge/>
            <w:vAlign w:val="center"/>
          </w:tcPr>
          <w:p w14:paraId="7897EFA0" w14:textId="77777777" w:rsidR="003568E0" w:rsidRDefault="003568E0">
            <w:pPr>
              <w:spacing w:after="0" w:line="233" w:lineRule="auto"/>
              <w:jc w:val="center"/>
              <w:rPr>
                <w:rFonts w:cs="Times New Roman"/>
                <w:sz w:val="22"/>
              </w:rPr>
            </w:pPr>
          </w:p>
        </w:tc>
        <w:tc>
          <w:tcPr>
            <w:tcW w:w="1701" w:type="dxa"/>
            <w:vMerge/>
          </w:tcPr>
          <w:p w14:paraId="77D0C9F4" w14:textId="77777777" w:rsidR="003568E0" w:rsidRDefault="003568E0">
            <w:pPr>
              <w:spacing w:after="0" w:line="233" w:lineRule="auto"/>
              <w:jc w:val="center"/>
              <w:rPr>
                <w:rFonts w:eastAsia="Times New Roman" w:cs="Times New Roman"/>
                <w:spacing w:val="-2"/>
                <w:sz w:val="22"/>
              </w:rPr>
            </w:pPr>
          </w:p>
        </w:tc>
        <w:tc>
          <w:tcPr>
            <w:tcW w:w="850" w:type="dxa"/>
          </w:tcPr>
          <w:p w14:paraId="1FE08729" w14:textId="77777777" w:rsidR="003568E0" w:rsidRDefault="00A468CF">
            <w:pPr>
              <w:spacing w:after="0" w:line="233" w:lineRule="auto"/>
              <w:ind w:firstLine="0"/>
              <w:jc w:val="center"/>
              <w:rPr>
                <w:rFonts w:eastAsia="Times New Roman" w:cs="Times New Roman"/>
                <w:spacing w:val="-2"/>
                <w:sz w:val="22"/>
                <w:highlight w:val="white"/>
              </w:rPr>
            </w:pPr>
            <w:r>
              <w:rPr>
                <w:rFonts w:eastAsia="Times New Roman" w:cs="Times New Roman"/>
                <w:spacing w:val="-2"/>
                <w:sz w:val="22"/>
              </w:rPr>
              <w:t>2025</w:t>
            </w:r>
          </w:p>
        </w:tc>
        <w:tc>
          <w:tcPr>
            <w:tcW w:w="851" w:type="dxa"/>
          </w:tcPr>
          <w:p w14:paraId="03ADEA91" w14:textId="77777777" w:rsidR="003568E0" w:rsidRDefault="00A468CF">
            <w:pPr>
              <w:spacing w:after="0" w:line="233" w:lineRule="auto"/>
              <w:ind w:firstLine="0"/>
              <w:jc w:val="center"/>
              <w:rPr>
                <w:rFonts w:eastAsia="Times New Roman" w:cs="Times New Roman"/>
                <w:spacing w:val="-2"/>
                <w:sz w:val="22"/>
                <w:highlight w:val="white"/>
              </w:rPr>
            </w:pPr>
            <w:r>
              <w:rPr>
                <w:rFonts w:eastAsia="Times New Roman" w:cs="Times New Roman"/>
                <w:spacing w:val="-2"/>
                <w:sz w:val="22"/>
              </w:rPr>
              <w:t>2026</w:t>
            </w:r>
          </w:p>
        </w:tc>
        <w:tc>
          <w:tcPr>
            <w:tcW w:w="850" w:type="dxa"/>
          </w:tcPr>
          <w:p w14:paraId="420C78C5" w14:textId="77777777" w:rsidR="003568E0" w:rsidRDefault="00A468CF">
            <w:pPr>
              <w:spacing w:after="0" w:line="233" w:lineRule="auto"/>
              <w:ind w:firstLine="0"/>
              <w:rPr>
                <w:rFonts w:eastAsia="Times New Roman" w:cs="Times New Roman"/>
                <w:spacing w:val="-2"/>
                <w:sz w:val="22"/>
                <w:highlight w:val="white"/>
              </w:rPr>
            </w:pPr>
            <w:r>
              <w:rPr>
                <w:rFonts w:eastAsia="Times New Roman" w:cs="Times New Roman"/>
                <w:spacing w:val="-2"/>
                <w:sz w:val="22"/>
              </w:rPr>
              <w:t>2027</w:t>
            </w:r>
          </w:p>
        </w:tc>
        <w:tc>
          <w:tcPr>
            <w:tcW w:w="851" w:type="dxa"/>
          </w:tcPr>
          <w:p w14:paraId="7381EAF7" w14:textId="77777777" w:rsidR="003568E0" w:rsidRDefault="00A468CF">
            <w:pPr>
              <w:spacing w:after="0" w:line="233" w:lineRule="auto"/>
              <w:ind w:firstLine="0"/>
              <w:jc w:val="center"/>
              <w:rPr>
                <w:rFonts w:cs="Times New Roman"/>
                <w:sz w:val="22"/>
                <w:highlight w:val="white"/>
              </w:rPr>
            </w:pPr>
            <w:r>
              <w:rPr>
                <w:rFonts w:cs="Times New Roman"/>
                <w:sz w:val="22"/>
              </w:rPr>
              <w:t>2028</w:t>
            </w:r>
          </w:p>
        </w:tc>
        <w:tc>
          <w:tcPr>
            <w:tcW w:w="850" w:type="dxa"/>
          </w:tcPr>
          <w:p w14:paraId="5A1FF7EB" w14:textId="77777777" w:rsidR="003568E0" w:rsidRDefault="00A468CF">
            <w:pPr>
              <w:spacing w:after="0" w:line="259" w:lineRule="auto"/>
              <w:ind w:firstLine="0"/>
              <w:jc w:val="center"/>
              <w:rPr>
                <w:rFonts w:cs="Times New Roman"/>
                <w:sz w:val="22"/>
              </w:rPr>
            </w:pPr>
            <w:r>
              <w:rPr>
                <w:rFonts w:cs="Times New Roman"/>
                <w:sz w:val="22"/>
              </w:rPr>
              <w:t>2029</w:t>
            </w:r>
          </w:p>
        </w:tc>
        <w:tc>
          <w:tcPr>
            <w:tcW w:w="992" w:type="dxa"/>
          </w:tcPr>
          <w:p w14:paraId="1776EBAF" w14:textId="77777777" w:rsidR="003568E0" w:rsidRDefault="00A468CF">
            <w:pPr>
              <w:spacing w:after="0" w:line="259" w:lineRule="auto"/>
              <w:ind w:firstLine="0"/>
              <w:jc w:val="center"/>
              <w:rPr>
                <w:rFonts w:cs="Times New Roman"/>
                <w:sz w:val="22"/>
                <w:highlight w:val="white"/>
              </w:rPr>
            </w:pPr>
            <w:r>
              <w:rPr>
                <w:rFonts w:cs="Times New Roman"/>
                <w:sz w:val="22"/>
              </w:rPr>
              <w:t>2030</w:t>
            </w:r>
          </w:p>
        </w:tc>
        <w:tc>
          <w:tcPr>
            <w:tcW w:w="1140" w:type="dxa"/>
          </w:tcPr>
          <w:p w14:paraId="483C4EF9" w14:textId="77777777" w:rsidR="003568E0" w:rsidRDefault="00A468CF">
            <w:pPr>
              <w:spacing w:after="0" w:line="233" w:lineRule="auto"/>
              <w:ind w:firstLine="0"/>
              <w:jc w:val="center"/>
              <w:rPr>
                <w:rFonts w:cs="Times New Roman"/>
                <w:sz w:val="22"/>
                <w:highlight w:val="white"/>
              </w:rPr>
            </w:pPr>
            <w:r>
              <w:rPr>
                <w:rFonts w:cs="Times New Roman"/>
                <w:sz w:val="22"/>
                <w:highlight w:val="white"/>
              </w:rPr>
              <w:t>Всего</w:t>
            </w:r>
          </w:p>
        </w:tc>
      </w:tr>
      <w:tr w:rsidR="003568E0" w14:paraId="3670CF42" w14:textId="77777777">
        <w:trPr>
          <w:trHeight w:val="215"/>
          <w:tblHeader/>
        </w:trPr>
        <w:tc>
          <w:tcPr>
            <w:tcW w:w="7513" w:type="dxa"/>
            <w:vAlign w:val="center"/>
          </w:tcPr>
          <w:p w14:paraId="5CBEFDD1" w14:textId="77777777" w:rsidR="003568E0" w:rsidRDefault="00A468CF">
            <w:pPr>
              <w:spacing w:after="0" w:line="233" w:lineRule="auto"/>
              <w:ind w:firstLine="0"/>
              <w:jc w:val="center"/>
              <w:rPr>
                <w:rFonts w:cs="Times New Roman"/>
                <w:sz w:val="22"/>
                <w:highlight w:val="white"/>
              </w:rPr>
            </w:pPr>
            <w:r>
              <w:rPr>
                <w:rFonts w:eastAsia="Times New Roman" w:cs="Times New Roman"/>
                <w:spacing w:val="-2"/>
                <w:sz w:val="22"/>
                <w:highlight w:val="white"/>
              </w:rPr>
              <w:t>1</w:t>
            </w:r>
          </w:p>
        </w:tc>
        <w:tc>
          <w:tcPr>
            <w:tcW w:w="1701" w:type="dxa"/>
            <w:vAlign w:val="center"/>
          </w:tcPr>
          <w:p w14:paraId="261C17C4" w14:textId="77777777" w:rsidR="003568E0" w:rsidRDefault="00A468CF">
            <w:pPr>
              <w:spacing w:after="0" w:line="233" w:lineRule="auto"/>
              <w:ind w:firstLine="0"/>
              <w:jc w:val="center"/>
              <w:rPr>
                <w:rFonts w:eastAsia="Times New Roman" w:cs="Times New Roman"/>
                <w:spacing w:val="-2"/>
                <w:sz w:val="22"/>
                <w:highlight w:val="white"/>
              </w:rPr>
            </w:pPr>
            <w:r>
              <w:rPr>
                <w:rFonts w:eastAsia="Times New Roman" w:cs="Times New Roman"/>
                <w:spacing w:val="-2"/>
                <w:sz w:val="22"/>
                <w:highlight w:val="white"/>
              </w:rPr>
              <w:t>2</w:t>
            </w:r>
          </w:p>
        </w:tc>
        <w:tc>
          <w:tcPr>
            <w:tcW w:w="850" w:type="dxa"/>
            <w:vAlign w:val="center"/>
          </w:tcPr>
          <w:p w14:paraId="1EC86FB4" w14:textId="77777777" w:rsidR="003568E0" w:rsidRDefault="00A468CF">
            <w:pPr>
              <w:spacing w:after="0" w:line="233" w:lineRule="auto"/>
              <w:ind w:firstLine="0"/>
              <w:jc w:val="center"/>
              <w:rPr>
                <w:rFonts w:eastAsia="Times New Roman" w:cs="Times New Roman"/>
                <w:spacing w:val="-2"/>
                <w:sz w:val="22"/>
                <w:highlight w:val="white"/>
              </w:rPr>
            </w:pPr>
            <w:r>
              <w:rPr>
                <w:rFonts w:eastAsia="Times New Roman" w:cs="Times New Roman"/>
                <w:spacing w:val="-2"/>
                <w:sz w:val="22"/>
                <w:highlight w:val="white"/>
              </w:rPr>
              <w:t>3</w:t>
            </w:r>
          </w:p>
        </w:tc>
        <w:tc>
          <w:tcPr>
            <w:tcW w:w="851" w:type="dxa"/>
            <w:vAlign w:val="center"/>
          </w:tcPr>
          <w:p w14:paraId="0A721A65" w14:textId="77777777" w:rsidR="003568E0" w:rsidRDefault="00A468CF">
            <w:pPr>
              <w:spacing w:after="0" w:line="233" w:lineRule="auto"/>
              <w:ind w:firstLine="0"/>
              <w:jc w:val="center"/>
              <w:rPr>
                <w:rFonts w:eastAsia="Times New Roman" w:cs="Times New Roman"/>
                <w:spacing w:val="-2"/>
                <w:sz w:val="22"/>
                <w:highlight w:val="white"/>
              </w:rPr>
            </w:pPr>
            <w:r>
              <w:rPr>
                <w:rFonts w:eastAsia="Times New Roman" w:cs="Times New Roman"/>
                <w:spacing w:val="-2"/>
                <w:sz w:val="22"/>
                <w:highlight w:val="white"/>
              </w:rPr>
              <w:t>4</w:t>
            </w:r>
          </w:p>
        </w:tc>
        <w:tc>
          <w:tcPr>
            <w:tcW w:w="850" w:type="dxa"/>
            <w:vAlign w:val="center"/>
          </w:tcPr>
          <w:p w14:paraId="566B4B8A" w14:textId="77777777" w:rsidR="003568E0" w:rsidRDefault="00A468CF">
            <w:pPr>
              <w:spacing w:after="0" w:line="233" w:lineRule="auto"/>
              <w:ind w:firstLine="0"/>
              <w:jc w:val="center"/>
              <w:rPr>
                <w:rFonts w:eastAsia="Times New Roman" w:cs="Times New Roman"/>
                <w:spacing w:val="-2"/>
                <w:sz w:val="22"/>
                <w:highlight w:val="white"/>
              </w:rPr>
            </w:pPr>
            <w:r>
              <w:rPr>
                <w:rFonts w:cs="Times New Roman"/>
                <w:sz w:val="22"/>
                <w:highlight w:val="white"/>
              </w:rPr>
              <w:t>5</w:t>
            </w:r>
          </w:p>
        </w:tc>
        <w:tc>
          <w:tcPr>
            <w:tcW w:w="851" w:type="dxa"/>
            <w:vAlign w:val="center"/>
          </w:tcPr>
          <w:p w14:paraId="6D3DC579" w14:textId="77777777" w:rsidR="003568E0" w:rsidRDefault="00A468CF">
            <w:pPr>
              <w:spacing w:after="0" w:line="233" w:lineRule="auto"/>
              <w:ind w:firstLine="0"/>
              <w:jc w:val="center"/>
              <w:rPr>
                <w:rFonts w:eastAsia="Times New Roman" w:cs="Times New Roman"/>
                <w:spacing w:val="-2"/>
                <w:sz w:val="22"/>
                <w:highlight w:val="white"/>
              </w:rPr>
            </w:pPr>
            <w:r>
              <w:rPr>
                <w:rFonts w:cs="Times New Roman"/>
                <w:sz w:val="22"/>
                <w:highlight w:val="white"/>
              </w:rPr>
              <w:t>6</w:t>
            </w:r>
          </w:p>
        </w:tc>
        <w:tc>
          <w:tcPr>
            <w:tcW w:w="850" w:type="dxa"/>
            <w:vAlign w:val="center"/>
          </w:tcPr>
          <w:p w14:paraId="75CD92B6"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7</w:t>
            </w:r>
          </w:p>
        </w:tc>
        <w:tc>
          <w:tcPr>
            <w:tcW w:w="992" w:type="dxa"/>
            <w:vAlign w:val="center"/>
          </w:tcPr>
          <w:p w14:paraId="6A8255B6"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8</w:t>
            </w:r>
          </w:p>
        </w:tc>
        <w:tc>
          <w:tcPr>
            <w:tcW w:w="1140" w:type="dxa"/>
            <w:vAlign w:val="center"/>
          </w:tcPr>
          <w:p w14:paraId="251F223A" w14:textId="77777777" w:rsidR="003568E0" w:rsidRDefault="00A468CF">
            <w:pPr>
              <w:spacing w:after="0" w:line="233" w:lineRule="auto"/>
              <w:ind w:firstLine="0"/>
              <w:jc w:val="center"/>
              <w:rPr>
                <w:rFonts w:cs="Times New Roman"/>
                <w:sz w:val="22"/>
                <w:highlight w:val="white"/>
              </w:rPr>
            </w:pPr>
            <w:r>
              <w:rPr>
                <w:rFonts w:cs="Times New Roman"/>
                <w:sz w:val="22"/>
                <w:highlight w:val="white"/>
              </w:rPr>
              <w:t>9</w:t>
            </w:r>
          </w:p>
        </w:tc>
      </w:tr>
      <w:tr w:rsidR="003568E0" w14:paraId="2A083BD0" w14:textId="77777777">
        <w:trPr>
          <w:trHeight w:val="760"/>
        </w:trPr>
        <w:tc>
          <w:tcPr>
            <w:tcW w:w="7513" w:type="dxa"/>
            <w:vAlign w:val="center"/>
          </w:tcPr>
          <w:p w14:paraId="20CBD5B2" w14:textId="77777777" w:rsidR="003568E0" w:rsidRDefault="00A468CF">
            <w:pPr>
              <w:tabs>
                <w:tab w:val="left" w:pos="993"/>
              </w:tabs>
              <w:spacing w:after="0" w:line="0" w:lineRule="atLeast"/>
              <w:ind w:firstLine="0"/>
              <w:jc w:val="both"/>
              <w:rPr>
                <w:rFonts w:cs="Times New Roman"/>
                <w:b/>
                <w:bCs/>
                <w:sz w:val="22"/>
              </w:rPr>
            </w:pPr>
            <w:r>
              <w:rPr>
                <w:rFonts w:cs="Times New Roman"/>
                <w:b/>
                <w:bCs/>
                <w:sz w:val="22"/>
                <w:highlight w:val="white"/>
              </w:rPr>
              <w:t>Муниципальная программа «</w:t>
            </w:r>
            <w:r>
              <w:rPr>
                <w:rFonts w:cs="Times New Roman"/>
                <w:b/>
                <w:bCs/>
                <w:sz w:val="22"/>
              </w:rPr>
              <w:t>Обеспечение комфортным и доступным жильем, коммунальными услугами жителей Чернянского района Белгородской области</w:t>
            </w:r>
            <w:r>
              <w:rPr>
                <w:rFonts w:cs="Times New Roman"/>
                <w:b/>
                <w:bCs/>
                <w:sz w:val="22"/>
                <w:highlight w:val="white"/>
              </w:rPr>
              <w:t>»</w:t>
            </w:r>
            <w:r>
              <w:rPr>
                <w:rFonts w:cs="Times New Roman"/>
                <w:b/>
                <w:bCs/>
                <w:sz w:val="22"/>
              </w:rPr>
              <w:t xml:space="preserve"> </w:t>
            </w:r>
            <w:r>
              <w:rPr>
                <w:rFonts w:cs="Times New Roman"/>
                <w:bCs/>
                <w:sz w:val="22"/>
                <w:highlight w:val="white"/>
              </w:rPr>
              <w:t>(всего), в том числе:</w:t>
            </w:r>
          </w:p>
        </w:tc>
        <w:tc>
          <w:tcPr>
            <w:tcW w:w="1701" w:type="dxa"/>
          </w:tcPr>
          <w:p w14:paraId="46D1C26A"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03</w:t>
            </w:r>
          </w:p>
        </w:tc>
        <w:tc>
          <w:tcPr>
            <w:tcW w:w="850" w:type="dxa"/>
          </w:tcPr>
          <w:p w14:paraId="781C318C" w14:textId="77777777" w:rsidR="003568E0" w:rsidRDefault="00A468CF">
            <w:pPr>
              <w:spacing w:after="0" w:line="259" w:lineRule="auto"/>
              <w:ind w:firstLine="0"/>
              <w:rPr>
                <w:rFonts w:cs="Times New Roman"/>
                <w:sz w:val="22"/>
                <w:highlight w:val="white"/>
              </w:rPr>
            </w:pPr>
            <w:r>
              <w:rPr>
                <w:rFonts w:cs="Times New Roman"/>
                <w:sz w:val="22"/>
                <w:highlight w:val="white"/>
              </w:rPr>
              <w:t>56685,3</w:t>
            </w:r>
          </w:p>
        </w:tc>
        <w:tc>
          <w:tcPr>
            <w:tcW w:w="851" w:type="dxa"/>
          </w:tcPr>
          <w:p w14:paraId="6CA5CE47" w14:textId="77777777" w:rsidR="003568E0" w:rsidRDefault="00A468CF">
            <w:pPr>
              <w:spacing w:after="0" w:line="259" w:lineRule="auto"/>
              <w:ind w:firstLine="0"/>
              <w:rPr>
                <w:rFonts w:cs="Times New Roman"/>
                <w:sz w:val="22"/>
                <w:highlight w:val="white"/>
              </w:rPr>
            </w:pPr>
            <w:r>
              <w:rPr>
                <w:rFonts w:cs="Times New Roman"/>
                <w:sz w:val="22"/>
                <w:highlight w:val="white"/>
              </w:rPr>
              <w:t>29522,8</w:t>
            </w:r>
          </w:p>
        </w:tc>
        <w:tc>
          <w:tcPr>
            <w:tcW w:w="850" w:type="dxa"/>
          </w:tcPr>
          <w:p w14:paraId="2FE774E7" w14:textId="77777777" w:rsidR="003568E0" w:rsidRDefault="00A468CF">
            <w:pPr>
              <w:spacing w:after="0" w:line="259" w:lineRule="auto"/>
              <w:ind w:firstLine="0"/>
              <w:rPr>
                <w:rFonts w:cs="Times New Roman"/>
                <w:sz w:val="22"/>
                <w:highlight w:val="white"/>
              </w:rPr>
            </w:pPr>
            <w:r>
              <w:rPr>
                <w:rFonts w:cs="Times New Roman"/>
                <w:sz w:val="22"/>
                <w:highlight w:val="white"/>
              </w:rPr>
              <w:t>49910,6</w:t>
            </w:r>
          </w:p>
        </w:tc>
        <w:tc>
          <w:tcPr>
            <w:tcW w:w="851" w:type="dxa"/>
          </w:tcPr>
          <w:p w14:paraId="5D7C862D" w14:textId="77777777" w:rsidR="003568E0" w:rsidRDefault="00A468CF">
            <w:pPr>
              <w:spacing w:after="0" w:line="259" w:lineRule="auto"/>
              <w:ind w:firstLine="0"/>
              <w:rPr>
                <w:rFonts w:cs="Times New Roman"/>
                <w:sz w:val="22"/>
                <w:highlight w:val="white"/>
              </w:rPr>
            </w:pPr>
            <w:r>
              <w:rPr>
                <w:rFonts w:cs="Times New Roman"/>
                <w:sz w:val="22"/>
                <w:highlight w:val="white"/>
              </w:rPr>
              <w:t>49910,6</w:t>
            </w:r>
          </w:p>
        </w:tc>
        <w:tc>
          <w:tcPr>
            <w:tcW w:w="850" w:type="dxa"/>
          </w:tcPr>
          <w:p w14:paraId="0D345866" w14:textId="77777777" w:rsidR="003568E0" w:rsidRDefault="00A468CF">
            <w:pPr>
              <w:spacing w:after="0" w:line="259" w:lineRule="auto"/>
              <w:ind w:firstLine="0"/>
              <w:rPr>
                <w:rFonts w:cs="Times New Roman"/>
                <w:sz w:val="22"/>
                <w:highlight w:val="white"/>
              </w:rPr>
            </w:pPr>
            <w:r>
              <w:rPr>
                <w:rFonts w:cs="Times New Roman"/>
                <w:sz w:val="22"/>
                <w:highlight w:val="white"/>
              </w:rPr>
              <w:t>49910,6</w:t>
            </w:r>
          </w:p>
        </w:tc>
        <w:tc>
          <w:tcPr>
            <w:tcW w:w="992" w:type="dxa"/>
          </w:tcPr>
          <w:p w14:paraId="2C2FF1AF" w14:textId="77777777" w:rsidR="003568E0" w:rsidRDefault="00A468CF">
            <w:pPr>
              <w:spacing w:after="0" w:line="259" w:lineRule="auto"/>
              <w:ind w:firstLine="0"/>
              <w:rPr>
                <w:rFonts w:cs="Times New Roman"/>
                <w:sz w:val="22"/>
                <w:highlight w:val="white"/>
              </w:rPr>
            </w:pPr>
            <w:r>
              <w:rPr>
                <w:rFonts w:cs="Times New Roman"/>
                <w:sz w:val="22"/>
                <w:highlight w:val="white"/>
              </w:rPr>
              <w:t>49910,6</w:t>
            </w:r>
          </w:p>
        </w:tc>
        <w:tc>
          <w:tcPr>
            <w:tcW w:w="1140" w:type="dxa"/>
          </w:tcPr>
          <w:p w14:paraId="46579BFE" w14:textId="77777777" w:rsidR="003568E0" w:rsidRDefault="00A468CF">
            <w:pPr>
              <w:spacing w:after="0" w:line="259" w:lineRule="auto"/>
              <w:ind w:firstLine="0"/>
              <w:jc w:val="center"/>
              <w:rPr>
                <w:rFonts w:cs="Times New Roman"/>
                <w:b/>
                <w:bCs/>
                <w:sz w:val="22"/>
                <w:highlight w:val="white"/>
              </w:rPr>
            </w:pPr>
            <w:r>
              <w:rPr>
                <w:rFonts w:cs="Times New Roman"/>
                <w:b/>
                <w:bCs/>
                <w:sz w:val="22"/>
                <w:highlight w:val="white"/>
              </w:rPr>
              <w:t>285850,5</w:t>
            </w:r>
          </w:p>
        </w:tc>
      </w:tr>
      <w:tr w:rsidR="003568E0" w14:paraId="581005DC" w14:textId="77777777">
        <w:trPr>
          <w:trHeight w:val="247"/>
        </w:trPr>
        <w:tc>
          <w:tcPr>
            <w:tcW w:w="7513" w:type="dxa"/>
          </w:tcPr>
          <w:p w14:paraId="18EB5A8E" w14:textId="77777777" w:rsidR="003568E0" w:rsidRDefault="00A468CF">
            <w:pPr>
              <w:spacing w:after="0" w:line="259" w:lineRule="auto"/>
              <w:rPr>
                <w:rFonts w:cs="Times New Roman"/>
                <w:sz w:val="22"/>
                <w:highlight w:val="white"/>
              </w:rPr>
            </w:pPr>
            <w:r>
              <w:rPr>
                <w:rFonts w:cs="Times New Roman"/>
                <w:sz w:val="22"/>
                <w:highlight w:val="white"/>
              </w:rPr>
              <w:t>- межбюджетные трансферты из федерального бюджета</w:t>
            </w:r>
          </w:p>
        </w:tc>
        <w:tc>
          <w:tcPr>
            <w:tcW w:w="1701" w:type="dxa"/>
          </w:tcPr>
          <w:p w14:paraId="17FDB1B6" w14:textId="77777777" w:rsidR="003568E0" w:rsidRDefault="003568E0">
            <w:pPr>
              <w:spacing w:after="0" w:line="259" w:lineRule="auto"/>
              <w:jc w:val="center"/>
              <w:rPr>
                <w:rFonts w:cs="Times New Roman"/>
                <w:sz w:val="22"/>
                <w:highlight w:val="white"/>
              </w:rPr>
            </w:pPr>
          </w:p>
        </w:tc>
        <w:tc>
          <w:tcPr>
            <w:tcW w:w="850" w:type="dxa"/>
          </w:tcPr>
          <w:p w14:paraId="7A974876" w14:textId="77777777" w:rsidR="003568E0" w:rsidRDefault="003568E0">
            <w:pPr>
              <w:spacing w:after="0" w:line="259" w:lineRule="auto"/>
              <w:jc w:val="center"/>
              <w:rPr>
                <w:rFonts w:cs="Times New Roman"/>
                <w:sz w:val="22"/>
                <w:highlight w:val="white"/>
              </w:rPr>
            </w:pPr>
          </w:p>
        </w:tc>
        <w:tc>
          <w:tcPr>
            <w:tcW w:w="851" w:type="dxa"/>
          </w:tcPr>
          <w:p w14:paraId="18C3E3A9" w14:textId="77777777" w:rsidR="003568E0" w:rsidRDefault="003568E0">
            <w:pPr>
              <w:spacing w:after="0" w:line="259" w:lineRule="auto"/>
              <w:jc w:val="center"/>
              <w:rPr>
                <w:rFonts w:cs="Times New Roman"/>
                <w:sz w:val="22"/>
                <w:highlight w:val="white"/>
              </w:rPr>
            </w:pPr>
          </w:p>
        </w:tc>
        <w:tc>
          <w:tcPr>
            <w:tcW w:w="850" w:type="dxa"/>
          </w:tcPr>
          <w:p w14:paraId="2E01898F" w14:textId="77777777" w:rsidR="003568E0" w:rsidRDefault="003568E0">
            <w:pPr>
              <w:spacing w:after="0" w:line="259" w:lineRule="auto"/>
              <w:jc w:val="center"/>
              <w:rPr>
                <w:rFonts w:cs="Times New Roman"/>
                <w:sz w:val="22"/>
                <w:highlight w:val="white"/>
              </w:rPr>
            </w:pPr>
          </w:p>
        </w:tc>
        <w:tc>
          <w:tcPr>
            <w:tcW w:w="851" w:type="dxa"/>
          </w:tcPr>
          <w:p w14:paraId="0C071183" w14:textId="77777777" w:rsidR="003568E0" w:rsidRDefault="003568E0">
            <w:pPr>
              <w:spacing w:after="0" w:line="259" w:lineRule="auto"/>
              <w:jc w:val="center"/>
              <w:rPr>
                <w:rFonts w:cs="Times New Roman"/>
                <w:sz w:val="22"/>
                <w:highlight w:val="white"/>
              </w:rPr>
            </w:pPr>
          </w:p>
        </w:tc>
        <w:tc>
          <w:tcPr>
            <w:tcW w:w="850" w:type="dxa"/>
          </w:tcPr>
          <w:p w14:paraId="06378AE9" w14:textId="77777777" w:rsidR="003568E0" w:rsidRDefault="003568E0">
            <w:pPr>
              <w:spacing w:after="0" w:line="259" w:lineRule="auto"/>
              <w:rPr>
                <w:rFonts w:cs="Times New Roman"/>
                <w:sz w:val="22"/>
                <w:highlight w:val="white"/>
              </w:rPr>
            </w:pPr>
          </w:p>
        </w:tc>
        <w:tc>
          <w:tcPr>
            <w:tcW w:w="992" w:type="dxa"/>
          </w:tcPr>
          <w:p w14:paraId="1BD8C897" w14:textId="77777777" w:rsidR="003568E0" w:rsidRDefault="003568E0">
            <w:pPr>
              <w:spacing w:after="0" w:line="259" w:lineRule="auto"/>
              <w:rPr>
                <w:rFonts w:cs="Times New Roman"/>
                <w:sz w:val="22"/>
                <w:highlight w:val="white"/>
              </w:rPr>
            </w:pPr>
          </w:p>
        </w:tc>
        <w:tc>
          <w:tcPr>
            <w:tcW w:w="1140" w:type="dxa"/>
          </w:tcPr>
          <w:p w14:paraId="66940851" w14:textId="77777777" w:rsidR="003568E0" w:rsidRDefault="003568E0">
            <w:pPr>
              <w:spacing w:after="0" w:line="259" w:lineRule="auto"/>
              <w:jc w:val="center"/>
              <w:rPr>
                <w:rFonts w:cs="Times New Roman"/>
                <w:sz w:val="22"/>
                <w:highlight w:val="white"/>
              </w:rPr>
            </w:pPr>
          </w:p>
        </w:tc>
      </w:tr>
      <w:tr w:rsidR="003568E0" w14:paraId="657CDD8D" w14:textId="77777777">
        <w:trPr>
          <w:trHeight w:val="247"/>
        </w:trPr>
        <w:tc>
          <w:tcPr>
            <w:tcW w:w="7513" w:type="dxa"/>
          </w:tcPr>
          <w:p w14:paraId="79BD9B1D" w14:textId="77777777" w:rsidR="003568E0" w:rsidRDefault="00A468CF">
            <w:pPr>
              <w:spacing w:after="0" w:line="259" w:lineRule="auto"/>
              <w:rPr>
                <w:rFonts w:cs="Times New Roman"/>
                <w:sz w:val="22"/>
                <w:highlight w:val="white"/>
              </w:rPr>
            </w:pPr>
            <w:r>
              <w:rPr>
                <w:rFonts w:cs="Times New Roman"/>
                <w:sz w:val="22"/>
                <w:highlight w:val="white"/>
              </w:rPr>
              <w:t xml:space="preserve">- межбюджетные трансферты из областного бюджета </w:t>
            </w:r>
          </w:p>
        </w:tc>
        <w:tc>
          <w:tcPr>
            <w:tcW w:w="1701" w:type="dxa"/>
          </w:tcPr>
          <w:p w14:paraId="79F4B1B3" w14:textId="77777777" w:rsidR="003568E0" w:rsidRDefault="003568E0">
            <w:pPr>
              <w:spacing w:after="0" w:line="259" w:lineRule="auto"/>
              <w:jc w:val="center"/>
              <w:rPr>
                <w:rFonts w:cs="Times New Roman"/>
                <w:sz w:val="22"/>
                <w:highlight w:val="white"/>
              </w:rPr>
            </w:pPr>
          </w:p>
        </w:tc>
        <w:tc>
          <w:tcPr>
            <w:tcW w:w="850" w:type="dxa"/>
          </w:tcPr>
          <w:p w14:paraId="3B521E22" w14:textId="77777777" w:rsidR="003568E0" w:rsidRDefault="003568E0">
            <w:pPr>
              <w:spacing w:after="0" w:line="259" w:lineRule="auto"/>
              <w:jc w:val="center"/>
              <w:rPr>
                <w:rFonts w:cs="Times New Roman"/>
                <w:sz w:val="22"/>
                <w:highlight w:val="white"/>
              </w:rPr>
            </w:pPr>
          </w:p>
        </w:tc>
        <w:tc>
          <w:tcPr>
            <w:tcW w:w="851" w:type="dxa"/>
          </w:tcPr>
          <w:p w14:paraId="585ACCCD" w14:textId="77777777" w:rsidR="003568E0" w:rsidRDefault="003568E0">
            <w:pPr>
              <w:spacing w:after="0" w:line="259" w:lineRule="auto"/>
              <w:jc w:val="center"/>
              <w:rPr>
                <w:rFonts w:cs="Times New Roman"/>
                <w:sz w:val="22"/>
                <w:highlight w:val="white"/>
              </w:rPr>
            </w:pPr>
          </w:p>
        </w:tc>
        <w:tc>
          <w:tcPr>
            <w:tcW w:w="850" w:type="dxa"/>
          </w:tcPr>
          <w:p w14:paraId="2E6FB522" w14:textId="77777777" w:rsidR="003568E0" w:rsidRDefault="003568E0">
            <w:pPr>
              <w:spacing w:after="0" w:line="259" w:lineRule="auto"/>
              <w:jc w:val="center"/>
              <w:rPr>
                <w:rFonts w:cs="Times New Roman"/>
                <w:sz w:val="22"/>
                <w:highlight w:val="white"/>
              </w:rPr>
            </w:pPr>
          </w:p>
        </w:tc>
        <w:tc>
          <w:tcPr>
            <w:tcW w:w="851" w:type="dxa"/>
          </w:tcPr>
          <w:p w14:paraId="0E8498F8" w14:textId="77777777" w:rsidR="003568E0" w:rsidRDefault="003568E0">
            <w:pPr>
              <w:spacing w:after="0" w:line="259" w:lineRule="auto"/>
              <w:jc w:val="center"/>
              <w:rPr>
                <w:rFonts w:cs="Times New Roman"/>
                <w:sz w:val="22"/>
                <w:highlight w:val="white"/>
              </w:rPr>
            </w:pPr>
          </w:p>
        </w:tc>
        <w:tc>
          <w:tcPr>
            <w:tcW w:w="850" w:type="dxa"/>
          </w:tcPr>
          <w:p w14:paraId="0FED1DBD" w14:textId="77777777" w:rsidR="003568E0" w:rsidRDefault="003568E0">
            <w:pPr>
              <w:spacing w:after="0" w:line="259" w:lineRule="auto"/>
              <w:rPr>
                <w:rFonts w:cs="Times New Roman"/>
                <w:sz w:val="22"/>
                <w:highlight w:val="white"/>
              </w:rPr>
            </w:pPr>
          </w:p>
        </w:tc>
        <w:tc>
          <w:tcPr>
            <w:tcW w:w="992" w:type="dxa"/>
          </w:tcPr>
          <w:p w14:paraId="169AA59E" w14:textId="77777777" w:rsidR="003568E0" w:rsidRDefault="003568E0">
            <w:pPr>
              <w:spacing w:after="0" w:line="259" w:lineRule="auto"/>
              <w:rPr>
                <w:rFonts w:cs="Times New Roman"/>
                <w:sz w:val="22"/>
                <w:highlight w:val="white"/>
              </w:rPr>
            </w:pPr>
          </w:p>
        </w:tc>
        <w:tc>
          <w:tcPr>
            <w:tcW w:w="1140" w:type="dxa"/>
          </w:tcPr>
          <w:p w14:paraId="45D05C97"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196710,0</w:t>
            </w:r>
          </w:p>
        </w:tc>
      </w:tr>
      <w:tr w:rsidR="003568E0" w14:paraId="3593BBE2" w14:textId="77777777">
        <w:trPr>
          <w:trHeight w:val="351"/>
        </w:trPr>
        <w:tc>
          <w:tcPr>
            <w:tcW w:w="7513" w:type="dxa"/>
          </w:tcPr>
          <w:p w14:paraId="024C5C1E" w14:textId="77777777" w:rsidR="003568E0" w:rsidRDefault="00A468CF">
            <w:pPr>
              <w:spacing w:after="0" w:line="259" w:lineRule="auto"/>
              <w:rPr>
                <w:rFonts w:cs="Times New Roman"/>
                <w:sz w:val="22"/>
                <w:highlight w:val="white"/>
              </w:rPr>
            </w:pPr>
            <w:r>
              <w:rPr>
                <w:rFonts w:cs="Times New Roman"/>
                <w:sz w:val="22"/>
                <w:highlight w:val="white"/>
              </w:rPr>
              <w:t>- ме</w:t>
            </w:r>
            <w:r>
              <w:rPr>
                <w:rFonts w:cs="Times New Roman"/>
                <w:sz w:val="22"/>
              </w:rPr>
              <w:t>стный бюджет</w:t>
            </w:r>
          </w:p>
        </w:tc>
        <w:tc>
          <w:tcPr>
            <w:tcW w:w="1701" w:type="dxa"/>
          </w:tcPr>
          <w:p w14:paraId="4676A1F8" w14:textId="77777777" w:rsidR="003568E0" w:rsidRDefault="003568E0">
            <w:pPr>
              <w:spacing w:after="0" w:line="259" w:lineRule="auto"/>
              <w:jc w:val="center"/>
              <w:rPr>
                <w:rFonts w:cs="Times New Roman"/>
                <w:sz w:val="22"/>
                <w:highlight w:val="white"/>
              </w:rPr>
            </w:pPr>
          </w:p>
        </w:tc>
        <w:tc>
          <w:tcPr>
            <w:tcW w:w="850" w:type="dxa"/>
          </w:tcPr>
          <w:p w14:paraId="50309457" w14:textId="77777777" w:rsidR="003568E0" w:rsidRDefault="003568E0">
            <w:pPr>
              <w:spacing w:after="0" w:line="259" w:lineRule="auto"/>
              <w:ind w:firstLine="0"/>
              <w:rPr>
                <w:rFonts w:cs="Times New Roman"/>
                <w:sz w:val="22"/>
                <w:highlight w:val="yellow"/>
              </w:rPr>
            </w:pPr>
          </w:p>
        </w:tc>
        <w:tc>
          <w:tcPr>
            <w:tcW w:w="851" w:type="dxa"/>
          </w:tcPr>
          <w:p w14:paraId="72B7B800" w14:textId="77777777" w:rsidR="003568E0" w:rsidRDefault="003568E0">
            <w:pPr>
              <w:spacing w:after="0" w:line="259" w:lineRule="auto"/>
              <w:jc w:val="center"/>
              <w:rPr>
                <w:rFonts w:cs="Times New Roman"/>
                <w:sz w:val="22"/>
                <w:highlight w:val="white"/>
              </w:rPr>
            </w:pPr>
          </w:p>
        </w:tc>
        <w:tc>
          <w:tcPr>
            <w:tcW w:w="850" w:type="dxa"/>
          </w:tcPr>
          <w:p w14:paraId="0D1AD582" w14:textId="77777777" w:rsidR="003568E0" w:rsidRDefault="003568E0">
            <w:pPr>
              <w:spacing w:after="0" w:line="259" w:lineRule="auto"/>
              <w:jc w:val="center"/>
              <w:rPr>
                <w:rFonts w:cs="Times New Roman"/>
                <w:sz w:val="22"/>
                <w:highlight w:val="white"/>
              </w:rPr>
            </w:pPr>
          </w:p>
        </w:tc>
        <w:tc>
          <w:tcPr>
            <w:tcW w:w="851" w:type="dxa"/>
          </w:tcPr>
          <w:p w14:paraId="597D994B" w14:textId="77777777" w:rsidR="003568E0" w:rsidRDefault="003568E0">
            <w:pPr>
              <w:spacing w:after="0" w:line="259" w:lineRule="auto"/>
              <w:jc w:val="center"/>
              <w:rPr>
                <w:rFonts w:cs="Times New Roman"/>
                <w:sz w:val="22"/>
                <w:highlight w:val="white"/>
              </w:rPr>
            </w:pPr>
          </w:p>
        </w:tc>
        <w:tc>
          <w:tcPr>
            <w:tcW w:w="850" w:type="dxa"/>
          </w:tcPr>
          <w:p w14:paraId="426EAD82" w14:textId="77777777" w:rsidR="003568E0" w:rsidRDefault="003568E0">
            <w:pPr>
              <w:spacing w:after="0" w:line="259" w:lineRule="auto"/>
              <w:rPr>
                <w:rFonts w:cs="Times New Roman"/>
                <w:sz w:val="22"/>
                <w:highlight w:val="white"/>
              </w:rPr>
            </w:pPr>
          </w:p>
        </w:tc>
        <w:tc>
          <w:tcPr>
            <w:tcW w:w="992" w:type="dxa"/>
          </w:tcPr>
          <w:p w14:paraId="2B033735" w14:textId="77777777" w:rsidR="003568E0" w:rsidRDefault="003568E0">
            <w:pPr>
              <w:spacing w:after="0" w:line="259" w:lineRule="auto"/>
              <w:rPr>
                <w:rFonts w:cs="Times New Roman"/>
                <w:sz w:val="22"/>
                <w:highlight w:val="white"/>
              </w:rPr>
            </w:pPr>
          </w:p>
        </w:tc>
        <w:tc>
          <w:tcPr>
            <w:tcW w:w="1140" w:type="dxa"/>
          </w:tcPr>
          <w:p w14:paraId="3569C412"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89140,5</w:t>
            </w:r>
          </w:p>
        </w:tc>
      </w:tr>
      <w:tr w:rsidR="003568E0" w14:paraId="41781640" w14:textId="77777777">
        <w:trPr>
          <w:trHeight w:val="278"/>
        </w:trPr>
        <w:tc>
          <w:tcPr>
            <w:tcW w:w="7513" w:type="dxa"/>
          </w:tcPr>
          <w:p w14:paraId="7F9BA2AB" w14:textId="77777777" w:rsidR="003568E0" w:rsidRDefault="00A468CF">
            <w:pPr>
              <w:spacing w:after="0" w:line="233" w:lineRule="auto"/>
              <w:rPr>
                <w:rFonts w:cs="Times New Roman"/>
                <w:sz w:val="22"/>
                <w:highlight w:val="white"/>
              </w:rPr>
            </w:pPr>
            <w:r>
              <w:rPr>
                <w:rFonts w:cs="Times New Roman"/>
                <w:sz w:val="22"/>
                <w:highlight w:val="white"/>
              </w:rPr>
              <w:t>- вне</w:t>
            </w:r>
            <w:r>
              <w:rPr>
                <w:rFonts w:cs="Times New Roman"/>
                <w:sz w:val="22"/>
              </w:rPr>
              <w:t>бюджетные источники</w:t>
            </w:r>
          </w:p>
        </w:tc>
        <w:tc>
          <w:tcPr>
            <w:tcW w:w="1701" w:type="dxa"/>
          </w:tcPr>
          <w:p w14:paraId="10BC6499" w14:textId="77777777" w:rsidR="003568E0" w:rsidRDefault="003568E0">
            <w:pPr>
              <w:spacing w:after="0" w:line="259" w:lineRule="auto"/>
              <w:jc w:val="center"/>
              <w:rPr>
                <w:rFonts w:cs="Times New Roman"/>
                <w:sz w:val="22"/>
                <w:highlight w:val="white"/>
              </w:rPr>
            </w:pPr>
          </w:p>
        </w:tc>
        <w:tc>
          <w:tcPr>
            <w:tcW w:w="850" w:type="dxa"/>
          </w:tcPr>
          <w:p w14:paraId="266BF968" w14:textId="77777777" w:rsidR="003568E0" w:rsidRDefault="003568E0">
            <w:pPr>
              <w:spacing w:after="0" w:line="259" w:lineRule="auto"/>
              <w:jc w:val="center"/>
              <w:rPr>
                <w:rFonts w:cs="Times New Roman"/>
                <w:sz w:val="22"/>
                <w:highlight w:val="white"/>
              </w:rPr>
            </w:pPr>
          </w:p>
        </w:tc>
        <w:tc>
          <w:tcPr>
            <w:tcW w:w="851" w:type="dxa"/>
          </w:tcPr>
          <w:p w14:paraId="174BCA9F" w14:textId="77777777" w:rsidR="003568E0" w:rsidRDefault="003568E0">
            <w:pPr>
              <w:spacing w:after="0" w:line="259" w:lineRule="auto"/>
              <w:jc w:val="center"/>
              <w:rPr>
                <w:rFonts w:cs="Times New Roman"/>
                <w:sz w:val="22"/>
                <w:highlight w:val="white"/>
              </w:rPr>
            </w:pPr>
          </w:p>
        </w:tc>
        <w:tc>
          <w:tcPr>
            <w:tcW w:w="850" w:type="dxa"/>
          </w:tcPr>
          <w:p w14:paraId="51A9064F" w14:textId="77777777" w:rsidR="003568E0" w:rsidRDefault="003568E0">
            <w:pPr>
              <w:spacing w:after="0" w:line="259" w:lineRule="auto"/>
              <w:jc w:val="center"/>
              <w:rPr>
                <w:rFonts w:cs="Times New Roman"/>
                <w:sz w:val="22"/>
                <w:highlight w:val="white"/>
              </w:rPr>
            </w:pPr>
          </w:p>
        </w:tc>
        <w:tc>
          <w:tcPr>
            <w:tcW w:w="851" w:type="dxa"/>
          </w:tcPr>
          <w:p w14:paraId="5C63E8A7" w14:textId="77777777" w:rsidR="003568E0" w:rsidRDefault="003568E0">
            <w:pPr>
              <w:spacing w:after="0" w:line="259" w:lineRule="auto"/>
              <w:jc w:val="center"/>
              <w:rPr>
                <w:rFonts w:cs="Times New Roman"/>
                <w:sz w:val="22"/>
                <w:highlight w:val="white"/>
              </w:rPr>
            </w:pPr>
          </w:p>
        </w:tc>
        <w:tc>
          <w:tcPr>
            <w:tcW w:w="850" w:type="dxa"/>
          </w:tcPr>
          <w:p w14:paraId="7FE13458" w14:textId="77777777" w:rsidR="003568E0" w:rsidRDefault="003568E0">
            <w:pPr>
              <w:spacing w:after="0" w:line="259" w:lineRule="auto"/>
              <w:rPr>
                <w:rFonts w:cs="Times New Roman"/>
                <w:sz w:val="22"/>
                <w:highlight w:val="white"/>
              </w:rPr>
            </w:pPr>
          </w:p>
        </w:tc>
        <w:tc>
          <w:tcPr>
            <w:tcW w:w="992" w:type="dxa"/>
          </w:tcPr>
          <w:p w14:paraId="7DA20076" w14:textId="77777777" w:rsidR="003568E0" w:rsidRDefault="003568E0">
            <w:pPr>
              <w:spacing w:after="0" w:line="259" w:lineRule="auto"/>
              <w:rPr>
                <w:rFonts w:cs="Times New Roman"/>
                <w:sz w:val="22"/>
                <w:highlight w:val="white"/>
              </w:rPr>
            </w:pPr>
          </w:p>
        </w:tc>
        <w:tc>
          <w:tcPr>
            <w:tcW w:w="1140" w:type="dxa"/>
          </w:tcPr>
          <w:p w14:paraId="4AF8AFAB" w14:textId="77777777" w:rsidR="003568E0" w:rsidRDefault="003568E0">
            <w:pPr>
              <w:spacing w:after="0" w:line="259" w:lineRule="auto"/>
              <w:jc w:val="center"/>
              <w:rPr>
                <w:rFonts w:cs="Times New Roman"/>
                <w:sz w:val="22"/>
                <w:highlight w:val="white"/>
              </w:rPr>
            </w:pPr>
          </w:p>
        </w:tc>
      </w:tr>
      <w:tr w:rsidR="003568E0" w14:paraId="25B00021" w14:textId="77777777">
        <w:trPr>
          <w:trHeight w:val="247"/>
        </w:trPr>
        <w:tc>
          <w:tcPr>
            <w:tcW w:w="7513" w:type="dxa"/>
            <w:vAlign w:val="center"/>
          </w:tcPr>
          <w:p w14:paraId="36FA7B01" w14:textId="77777777" w:rsidR="003568E0" w:rsidRDefault="00A468CF">
            <w:pPr>
              <w:spacing w:after="0" w:line="233" w:lineRule="auto"/>
              <w:ind w:firstLine="0"/>
              <w:jc w:val="both"/>
              <w:rPr>
                <w:rFonts w:eastAsia="Times New Roman" w:cs="Times New Roman"/>
                <w:spacing w:val="-2"/>
                <w:sz w:val="22"/>
                <w:highlight w:val="white"/>
              </w:rPr>
            </w:pPr>
            <w:r>
              <w:rPr>
                <w:rFonts w:eastAsia="Times New Roman" w:cs="Times New Roman"/>
                <w:spacing w:val="-2"/>
                <w:sz w:val="22"/>
                <w:highlight w:val="white"/>
              </w:rPr>
              <w:t>Объем налоговых расходов, предусмотренных в рамках муниципальной программы (</w:t>
            </w:r>
            <w:proofErr w:type="spellStart"/>
            <w:r>
              <w:rPr>
                <w:rFonts w:eastAsia="Times New Roman" w:cs="Times New Roman"/>
                <w:spacing w:val="-2"/>
                <w:sz w:val="22"/>
                <w:highlight w:val="white"/>
              </w:rPr>
              <w:t>справочно</w:t>
            </w:r>
            <w:proofErr w:type="spellEnd"/>
            <w:r>
              <w:rPr>
                <w:rFonts w:eastAsia="Times New Roman" w:cs="Times New Roman"/>
                <w:spacing w:val="-2"/>
                <w:sz w:val="22"/>
                <w:highlight w:val="white"/>
              </w:rPr>
              <w:t>)</w:t>
            </w:r>
          </w:p>
        </w:tc>
        <w:tc>
          <w:tcPr>
            <w:tcW w:w="1701" w:type="dxa"/>
          </w:tcPr>
          <w:p w14:paraId="424DA277" w14:textId="77777777" w:rsidR="003568E0" w:rsidRDefault="003568E0">
            <w:pPr>
              <w:spacing w:after="0" w:line="259" w:lineRule="auto"/>
              <w:jc w:val="center"/>
              <w:rPr>
                <w:rFonts w:cs="Times New Roman"/>
                <w:sz w:val="22"/>
                <w:highlight w:val="white"/>
              </w:rPr>
            </w:pPr>
          </w:p>
        </w:tc>
        <w:tc>
          <w:tcPr>
            <w:tcW w:w="850" w:type="dxa"/>
          </w:tcPr>
          <w:p w14:paraId="375E858C" w14:textId="77777777" w:rsidR="003568E0" w:rsidRDefault="003568E0">
            <w:pPr>
              <w:spacing w:after="0" w:line="259" w:lineRule="auto"/>
              <w:jc w:val="center"/>
              <w:rPr>
                <w:rFonts w:cs="Times New Roman"/>
                <w:sz w:val="22"/>
                <w:highlight w:val="white"/>
              </w:rPr>
            </w:pPr>
          </w:p>
        </w:tc>
        <w:tc>
          <w:tcPr>
            <w:tcW w:w="851" w:type="dxa"/>
          </w:tcPr>
          <w:p w14:paraId="40362F4A" w14:textId="77777777" w:rsidR="003568E0" w:rsidRDefault="003568E0">
            <w:pPr>
              <w:spacing w:after="0" w:line="259" w:lineRule="auto"/>
              <w:jc w:val="center"/>
              <w:rPr>
                <w:rFonts w:cs="Times New Roman"/>
                <w:sz w:val="22"/>
                <w:highlight w:val="white"/>
              </w:rPr>
            </w:pPr>
          </w:p>
        </w:tc>
        <w:tc>
          <w:tcPr>
            <w:tcW w:w="850" w:type="dxa"/>
          </w:tcPr>
          <w:p w14:paraId="79C10524" w14:textId="77777777" w:rsidR="003568E0" w:rsidRDefault="003568E0">
            <w:pPr>
              <w:spacing w:after="0" w:line="259" w:lineRule="auto"/>
              <w:jc w:val="center"/>
              <w:rPr>
                <w:rFonts w:cs="Times New Roman"/>
                <w:sz w:val="22"/>
                <w:highlight w:val="white"/>
              </w:rPr>
            </w:pPr>
          </w:p>
        </w:tc>
        <w:tc>
          <w:tcPr>
            <w:tcW w:w="851" w:type="dxa"/>
          </w:tcPr>
          <w:p w14:paraId="7CEF3F6B" w14:textId="77777777" w:rsidR="003568E0" w:rsidRDefault="003568E0">
            <w:pPr>
              <w:spacing w:after="0" w:line="259" w:lineRule="auto"/>
              <w:jc w:val="center"/>
              <w:rPr>
                <w:rFonts w:cs="Times New Roman"/>
                <w:sz w:val="22"/>
                <w:highlight w:val="white"/>
              </w:rPr>
            </w:pPr>
          </w:p>
        </w:tc>
        <w:tc>
          <w:tcPr>
            <w:tcW w:w="850" w:type="dxa"/>
          </w:tcPr>
          <w:p w14:paraId="0160EA21" w14:textId="77777777" w:rsidR="003568E0" w:rsidRDefault="003568E0">
            <w:pPr>
              <w:spacing w:after="0" w:line="259" w:lineRule="auto"/>
              <w:rPr>
                <w:rFonts w:cs="Times New Roman"/>
                <w:sz w:val="22"/>
                <w:highlight w:val="white"/>
              </w:rPr>
            </w:pPr>
          </w:p>
        </w:tc>
        <w:tc>
          <w:tcPr>
            <w:tcW w:w="992" w:type="dxa"/>
          </w:tcPr>
          <w:p w14:paraId="7E02AA02" w14:textId="77777777" w:rsidR="003568E0" w:rsidRDefault="003568E0">
            <w:pPr>
              <w:spacing w:after="0" w:line="259" w:lineRule="auto"/>
              <w:rPr>
                <w:rFonts w:cs="Times New Roman"/>
                <w:sz w:val="22"/>
                <w:highlight w:val="white"/>
              </w:rPr>
            </w:pPr>
          </w:p>
        </w:tc>
        <w:tc>
          <w:tcPr>
            <w:tcW w:w="1140" w:type="dxa"/>
          </w:tcPr>
          <w:p w14:paraId="47410D82" w14:textId="77777777" w:rsidR="003568E0" w:rsidRDefault="003568E0">
            <w:pPr>
              <w:spacing w:after="0" w:line="259" w:lineRule="auto"/>
              <w:jc w:val="center"/>
              <w:rPr>
                <w:rFonts w:cs="Times New Roman"/>
                <w:sz w:val="22"/>
                <w:highlight w:val="white"/>
              </w:rPr>
            </w:pPr>
          </w:p>
        </w:tc>
      </w:tr>
      <w:tr w:rsidR="003568E0" w14:paraId="400C3497" w14:textId="77777777">
        <w:trPr>
          <w:trHeight w:val="247"/>
        </w:trPr>
        <w:tc>
          <w:tcPr>
            <w:tcW w:w="7513" w:type="dxa"/>
            <w:vAlign w:val="center"/>
          </w:tcPr>
          <w:p w14:paraId="6C01CBE6" w14:textId="77777777" w:rsidR="003568E0" w:rsidRDefault="00A468CF">
            <w:pPr>
              <w:widowControl w:val="0"/>
              <w:spacing w:after="0" w:line="259" w:lineRule="auto"/>
              <w:ind w:firstLine="0"/>
              <w:jc w:val="both"/>
              <w:rPr>
                <w:rFonts w:eastAsia="Times New Roman" w:cs="Times New Roman"/>
                <w:b/>
                <w:bCs/>
                <w:sz w:val="22"/>
              </w:rPr>
            </w:pPr>
            <w:bookmarkStart w:id="18" w:name="_Hlk182299688"/>
            <w:r>
              <w:rPr>
                <w:rFonts w:eastAsia="Times New Roman" w:cs="Times New Roman"/>
                <w:b/>
                <w:bCs/>
                <w:sz w:val="22"/>
              </w:rPr>
              <w:t xml:space="preserve">Муниципальный проект «Обеспечение жильем молодых семей, не входящего в национальный проект», </w:t>
            </w:r>
            <w:r>
              <w:rPr>
                <w:rFonts w:eastAsia="Times New Roman" w:cs="Times New Roman"/>
                <w:sz w:val="22"/>
              </w:rPr>
              <w:t>(всего), в том числе:</w:t>
            </w:r>
            <w:r>
              <w:rPr>
                <w:rFonts w:eastAsia="Times New Roman" w:cs="Times New Roman"/>
                <w:b/>
                <w:bCs/>
                <w:sz w:val="22"/>
              </w:rPr>
              <w:t xml:space="preserve"> </w:t>
            </w:r>
          </w:p>
        </w:tc>
        <w:tc>
          <w:tcPr>
            <w:tcW w:w="1701" w:type="dxa"/>
          </w:tcPr>
          <w:p w14:paraId="1BF83590" w14:textId="77777777" w:rsidR="003568E0" w:rsidRDefault="00A468CF">
            <w:pPr>
              <w:spacing w:after="0" w:line="259" w:lineRule="auto"/>
              <w:ind w:firstLine="0"/>
              <w:jc w:val="center"/>
              <w:rPr>
                <w:rFonts w:cs="Times New Roman"/>
                <w:sz w:val="22"/>
                <w:highlight w:val="yellow"/>
              </w:rPr>
            </w:pPr>
            <w:r>
              <w:rPr>
                <w:rFonts w:cs="Times New Roman"/>
                <w:sz w:val="22"/>
                <w:highlight w:val="white"/>
              </w:rPr>
              <w:t>03201</w:t>
            </w:r>
            <w:r>
              <w:rPr>
                <w:rFonts w:cs="Times New Roman"/>
                <w:sz w:val="22"/>
                <w:highlight w:val="white"/>
                <w:lang w:val="en-US"/>
              </w:rPr>
              <w:t xml:space="preserve">L4970 </w:t>
            </w:r>
          </w:p>
        </w:tc>
        <w:tc>
          <w:tcPr>
            <w:tcW w:w="850" w:type="dxa"/>
          </w:tcPr>
          <w:p w14:paraId="1C2B844C" w14:textId="77777777" w:rsidR="003568E0" w:rsidRDefault="00A468CF">
            <w:pPr>
              <w:spacing w:after="0" w:line="259" w:lineRule="auto"/>
              <w:ind w:firstLine="0"/>
              <w:rPr>
                <w:rFonts w:cs="Times New Roman"/>
                <w:sz w:val="22"/>
                <w:highlight w:val="white"/>
                <w:lang w:val="en-US"/>
              </w:rPr>
            </w:pPr>
            <w:r>
              <w:rPr>
                <w:rFonts w:cs="Times New Roman"/>
                <w:sz w:val="22"/>
                <w:highlight w:val="white"/>
                <w:lang w:val="en-US"/>
              </w:rPr>
              <w:t>992</w:t>
            </w:r>
            <w:r>
              <w:rPr>
                <w:rFonts w:cs="Times New Roman"/>
                <w:sz w:val="22"/>
                <w:highlight w:val="white"/>
              </w:rPr>
              <w:t>,</w:t>
            </w:r>
            <w:r>
              <w:rPr>
                <w:rFonts w:cs="Times New Roman"/>
                <w:sz w:val="22"/>
                <w:highlight w:val="white"/>
                <w:lang w:val="en-US"/>
              </w:rPr>
              <w:t>0</w:t>
            </w:r>
          </w:p>
        </w:tc>
        <w:tc>
          <w:tcPr>
            <w:tcW w:w="851" w:type="dxa"/>
          </w:tcPr>
          <w:p w14:paraId="4C7F06D0" w14:textId="77777777" w:rsidR="003568E0" w:rsidRDefault="00A468CF">
            <w:pPr>
              <w:spacing w:after="0" w:line="259" w:lineRule="auto"/>
              <w:ind w:firstLine="0"/>
              <w:rPr>
                <w:rFonts w:cs="Times New Roman"/>
                <w:sz w:val="22"/>
                <w:highlight w:val="white"/>
              </w:rPr>
            </w:pPr>
            <w:r>
              <w:rPr>
                <w:rFonts w:cs="Times New Roman"/>
                <w:sz w:val="22"/>
                <w:highlight w:val="white"/>
              </w:rPr>
              <w:t>992,0</w:t>
            </w:r>
          </w:p>
        </w:tc>
        <w:tc>
          <w:tcPr>
            <w:tcW w:w="850" w:type="dxa"/>
          </w:tcPr>
          <w:p w14:paraId="40354409"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w:t>
            </w:r>
          </w:p>
        </w:tc>
        <w:tc>
          <w:tcPr>
            <w:tcW w:w="851" w:type="dxa"/>
          </w:tcPr>
          <w:p w14:paraId="567FEB61"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w:t>
            </w:r>
          </w:p>
        </w:tc>
        <w:tc>
          <w:tcPr>
            <w:tcW w:w="850" w:type="dxa"/>
          </w:tcPr>
          <w:p w14:paraId="0475C77A"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w:t>
            </w:r>
          </w:p>
        </w:tc>
        <w:tc>
          <w:tcPr>
            <w:tcW w:w="992" w:type="dxa"/>
          </w:tcPr>
          <w:p w14:paraId="357241A1"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w:t>
            </w:r>
          </w:p>
        </w:tc>
        <w:tc>
          <w:tcPr>
            <w:tcW w:w="1140" w:type="dxa"/>
          </w:tcPr>
          <w:p w14:paraId="7B4C7AB4" w14:textId="77777777" w:rsidR="003568E0" w:rsidRDefault="00A468CF">
            <w:pPr>
              <w:spacing w:after="0" w:line="259" w:lineRule="auto"/>
              <w:ind w:firstLine="0"/>
              <w:jc w:val="center"/>
              <w:rPr>
                <w:rFonts w:cs="Times New Roman"/>
                <w:b/>
                <w:bCs/>
                <w:sz w:val="22"/>
                <w:highlight w:val="white"/>
              </w:rPr>
            </w:pPr>
            <w:r>
              <w:rPr>
                <w:rFonts w:cs="Times New Roman"/>
                <w:b/>
                <w:bCs/>
                <w:sz w:val="22"/>
                <w:highlight w:val="white"/>
              </w:rPr>
              <w:t>1984,0</w:t>
            </w:r>
          </w:p>
        </w:tc>
      </w:tr>
      <w:tr w:rsidR="003568E0" w14:paraId="551BD74B" w14:textId="77777777">
        <w:trPr>
          <w:trHeight w:val="247"/>
        </w:trPr>
        <w:tc>
          <w:tcPr>
            <w:tcW w:w="7513" w:type="dxa"/>
            <w:vAlign w:val="center"/>
          </w:tcPr>
          <w:p w14:paraId="2F4A5F98" w14:textId="77777777" w:rsidR="003568E0" w:rsidRDefault="00A468CF">
            <w:pPr>
              <w:spacing w:after="0" w:line="259" w:lineRule="auto"/>
              <w:rPr>
                <w:rFonts w:cs="Times New Roman"/>
                <w:sz w:val="22"/>
                <w:highlight w:val="white"/>
              </w:rPr>
            </w:pPr>
            <w:r>
              <w:rPr>
                <w:rFonts w:cs="Times New Roman"/>
                <w:sz w:val="22"/>
                <w:highlight w:val="white"/>
              </w:rPr>
              <w:t>- межбюджетные трансферты из федерального бюджета</w:t>
            </w:r>
          </w:p>
        </w:tc>
        <w:tc>
          <w:tcPr>
            <w:tcW w:w="1701" w:type="dxa"/>
          </w:tcPr>
          <w:p w14:paraId="534222C8" w14:textId="77777777" w:rsidR="003568E0" w:rsidRDefault="003568E0">
            <w:pPr>
              <w:spacing w:after="0" w:line="259" w:lineRule="auto"/>
              <w:jc w:val="center"/>
              <w:rPr>
                <w:rFonts w:cs="Times New Roman"/>
                <w:sz w:val="22"/>
                <w:highlight w:val="white"/>
              </w:rPr>
            </w:pPr>
          </w:p>
        </w:tc>
        <w:tc>
          <w:tcPr>
            <w:tcW w:w="850" w:type="dxa"/>
          </w:tcPr>
          <w:p w14:paraId="2B3D4752" w14:textId="77777777" w:rsidR="003568E0" w:rsidRDefault="003568E0">
            <w:pPr>
              <w:spacing w:after="0" w:line="259" w:lineRule="auto"/>
              <w:jc w:val="center"/>
              <w:rPr>
                <w:rFonts w:cs="Times New Roman"/>
                <w:sz w:val="22"/>
                <w:highlight w:val="white"/>
              </w:rPr>
            </w:pPr>
          </w:p>
        </w:tc>
        <w:tc>
          <w:tcPr>
            <w:tcW w:w="851" w:type="dxa"/>
          </w:tcPr>
          <w:p w14:paraId="68E5E782" w14:textId="77777777" w:rsidR="003568E0" w:rsidRDefault="003568E0">
            <w:pPr>
              <w:spacing w:after="0" w:line="259" w:lineRule="auto"/>
              <w:jc w:val="center"/>
              <w:rPr>
                <w:rFonts w:cs="Times New Roman"/>
                <w:sz w:val="22"/>
                <w:highlight w:val="white"/>
              </w:rPr>
            </w:pPr>
          </w:p>
        </w:tc>
        <w:tc>
          <w:tcPr>
            <w:tcW w:w="850" w:type="dxa"/>
          </w:tcPr>
          <w:p w14:paraId="56EF5472" w14:textId="77777777" w:rsidR="003568E0" w:rsidRDefault="003568E0">
            <w:pPr>
              <w:spacing w:after="0" w:line="259" w:lineRule="auto"/>
              <w:jc w:val="center"/>
              <w:rPr>
                <w:rFonts w:cs="Times New Roman"/>
                <w:sz w:val="22"/>
                <w:highlight w:val="white"/>
              </w:rPr>
            </w:pPr>
          </w:p>
        </w:tc>
        <w:tc>
          <w:tcPr>
            <w:tcW w:w="851" w:type="dxa"/>
          </w:tcPr>
          <w:p w14:paraId="36877AAC" w14:textId="77777777" w:rsidR="003568E0" w:rsidRDefault="003568E0">
            <w:pPr>
              <w:spacing w:after="0" w:line="259" w:lineRule="auto"/>
              <w:jc w:val="center"/>
              <w:rPr>
                <w:rFonts w:cs="Times New Roman"/>
                <w:sz w:val="22"/>
                <w:highlight w:val="white"/>
              </w:rPr>
            </w:pPr>
          </w:p>
        </w:tc>
        <w:tc>
          <w:tcPr>
            <w:tcW w:w="850" w:type="dxa"/>
          </w:tcPr>
          <w:p w14:paraId="0679E97C" w14:textId="77777777" w:rsidR="003568E0" w:rsidRDefault="003568E0">
            <w:pPr>
              <w:spacing w:after="0" w:line="259" w:lineRule="auto"/>
              <w:rPr>
                <w:rFonts w:cs="Times New Roman"/>
                <w:sz w:val="22"/>
                <w:highlight w:val="white"/>
              </w:rPr>
            </w:pPr>
          </w:p>
        </w:tc>
        <w:tc>
          <w:tcPr>
            <w:tcW w:w="992" w:type="dxa"/>
          </w:tcPr>
          <w:p w14:paraId="0DFEFB17" w14:textId="77777777" w:rsidR="003568E0" w:rsidRDefault="003568E0">
            <w:pPr>
              <w:spacing w:after="0" w:line="259" w:lineRule="auto"/>
              <w:rPr>
                <w:rFonts w:cs="Times New Roman"/>
                <w:sz w:val="22"/>
                <w:highlight w:val="white"/>
              </w:rPr>
            </w:pPr>
          </w:p>
        </w:tc>
        <w:tc>
          <w:tcPr>
            <w:tcW w:w="1140" w:type="dxa"/>
          </w:tcPr>
          <w:p w14:paraId="09F347F2" w14:textId="77777777" w:rsidR="003568E0" w:rsidRDefault="003568E0">
            <w:pPr>
              <w:spacing w:after="0" w:line="259" w:lineRule="auto"/>
              <w:jc w:val="center"/>
              <w:rPr>
                <w:rFonts w:cs="Times New Roman"/>
                <w:sz w:val="22"/>
                <w:highlight w:val="white"/>
              </w:rPr>
            </w:pPr>
          </w:p>
        </w:tc>
      </w:tr>
      <w:tr w:rsidR="003568E0" w14:paraId="3EE0F291" w14:textId="77777777">
        <w:trPr>
          <w:trHeight w:val="247"/>
        </w:trPr>
        <w:tc>
          <w:tcPr>
            <w:tcW w:w="7513" w:type="dxa"/>
            <w:vAlign w:val="center"/>
          </w:tcPr>
          <w:p w14:paraId="281F43EB" w14:textId="77777777" w:rsidR="003568E0" w:rsidRDefault="00A468CF">
            <w:pPr>
              <w:spacing w:after="0" w:line="259" w:lineRule="auto"/>
              <w:rPr>
                <w:rFonts w:cs="Times New Roman"/>
                <w:sz w:val="22"/>
                <w:highlight w:val="white"/>
              </w:rPr>
            </w:pPr>
            <w:r>
              <w:rPr>
                <w:rFonts w:cs="Times New Roman"/>
                <w:sz w:val="22"/>
                <w:highlight w:val="white"/>
              </w:rPr>
              <w:t xml:space="preserve">- межбюджетные трансферты из областного бюджета </w:t>
            </w:r>
          </w:p>
        </w:tc>
        <w:tc>
          <w:tcPr>
            <w:tcW w:w="1701" w:type="dxa"/>
          </w:tcPr>
          <w:p w14:paraId="527D68E2" w14:textId="77777777" w:rsidR="003568E0" w:rsidRDefault="003568E0">
            <w:pPr>
              <w:spacing w:after="0" w:line="259" w:lineRule="auto"/>
              <w:jc w:val="center"/>
              <w:rPr>
                <w:rFonts w:cs="Times New Roman"/>
                <w:sz w:val="22"/>
              </w:rPr>
            </w:pPr>
          </w:p>
        </w:tc>
        <w:tc>
          <w:tcPr>
            <w:tcW w:w="850" w:type="dxa"/>
          </w:tcPr>
          <w:p w14:paraId="302D9020" w14:textId="77777777" w:rsidR="003568E0" w:rsidRDefault="003568E0">
            <w:pPr>
              <w:spacing w:after="0" w:line="259" w:lineRule="auto"/>
              <w:jc w:val="center"/>
              <w:rPr>
                <w:rFonts w:cs="Times New Roman"/>
                <w:sz w:val="22"/>
                <w:highlight w:val="white"/>
              </w:rPr>
            </w:pPr>
          </w:p>
        </w:tc>
        <w:tc>
          <w:tcPr>
            <w:tcW w:w="851" w:type="dxa"/>
          </w:tcPr>
          <w:p w14:paraId="5EFEF649" w14:textId="77777777" w:rsidR="003568E0" w:rsidRDefault="003568E0">
            <w:pPr>
              <w:spacing w:after="0" w:line="259" w:lineRule="auto"/>
              <w:jc w:val="center"/>
              <w:rPr>
                <w:rFonts w:cs="Times New Roman"/>
                <w:sz w:val="22"/>
                <w:highlight w:val="white"/>
              </w:rPr>
            </w:pPr>
          </w:p>
        </w:tc>
        <w:tc>
          <w:tcPr>
            <w:tcW w:w="850" w:type="dxa"/>
          </w:tcPr>
          <w:p w14:paraId="763B467A" w14:textId="77777777" w:rsidR="003568E0" w:rsidRDefault="003568E0">
            <w:pPr>
              <w:spacing w:after="0" w:line="259" w:lineRule="auto"/>
              <w:jc w:val="center"/>
              <w:rPr>
                <w:rFonts w:cs="Times New Roman"/>
                <w:sz w:val="22"/>
                <w:highlight w:val="white"/>
              </w:rPr>
            </w:pPr>
          </w:p>
        </w:tc>
        <w:tc>
          <w:tcPr>
            <w:tcW w:w="851" w:type="dxa"/>
          </w:tcPr>
          <w:p w14:paraId="5B0BAF1A" w14:textId="77777777" w:rsidR="003568E0" w:rsidRDefault="003568E0">
            <w:pPr>
              <w:spacing w:after="0" w:line="259" w:lineRule="auto"/>
              <w:jc w:val="center"/>
              <w:rPr>
                <w:rFonts w:cs="Times New Roman"/>
                <w:sz w:val="22"/>
                <w:highlight w:val="white"/>
              </w:rPr>
            </w:pPr>
          </w:p>
        </w:tc>
        <w:tc>
          <w:tcPr>
            <w:tcW w:w="850" w:type="dxa"/>
          </w:tcPr>
          <w:p w14:paraId="6A497127" w14:textId="77777777" w:rsidR="003568E0" w:rsidRDefault="003568E0">
            <w:pPr>
              <w:spacing w:after="0" w:line="259" w:lineRule="auto"/>
              <w:rPr>
                <w:rFonts w:cs="Times New Roman"/>
                <w:sz w:val="22"/>
                <w:highlight w:val="white"/>
              </w:rPr>
            </w:pPr>
          </w:p>
        </w:tc>
        <w:tc>
          <w:tcPr>
            <w:tcW w:w="992" w:type="dxa"/>
          </w:tcPr>
          <w:p w14:paraId="1E86D6E9" w14:textId="77777777" w:rsidR="003568E0" w:rsidRDefault="003568E0">
            <w:pPr>
              <w:spacing w:after="0" w:line="259" w:lineRule="auto"/>
              <w:rPr>
                <w:rFonts w:cs="Times New Roman"/>
                <w:sz w:val="22"/>
                <w:highlight w:val="white"/>
              </w:rPr>
            </w:pPr>
          </w:p>
        </w:tc>
        <w:tc>
          <w:tcPr>
            <w:tcW w:w="1140" w:type="dxa"/>
          </w:tcPr>
          <w:p w14:paraId="35EF7825" w14:textId="77777777" w:rsidR="003568E0" w:rsidRDefault="003568E0">
            <w:pPr>
              <w:spacing w:after="0" w:line="259" w:lineRule="auto"/>
              <w:jc w:val="center"/>
              <w:rPr>
                <w:rFonts w:cs="Times New Roman"/>
                <w:sz w:val="22"/>
                <w:highlight w:val="white"/>
              </w:rPr>
            </w:pPr>
          </w:p>
        </w:tc>
      </w:tr>
      <w:tr w:rsidR="003568E0" w14:paraId="2C67CD91" w14:textId="77777777">
        <w:trPr>
          <w:trHeight w:val="265"/>
        </w:trPr>
        <w:tc>
          <w:tcPr>
            <w:tcW w:w="7513" w:type="dxa"/>
            <w:vAlign w:val="center"/>
          </w:tcPr>
          <w:p w14:paraId="56C67752" w14:textId="77777777" w:rsidR="003568E0" w:rsidRDefault="00A468CF">
            <w:pPr>
              <w:spacing w:after="0" w:line="259" w:lineRule="auto"/>
              <w:ind w:firstLine="850"/>
              <w:rPr>
                <w:rFonts w:cs="Times New Roman"/>
                <w:sz w:val="22"/>
                <w:highlight w:val="white"/>
              </w:rPr>
            </w:pPr>
            <w:r>
              <w:rPr>
                <w:rFonts w:cs="Times New Roman"/>
                <w:sz w:val="22"/>
                <w:highlight w:val="white"/>
              </w:rPr>
              <w:t>- ме</w:t>
            </w:r>
            <w:r>
              <w:rPr>
                <w:rFonts w:cs="Times New Roman"/>
                <w:sz w:val="22"/>
              </w:rPr>
              <w:t>стный бюджет</w:t>
            </w:r>
          </w:p>
        </w:tc>
        <w:tc>
          <w:tcPr>
            <w:tcW w:w="1701" w:type="dxa"/>
          </w:tcPr>
          <w:p w14:paraId="16DC6C0B" w14:textId="77777777" w:rsidR="003568E0" w:rsidRDefault="003568E0">
            <w:pPr>
              <w:spacing w:after="0" w:line="259" w:lineRule="auto"/>
              <w:jc w:val="center"/>
              <w:rPr>
                <w:rFonts w:cs="Times New Roman"/>
                <w:sz w:val="22"/>
              </w:rPr>
            </w:pPr>
          </w:p>
        </w:tc>
        <w:tc>
          <w:tcPr>
            <w:tcW w:w="850" w:type="dxa"/>
          </w:tcPr>
          <w:p w14:paraId="2129A103" w14:textId="77777777" w:rsidR="003568E0" w:rsidRDefault="00A468CF">
            <w:pPr>
              <w:spacing w:after="0" w:line="259" w:lineRule="auto"/>
              <w:ind w:firstLine="0"/>
              <w:rPr>
                <w:rFonts w:cs="Times New Roman"/>
                <w:sz w:val="22"/>
                <w:highlight w:val="white"/>
              </w:rPr>
            </w:pPr>
            <w:r>
              <w:rPr>
                <w:rFonts w:cs="Times New Roman"/>
                <w:sz w:val="22"/>
                <w:highlight w:val="white"/>
              </w:rPr>
              <w:t>992,0</w:t>
            </w:r>
          </w:p>
        </w:tc>
        <w:tc>
          <w:tcPr>
            <w:tcW w:w="851" w:type="dxa"/>
          </w:tcPr>
          <w:p w14:paraId="5512C0B6" w14:textId="77777777" w:rsidR="003568E0" w:rsidRDefault="00A468CF">
            <w:pPr>
              <w:spacing w:after="0" w:line="259" w:lineRule="auto"/>
              <w:ind w:firstLine="0"/>
              <w:rPr>
                <w:rFonts w:cs="Times New Roman"/>
                <w:sz w:val="22"/>
                <w:highlight w:val="white"/>
              </w:rPr>
            </w:pPr>
            <w:r>
              <w:rPr>
                <w:rFonts w:cs="Times New Roman"/>
                <w:sz w:val="22"/>
                <w:highlight w:val="white"/>
              </w:rPr>
              <w:t>992,0</w:t>
            </w:r>
          </w:p>
        </w:tc>
        <w:tc>
          <w:tcPr>
            <w:tcW w:w="850" w:type="dxa"/>
          </w:tcPr>
          <w:p w14:paraId="4B77F10A"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w:t>
            </w:r>
          </w:p>
        </w:tc>
        <w:tc>
          <w:tcPr>
            <w:tcW w:w="851" w:type="dxa"/>
          </w:tcPr>
          <w:p w14:paraId="5366EE30"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w:t>
            </w:r>
          </w:p>
        </w:tc>
        <w:tc>
          <w:tcPr>
            <w:tcW w:w="850" w:type="dxa"/>
          </w:tcPr>
          <w:p w14:paraId="2ECC944F"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w:t>
            </w:r>
          </w:p>
        </w:tc>
        <w:tc>
          <w:tcPr>
            <w:tcW w:w="992" w:type="dxa"/>
          </w:tcPr>
          <w:p w14:paraId="7962719D"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w:t>
            </w:r>
          </w:p>
        </w:tc>
        <w:tc>
          <w:tcPr>
            <w:tcW w:w="1140" w:type="dxa"/>
          </w:tcPr>
          <w:p w14:paraId="50AD88D9"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1984,0</w:t>
            </w:r>
            <w:bookmarkEnd w:id="18"/>
          </w:p>
        </w:tc>
      </w:tr>
      <w:tr w:rsidR="003568E0" w14:paraId="155D07F4" w14:textId="77777777">
        <w:trPr>
          <w:trHeight w:val="247"/>
        </w:trPr>
        <w:tc>
          <w:tcPr>
            <w:tcW w:w="7513" w:type="dxa"/>
            <w:vAlign w:val="center"/>
          </w:tcPr>
          <w:p w14:paraId="2545FA43" w14:textId="77777777" w:rsidR="003568E0" w:rsidRDefault="00A468CF">
            <w:pPr>
              <w:spacing w:after="0" w:line="233" w:lineRule="auto"/>
              <w:rPr>
                <w:rFonts w:cs="Times New Roman"/>
                <w:sz w:val="22"/>
                <w:highlight w:val="white"/>
              </w:rPr>
            </w:pPr>
            <w:r>
              <w:rPr>
                <w:rFonts w:cs="Times New Roman"/>
                <w:sz w:val="22"/>
                <w:highlight w:val="white"/>
              </w:rPr>
              <w:t>- вне</w:t>
            </w:r>
            <w:r>
              <w:rPr>
                <w:rFonts w:cs="Times New Roman"/>
                <w:sz w:val="22"/>
              </w:rPr>
              <w:t>бюджетные источники</w:t>
            </w:r>
          </w:p>
        </w:tc>
        <w:tc>
          <w:tcPr>
            <w:tcW w:w="1701" w:type="dxa"/>
          </w:tcPr>
          <w:p w14:paraId="089E93DE" w14:textId="77777777" w:rsidR="003568E0" w:rsidRDefault="003568E0">
            <w:pPr>
              <w:spacing w:after="0" w:line="259" w:lineRule="auto"/>
              <w:jc w:val="center"/>
              <w:rPr>
                <w:rFonts w:cs="Times New Roman"/>
                <w:sz w:val="22"/>
              </w:rPr>
            </w:pPr>
          </w:p>
        </w:tc>
        <w:tc>
          <w:tcPr>
            <w:tcW w:w="850" w:type="dxa"/>
          </w:tcPr>
          <w:p w14:paraId="469B4F9D" w14:textId="77777777" w:rsidR="003568E0" w:rsidRDefault="003568E0">
            <w:pPr>
              <w:spacing w:after="0" w:line="259" w:lineRule="auto"/>
              <w:jc w:val="center"/>
              <w:rPr>
                <w:rFonts w:cs="Times New Roman"/>
                <w:sz w:val="22"/>
                <w:highlight w:val="white"/>
              </w:rPr>
            </w:pPr>
          </w:p>
        </w:tc>
        <w:tc>
          <w:tcPr>
            <w:tcW w:w="851" w:type="dxa"/>
          </w:tcPr>
          <w:p w14:paraId="4F4A1B11" w14:textId="77777777" w:rsidR="003568E0" w:rsidRDefault="003568E0">
            <w:pPr>
              <w:spacing w:after="0" w:line="259" w:lineRule="auto"/>
              <w:jc w:val="center"/>
              <w:rPr>
                <w:rFonts w:cs="Times New Roman"/>
                <w:sz w:val="22"/>
                <w:highlight w:val="white"/>
              </w:rPr>
            </w:pPr>
          </w:p>
        </w:tc>
        <w:tc>
          <w:tcPr>
            <w:tcW w:w="850" w:type="dxa"/>
          </w:tcPr>
          <w:p w14:paraId="68FD3DA1" w14:textId="77777777" w:rsidR="003568E0" w:rsidRDefault="003568E0">
            <w:pPr>
              <w:spacing w:after="0" w:line="259" w:lineRule="auto"/>
              <w:jc w:val="center"/>
              <w:rPr>
                <w:rFonts w:cs="Times New Roman"/>
                <w:sz w:val="22"/>
                <w:highlight w:val="white"/>
              </w:rPr>
            </w:pPr>
          </w:p>
        </w:tc>
        <w:tc>
          <w:tcPr>
            <w:tcW w:w="851" w:type="dxa"/>
          </w:tcPr>
          <w:p w14:paraId="56323D40" w14:textId="77777777" w:rsidR="003568E0" w:rsidRDefault="003568E0">
            <w:pPr>
              <w:spacing w:after="0" w:line="259" w:lineRule="auto"/>
              <w:jc w:val="center"/>
              <w:rPr>
                <w:rFonts w:cs="Times New Roman"/>
                <w:sz w:val="22"/>
                <w:highlight w:val="white"/>
              </w:rPr>
            </w:pPr>
          </w:p>
        </w:tc>
        <w:tc>
          <w:tcPr>
            <w:tcW w:w="850" w:type="dxa"/>
          </w:tcPr>
          <w:p w14:paraId="6064B270" w14:textId="77777777" w:rsidR="003568E0" w:rsidRDefault="003568E0">
            <w:pPr>
              <w:spacing w:after="0" w:line="259" w:lineRule="auto"/>
              <w:rPr>
                <w:rFonts w:cs="Times New Roman"/>
                <w:sz w:val="22"/>
                <w:highlight w:val="white"/>
              </w:rPr>
            </w:pPr>
          </w:p>
        </w:tc>
        <w:tc>
          <w:tcPr>
            <w:tcW w:w="992" w:type="dxa"/>
          </w:tcPr>
          <w:p w14:paraId="121E6C00" w14:textId="77777777" w:rsidR="003568E0" w:rsidRDefault="003568E0">
            <w:pPr>
              <w:spacing w:after="0" w:line="259" w:lineRule="auto"/>
              <w:rPr>
                <w:rFonts w:cs="Times New Roman"/>
                <w:sz w:val="22"/>
                <w:highlight w:val="white"/>
              </w:rPr>
            </w:pPr>
          </w:p>
        </w:tc>
        <w:tc>
          <w:tcPr>
            <w:tcW w:w="1140" w:type="dxa"/>
          </w:tcPr>
          <w:p w14:paraId="3421F266" w14:textId="77777777" w:rsidR="003568E0" w:rsidRDefault="003568E0">
            <w:pPr>
              <w:spacing w:after="0" w:line="259" w:lineRule="auto"/>
              <w:jc w:val="center"/>
              <w:rPr>
                <w:rFonts w:cs="Times New Roman"/>
                <w:sz w:val="22"/>
                <w:highlight w:val="white"/>
              </w:rPr>
            </w:pPr>
          </w:p>
        </w:tc>
      </w:tr>
      <w:tr w:rsidR="003568E0" w14:paraId="175D4B8B" w14:textId="77777777">
        <w:trPr>
          <w:trHeight w:val="826"/>
        </w:trPr>
        <w:tc>
          <w:tcPr>
            <w:tcW w:w="7513" w:type="dxa"/>
            <w:vAlign w:val="center"/>
          </w:tcPr>
          <w:p w14:paraId="2D06C766" w14:textId="77777777" w:rsidR="003568E0" w:rsidRDefault="00A468CF">
            <w:pPr>
              <w:widowControl w:val="0"/>
              <w:spacing w:after="0" w:line="259" w:lineRule="auto"/>
              <w:ind w:firstLine="0"/>
              <w:jc w:val="both"/>
              <w:rPr>
                <w:rFonts w:eastAsia="Times New Roman" w:cs="Times New Roman"/>
                <w:sz w:val="22"/>
              </w:rPr>
            </w:pPr>
            <w:r>
              <w:rPr>
                <w:rFonts w:eastAsia="Times New Roman" w:cs="Times New Roman"/>
                <w:b/>
                <w:bCs/>
                <w:sz w:val="22"/>
              </w:rPr>
              <w:t xml:space="preserve">Ведомственный проект «Улучшение жилищных условий граждан, состоящих на учете нуждающихся в жилых помещениях» </w:t>
            </w:r>
            <w:r>
              <w:rPr>
                <w:rFonts w:eastAsia="Times New Roman" w:cs="Times New Roman"/>
                <w:sz w:val="22"/>
              </w:rPr>
              <w:t>(всего), в том числе:</w:t>
            </w:r>
          </w:p>
          <w:p w14:paraId="781C70E3" w14:textId="77777777" w:rsidR="003568E0" w:rsidRDefault="003568E0">
            <w:pPr>
              <w:widowControl w:val="0"/>
              <w:spacing w:after="0" w:line="259" w:lineRule="auto"/>
              <w:jc w:val="both"/>
              <w:rPr>
                <w:rFonts w:eastAsia="Times New Roman" w:cs="Times New Roman"/>
                <w:sz w:val="22"/>
              </w:rPr>
            </w:pPr>
          </w:p>
        </w:tc>
        <w:tc>
          <w:tcPr>
            <w:tcW w:w="1701" w:type="dxa"/>
          </w:tcPr>
          <w:p w14:paraId="7623B6B0"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03301</w:t>
            </w:r>
          </w:p>
          <w:p w14:paraId="53247273"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0330173900</w:t>
            </w:r>
          </w:p>
          <w:p w14:paraId="38479100"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0330123900</w:t>
            </w:r>
          </w:p>
        </w:tc>
        <w:tc>
          <w:tcPr>
            <w:tcW w:w="850" w:type="dxa"/>
          </w:tcPr>
          <w:p w14:paraId="2C928411"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3612,0</w:t>
            </w:r>
          </w:p>
        </w:tc>
        <w:tc>
          <w:tcPr>
            <w:tcW w:w="851" w:type="dxa"/>
          </w:tcPr>
          <w:p w14:paraId="0BE15C91"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6439,7</w:t>
            </w:r>
          </w:p>
        </w:tc>
        <w:tc>
          <w:tcPr>
            <w:tcW w:w="850" w:type="dxa"/>
          </w:tcPr>
          <w:p w14:paraId="5FA8D8BA"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15068,9</w:t>
            </w:r>
          </w:p>
        </w:tc>
        <w:tc>
          <w:tcPr>
            <w:tcW w:w="851" w:type="dxa"/>
          </w:tcPr>
          <w:p w14:paraId="6B8F3E4B"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15068,9</w:t>
            </w:r>
          </w:p>
        </w:tc>
        <w:tc>
          <w:tcPr>
            <w:tcW w:w="850" w:type="dxa"/>
          </w:tcPr>
          <w:p w14:paraId="7155C492"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15068,9</w:t>
            </w:r>
          </w:p>
        </w:tc>
        <w:tc>
          <w:tcPr>
            <w:tcW w:w="992" w:type="dxa"/>
          </w:tcPr>
          <w:p w14:paraId="026302AA"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15068,9</w:t>
            </w:r>
          </w:p>
        </w:tc>
        <w:tc>
          <w:tcPr>
            <w:tcW w:w="1140" w:type="dxa"/>
          </w:tcPr>
          <w:p w14:paraId="2B69DD58" w14:textId="77777777" w:rsidR="003568E0" w:rsidRDefault="00A468CF">
            <w:pPr>
              <w:spacing w:after="0" w:line="259" w:lineRule="auto"/>
              <w:ind w:firstLine="0"/>
              <w:jc w:val="center"/>
              <w:rPr>
                <w:rFonts w:cs="Times New Roman"/>
                <w:b/>
                <w:bCs/>
                <w:sz w:val="22"/>
                <w:highlight w:val="white"/>
              </w:rPr>
            </w:pPr>
            <w:r>
              <w:rPr>
                <w:rFonts w:cs="Times New Roman"/>
                <w:b/>
                <w:bCs/>
                <w:sz w:val="22"/>
                <w:highlight w:val="white"/>
              </w:rPr>
              <w:t>70327,3</w:t>
            </w:r>
          </w:p>
        </w:tc>
      </w:tr>
      <w:tr w:rsidR="003568E0" w14:paraId="0AE451E9" w14:textId="77777777">
        <w:trPr>
          <w:trHeight w:val="254"/>
        </w:trPr>
        <w:tc>
          <w:tcPr>
            <w:tcW w:w="7513" w:type="dxa"/>
            <w:vAlign w:val="center"/>
          </w:tcPr>
          <w:p w14:paraId="7127E46A" w14:textId="77777777" w:rsidR="003568E0" w:rsidRDefault="00A468CF">
            <w:pPr>
              <w:spacing w:after="0" w:line="259" w:lineRule="auto"/>
              <w:rPr>
                <w:rFonts w:cs="Times New Roman"/>
                <w:sz w:val="22"/>
                <w:highlight w:val="white"/>
              </w:rPr>
            </w:pPr>
            <w:r>
              <w:rPr>
                <w:rFonts w:cs="Times New Roman"/>
                <w:sz w:val="22"/>
                <w:highlight w:val="white"/>
              </w:rPr>
              <w:t>- межбюджетные трансферты из федерального бюджета</w:t>
            </w:r>
          </w:p>
        </w:tc>
        <w:tc>
          <w:tcPr>
            <w:tcW w:w="1701" w:type="dxa"/>
          </w:tcPr>
          <w:p w14:paraId="2272BD4E" w14:textId="77777777" w:rsidR="003568E0" w:rsidRDefault="003568E0">
            <w:pPr>
              <w:spacing w:after="0" w:line="259" w:lineRule="auto"/>
              <w:jc w:val="center"/>
              <w:rPr>
                <w:rFonts w:cs="Times New Roman"/>
                <w:sz w:val="22"/>
                <w:highlight w:val="white"/>
              </w:rPr>
            </w:pPr>
          </w:p>
        </w:tc>
        <w:tc>
          <w:tcPr>
            <w:tcW w:w="850" w:type="dxa"/>
          </w:tcPr>
          <w:p w14:paraId="26D52A7C" w14:textId="77777777" w:rsidR="003568E0" w:rsidRDefault="003568E0">
            <w:pPr>
              <w:spacing w:after="0" w:line="259" w:lineRule="auto"/>
              <w:jc w:val="center"/>
              <w:rPr>
                <w:rFonts w:cs="Times New Roman"/>
                <w:sz w:val="22"/>
                <w:highlight w:val="white"/>
              </w:rPr>
            </w:pPr>
          </w:p>
        </w:tc>
        <w:tc>
          <w:tcPr>
            <w:tcW w:w="851" w:type="dxa"/>
          </w:tcPr>
          <w:p w14:paraId="5ACBA605" w14:textId="77777777" w:rsidR="003568E0" w:rsidRDefault="00A468CF">
            <w:pPr>
              <w:spacing w:after="0" w:line="259" w:lineRule="auto"/>
              <w:jc w:val="center"/>
              <w:rPr>
                <w:rFonts w:cs="Times New Roman"/>
                <w:sz w:val="22"/>
                <w:highlight w:val="white"/>
              </w:rPr>
            </w:pPr>
            <w:r>
              <w:rPr>
                <w:rFonts w:cs="Times New Roman"/>
                <w:sz w:val="22"/>
                <w:highlight w:val="white"/>
              </w:rPr>
              <w:t xml:space="preserve">  </w:t>
            </w:r>
          </w:p>
        </w:tc>
        <w:tc>
          <w:tcPr>
            <w:tcW w:w="850" w:type="dxa"/>
          </w:tcPr>
          <w:p w14:paraId="51ACF8E3" w14:textId="77777777" w:rsidR="003568E0" w:rsidRDefault="003568E0">
            <w:pPr>
              <w:spacing w:after="0" w:line="259" w:lineRule="auto"/>
              <w:jc w:val="center"/>
              <w:rPr>
                <w:rFonts w:cs="Times New Roman"/>
                <w:sz w:val="22"/>
                <w:highlight w:val="white"/>
              </w:rPr>
            </w:pPr>
          </w:p>
        </w:tc>
        <w:tc>
          <w:tcPr>
            <w:tcW w:w="851" w:type="dxa"/>
          </w:tcPr>
          <w:p w14:paraId="73D50BF5" w14:textId="77777777" w:rsidR="003568E0" w:rsidRDefault="003568E0">
            <w:pPr>
              <w:spacing w:after="0" w:line="259" w:lineRule="auto"/>
              <w:jc w:val="center"/>
              <w:rPr>
                <w:rFonts w:cs="Times New Roman"/>
                <w:sz w:val="22"/>
                <w:highlight w:val="white"/>
              </w:rPr>
            </w:pPr>
          </w:p>
        </w:tc>
        <w:tc>
          <w:tcPr>
            <w:tcW w:w="850" w:type="dxa"/>
          </w:tcPr>
          <w:p w14:paraId="4F389AA2" w14:textId="77777777" w:rsidR="003568E0" w:rsidRDefault="003568E0">
            <w:pPr>
              <w:spacing w:after="0" w:line="259" w:lineRule="auto"/>
              <w:rPr>
                <w:rFonts w:cs="Times New Roman"/>
                <w:sz w:val="22"/>
                <w:highlight w:val="white"/>
              </w:rPr>
            </w:pPr>
          </w:p>
        </w:tc>
        <w:tc>
          <w:tcPr>
            <w:tcW w:w="992" w:type="dxa"/>
          </w:tcPr>
          <w:p w14:paraId="49911098" w14:textId="77777777" w:rsidR="003568E0" w:rsidRDefault="003568E0">
            <w:pPr>
              <w:spacing w:after="0" w:line="259" w:lineRule="auto"/>
              <w:rPr>
                <w:rFonts w:cs="Times New Roman"/>
                <w:sz w:val="22"/>
                <w:highlight w:val="white"/>
              </w:rPr>
            </w:pPr>
          </w:p>
        </w:tc>
        <w:tc>
          <w:tcPr>
            <w:tcW w:w="1140" w:type="dxa"/>
          </w:tcPr>
          <w:p w14:paraId="5D366598" w14:textId="77777777" w:rsidR="003568E0" w:rsidRDefault="003568E0">
            <w:pPr>
              <w:spacing w:after="0" w:line="259" w:lineRule="auto"/>
              <w:jc w:val="center"/>
              <w:rPr>
                <w:rFonts w:cs="Times New Roman"/>
                <w:sz w:val="22"/>
                <w:highlight w:val="white"/>
              </w:rPr>
            </w:pPr>
          </w:p>
        </w:tc>
      </w:tr>
      <w:tr w:rsidR="003568E0" w14:paraId="7CBE2AE5" w14:textId="77777777">
        <w:trPr>
          <w:trHeight w:val="254"/>
        </w:trPr>
        <w:tc>
          <w:tcPr>
            <w:tcW w:w="7513" w:type="dxa"/>
            <w:vAlign w:val="center"/>
          </w:tcPr>
          <w:p w14:paraId="74271B60" w14:textId="77777777" w:rsidR="003568E0" w:rsidRDefault="00A468CF">
            <w:pPr>
              <w:spacing w:after="0" w:line="259" w:lineRule="auto"/>
              <w:rPr>
                <w:rFonts w:cs="Times New Roman"/>
                <w:sz w:val="22"/>
                <w:highlight w:val="white"/>
              </w:rPr>
            </w:pPr>
            <w:r>
              <w:rPr>
                <w:rFonts w:cs="Times New Roman"/>
                <w:sz w:val="22"/>
                <w:highlight w:val="white"/>
              </w:rPr>
              <w:t xml:space="preserve">- межбюджетные трансферты из областного бюджета </w:t>
            </w:r>
          </w:p>
        </w:tc>
        <w:tc>
          <w:tcPr>
            <w:tcW w:w="1701" w:type="dxa"/>
          </w:tcPr>
          <w:p w14:paraId="1B5239DF" w14:textId="77777777" w:rsidR="003568E0" w:rsidRDefault="003568E0">
            <w:pPr>
              <w:spacing w:after="0" w:line="259" w:lineRule="auto"/>
              <w:jc w:val="center"/>
              <w:rPr>
                <w:rFonts w:cs="Times New Roman"/>
                <w:sz w:val="22"/>
                <w:highlight w:val="white"/>
              </w:rPr>
            </w:pPr>
          </w:p>
        </w:tc>
        <w:tc>
          <w:tcPr>
            <w:tcW w:w="850" w:type="dxa"/>
          </w:tcPr>
          <w:p w14:paraId="3C82ED90"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3431,4</w:t>
            </w:r>
          </w:p>
        </w:tc>
        <w:tc>
          <w:tcPr>
            <w:tcW w:w="851" w:type="dxa"/>
          </w:tcPr>
          <w:p w14:paraId="05E08715"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6117,7</w:t>
            </w:r>
          </w:p>
        </w:tc>
        <w:tc>
          <w:tcPr>
            <w:tcW w:w="850" w:type="dxa"/>
          </w:tcPr>
          <w:p w14:paraId="11AAD4F9"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14315,5</w:t>
            </w:r>
          </w:p>
        </w:tc>
        <w:tc>
          <w:tcPr>
            <w:tcW w:w="851" w:type="dxa"/>
          </w:tcPr>
          <w:p w14:paraId="61B90B9A"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14315,5</w:t>
            </w:r>
          </w:p>
        </w:tc>
        <w:tc>
          <w:tcPr>
            <w:tcW w:w="850" w:type="dxa"/>
          </w:tcPr>
          <w:p w14:paraId="12FF072A"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14315,5</w:t>
            </w:r>
          </w:p>
        </w:tc>
        <w:tc>
          <w:tcPr>
            <w:tcW w:w="992" w:type="dxa"/>
          </w:tcPr>
          <w:p w14:paraId="5CC27F2B"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14315,5</w:t>
            </w:r>
          </w:p>
        </w:tc>
        <w:tc>
          <w:tcPr>
            <w:tcW w:w="1140" w:type="dxa"/>
          </w:tcPr>
          <w:p w14:paraId="2C957535"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66811,1</w:t>
            </w:r>
          </w:p>
        </w:tc>
      </w:tr>
      <w:tr w:rsidR="003568E0" w14:paraId="41AD28C2" w14:textId="77777777">
        <w:trPr>
          <w:trHeight w:val="254"/>
        </w:trPr>
        <w:tc>
          <w:tcPr>
            <w:tcW w:w="7513" w:type="dxa"/>
            <w:vAlign w:val="center"/>
          </w:tcPr>
          <w:p w14:paraId="26809FAF" w14:textId="77777777" w:rsidR="003568E0" w:rsidRDefault="00A468CF">
            <w:pPr>
              <w:spacing w:after="0" w:line="259" w:lineRule="auto"/>
              <w:rPr>
                <w:rFonts w:cs="Times New Roman"/>
                <w:sz w:val="22"/>
                <w:highlight w:val="white"/>
              </w:rPr>
            </w:pPr>
            <w:r>
              <w:rPr>
                <w:rFonts w:cs="Times New Roman"/>
                <w:sz w:val="22"/>
                <w:highlight w:val="white"/>
              </w:rPr>
              <w:t>- ме</w:t>
            </w:r>
            <w:r>
              <w:rPr>
                <w:rFonts w:cs="Times New Roman"/>
                <w:sz w:val="22"/>
              </w:rPr>
              <w:t>стный бюджет</w:t>
            </w:r>
          </w:p>
        </w:tc>
        <w:tc>
          <w:tcPr>
            <w:tcW w:w="1701" w:type="dxa"/>
          </w:tcPr>
          <w:p w14:paraId="2F7AC63B" w14:textId="77777777" w:rsidR="003568E0" w:rsidRDefault="003568E0">
            <w:pPr>
              <w:spacing w:after="0" w:line="259" w:lineRule="auto"/>
              <w:jc w:val="center"/>
              <w:rPr>
                <w:rFonts w:cs="Times New Roman"/>
                <w:sz w:val="22"/>
                <w:highlight w:val="white"/>
              </w:rPr>
            </w:pPr>
          </w:p>
        </w:tc>
        <w:tc>
          <w:tcPr>
            <w:tcW w:w="850" w:type="dxa"/>
          </w:tcPr>
          <w:p w14:paraId="14138E1E"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180,6</w:t>
            </w:r>
          </w:p>
        </w:tc>
        <w:tc>
          <w:tcPr>
            <w:tcW w:w="851" w:type="dxa"/>
          </w:tcPr>
          <w:p w14:paraId="4D3FCFB7"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322,0</w:t>
            </w:r>
          </w:p>
        </w:tc>
        <w:tc>
          <w:tcPr>
            <w:tcW w:w="850" w:type="dxa"/>
          </w:tcPr>
          <w:p w14:paraId="24108FE0"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753,4</w:t>
            </w:r>
          </w:p>
        </w:tc>
        <w:tc>
          <w:tcPr>
            <w:tcW w:w="851" w:type="dxa"/>
          </w:tcPr>
          <w:p w14:paraId="2A6C4989"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753,4</w:t>
            </w:r>
          </w:p>
        </w:tc>
        <w:tc>
          <w:tcPr>
            <w:tcW w:w="850" w:type="dxa"/>
          </w:tcPr>
          <w:p w14:paraId="174DD959"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753,4</w:t>
            </w:r>
          </w:p>
        </w:tc>
        <w:tc>
          <w:tcPr>
            <w:tcW w:w="992" w:type="dxa"/>
          </w:tcPr>
          <w:p w14:paraId="2097F73D"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753,4</w:t>
            </w:r>
          </w:p>
        </w:tc>
        <w:tc>
          <w:tcPr>
            <w:tcW w:w="1140" w:type="dxa"/>
          </w:tcPr>
          <w:p w14:paraId="00F492B7"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3516,2</w:t>
            </w:r>
          </w:p>
        </w:tc>
      </w:tr>
      <w:tr w:rsidR="003568E0" w14:paraId="6B210C4D" w14:textId="77777777">
        <w:trPr>
          <w:trHeight w:val="247"/>
        </w:trPr>
        <w:tc>
          <w:tcPr>
            <w:tcW w:w="7513" w:type="dxa"/>
            <w:vAlign w:val="center"/>
          </w:tcPr>
          <w:p w14:paraId="2B016FBF" w14:textId="77777777" w:rsidR="003568E0" w:rsidRDefault="00A468CF">
            <w:pPr>
              <w:spacing w:after="0" w:line="233" w:lineRule="auto"/>
              <w:rPr>
                <w:rFonts w:cs="Times New Roman"/>
                <w:sz w:val="22"/>
                <w:highlight w:val="white"/>
              </w:rPr>
            </w:pPr>
            <w:r>
              <w:rPr>
                <w:rFonts w:cs="Times New Roman"/>
                <w:sz w:val="22"/>
                <w:highlight w:val="white"/>
              </w:rPr>
              <w:t>- вне</w:t>
            </w:r>
            <w:r>
              <w:rPr>
                <w:rFonts w:cs="Times New Roman"/>
                <w:sz w:val="22"/>
              </w:rPr>
              <w:t>бюджетные источники</w:t>
            </w:r>
          </w:p>
        </w:tc>
        <w:tc>
          <w:tcPr>
            <w:tcW w:w="1701" w:type="dxa"/>
          </w:tcPr>
          <w:p w14:paraId="7128CC73" w14:textId="77777777" w:rsidR="003568E0" w:rsidRDefault="003568E0">
            <w:pPr>
              <w:spacing w:after="0" w:line="259" w:lineRule="auto"/>
              <w:jc w:val="center"/>
              <w:rPr>
                <w:rFonts w:cs="Times New Roman"/>
                <w:sz w:val="22"/>
                <w:highlight w:val="white"/>
              </w:rPr>
            </w:pPr>
          </w:p>
        </w:tc>
        <w:tc>
          <w:tcPr>
            <w:tcW w:w="850" w:type="dxa"/>
          </w:tcPr>
          <w:p w14:paraId="45383E5B" w14:textId="77777777" w:rsidR="003568E0" w:rsidRDefault="003568E0">
            <w:pPr>
              <w:spacing w:after="0" w:line="259" w:lineRule="auto"/>
              <w:jc w:val="center"/>
              <w:rPr>
                <w:rFonts w:cs="Times New Roman"/>
                <w:sz w:val="22"/>
                <w:highlight w:val="white"/>
              </w:rPr>
            </w:pPr>
          </w:p>
        </w:tc>
        <w:tc>
          <w:tcPr>
            <w:tcW w:w="851" w:type="dxa"/>
          </w:tcPr>
          <w:p w14:paraId="19BCF62A" w14:textId="77777777" w:rsidR="003568E0" w:rsidRDefault="003568E0">
            <w:pPr>
              <w:spacing w:after="0" w:line="259" w:lineRule="auto"/>
              <w:jc w:val="center"/>
              <w:rPr>
                <w:rFonts w:cs="Times New Roman"/>
                <w:sz w:val="22"/>
                <w:highlight w:val="white"/>
              </w:rPr>
            </w:pPr>
          </w:p>
        </w:tc>
        <w:tc>
          <w:tcPr>
            <w:tcW w:w="850" w:type="dxa"/>
          </w:tcPr>
          <w:p w14:paraId="013C5937" w14:textId="77777777" w:rsidR="003568E0" w:rsidRDefault="003568E0">
            <w:pPr>
              <w:spacing w:after="0" w:line="259" w:lineRule="auto"/>
              <w:jc w:val="center"/>
              <w:rPr>
                <w:rFonts w:cs="Times New Roman"/>
                <w:sz w:val="22"/>
                <w:highlight w:val="white"/>
              </w:rPr>
            </w:pPr>
          </w:p>
        </w:tc>
        <w:tc>
          <w:tcPr>
            <w:tcW w:w="851" w:type="dxa"/>
          </w:tcPr>
          <w:p w14:paraId="0337500D" w14:textId="77777777" w:rsidR="003568E0" w:rsidRDefault="003568E0">
            <w:pPr>
              <w:spacing w:after="0" w:line="259" w:lineRule="auto"/>
              <w:jc w:val="center"/>
              <w:rPr>
                <w:rFonts w:cs="Times New Roman"/>
                <w:sz w:val="22"/>
                <w:highlight w:val="white"/>
              </w:rPr>
            </w:pPr>
          </w:p>
        </w:tc>
        <w:tc>
          <w:tcPr>
            <w:tcW w:w="850" w:type="dxa"/>
          </w:tcPr>
          <w:p w14:paraId="7C06B79F" w14:textId="77777777" w:rsidR="003568E0" w:rsidRDefault="003568E0">
            <w:pPr>
              <w:spacing w:after="0" w:line="259" w:lineRule="auto"/>
              <w:rPr>
                <w:rFonts w:cs="Times New Roman"/>
                <w:sz w:val="22"/>
                <w:highlight w:val="white"/>
              </w:rPr>
            </w:pPr>
          </w:p>
        </w:tc>
        <w:tc>
          <w:tcPr>
            <w:tcW w:w="992" w:type="dxa"/>
          </w:tcPr>
          <w:p w14:paraId="28BF3D3E" w14:textId="77777777" w:rsidR="003568E0" w:rsidRDefault="003568E0">
            <w:pPr>
              <w:spacing w:after="0" w:line="259" w:lineRule="auto"/>
              <w:rPr>
                <w:rFonts w:cs="Times New Roman"/>
                <w:sz w:val="22"/>
                <w:highlight w:val="white"/>
              </w:rPr>
            </w:pPr>
          </w:p>
        </w:tc>
        <w:tc>
          <w:tcPr>
            <w:tcW w:w="1140" w:type="dxa"/>
          </w:tcPr>
          <w:p w14:paraId="4B9D4306" w14:textId="77777777" w:rsidR="003568E0" w:rsidRDefault="003568E0">
            <w:pPr>
              <w:spacing w:after="0" w:line="259" w:lineRule="auto"/>
              <w:jc w:val="center"/>
              <w:rPr>
                <w:rFonts w:cs="Times New Roman"/>
                <w:sz w:val="22"/>
                <w:highlight w:val="white"/>
              </w:rPr>
            </w:pPr>
          </w:p>
        </w:tc>
      </w:tr>
      <w:tr w:rsidR="003568E0" w14:paraId="4FB7D9F7" w14:textId="77777777">
        <w:trPr>
          <w:trHeight w:val="277"/>
        </w:trPr>
        <w:tc>
          <w:tcPr>
            <w:tcW w:w="7513" w:type="dxa"/>
            <w:vAlign w:val="center"/>
          </w:tcPr>
          <w:p w14:paraId="6DE1DEFB" w14:textId="77777777" w:rsidR="003568E0" w:rsidRDefault="00A468CF">
            <w:pPr>
              <w:widowControl w:val="0"/>
              <w:spacing w:after="0" w:line="259" w:lineRule="auto"/>
              <w:ind w:firstLine="0"/>
              <w:jc w:val="both"/>
              <w:rPr>
                <w:rFonts w:eastAsia="Times New Roman" w:cs="Times New Roman"/>
                <w:b/>
                <w:bCs/>
                <w:sz w:val="22"/>
                <w:lang w:eastAsia="ru-RU"/>
              </w:rPr>
            </w:pPr>
            <w:r>
              <w:rPr>
                <w:rFonts w:eastAsia="Times New Roman" w:cs="Times New Roman"/>
                <w:b/>
                <w:bCs/>
                <w:sz w:val="22"/>
                <w:lang w:eastAsia="ru-RU"/>
              </w:rPr>
              <w:t>Комплекс процессных мероприятий «Реализация мер по обеспечению жильем отдельных категорий граждан» (всего), в том числе:</w:t>
            </w:r>
          </w:p>
        </w:tc>
        <w:tc>
          <w:tcPr>
            <w:tcW w:w="1701" w:type="dxa"/>
          </w:tcPr>
          <w:p w14:paraId="0D342A83"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03401</w:t>
            </w:r>
          </w:p>
          <w:p w14:paraId="254FA9A6"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0340123780</w:t>
            </w:r>
          </w:p>
          <w:p w14:paraId="7C2C18C5"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0340170820</w:t>
            </w:r>
          </w:p>
        </w:tc>
        <w:tc>
          <w:tcPr>
            <w:tcW w:w="850" w:type="dxa"/>
          </w:tcPr>
          <w:p w14:paraId="42BF4B1B"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19866,0</w:t>
            </w:r>
          </w:p>
        </w:tc>
        <w:tc>
          <w:tcPr>
            <w:tcW w:w="851" w:type="dxa"/>
          </w:tcPr>
          <w:p w14:paraId="3FB1294B"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11806,1</w:t>
            </w:r>
          </w:p>
        </w:tc>
        <w:tc>
          <w:tcPr>
            <w:tcW w:w="850" w:type="dxa"/>
          </w:tcPr>
          <w:p w14:paraId="0A89FDF6"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24556,7</w:t>
            </w:r>
          </w:p>
        </w:tc>
        <w:tc>
          <w:tcPr>
            <w:tcW w:w="851" w:type="dxa"/>
          </w:tcPr>
          <w:p w14:paraId="6AE0866E"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24556,7</w:t>
            </w:r>
          </w:p>
        </w:tc>
        <w:tc>
          <w:tcPr>
            <w:tcW w:w="850" w:type="dxa"/>
          </w:tcPr>
          <w:p w14:paraId="42920F6A"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24556,7</w:t>
            </w:r>
          </w:p>
        </w:tc>
        <w:tc>
          <w:tcPr>
            <w:tcW w:w="992" w:type="dxa"/>
          </w:tcPr>
          <w:p w14:paraId="78662D3F"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4556,7</w:t>
            </w:r>
          </w:p>
        </w:tc>
        <w:tc>
          <w:tcPr>
            <w:tcW w:w="1140" w:type="dxa"/>
          </w:tcPr>
          <w:p w14:paraId="02E2BEA1" w14:textId="77777777" w:rsidR="003568E0" w:rsidRDefault="00A468CF">
            <w:pPr>
              <w:spacing w:after="0" w:line="259" w:lineRule="auto"/>
              <w:ind w:firstLine="0"/>
              <w:jc w:val="center"/>
              <w:rPr>
                <w:rFonts w:cs="Times New Roman"/>
                <w:b/>
                <w:bCs/>
                <w:sz w:val="22"/>
                <w:highlight w:val="white"/>
              </w:rPr>
            </w:pPr>
            <w:r>
              <w:rPr>
                <w:rFonts w:cs="Times New Roman"/>
                <w:b/>
                <w:bCs/>
                <w:sz w:val="22"/>
                <w:highlight w:val="white"/>
              </w:rPr>
              <w:t>129898,9</w:t>
            </w:r>
          </w:p>
        </w:tc>
      </w:tr>
      <w:tr w:rsidR="003568E0" w14:paraId="2C100241" w14:textId="77777777">
        <w:trPr>
          <w:trHeight w:val="254"/>
        </w:trPr>
        <w:tc>
          <w:tcPr>
            <w:tcW w:w="7513" w:type="dxa"/>
            <w:vAlign w:val="center"/>
          </w:tcPr>
          <w:p w14:paraId="5B31AA67" w14:textId="77777777" w:rsidR="003568E0" w:rsidRDefault="00A468CF">
            <w:pPr>
              <w:spacing w:after="0" w:line="259" w:lineRule="auto"/>
              <w:rPr>
                <w:rFonts w:cs="Times New Roman"/>
                <w:sz w:val="22"/>
                <w:highlight w:val="white"/>
              </w:rPr>
            </w:pPr>
            <w:r>
              <w:rPr>
                <w:rFonts w:cs="Times New Roman"/>
                <w:sz w:val="22"/>
                <w:highlight w:val="white"/>
              </w:rPr>
              <w:t>- межбюджетные трансферты из федерального бюджета</w:t>
            </w:r>
          </w:p>
        </w:tc>
        <w:tc>
          <w:tcPr>
            <w:tcW w:w="1701" w:type="dxa"/>
          </w:tcPr>
          <w:p w14:paraId="1B6321D0" w14:textId="77777777" w:rsidR="003568E0" w:rsidRDefault="003568E0">
            <w:pPr>
              <w:spacing w:after="0" w:line="259" w:lineRule="auto"/>
              <w:jc w:val="center"/>
              <w:rPr>
                <w:rFonts w:cs="Times New Roman"/>
                <w:sz w:val="22"/>
                <w:highlight w:val="white"/>
              </w:rPr>
            </w:pPr>
          </w:p>
        </w:tc>
        <w:tc>
          <w:tcPr>
            <w:tcW w:w="850" w:type="dxa"/>
          </w:tcPr>
          <w:p w14:paraId="4514EDB9" w14:textId="77777777" w:rsidR="003568E0" w:rsidRDefault="003568E0">
            <w:pPr>
              <w:spacing w:after="0" w:line="259" w:lineRule="auto"/>
              <w:jc w:val="center"/>
              <w:rPr>
                <w:rFonts w:cs="Times New Roman"/>
                <w:sz w:val="22"/>
                <w:highlight w:val="white"/>
              </w:rPr>
            </w:pPr>
          </w:p>
        </w:tc>
        <w:tc>
          <w:tcPr>
            <w:tcW w:w="851" w:type="dxa"/>
          </w:tcPr>
          <w:p w14:paraId="4EF09EC8" w14:textId="77777777" w:rsidR="003568E0" w:rsidRDefault="003568E0">
            <w:pPr>
              <w:spacing w:after="0" w:line="259" w:lineRule="auto"/>
              <w:jc w:val="center"/>
              <w:rPr>
                <w:rFonts w:cs="Times New Roman"/>
                <w:sz w:val="22"/>
                <w:highlight w:val="white"/>
              </w:rPr>
            </w:pPr>
          </w:p>
        </w:tc>
        <w:tc>
          <w:tcPr>
            <w:tcW w:w="850" w:type="dxa"/>
          </w:tcPr>
          <w:p w14:paraId="000850ED" w14:textId="77777777" w:rsidR="003568E0" w:rsidRDefault="003568E0">
            <w:pPr>
              <w:spacing w:after="0" w:line="259" w:lineRule="auto"/>
              <w:jc w:val="center"/>
              <w:rPr>
                <w:rFonts w:cs="Times New Roman"/>
                <w:sz w:val="22"/>
                <w:highlight w:val="white"/>
              </w:rPr>
            </w:pPr>
          </w:p>
        </w:tc>
        <w:tc>
          <w:tcPr>
            <w:tcW w:w="851" w:type="dxa"/>
          </w:tcPr>
          <w:p w14:paraId="5A1547A6" w14:textId="77777777" w:rsidR="003568E0" w:rsidRDefault="003568E0">
            <w:pPr>
              <w:spacing w:after="0" w:line="259" w:lineRule="auto"/>
              <w:jc w:val="center"/>
              <w:rPr>
                <w:rFonts w:cs="Times New Roman"/>
                <w:sz w:val="22"/>
                <w:highlight w:val="white"/>
              </w:rPr>
            </w:pPr>
          </w:p>
        </w:tc>
        <w:tc>
          <w:tcPr>
            <w:tcW w:w="850" w:type="dxa"/>
          </w:tcPr>
          <w:p w14:paraId="7D6A83F1" w14:textId="77777777" w:rsidR="003568E0" w:rsidRDefault="003568E0">
            <w:pPr>
              <w:spacing w:after="0" w:line="259" w:lineRule="auto"/>
              <w:jc w:val="center"/>
              <w:rPr>
                <w:rFonts w:cs="Times New Roman"/>
                <w:sz w:val="22"/>
                <w:highlight w:val="white"/>
              </w:rPr>
            </w:pPr>
          </w:p>
        </w:tc>
        <w:tc>
          <w:tcPr>
            <w:tcW w:w="992" w:type="dxa"/>
          </w:tcPr>
          <w:p w14:paraId="7A54BDD1" w14:textId="77777777" w:rsidR="003568E0" w:rsidRDefault="003568E0">
            <w:pPr>
              <w:spacing w:after="0" w:line="259" w:lineRule="auto"/>
              <w:jc w:val="center"/>
              <w:rPr>
                <w:rFonts w:cs="Times New Roman"/>
                <w:sz w:val="22"/>
                <w:highlight w:val="white"/>
              </w:rPr>
            </w:pPr>
          </w:p>
        </w:tc>
        <w:tc>
          <w:tcPr>
            <w:tcW w:w="1140" w:type="dxa"/>
          </w:tcPr>
          <w:p w14:paraId="2002F224" w14:textId="77777777" w:rsidR="003568E0" w:rsidRDefault="003568E0">
            <w:pPr>
              <w:spacing w:after="0" w:line="259" w:lineRule="auto"/>
              <w:jc w:val="center"/>
              <w:rPr>
                <w:rFonts w:cs="Times New Roman"/>
                <w:sz w:val="22"/>
                <w:highlight w:val="white"/>
              </w:rPr>
            </w:pPr>
          </w:p>
        </w:tc>
      </w:tr>
      <w:tr w:rsidR="003568E0" w14:paraId="756A7841" w14:textId="77777777">
        <w:trPr>
          <w:trHeight w:val="254"/>
        </w:trPr>
        <w:tc>
          <w:tcPr>
            <w:tcW w:w="7513" w:type="dxa"/>
            <w:vAlign w:val="center"/>
          </w:tcPr>
          <w:p w14:paraId="7D3353C6" w14:textId="77777777" w:rsidR="003568E0" w:rsidRDefault="00A468CF">
            <w:pPr>
              <w:spacing w:after="0" w:line="259" w:lineRule="auto"/>
              <w:rPr>
                <w:rFonts w:cs="Times New Roman"/>
                <w:sz w:val="22"/>
                <w:highlight w:val="white"/>
              </w:rPr>
            </w:pPr>
            <w:r>
              <w:rPr>
                <w:rFonts w:cs="Times New Roman"/>
                <w:sz w:val="22"/>
                <w:highlight w:val="white"/>
              </w:rPr>
              <w:t xml:space="preserve">- межбюджетные трансферты из областного бюджета </w:t>
            </w:r>
          </w:p>
        </w:tc>
        <w:tc>
          <w:tcPr>
            <w:tcW w:w="1701" w:type="dxa"/>
          </w:tcPr>
          <w:p w14:paraId="3521BCCE" w14:textId="77777777" w:rsidR="003568E0" w:rsidRDefault="003568E0">
            <w:pPr>
              <w:spacing w:after="0" w:line="259" w:lineRule="auto"/>
              <w:jc w:val="center"/>
              <w:rPr>
                <w:rFonts w:cs="Times New Roman"/>
                <w:sz w:val="22"/>
                <w:highlight w:val="white"/>
              </w:rPr>
            </w:pPr>
          </w:p>
        </w:tc>
        <w:tc>
          <w:tcPr>
            <w:tcW w:w="850" w:type="dxa"/>
          </w:tcPr>
          <w:p w14:paraId="6A54F7A3"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19866,0</w:t>
            </w:r>
          </w:p>
        </w:tc>
        <w:tc>
          <w:tcPr>
            <w:tcW w:w="851" w:type="dxa"/>
          </w:tcPr>
          <w:p w14:paraId="58AD0905"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11806,1</w:t>
            </w:r>
          </w:p>
        </w:tc>
        <w:tc>
          <w:tcPr>
            <w:tcW w:w="850" w:type="dxa"/>
          </w:tcPr>
          <w:p w14:paraId="013FF8BC"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24556,7</w:t>
            </w:r>
          </w:p>
        </w:tc>
        <w:tc>
          <w:tcPr>
            <w:tcW w:w="851" w:type="dxa"/>
          </w:tcPr>
          <w:p w14:paraId="0E35F7B3"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24556,7</w:t>
            </w:r>
          </w:p>
        </w:tc>
        <w:tc>
          <w:tcPr>
            <w:tcW w:w="850" w:type="dxa"/>
          </w:tcPr>
          <w:p w14:paraId="476C58BB"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24556,7</w:t>
            </w:r>
          </w:p>
        </w:tc>
        <w:tc>
          <w:tcPr>
            <w:tcW w:w="992" w:type="dxa"/>
          </w:tcPr>
          <w:p w14:paraId="2294E6F3"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24556,7</w:t>
            </w:r>
          </w:p>
        </w:tc>
        <w:tc>
          <w:tcPr>
            <w:tcW w:w="1140" w:type="dxa"/>
          </w:tcPr>
          <w:p w14:paraId="456CAE60"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129898,9</w:t>
            </w:r>
          </w:p>
        </w:tc>
      </w:tr>
      <w:tr w:rsidR="003568E0" w14:paraId="52AFC759" w14:textId="77777777">
        <w:trPr>
          <w:trHeight w:val="254"/>
        </w:trPr>
        <w:tc>
          <w:tcPr>
            <w:tcW w:w="7513" w:type="dxa"/>
            <w:vAlign w:val="center"/>
          </w:tcPr>
          <w:p w14:paraId="10945E96" w14:textId="77777777" w:rsidR="003568E0" w:rsidRDefault="00A468CF">
            <w:pPr>
              <w:spacing w:after="0" w:line="259" w:lineRule="auto"/>
              <w:rPr>
                <w:rFonts w:cs="Times New Roman"/>
                <w:sz w:val="22"/>
                <w:highlight w:val="white"/>
              </w:rPr>
            </w:pPr>
            <w:r>
              <w:rPr>
                <w:rFonts w:cs="Times New Roman"/>
                <w:sz w:val="22"/>
                <w:highlight w:val="white"/>
              </w:rPr>
              <w:t>- ме</w:t>
            </w:r>
            <w:r>
              <w:rPr>
                <w:rFonts w:cs="Times New Roman"/>
                <w:sz w:val="22"/>
              </w:rPr>
              <w:t>стный бюджет</w:t>
            </w:r>
          </w:p>
        </w:tc>
        <w:tc>
          <w:tcPr>
            <w:tcW w:w="1701" w:type="dxa"/>
          </w:tcPr>
          <w:p w14:paraId="26FD5578" w14:textId="77777777" w:rsidR="003568E0" w:rsidRDefault="003568E0">
            <w:pPr>
              <w:spacing w:after="0" w:line="259" w:lineRule="auto"/>
              <w:jc w:val="center"/>
              <w:rPr>
                <w:rFonts w:cs="Times New Roman"/>
                <w:sz w:val="22"/>
                <w:highlight w:val="white"/>
              </w:rPr>
            </w:pPr>
          </w:p>
        </w:tc>
        <w:tc>
          <w:tcPr>
            <w:tcW w:w="850" w:type="dxa"/>
          </w:tcPr>
          <w:p w14:paraId="5FC4A02D" w14:textId="77777777" w:rsidR="003568E0" w:rsidRDefault="003568E0">
            <w:pPr>
              <w:spacing w:after="0" w:line="259" w:lineRule="auto"/>
              <w:jc w:val="center"/>
              <w:rPr>
                <w:rFonts w:cs="Times New Roman"/>
                <w:sz w:val="22"/>
                <w:highlight w:val="white"/>
              </w:rPr>
            </w:pPr>
          </w:p>
        </w:tc>
        <w:tc>
          <w:tcPr>
            <w:tcW w:w="851" w:type="dxa"/>
          </w:tcPr>
          <w:p w14:paraId="1541D869" w14:textId="77777777" w:rsidR="003568E0" w:rsidRDefault="003568E0">
            <w:pPr>
              <w:spacing w:after="0" w:line="259" w:lineRule="auto"/>
              <w:jc w:val="center"/>
              <w:rPr>
                <w:rFonts w:cs="Times New Roman"/>
                <w:sz w:val="22"/>
                <w:highlight w:val="white"/>
              </w:rPr>
            </w:pPr>
          </w:p>
        </w:tc>
        <w:tc>
          <w:tcPr>
            <w:tcW w:w="850" w:type="dxa"/>
          </w:tcPr>
          <w:p w14:paraId="1A17E380" w14:textId="77777777" w:rsidR="003568E0" w:rsidRDefault="003568E0">
            <w:pPr>
              <w:spacing w:after="0" w:line="259" w:lineRule="auto"/>
              <w:jc w:val="center"/>
              <w:rPr>
                <w:rFonts w:cs="Times New Roman"/>
                <w:sz w:val="22"/>
                <w:highlight w:val="white"/>
              </w:rPr>
            </w:pPr>
          </w:p>
        </w:tc>
        <w:tc>
          <w:tcPr>
            <w:tcW w:w="851" w:type="dxa"/>
          </w:tcPr>
          <w:p w14:paraId="217F778C" w14:textId="77777777" w:rsidR="003568E0" w:rsidRDefault="003568E0">
            <w:pPr>
              <w:spacing w:after="0" w:line="259" w:lineRule="auto"/>
              <w:jc w:val="center"/>
              <w:rPr>
                <w:rFonts w:cs="Times New Roman"/>
                <w:sz w:val="22"/>
                <w:highlight w:val="white"/>
              </w:rPr>
            </w:pPr>
          </w:p>
        </w:tc>
        <w:tc>
          <w:tcPr>
            <w:tcW w:w="850" w:type="dxa"/>
          </w:tcPr>
          <w:p w14:paraId="321A0BBA" w14:textId="77777777" w:rsidR="003568E0" w:rsidRDefault="003568E0">
            <w:pPr>
              <w:spacing w:after="0" w:line="259" w:lineRule="auto"/>
              <w:rPr>
                <w:rFonts w:cs="Times New Roman"/>
                <w:sz w:val="22"/>
                <w:highlight w:val="white"/>
              </w:rPr>
            </w:pPr>
          </w:p>
        </w:tc>
        <w:tc>
          <w:tcPr>
            <w:tcW w:w="992" w:type="dxa"/>
          </w:tcPr>
          <w:p w14:paraId="2C40BE8E" w14:textId="77777777" w:rsidR="003568E0" w:rsidRDefault="003568E0">
            <w:pPr>
              <w:spacing w:after="0" w:line="259" w:lineRule="auto"/>
              <w:rPr>
                <w:rFonts w:cs="Times New Roman"/>
                <w:sz w:val="22"/>
                <w:highlight w:val="white"/>
              </w:rPr>
            </w:pPr>
          </w:p>
        </w:tc>
        <w:tc>
          <w:tcPr>
            <w:tcW w:w="1140" w:type="dxa"/>
          </w:tcPr>
          <w:p w14:paraId="4ADB1B36" w14:textId="77777777" w:rsidR="003568E0" w:rsidRDefault="003568E0">
            <w:pPr>
              <w:spacing w:after="0" w:line="259" w:lineRule="auto"/>
              <w:jc w:val="center"/>
              <w:rPr>
                <w:rFonts w:cs="Times New Roman"/>
                <w:sz w:val="22"/>
                <w:highlight w:val="white"/>
              </w:rPr>
            </w:pPr>
          </w:p>
        </w:tc>
      </w:tr>
      <w:tr w:rsidR="003568E0" w14:paraId="0322C8EA" w14:textId="77777777">
        <w:trPr>
          <w:trHeight w:val="380"/>
        </w:trPr>
        <w:tc>
          <w:tcPr>
            <w:tcW w:w="7513" w:type="dxa"/>
            <w:vAlign w:val="center"/>
          </w:tcPr>
          <w:p w14:paraId="3C7F8E47" w14:textId="77777777" w:rsidR="003568E0" w:rsidRDefault="00A468CF">
            <w:pPr>
              <w:spacing w:after="0" w:line="233" w:lineRule="auto"/>
              <w:ind w:firstLine="850"/>
              <w:rPr>
                <w:rFonts w:cs="Times New Roman"/>
                <w:sz w:val="22"/>
                <w:highlight w:val="white"/>
              </w:rPr>
            </w:pPr>
            <w:r>
              <w:rPr>
                <w:rFonts w:cs="Times New Roman"/>
                <w:sz w:val="22"/>
                <w:highlight w:val="white"/>
              </w:rPr>
              <w:lastRenderedPageBreak/>
              <w:t>- вне</w:t>
            </w:r>
            <w:r>
              <w:rPr>
                <w:rFonts w:cs="Times New Roman"/>
                <w:sz w:val="22"/>
              </w:rPr>
              <w:t>бюджетные источники</w:t>
            </w:r>
          </w:p>
        </w:tc>
        <w:tc>
          <w:tcPr>
            <w:tcW w:w="1701" w:type="dxa"/>
          </w:tcPr>
          <w:p w14:paraId="048217AF" w14:textId="77777777" w:rsidR="003568E0" w:rsidRDefault="003568E0">
            <w:pPr>
              <w:spacing w:after="0" w:line="259" w:lineRule="auto"/>
              <w:jc w:val="center"/>
              <w:rPr>
                <w:rFonts w:cs="Times New Roman"/>
                <w:sz w:val="22"/>
                <w:highlight w:val="white"/>
              </w:rPr>
            </w:pPr>
          </w:p>
        </w:tc>
        <w:tc>
          <w:tcPr>
            <w:tcW w:w="850" w:type="dxa"/>
          </w:tcPr>
          <w:p w14:paraId="0DD3388B" w14:textId="77777777" w:rsidR="003568E0" w:rsidRDefault="003568E0">
            <w:pPr>
              <w:spacing w:after="0" w:line="259" w:lineRule="auto"/>
              <w:jc w:val="center"/>
              <w:rPr>
                <w:rFonts w:cs="Times New Roman"/>
                <w:sz w:val="22"/>
                <w:highlight w:val="white"/>
              </w:rPr>
            </w:pPr>
          </w:p>
        </w:tc>
        <w:tc>
          <w:tcPr>
            <w:tcW w:w="851" w:type="dxa"/>
          </w:tcPr>
          <w:p w14:paraId="7B2CE729" w14:textId="77777777" w:rsidR="003568E0" w:rsidRDefault="003568E0">
            <w:pPr>
              <w:spacing w:after="0" w:line="259" w:lineRule="auto"/>
              <w:jc w:val="center"/>
              <w:rPr>
                <w:rFonts w:cs="Times New Roman"/>
                <w:sz w:val="22"/>
                <w:highlight w:val="white"/>
              </w:rPr>
            </w:pPr>
          </w:p>
        </w:tc>
        <w:tc>
          <w:tcPr>
            <w:tcW w:w="850" w:type="dxa"/>
          </w:tcPr>
          <w:p w14:paraId="04AD18B8" w14:textId="77777777" w:rsidR="003568E0" w:rsidRDefault="003568E0">
            <w:pPr>
              <w:spacing w:after="0" w:line="259" w:lineRule="auto"/>
              <w:jc w:val="center"/>
              <w:rPr>
                <w:rFonts w:cs="Times New Roman"/>
                <w:sz w:val="22"/>
                <w:highlight w:val="white"/>
              </w:rPr>
            </w:pPr>
          </w:p>
        </w:tc>
        <w:tc>
          <w:tcPr>
            <w:tcW w:w="851" w:type="dxa"/>
          </w:tcPr>
          <w:p w14:paraId="7F99F207" w14:textId="77777777" w:rsidR="003568E0" w:rsidRDefault="003568E0">
            <w:pPr>
              <w:spacing w:after="0" w:line="259" w:lineRule="auto"/>
              <w:jc w:val="center"/>
              <w:rPr>
                <w:rFonts w:cs="Times New Roman"/>
                <w:sz w:val="22"/>
                <w:highlight w:val="white"/>
              </w:rPr>
            </w:pPr>
          </w:p>
        </w:tc>
        <w:tc>
          <w:tcPr>
            <w:tcW w:w="850" w:type="dxa"/>
          </w:tcPr>
          <w:p w14:paraId="4FE6F6AB" w14:textId="77777777" w:rsidR="003568E0" w:rsidRDefault="003568E0">
            <w:pPr>
              <w:spacing w:after="0" w:line="259" w:lineRule="auto"/>
              <w:rPr>
                <w:rFonts w:cs="Times New Roman"/>
                <w:sz w:val="22"/>
                <w:highlight w:val="white"/>
              </w:rPr>
            </w:pPr>
          </w:p>
        </w:tc>
        <w:tc>
          <w:tcPr>
            <w:tcW w:w="992" w:type="dxa"/>
          </w:tcPr>
          <w:p w14:paraId="6A91EF56" w14:textId="77777777" w:rsidR="003568E0" w:rsidRDefault="003568E0">
            <w:pPr>
              <w:spacing w:after="0" w:line="259" w:lineRule="auto"/>
              <w:rPr>
                <w:rFonts w:cs="Times New Roman"/>
                <w:sz w:val="22"/>
                <w:highlight w:val="white"/>
              </w:rPr>
            </w:pPr>
          </w:p>
        </w:tc>
        <w:tc>
          <w:tcPr>
            <w:tcW w:w="1140" w:type="dxa"/>
          </w:tcPr>
          <w:p w14:paraId="7B97A1B0" w14:textId="77777777" w:rsidR="003568E0" w:rsidRDefault="003568E0">
            <w:pPr>
              <w:spacing w:after="0" w:line="259" w:lineRule="auto"/>
              <w:jc w:val="center"/>
              <w:rPr>
                <w:rFonts w:cs="Times New Roman"/>
                <w:sz w:val="22"/>
                <w:highlight w:val="white"/>
              </w:rPr>
            </w:pPr>
          </w:p>
        </w:tc>
      </w:tr>
      <w:tr w:rsidR="003568E0" w14:paraId="559B58BC" w14:textId="77777777">
        <w:trPr>
          <w:trHeight w:val="277"/>
        </w:trPr>
        <w:tc>
          <w:tcPr>
            <w:tcW w:w="7513" w:type="dxa"/>
            <w:vAlign w:val="center"/>
          </w:tcPr>
          <w:p w14:paraId="688262BE" w14:textId="77777777" w:rsidR="003568E0" w:rsidRDefault="00A468CF">
            <w:pPr>
              <w:widowControl w:val="0"/>
              <w:spacing w:after="0" w:line="259" w:lineRule="auto"/>
              <w:ind w:firstLine="0"/>
              <w:jc w:val="both"/>
              <w:rPr>
                <w:rFonts w:eastAsia="Times New Roman" w:cs="Times New Roman"/>
                <w:b/>
                <w:bCs/>
                <w:sz w:val="22"/>
                <w:lang w:eastAsia="ru-RU"/>
              </w:rPr>
            </w:pPr>
            <w:r>
              <w:rPr>
                <w:rFonts w:eastAsia="Times New Roman" w:cs="Times New Roman"/>
                <w:b/>
                <w:bCs/>
                <w:sz w:val="22"/>
                <w:lang w:eastAsia="ru-RU"/>
              </w:rPr>
              <w:t xml:space="preserve">Комплекс процессных мероприятий «Обеспечение населения коммунальными услугами» </w:t>
            </w:r>
            <w:r>
              <w:rPr>
                <w:rFonts w:eastAsia="Times New Roman" w:cs="Times New Roman"/>
                <w:sz w:val="22"/>
                <w:lang w:eastAsia="ru-RU"/>
              </w:rPr>
              <w:t>(всего), в том числе: (всего), в том числе:</w:t>
            </w:r>
          </w:p>
        </w:tc>
        <w:tc>
          <w:tcPr>
            <w:tcW w:w="1701" w:type="dxa"/>
          </w:tcPr>
          <w:p w14:paraId="6D12F388"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03402</w:t>
            </w:r>
          </w:p>
          <w:p w14:paraId="0B159774"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0340200590</w:t>
            </w:r>
          </w:p>
          <w:p w14:paraId="565FF81C"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0340220010</w:t>
            </w:r>
          </w:p>
          <w:p w14:paraId="3ABE2223"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0340225011</w:t>
            </w:r>
          </w:p>
        </w:tc>
        <w:tc>
          <w:tcPr>
            <w:tcW w:w="850" w:type="dxa"/>
          </w:tcPr>
          <w:p w14:paraId="2B307BFF"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31715,3</w:t>
            </w:r>
          </w:p>
        </w:tc>
        <w:tc>
          <w:tcPr>
            <w:tcW w:w="851" w:type="dxa"/>
          </w:tcPr>
          <w:p w14:paraId="7E11B2F6"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9785,0</w:t>
            </w:r>
          </w:p>
        </w:tc>
        <w:tc>
          <w:tcPr>
            <w:tcW w:w="850" w:type="dxa"/>
          </w:tcPr>
          <w:p w14:paraId="080B7298"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9785,0</w:t>
            </w:r>
          </w:p>
        </w:tc>
        <w:tc>
          <w:tcPr>
            <w:tcW w:w="851" w:type="dxa"/>
          </w:tcPr>
          <w:p w14:paraId="3A37E1FF"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9785,0</w:t>
            </w:r>
          </w:p>
        </w:tc>
        <w:tc>
          <w:tcPr>
            <w:tcW w:w="850" w:type="dxa"/>
          </w:tcPr>
          <w:p w14:paraId="0CE5D6FF"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 xml:space="preserve"> 9785,0</w:t>
            </w:r>
          </w:p>
        </w:tc>
        <w:tc>
          <w:tcPr>
            <w:tcW w:w="992" w:type="dxa"/>
          </w:tcPr>
          <w:p w14:paraId="6875A291"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9785,0</w:t>
            </w:r>
          </w:p>
        </w:tc>
        <w:tc>
          <w:tcPr>
            <w:tcW w:w="1140" w:type="dxa"/>
          </w:tcPr>
          <w:p w14:paraId="03EA7BC8" w14:textId="77777777" w:rsidR="003568E0" w:rsidRDefault="00A468CF">
            <w:pPr>
              <w:spacing w:after="0" w:line="259" w:lineRule="auto"/>
              <w:ind w:firstLine="0"/>
              <w:jc w:val="center"/>
              <w:rPr>
                <w:rFonts w:cs="Times New Roman"/>
                <w:b/>
                <w:bCs/>
                <w:sz w:val="22"/>
                <w:highlight w:val="white"/>
              </w:rPr>
            </w:pPr>
            <w:r>
              <w:rPr>
                <w:rFonts w:cs="Times New Roman"/>
                <w:b/>
                <w:bCs/>
                <w:sz w:val="22"/>
                <w:highlight w:val="white"/>
              </w:rPr>
              <w:t>80640,3</w:t>
            </w:r>
          </w:p>
        </w:tc>
      </w:tr>
      <w:tr w:rsidR="003568E0" w14:paraId="74A4B174" w14:textId="77777777">
        <w:trPr>
          <w:trHeight w:val="254"/>
        </w:trPr>
        <w:tc>
          <w:tcPr>
            <w:tcW w:w="7513" w:type="dxa"/>
            <w:vAlign w:val="center"/>
          </w:tcPr>
          <w:p w14:paraId="43A7FD29" w14:textId="77777777" w:rsidR="003568E0" w:rsidRDefault="00A468CF">
            <w:pPr>
              <w:spacing w:after="0" w:line="259" w:lineRule="auto"/>
              <w:rPr>
                <w:rFonts w:cs="Times New Roman"/>
                <w:sz w:val="22"/>
                <w:highlight w:val="white"/>
              </w:rPr>
            </w:pPr>
            <w:r>
              <w:rPr>
                <w:rFonts w:cs="Times New Roman"/>
                <w:sz w:val="22"/>
                <w:highlight w:val="white"/>
              </w:rPr>
              <w:t>- межбюджетные трансферты из федерального бюджета</w:t>
            </w:r>
          </w:p>
        </w:tc>
        <w:tc>
          <w:tcPr>
            <w:tcW w:w="1701" w:type="dxa"/>
          </w:tcPr>
          <w:p w14:paraId="1EA7F812" w14:textId="77777777" w:rsidR="003568E0" w:rsidRDefault="003568E0">
            <w:pPr>
              <w:spacing w:after="0" w:line="259" w:lineRule="auto"/>
              <w:jc w:val="center"/>
              <w:rPr>
                <w:rFonts w:cs="Times New Roman"/>
                <w:sz w:val="22"/>
                <w:highlight w:val="white"/>
              </w:rPr>
            </w:pPr>
          </w:p>
        </w:tc>
        <w:tc>
          <w:tcPr>
            <w:tcW w:w="850" w:type="dxa"/>
          </w:tcPr>
          <w:p w14:paraId="2CE48CC7" w14:textId="77777777" w:rsidR="003568E0" w:rsidRDefault="003568E0">
            <w:pPr>
              <w:spacing w:after="0" w:line="259" w:lineRule="auto"/>
              <w:jc w:val="center"/>
              <w:rPr>
                <w:rFonts w:cs="Times New Roman"/>
                <w:sz w:val="22"/>
                <w:highlight w:val="white"/>
              </w:rPr>
            </w:pPr>
          </w:p>
        </w:tc>
        <w:tc>
          <w:tcPr>
            <w:tcW w:w="851" w:type="dxa"/>
          </w:tcPr>
          <w:p w14:paraId="56F977A6" w14:textId="77777777" w:rsidR="003568E0" w:rsidRDefault="003568E0">
            <w:pPr>
              <w:spacing w:after="0" w:line="259" w:lineRule="auto"/>
              <w:jc w:val="center"/>
              <w:rPr>
                <w:rFonts w:cs="Times New Roman"/>
                <w:sz w:val="22"/>
                <w:highlight w:val="white"/>
              </w:rPr>
            </w:pPr>
          </w:p>
        </w:tc>
        <w:tc>
          <w:tcPr>
            <w:tcW w:w="850" w:type="dxa"/>
          </w:tcPr>
          <w:p w14:paraId="3B6FEE7A" w14:textId="77777777" w:rsidR="003568E0" w:rsidRDefault="003568E0">
            <w:pPr>
              <w:spacing w:after="0" w:line="259" w:lineRule="auto"/>
              <w:jc w:val="center"/>
              <w:rPr>
                <w:rFonts w:cs="Times New Roman"/>
                <w:sz w:val="22"/>
                <w:highlight w:val="white"/>
              </w:rPr>
            </w:pPr>
          </w:p>
        </w:tc>
        <w:tc>
          <w:tcPr>
            <w:tcW w:w="851" w:type="dxa"/>
          </w:tcPr>
          <w:p w14:paraId="501C899F" w14:textId="77777777" w:rsidR="003568E0" w:rsidRDefault="003568E0">
            <w:pPr>
              <w:spacing w:after="0" w:line="259" w:lineRule="auto"/>
              <w:jc w:val="center"/>
              <w:rPr>
                <w:rFonts w:cs="Times New Roman"/>
                <w:sz w:val="22"/>
                <w:highlight w:val="white"/>
              </w:rPr>
            </w:pPr>
          </w:p>
        </w:tc>
        <w:tc>
          <w:tcPr>
            <w:tcW w:w="850" w:type="dxa"/>
          </w:tcPr>
          <w:p w14:paraId="71D887A7" w14:textId="77777777" w:rsidR="003568E0" w:rsidRDefault="003568E0">
            <w:pPr>
              <w:spacing w:after="0" w:line="259" w:lineRule="auto"/>
              <w:rPr>
                <w:rFonts w:cs="Times New Roman"/>
                <w:sz w:val="22"/>
                <w:highlight w:val="white"/>
              </w:rPr>
            </w:pPr>
          </w:p>
        </w:tc>
        <w:tc>
          <w:tcPr>
            <w:tcW w:w="992" w:type="dxa"/>
          </w:tcPr>
          <w:p w14:paraId="1AD90B47" w14:textId="77777777" w:rsidR="003568E0" w:rsidRDefault="003568E0">
            <w:pPr>
              <w:spacing w:after="0" w:line="259" w:lineRule="auto"/>
              <w:rPr>
                <w:rFonts w:cs="Times New Roman"/>
                <w:sz w:val="22"/>
                <w:highlight w:val="white"/>
              </w:rPr>
            </w:pPr>
          </w:p>
        </w:tc>
        <w:tc>
          <w:tcPr>
            <w:tcW w:w="1140" w:type="dxa"/>
          </w:tcPr>
          <w:p w14:paraId="13927524" w14:textId="77777777" w:rsidR="003568E0" w:rsidRDefault="003568E0">
            <w:pPr>
              <w:spacing w:after="0" w:line="259" w:lineRule="auto"/>
              <w:jc w:val="center"/>
              <w:rPr>
                <w:rFonts w:cs="Times New Roman"/>
                <w:sz w:val="22"/>
                <w:highlight w:val="white"/>
              </w:rPr>
            </w:pPr>
          </w:p>
        </w:tc>
      </w:tr>
      <w:tr w:rsidR="003568E0" w14:paraId="5CA08BC2" w14:textId="77777777">
        <w:trPr>
          <w:trHeight w:val="313"/>
        </w:trPr>
        <w:tc>
          <w:tcPr>
            <w:tcW w:w="7513" w:type="dxa"/>
            <w:vAlign w:val="center"/>
          </w:tcPr>
          <w:p w14:paraId="6D38A500" w14:textId="77777777" w:rsidR="003568E0" w:rsidRDefault="00A468CF">
            <w:pPr>
              <w:spacing w:after="0" w:line="259" w:lineRule="auto"/>
              <w:rPr>
                <w:rFonts w:cs="Times New Roman"/>
                <w:sz w:val="22"/>
                <w:highlight w:val="white"/>
              </w:rPr>
            </w:pPr>
            <w:r>
              <w:rPr>
                <w:rFonts w:cs="Times New Roman"/>
                <w:sz w:val="22"/>
                <w:highlight w:val="white"/>
              </w:rPr>
              <w:t xml:space="preserve">- межбюджетные трансферты из областного бюджета </w:t>
            </w:r>
          </w:p>
        </w:tc>
        <w:tc>
          <w:tcPr>
            <w:tcW w:w="1701" w:type="dxa"/>
          </w:tcPr>
          <w:p w14:paraId="311EE690" w14:textId="77777777" w:rsidR="003568E0" w:rsidRDefault="003568E0">
            <w:pPr>
              <w:spacing w:after="0" w:line="259" w:lineRule="auto"/>
              <w:jc w:val="center"/>
              <w:rPr>
                <w:rFonts w:cs="Times New Roman"/>
                <w:sz w:val="22"/>
                <w:highlight w:val="white"/>
              </w:rPr>
            </w:pPr>
          </w:p>
        </w:tc>
        <w:tc>
          <w:tcPr>
            <w:tcW w:w="850" w:type="dxa"/>
          </w:tcPr>
          <w:p w14:paraId="097FFC01" w14:textId="77777777" w:rsidR="003568E0" w:rsidRDefault="003568E0">
            <w:pPr>
              <w:spacing w:after="0" w:line="259" w:lineRule="auto"/>
              <w:jc w:val="center"/>
              <w:rPr>
                <w:rFonts w:cs="Times New Roman"/>
                <w:sz w:val="22"/>
                <w:highlight w:val="white"/>
              </w:rPr>
            </w:pPr>
          </w:p>
        </w:tc>
        <w:tc>
          <w:tcPr>
            <w:tcW w:w="851" w:type="dxa"/>
          </w:tcPr>
          <w:p w14:paraId="0DF3761A" w14:textId="77777777" w:rsidR="003568E0" w:rsidRDefault="003568E0">
            <w:pPr>
              <w:spacing w:after="0" w:line="259" w:lineRule="auto"/>
              <w:jc w:val="center"/>
              <w:rPr>
                <w:rFonts w:cs="Times New Roman"/>
                <w:sz w:val="22"/>
                <w:highlight w:val="white"/>
              </w:rPr>
            </w:pPr>
          </w:p>
        </w:tc>
        <w:tc>
          <w:tcPr>
            <w:tcW w:w="850" w:type="dxa"/>
          </w:tcPr>
          <w:p w14:paraId="50067EB7" w14:textId="77777777" w:rsidR="003568E0" w:rsidRDefault="003568E0">
            <w:pPr>
              <w:spacing w:after="0" w:line="259" w:lineRule="auto"/>
              <w:jc w:val="center"/>
              <w:rPr>
                <w:rFonts w:cs="Times New Roman"/>
                <w:sz w:val="22"/>
                <w:highlight w:val="white"/>
              </w:rPr>
            </w:pPr>
          </w:p>
        </w:tc>
        <w:tc>
          <w:tcPr>
            <w:tcW w:w="851" w:type="dxa"/>
          </w:tcPr>
          <w:p w14:paraId="2437FFF5" w14:textId="77777777" w:rsidR="003568E0" w:rsidRDefault="003568E0">
            <w:pPr>
              <w:spacing w:after="0" w:line="259" w:lineRule="auto"/>
              <w:jc w:val="center"/>
              <w:rPr>
                <w:rFonts w:cs="Times New Roman"/>
                <w:sz w:val="22"/>
                <w:highlight w:val="white"/>
              </w:rPr>
            </w:pPr>
          </w:p>
        </w:tc>
        <w:tc>
          <w:tcPr>
            <w:tcW w:w="850" w:type="dxa"/>
          </w:tcPr>
          <w:p w14:paraId="13632CCD" w14:textId="77777777" w:rsidR="003568E0" w:rsidRDefault="003568E0">
            <w:pPr>
              <w:spacing w:after="0" w:line="259" w:lineRule="auto"/>
              <w:rPr>
                <w:rFonts w:cs="Times New Roman"/>
                <w:sz w:val="22"/>
                <w:highlight w:val="white"/>
              </w:rPr>
            </w:pPr>
          </w:p>
        </w:tc>
        <w:tc>
          <w:tcPr>
            <w:tcW w:w="992" w:type="dxa"/>
          </w:tcPr>
          <w:p w14:paraId="5EBA834C" w14:textId="77777777" w:rsidR="003568E0" w:rsidRDefault="003568E0">
            <w:pPr>
              <w:spacing w:after="0" w:line="259" w:lineRule="auto"/>
              <w:rPr>
                <w:rFonts w:cs="Times New Roman"/>
                <w:sz w:val="22"/>
                <w:highlight w:val="white"/>
              </w:rPr>
            </w:pPr>
          </w:p>
        </w:tc>
        <w:tc>
          <w:tcPr>
            <w:tcW w:w="1140" w:type="dxa"/>
          </w:tcPr>
          <w:p w14:paraId="344BD7BF" w14:textId="77777777" w:rsidR="003568E0" w:rsidRDefault="003568E0">
            <w:pPr>
              <w:spacing w:after="0" w:line="259" w:lineRule="auto"/>
              <w:jc w:val="center"/>
              <w:rPr>
                <w:rFonts w:cs="Times New Roman"/>
                <w:sz w:val="22"/>
                <w:highlight w:val="white"/>
              </w:rPr>
            </w:pPr>
          </w:p>
        </w:tc>
      </w:tr>
      <w:tr w:rsidR="003568E0" w14:paraId="667D092E" w14:textId="77777777">
        <w:trPr>
          <w:trHeight w:val="254"/>
        </w:trPr>
        <w:tc>
          <w:tcPr>
            <w:tcW w:w="7513" w:type="dxa"/>
            <w:vAlign w:val="center"/>
          </w:tcPr>
          <w:p w14:paraId="161E755C" w14:textId="77777777" w:rsidR="003568E0" w:rsidRDefault="00A468CF">
            <w:pPr>
              <w:spacing w:after="0" w:line="259" w:lineRule="auto"/>
              <w:rPr>
                <w:rFonts w:cs="Times New Roman"/>
                <w:sz w:val="22"/>
                <w:highlight w:val="white"/>
              </w:rPr>
            </w:pPr>
            <w:r>
              <w:rPr>
                <w:rFonts w:cs="Times New Roman"/>
                <w:sz w:val="22"/>
                <w:highlight w:val="white"/>
              </w:rPr>
              <w:t>- ме</w:t>
            </w:r>
            <w:r>
              <w:rPr>
                <w:rFonts w:cs="Times New Roman"/>
                <w:sz w:val="22"/>
              </w:rPr>
              <w:t>стный бюджет</w:t>
            </w:r>
          </w:p>
        </w:tc>
        <w:tc>
          <w:tcPr>
            <w:tcW w:w="1701" w:type="dxa"/>
          </w:tcPr>
          <w:p w14:paraId="298902C5" w14:textId="77777777" w:rsidR="003568E0" w:rsidRDefault="003568E0">
            <w:pPr>
              <w:spacing w:after="0" w:line="259" w:lineRule="auto"/>
              <w:jc w:val="center"/>
              <w:rPr>
                <w:rFonts w:cs="Times New Roman"/>
                <w:sz w:val="22"/>
                <w:highlight w:val="white"/>
              </w:rPr>
            </w:pPr>
          </w:p>
        </w:tc>
        <w:tc>
          <w:tcPr>
            <w:tcW w:w="850" w:type="dxa"/>
          </w:tcPr>
          <w:p w14:paraId="083C09D3" w14:textId="77777777" w:rsidR="003568E0" w:rsidRDefault="00A468CF">
            <w:pPr>
              <w:spacing w:after="0" w:line="259" w:lineRule="auto"/>
              <w:ind w:firstLine="0"/>
              <w:jc w:val="center"/>
              <w:rPr>
                <w:rFonts w:cs="Times New Roman"/>
                <w:sz w:val="22"/>
                <w:highlight w:val="white"/>
              </w:rPr>
            </w:pPr>
            <w:r>
              <w:rPr>
                <w:rFonts w:cs="Times New Roman"/>
                <w:sz w:val="22"/>
              </w:rPr>
              <w:t>31715,3</w:t>
            </w:r>
          </w:p>
        </w:tc>
        <w:tc>
          <w:tcPr>
            <w:tcW w:w="851" w:type="dxa"/>
          </w:tcPr>
          <w:p w14:paraId="0251975B" w14:textId="77777777" w:rsidR="003568E0" w:rsidRDefault="00A468CF">
            <w:pPr>
              <w:spacing w:after="0" w:line="259" w:lineRule="auto"/>
              <w:ind w:firstLine="0"/>
              <w:jc w:val="center"/>
              <w:rPr>
                <w:rFonts w:cs="Times New Roman"/>
                <w:sz w:val="22"/>
                <w:highlight w:val="white"/>
              </w:rPr>
            </w:pPr>
            <w:r>
              <w:rPr>
                <w:rFonts w:cs="Times New Roman"/>
                <w:sz w:val="22"/>
              </w:rPr>
              <w:t>9785,0</w:t>
            </w:r>
          </w:p>
        </w:tc>
        <w:tc>
          <w:tcPr>
            <w:tcW w:w="850" w:type="dxa"/>
          </w:tcPr>
          <w:p w14:paraId="0F283E47" w14:textId="77777777" w:rsidR="003568E0" w:rsidRDefault="00A468CF">
            <w:pPr>
              <w:spacing w:after="0" w:line="259" w:lineRule="auto"/>
              <w:ind w:firstLine="0"/>
              <w:jc w:val="center"/>
              <w:rPr>
                <w:rFonts w:cs="Times New Roman"/>
                <w:sz w:val="22"/>
                <w:highlight w:val="white"/>
              </w:rPr>
            </w:pPr>
            <w:r>
              <w:rPr>
                <w:rFonts w:cs="Times New Roman"/>
                <w:sz w:val="22"/>
              </w:rPr>
              <w:t>9785,0</w:t>
            </w:r>
          </w:p>
        </w:tc>
        <w:tc>
          <w:tcPr>
            <w:tcW w:w="851" w:type="dxa"/>
          </w:tcPr>
          <w:p w14:paraId="15E9D076" w14:textId="77777777" w:rsidR="003568E0" w:rsidRDefault="00A468CF">
            <w:pPr>
              <w:spacing w:after="0" w:line="259" w:lineRule="auto"/>
              <w:ind w:firstLine="0"/>
              <w:jc w:val="center"/>
              <w:rPr>
                <w:rFonts w:cs="Times New Roman"/>
                <w:sz w:val="22"/>
                <w:highlight w:val="white"/>
              </w:rPr>
            </w:pPr>
            <w:r>
              <w:rPr>
                <w:rFonts w:cs="Times New Roman"/>
                <w:sz w:val="22"/>
              </w:rPr>
              <w:t>9785,0</w:t>
            </w:r>
          </w:p>
        </w:tc>
        <w:tc>
          <w:tcPr>
            <w:tcW w:w="850" w:type="dxa"/>
          </w:tcPr>
          <w:p w14:paraId="45EEFEDB" w14:textId="77777777" w:rsidR="003568E0" w:rsidRDefault="00A468CF">
            <w:pPr>
              <w:spacing w:after="0" w:line="259" w:lineRule="auto"/>
              <w:ind w:firstLine="0"/>
              <w:jc w:val="center"/>
              <w:rPr>
                <w:rFonts w:cs="Times New Roman"/>
                <w:sz w:val="22"/>
                <w:highlight w:val="white"/>
              </w:rPr>
            </w:pPr>
            <w:r>
              <w:rPr>
                <w:rFonts w:cs="Times New Roman"/>
                <w:sz w:val="22"/>
              </w:rPr>
              <w:t>9785,0</w:t>
            </w:r>
          </w:p>
        </w:tc>
        <w:tc>
          <w:tcPr>
            <w:tcW w:w="992" w:type="dxa"/>
          </w:tcPr>
          <w:p w14:paraId="7CB3F60A" w14:textId="77777777" w:rsidR="003568E0" w:rsidRDefault="00A468CF">
            <w:pPr>
              <w:spacing w:after="0" w:line="259" w:lineRule="auto"/>
              <w:ind w:firstLine="0"/>
              <w:jc w:val="center"/>
              <w:rPr>
                <w:rFonts w:cs="Times New Roman"/>
                <w:sz w:val="22"/>
                <w:highlight w:val="white"/>
              </w:rPr>
            </w:pPr>
            <w:r>
              <w:rPr>
                <w:rFonts w:cs="Times New Roman"/>
                <w:sz w:val="22"/>
              </w:rPr>
              <w:t>9785,0</w:t>
            </w:r>
          </w:p>
        </w:tc>
        <w:tc>
          <w:tcPr>
            <w:tcW w:w="1140" w:type="dxa"/>
          </w:tcPr>
          <w:p w14:paraId="1EF2DFB6"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80640,3</w:t>
            </w:r>
          </w:p>
        </w:tc>
      </w:tr>
      <w:tr w:rsidR="003568E0" w14:paraId="2E03D91F" w14:textId="77777777">
        <w:trPr>
          <w:trHeight w:val="247"/>
        </w:trPr>
        <w:tc>
          <w:tcPr>
            <w:tcW w:w="7513" w:type="dxa"/>
            <w:vAlign w:val="center"/>
          </w:tcPr>
          <w:p w14:paraId="65D60F29" w14:textId="77777777" w:rsidR="003568E0" w:rsidRDefault="00A468CF">
            <w:pPr>
              <w:spacing w:after="0" w:line="233" w:lineRule="auto"/>
              <w:rPr>
                <w:rFonts w:cs="Times New Roman"/>
                <w:sz w:val="22"/>
                <w:highlight w:val="white"/>
              </w:rPr>
            </w:pPr>
            <w:r>
              <w:rPr>
                <w:rFonts w:cs="Times New Roman"/>
                <w:sz w:val="22"/>
                <w:highlight w:val="white"/>
              </w:rPr>
              <w:t>- вне</w:t>
            </w:r>
            <w:r>
              <w:rPr>
                <w:rFonts w:cs="Times New Roman"/>
                <w:sz w:val="22"/>
              </w:rPr>
              <w:t>бюджетные источники</w:t>
            </w:r>
          </w:p>
        </w:tc>
        <w:tc>
          <w:tcPr>
            <w:tcW w:w="1701" w:type="dxa"/>
          </w:tcPr>
          <w:p w14:paraId="601095D9" w14:textId="77777777" w:rsidR="003568E0" w:rsidRDefault="003568E0">
            <w:pPr>
              <w:spacing w:after="0" w:line="259" w:lineRule="auto"/>
              <w:jc w:val="center"/>
              <w:rPr>
                <w:rFonts w:cs="Times New Roman"/>
                <w:sz w:val="22"/>
                <w:highlight w:val="white"/>
              </w:rPr>
            </w:pPr>
          </w:p>
        </w:tc>
        <w:tc>
          <w:tcPr>
            <w:tcW w:w="850" w:type="dxa"/>
          </w:tcPr>
          <w:p w14:paraId="77518CA1" w14:textId="77777777" w:rsidR="003568E0" w:rsidRDefault="003568E0">
            <w:pPr>
              <w:spacing w:after="0" w:line="259" w:lineRule="auto"/>
              <w:jc w:val="center"/>
              <w:rPr>
                <w:rFonts w:cs="Times New Roman"/>
                <w:sz w:val="22"/>
                <w:highlight w:val="white"/>
              </w:rPr>
            </w:pPr>
          </w:p>
        </w:tc>
        <w:tc>
          <w:tcPr>
            <w:tcW w:w="851" w:type="dxa"/>
          </w:tcPr>
          <w:p w14:paraId="0E8D04C9" w14:textId="77777777" w:rsidR="003568E0" w:rsidRDefault="003568E0">
            <w:pPr>
              <w:spacing w:after="0" w:line="259" w:lineRule="auto"/>
              <w:jc w:val="center"/>
              <w:rPr>
                <w:rFonts w:cs="Times New Roman"/>
                <w:sz w:val="22"/>
                <w:highlight w:val="white"/>
              </w:rPr>
            </w:pPr>
          </w:p>
        </w:tc>
        <w:tc>
          <w:tcPr>
            <w:tcW w:w="850" w:type="dxa"/>
          </w:tcPr>
          <w:p w14:paraId="52FD5614" w14:textId="77777777" w:rsidR="003568E0" w:rsidRDefault="003568E0">
            <w:pPr>
              <w:spacing w:after="0" w:line="259" w:lineRule="auto"/>
              <w:jc w:val="center"/>
              <w:rPr>
                <w:rFonts w:cs="Times New Roman"/>
                <w:sz w:val="22"/>
                <w:highlight w:val="white"/>
              </w:rPr>
            </w:pPr>
          </w:p>
        </w:tc>
        <w:tc>
          <w:tcPr>
            <w:tcW w:w="851" w:type="dxa"/>
          </w:tcPr>
          <w:p w14:paraId="5BDC2CE8" w14:textId="77777777" w:rsidR="003568E0" w:rsidRDefault="003568E0">
            <w:pPr>
              <w:spacing w:after="0" w:line="259" w:lineRule="auto"/>
              <w:jc w:val="center"/>
              <w:rPr>
                <w:rFonts w:cs="Times New Roman"/>
                <w:sz w:val="22"/>
                <w:highlight w:val="white"/>
              </w:rPr>
            </w:pPr>
          </w:p>
        </w:tc>
        <w:tc>
          <w:tcPr>
            <w:tcW w:w="850" w:type="dxa"/>
          </w:tcPr>
          <w:p w14:paraId="28B3B2D9" w14:textId="77777777" w:rsidR="003568E0" w:rsidRDefault="003568E0">
            <w:pPr>
              <w:spacing w:after="0" w:line="259" w:lineRule="auto"/>
              <w:rPr>
                <w:rFonts w:cs="Times New Roman"/>
                <w:sz w:val="22"/>
                <w:highlight w:val="white"/>
              </w:rPr>
            </w:pPr>
          </w:p>
        </w:tc>
        <w:tc>
          <w:tcPr>
            <w:tcW w:w="992" w:type="dxa"/>
          </w:tcPr>
          <w:p w14:paraId="10E0FE42" w14:textId="77777777" w:rsidR="003568E0" w:rsidRDefault="003568E0">
            <w:pPr>
              <w:spacing w:after="0" w:line="259" w:lineRule="auto"/>
              <w:rPr>
                <w:rFonts w:cs="Times New Roman"/>
                <w:sz w:val="22"/>
                <w:highlight w:val="white"/>
              </w:rPr>
            </w:pPr>
          </w:p>
        </w:tc>
        <w:tc>
          <w:tcPr>
            <w:tcW w:w="1140" w:type="dxa"/>
          </w:tcPr>
          <w:p w14:paraId="2286F222" w14:textId="77777777" w:rsidR="003568E0" w:rsidRDefault="003568E0">
            <w:pPr>
              <w:spacing w:after="0" w:line="259" w:lineRule="auto"/>
              <w:jc w:val="center"/>
              <w:rPr>
                <w:rFonts w:cs="Times New Roman"/>
                <w:sz w:val="22"/>
                <w:highlight w:val="white"/>
              </w:rPr>
            </w:pPr>
          </w:p>
        </w:tc>
      </w:tr>
    </w:tbl>
    <w:p w14:paraId="64AD3AC6" w14:textId="77777777" w:rsidR="003568E0" w:rsidRDefault="003568E0">
      <w:pPr>
        <w:spacing w:after="0" w:line="240" w:lineRule="auto"/>
        <w:rPr>
          <w:rFonts w:ascii="Times New Roman" w:eastAsia="Times New Roman" w:hAnsi="Times New Roman" w:cs="Times New Roman"/>
          <w:color w:val="FF0000"/>
          <w:lang w:eastAsia="ru-RU"/>
        </w:rPr>
      </w:pPr>
    </w:p>
    <w:tbl>
      <w:tblPr>
        <w:tblStyle w:val="120"/>
        <w:tblW w:w="4868" w:type="pct"/>
        <w:tblInd w:w="279" w:type="dxa"/>
        <w:tblLayout w:type="fixed"/>
        <w:tblCellMar>
          <w:left w:w="28" w:type="dxa"/>
          <w:right w:w="28" w:type="dxa"/>
        </w:tblCellMar>
        <w:tblLook w:val="04A0" w:firstRow="1" w:lastRow="0" w:firstColumn="1" w:lastColumn="0" w:noHBand="0" w:noVBand="1"/>
      </w:tblPr>
      <w:tblGrid>
        <w:gridCol w:w="7513"/>
        <w:gridCol w:w="1701"/>
        <w:gridCol w:w="850"/>
        <w:gridCol w:w="851"/>
        <w:gridCol w:w="850"/>
        <w:gridCol w:w="851"/>
        <w:gridCol w:w="850"/>
        <w:gridCol w:w="992"/>
        <w:gridCol w:w="1153"/>
      </w:tblGrid>
      <w:tr w:rsidR="003568E0" w14:paraId="5D754381" w14:textId="77777777">
        <w:trPr>
          <w:trHeight w:val="746"/>
        </w:trPr>
        <w:tc>
          <w:tcPr>
            <w:tcW w:w="7513" w:type="dxa"/>
            <w:vAlign w:val="center"/>
          </w:tcPr>
          <w:p w14:paraId="64B4A6D4" w14:textId="77777777" w:rsidR="003568E0" w:rsidRDefault="00A468CF">
            <w:pPr>
              <w:widowControl w:val="0"/>
              <w:spacing w:after="0" w:line="259" w:lineRule="auto"/>
              <w:ind w:firstLine="0"/>
              <w:jc w:val="both"/>
              <w:rPr>
                <w:rFonts w:eastAsia="Times New Roman" w:cs="Times New Roman"/>
                <w:b/>
                <w:bCs/>
                <w:sz w:val="22"/>
                <w:highlight w:val="white"/>
              </w:rPr>
            </w:pPr>
            <w:bookmarkStart w:id="19" w:name="_Hlk182299615"/>
            <w:r>
              <w:rPr>
                <w:rFonts w:eastAsia="Times New Roman" w:cs="Times New Roman"/>
                <w:b/>
                <w:bCs/>
                <w:sz w:val="22"/>
                <w:highlight w:val="white"/>
                <w:lang w:eastAsia="ru-RU"/>
              </w:rPr>
              <w:t xml:space="preserve">Комплекс процессных мероприятий «Стимулирование активности населения Чернянского района в решении вопросов местного значения» </w:t>
            </w:r>
            <w:r>
              <w:rPr>
                <w:rFonts w:eastAsia="Times New Roman" w:cs="Times New Roman"/>
                <w:sz w:val="22"/>
                <w:highlight w:val="white"/>
                <w:lang w:eastAsia="ru-RU"/>
              </w:rPr>
              <w:t>(всего), в том числе:</w:t>
            </w:r>
          </w:p>
        </w:tc>
        <w:tc>
          <w:tcPr>
            <w:tcW w:w="1701" w:type="dxa"/>
          </w:tcPr>
          <w:p w14:paraId="0170F83F"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03403</w:t>
            </w:r>
          </w:p>
          <w:p w14:paraId="65F04B92"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0340320011</w:t>
            </w:r>
          </w:p>
        </w:tc>
        <w:tc>
          <w:tcPr>
            <w:tcW w:w="850" w:type="dxa"/>
          </w:tcPr>
          <w:p w14:paraId="4E901334"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500,0</w:t>
            </w:r>
          </w:p>
        </w:tc>
        <w:tc>
          <w:tcPr>
            <w:tcW w:w="851" w:type="dxa"/>
          </w:tcPr>
          <w:p w14:paraId="083D9E2A"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500,0</w:t>
            </w:r>
          </w:p>
        </w:tc>
        <w:tc>
          <w:tcPr>
            <w:tcW w:w="850" w:type="dxa"/>
          </w:tcPr>
          <w:p w14:paraId="3EE976CB"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500,0</w:t>
            </w:r>
          </w:p>
        </w:tc>
        <w:tc>
          <w:tcPr>
            <w:tcW w:w="851" w:type="dxa"/>
          </w:tcPr>
          <w:p w14:paraId="1D7F12CE"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500,0</w:t>
            </w:r>
          </w:p>
        </w:tc>
        <w:tc>
          <w:tcPr>
            <w:tcW w:w="850" w:type="dxa"/>
          </w:tcPr>
          <w:p w14:paraId="2F012022"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500,0</w:t>
            </w:r>
          </w:p>
        </w:tc>
        <w:tc>
          <w:tcPr>
            <w:tcW w:w="992" w:type="dxa"/>
          </w:tcPr>
          <w:p w14:paraId="593A9423"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500,0</w:t>
            </w:r>
          </w:p>
        </w:tc>
        <w:tc>
          <w:tcPr>
            <w:tcW w:w="1153" w:type="dxa"/>
          </w:tcPr>
          <w:p w14:paraId="3751F01C" w14:textId="77777777" w:rsidR="003568E0" w:rsidRDefault="00A468CF">
            <w:pPr>
              <w:spacing w:after="0" w:line="259" w:lineRule="auto"/>
              <w:ind w:firstLine="0"/>
              <w:jc w:val="center"/>
              <w:rPr>
                <w:rFonts w:cs="Times New Roman"/>
                <w:b/>
                <w:bCs/>
                <w:sz w:val="22"/>
                <w:highlight w:val="white"/>
              </w:rPr>
            </w:pPr>
            <w:r>
              <w:rPr>
                <w:rFonts w:cs="Times New Roman"/>
                <w:b/>
                <w:bCs/>
                <w:sz w:val="22"/>
                <w:highlight w:val="white"/>
              </w:rPr>
              <w:t>3000,0</w:t>
            </w:r>
            <w:bookmarkEnd w:id="19"/>
          </w:p>
        </w:tc>
      </w:tr>
      <w:tr w:rsidR="003568E0" w14:paraId="623709F9" w14:textId="77777777">
        <w:trPr>
          <w:trHeight w:val="259"/>
        </w:trPr>
        <w:tc>
          <w:tcPr>
            <w:tcW w:w="7513" w:type="dxa"/>
            <w:vAlign w:val="center"/>
          </w:tcPr>
          <w:p w14:paraId="76AB83D3" w14:textId="77777777" w:rsidR="003568E0" w:rsidRDefault="00A468CF">
            <w:pPr>
              <w:spacing w:after="0" w:line="259" w:lineRule="auto"/>
              <w:rPr>
                <w:rFonts w:cs="Times New Roman"/>
                <w:sz w:val="22"/>
                <w:highlight w:val="white"/>
              </w:rPr>
            </w:pPr>
            <w:r>
              <w:rPr>
                <w:rFonts w:cs="Times New Roman"/>
                <w:sz w:val="22"/>
                <w:highlight w:val="white"/>
              </w:rPr>
              <w:t>- межбюджетные трансферты из федерального бюджета</w:t>
            </w:r>
          </w:p>
        </w:tc>
        <w:tc>
          <w:tcPr>
            <w:tcW w:w="1701" w:type="dxa"/>
          </w:tcPr>
          <w:p w14:paraId="2CED3F4C" w14:textId="77777777" w:rsidR="003568E0" w:rsidRDefault="003568E0">
            <w:pPr>
              <w:spacing w:after="0" w:line="259" w:lineRule="auto"/>
              <w:jc w:val="center"/>
              <w:rPr>
                <w:rFonts w:cs="Times New Roman"/>
                <w:sz w:val="22"/>
                <w:highlight w:val="white"/>
              </w:rPr>
            </w:pPr>
          </w:p>
        </w:tc>
        <w:tc>
          <w:tcPr>
            <w:tcW w:w="850" w:type="dxa"/>
          </w:tcPr>
          <w:p w14:paraId="24A21403" w14:textId="77777777" w:rsidR="003568E0" w:rsidRDefault="003568E0">
            <w:pPr>
              <w:spacing w:after="0" w:line="259" w:lineRule="auto"/>
              <w:jc w:val="center"/>
              <w:rPr>
                <w:rFonts w:cs="Times New Roman"/>
                <w:sz w:val="22"/>
                <w:highlight w:val="white"/>
              </w:rPr>
            </w:pPr>
          </w:p>
        </w:tc>
        <w:tc>
          <w:tcPr>
            <w:tcW w:w="851" w:type="dxa"/>
          </w:tcPr>
          <w:p w14:paraId="78E682EA" w14:textId="77777777" w:rsidR="003568E0" w:rsidRDefault="003568E0">
            <w:pPr>
              <w:spacing w:after="0" w:line="259" w:lineRule="auto"/>
              <w:jc w:val="center"/>
              <w:rPr>
                <w:rFonts w:cs="Times New Roman"/>
                <w:sz w:val="22"/>
                <w:highlight w:val="white"/>
              </w:rPr>
            </w:pPr>
          </w:p>
        </w:tc>
        <w:tc>
          <w:tcPr>
            <w:tcW w:w="850" w:type="dxa"/>
          </w:tcPr>
          <w:p w14:paraId="3E394451" w14:textId="77777777" w:rsidR="003568E0" w:rsidRDefault="003568E0">
            <w:pPr>
              <w:spacing w:after="0" w:line="259" w:lineRule="auto"/>
              <w:jc w:val="center"/>
              <w:rPr>
                <w:rFonts w:cs="Times New Roman"/>
                <w:sz w:val="22"/>
                <w:highlight w:val="white"/>
              </w:rPr>
            </w:pPr>
          </w:p>
        </w:tc>
        <w:tc>
          <w:tcPr>
            <w:tcW w:w="851" w:type="dxa"/>
          </w:tcPr>
          <w:p w14:paraId="35FEB443" w14:textId="77777777" w:rsidR="003568E0" w:rsidRDefault="003568E0">
            <w:pPr>
              <w:spacing w:after="0" w:line="259" w:lineRule="auto"/>
              <w:jc w:val="center"/>
              <w:rPr>
                <w:rFonts w:cs="Times New Roman"/>
                <w:sz w:val="22"/>
                <w:highlight w:val="white"/>
              </w:rPr>
            </w:pPr>
          </w:p>
        </w:tc>
        <w:tc>
          <w:tcPr>
            <w:tcW w:w="850" w:type="dxa"/>
          </w:tcPr>
          <w:p w14:paraId="07564A35" w14:textId="77777777" w:rsidR="003568E0" w:rsidRDefault="003568E0">
            <w:pPr>
              <w:spacing w:after="0" w:line="259" w:lineRule="auto"/>
              <w:jc w:val="center"/>
              <w:rPr>
                <w:rFonts w:cs="Times New Roman"/>
                <w:sz w:val="22"/>
                <w:highlight w:val="white"/>
              </w:rPr>
            </w:pPr>
          </w:p>
        </w:tc>
        <w:tc>
          <w:tcPr>
            <w:tcW w:w="992" w:type="dxa"/>
          </w:tcPr>
          <w:p w14:paraId="14697AE5" w14:textId="77777777" w:rsidR="003568E0" w:rsidRDefault="003568E0">
            <w:pPr>
              <w:spacing w:after="0" w:line="259" w:lineRule="auto"/>
              <w:jc w:val="center"/>
              <w:rPr>
                <w:rFonts w:cs="Times New Roman"/>
                <w:sz w:val="22"/>
                <w:highlight w:val="white"/>
              </w:rPr>
            </w:pPr>
          </w:p>
        </w:tc>
        <w:tc>
          <w:tcPr>
            <w:tcW w:w="1153" w:type="dxa"/>
          </w:tcPr>
          <w:p w14:paraId="2D9C5A0A" w14:textId="77777777" w:rsidR="003568E0" w:rsidRDefault="003568E0">
            <w:pPr>
              <w:spacing w:after="0" w:line="259" w:lineRule="auto"/>
              <w:jc w:val="center"/>
              <w:rPr>
                <w:rFonts w:cs="Times New Roman"/>
                <w:sz w:val="22"/>
                <w:highlight w:val="white"/>
              </w:rPr>
            </w:pPr>
          </w:p>
        </w:tc>
      </w:tr>
      <w:tr w:rsidR="003568E0" w14:paraId="34116712" w14:textId="77777777">
        <w:trPr>
          <w:trHeight w:val="259"/>
        </w:trPr>
        <w:tc>
          <w:tcPr>
            <w:tcW w:w="7513" w:type="dxa"/>
            <w:vAlign w:val="center"/>
          </w:tcPr>
          <w:p w14:paraId="74867536" w14:textId="77777777" w:rsidR="003568E0" w:rsidRDefault="00A468CF">
            <w:pPr>
              <w:spacing w:after="0" w:line="259" w:lineRule="auto"/>
              <w:rPr>
                <w:rFonts w:cs="Times New Roman"/>
                <w:sz w:val="22"/>
                <w:highlight w:val="white"/>
              </w:rPr>
            </w:pPr>
            <w:r>
              <w:rPr>
                <w:rFonts w:cs="Times New Roman"/>
                <w:sz w:val="22"/>
                <w:highlight w:val="white"/>
              </w:rPr>
              <w:t xml:space="preserve">- межбюджетные трансферты из областного бюджета </w:t>
            </w:r>
          </w:p>
        </w:tc>
        <w:tc>
          <w:tcPr>
            <w:tcW w:w="1701" w:type="dxa"/>
          </w:tcPr>
          <w:p w14:paraId="654B9E10" w14:textId="77777777" w:rsidR="003568E0" w:rsidRDefault="003568E0">
            <w:pPr>
              <w:spacing w:after="0" w:line="259" w:lineRule="auto"/>
              <w:jc w:val="center"/>
              <w:rPr>
                <w:rFonts w:cs="Times New Roman"/>
                <w:sz w:val="22"/>
                <w:highlight w:val="white"/>
              </w:rPr>
            </w:pPr>
          </w:p>
        </w:tc>
        <w:tc>
          <w:tcPr>
            <w:tcW w:w="850" w:type="dxa"/>
          </w:tcPr>
          <w:p w14:paraId="20FBB8FC" w14:textId="77777777" w:rsidR="003568E0" w:rsidRDefault="003568E0">
            <w:pPr>
              <w:spacing w:after="0" w:line="259" w:lineRule="auto"/>
              <w:jc w:val="center"/>
              <w:rPr>
                <w:rFonts w:cs="Times New Roman"/>
                <w:sz w:val="22"/>
                <w:highlight w:val="white"/>
              </w:rPr>
            </w:pPr>
          </w:p>
        </w:tc>
        <w:tc>
          <w:tcPr>
            <w:tcW w:w="851" w:type="dxa"/>
          </w:tcPr>
          <w:p w14:paraId="73F467F9" w14:textId="77777777" w:rsidR="003568E0" w:rsidRDefault="003568E0">
            <w:pPr>
              <w:spacing w:after="0" w:line="259" w:lineRule="auto"/>
              <w:jc w:val="center"/>
              <w:rPr>
                <w:rFonts w:cs="Times New Roman"/>
                <w:sz w:val="22"/>
                <w:highlight w:val="white"/>
              </w:rPr>
            </w:pPr>
          </w:p>
        </w:tc>
        <w:tc>
          <w:tcPr>
            <w:tcW w:w="850" w:type="dxa"/>
          </w:tcPr>
          <w:p w14:paraId="02459FCA" w14:textId="77777777" w:rsidR="003568E0" w:rsidRDefault="003568E0">
            <w:pPr>
              <w:spacing w:after="0" w:line="259" w:lineRule="auto"/>
              <w:jc w:val="center"/>
              <w:rPr>
                <w:rFonts w:cs="Times New Roman"/>
                <w:sz w:val="22"/>
                <w:highlight w:val="white"/>
              </w:rPr>
            </w:pPr>
          </w:p>
        </w:tc>
        <w:tc>
          <w:tcPr>
            <w:tcW w:w="851" w:type="dxa"/>
          </w:tcPr>
          <w:p w14:paraId="440FC440" w14:textId="77777777" w:rsidR="003568E0" w:rsidRDefault="003568E0">
            <w:pPr>
              <w:spacing w:after="0" w:line="259" w:lineRule="auto"/>
              <w:jc w:val="center"/>
              <w:rPr>
                <w:rFonts w:cs="Times New Roman"/>
                <w:sz w:val="22"/>
                <w:highlight w:val="white"/>
              </w:rPr>
            </w:pPr>
          </w:p>
        </w:tc>
        <w:tc>
          <w:tcPr>
            <w:tcW w:w="850" w:type="dxa"/>
          </w:tcPr>
          <w:p w14:paraId="2BE8AA1D" w14:textId="77777777" w:rsidR="003568E0" w:rsidRDefault="003568E0">
            <w:pPr>
              <w:spacing w:after="0" w:line="259" w:lineRule="auto"/>
              <w:jc w:val="center"/>
              <w:rPr>
                <w:rFonts w:cs="Times New Roman"/>
                <w:sz w:val="22"/>
                <w:highlight w:val="white"/>
              </w:rPr>
            </w:pPr>
          </w:p>
        </w:tc>
        <w:tc>
          <w:tcPr>
            <w:tcW w:w="992" w:type="dxa"/>
          </w:tcPr>
          <w:p w14:paraId="17D2E35E" w14:textId="77777777" w:rsidR="003568E0" w:rsidRDefault="003568E0">
            <w:pPr>
              <w:spacing w:after="0" w:line="259" w:lineRule="auto"/>
              <w:jc w:val="center"/>
              <w:rPr>
                <w:rFonts w:cs="Times New Roman"/>
                <w:sz w:val="22"/>
                <w:highlight w:val="white"/>
              </w:rPr>
            </w:pPr>
          </w:p>
        </w:tc>
        <w:tc>
          <w:tcPr>
            <w:tcW w:w="1153" w:type="dxa"/>
          </w:tcPr>
          <w:p w14:paraId="106955E8" w14:textId="77777777" w:rsidR="003568E0" w:rsidRDefault="003568E0">
            <w:pPr>
              <w:spacing w:after="0" w:line="259" w:lineRule="auto"/>
              <w:jc w:val="center"/>
              <w:rPr>
                <w:rFonts w:cs="Times New Roman"/>
                <w:sz w:val="22"/>
                <w:highlight w:val="white"/>
              </w:rPr>
            </w:pPr>
          </w:p>
        </w:tc>
      </w:tr>
      <w:tr w:rsidR="003568E0" w14:paraId="4F860052" w14:textId="77777777">
        <w:trPr>
          <w:trHeight w:val="259"/>
        </w:trPr>
        <w:tc>
          <w:tcPr>
            <w:tcW w:w="7513" w:type="dxa"/>
            <w:vAlign w:val="center"/>
          </w:tcPr>
          <w:p w14:paraId="1AABE373" w14:textId="77777777" w:rsidR="003568E0" w:rsidRDefault="00A468CF">
            <w:pPr>
              <w:spacing w:after="0" w:line="259" w:lineRule="auto"/>
              <w:ind w:firstLine="850"/>
              <w:rPr>
                <w:rFonts w:cs="Times New Roman"/>
                <w:sz w:val="22"/>
                <w:highlight w:val="white"/>
              </w:rPr>
            </w:pPr>
            <w:r>
              <w:rPr>
                <w:rFonts w:cs="Times New Roman"/>
                <w:sz w:val="22"/>
                <w:highlight w:val="white"/>
              </w:rPr>
              <w:t>- ме</w:t>
            </w:r>
            <w:r>
              <w:rPr>
                <w:rFonts w:cs="Times New Roman"/>
                <w:sz w:val="22"/>
              </w:rPr>
              <w:t>стный бюджет</w:t>
            </w:r>
          </w:p>
        </w:tc>
        <w:tc>
          <w:tcPr>
            <w:tcW w:w="1701" w:type="dxa"/>
          </w:tcPr>
          <w:p w14:paraId="4F41784F" w14:textId="77777777" w:rsidR="003568E0" w:rsidRDefault="003568E0">
            <w:pPr>
              <w:spacing w:after="0" w:line="259" w:lineRule="auto"/>
              <w:jc w:val="center"/>
              <w:rPr>
                <w:rFonts w:cs="Times New Roman"/>
                <w:sz w:val="22"/>
                <w:highlight w:val="white"/>
              </w:rPr>
            </w:pPr>
          </w:p>
        </w:tc>
        <w:tc>
          <w:tcPr>
            <w:tcW w:w="850" w:type="dxa"/>
          </w:tcPr>
          <w:p w14:paraId="1DB15E1F"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500,0</w:t>
            </w:r>
          </w:p>
        </w:tc>
        <w:tc>
          <w:tcPr>
            <w:tcW w:w="851" w:type="dxa"/>
          </w:tcPr>
          <w:p w14:paraId="3874828F"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500,0</w:t>
            </w:r>
          </w:p>
        </w:tc>
        <w:tc>
          <w:tcPr>
            <w:tcW w:w="850" w:type="dxa"/>
          </w:tcPr>
          <w:p w14:paraId="68C183BC"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500,0</w:t>
            </w:r>
          </w:p>
        </w:tc>
        <w:tc>
          <w:tcPr>
            <w:tcW w:w="851" w:type="dxa"/>
          </w:tcPr>
          <w:p w14:paraId="62E7B0B1"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500,0</w:t>
            </w:r>
          </w:p>
        </w:tc>
        <w:tc>
          <w:tcPr>
            <w:tcW w:w="850" w:type="dxa"/>
          </w:tcPr>
          <w:p w14:paraId="6D7257A1"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500,0</w:t>
            </w:r>
          </w:p>
        </w:tc>
        <w:tc>
          <w:tcPr>
            <w:tcW w:w="992" w:type="dxa"/>
          </w:tcPr>
          <w:p w14:paraId="5698B9D1"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500,0</w:t>
            </w:r>
          </w:p>
        </w:tc>
        <w:tc>
          <w:tcPr>
            <w:tcW w:w="1153" w:type="dxa"/>
          </w:tcPr>
          <w:p w14:paraId="3C1D6A5B" w14:textId="77777777" w:rsidR="003568E0" w:rsidRDefault="00A468CF">
            <w:pPr>
              <w:spacing w:after="0" w:line="259" w:lineRule="auto"/>
              <w:ind w:firstLine="0"/>
              <w:jc w:val="center"/>
              <w:rPr>
                <w:rFonts w:cs="Times New Roman"/>
                <w:sz w:val="22"/>
                <w:highlight w:val="white"/>
              </w:rPr>
            </w:pPr>
            <w:r>
              <w:rPr>
                <w:rFonts w:cs="Times New Roman"/>
                <w:sz w:val="22"/>
                <w:highlight w:val="white"/>
              </w:rPr>
              <w:t>3000,0</w:t>
            </w:r>
          </w:p>
        </w:tc>
      </w:tr>
      <w:tr w:rsidR="003568E0" w14:paraId="56ECC44A" w14:textId="77777777">
        <w:trPr>
          <w:trHeight w:val="251"/>
        </w:trPr>
        <w:tc>
          <w:tcPr>
            <w:tcW w:w="7513" w:type="dxa"/>
            <w:vAlign w:val="center"/>
          </w:tcPr>
          <w:p w14:paraId="62C72CC4" w14:textId="77777777" w:rsidR="003568E0" w:rsidRDefault="00A468CF">
            <w:pPr>
              <w:spacing w:after="0" w:line="233" w:lineRule="auto"/>
              <w:rPr>
                <w:rFonts w:cs="Times New Roman"/>
                <w:sz w:val="22"/>
                <w:highlight w:val="white"/>
              </w:rPr>
            </w:pPr>
            <w:r>
              <w:rPr>
                <w:rFonts w:cs="Times New Roman"/>
                <w:sz w:val="22"/>
                <w:highlight w:val="white"/>
              </w:rPr>
              <w:t>- вне</w:t>
            </w:r>
            <w:r>
              <w:rPr>
                <w:rFonts w:cs="Times New Roman"/>
                <w:sz w:val="22"/>
              </w:rPr>
              <w:t>бюджетные источники</w:t>
            </w:r>
          </w:p>
        </w:tc>
        <w:tc>
          <w:tcPr>
            <w:tcW w:w="1701" w:type="dxa"/>
          </w:tcPr>
          <w:p w14:paraId="0E0D5963" w14:textId="77777777" w:rsidR="003568E0" w:rsidRDefault="003568E0">
            <w:pPr>
              <w:spacing w:after="0" w:line="259" w:lineRule="auto"/>
              <w:jc w:val="center"/>
              <w:rPr>
                <w:rFonts w:cs="Times New Roman"/>
                <w:sz w:val="22"/>
                <w:highlight w:val="white"/>
              </w:rPr>
            </w:pPr>
          </w:p>
        </w:tc>
        <w:tc>
          <w:tcPr>
            <w:tcW w:w="850" w:type="dxa"/>
          </w:tcPr>
          <w:p w14:paraId="312AD9F2" w14:textId="77777777" w:rsidR="003568E0" w:rsidRDefault="003568E0">
            <w:pPr>
              <w:spacing w:after="0" w:line="259" w:lineRule="auto"/>
              <w:jc w:val="center"/>
              <w:rPr>
                <w:rFonts w:cs="Times New Roman"/>
                <w:sz w:val="22"/>
                <w:highlight w:val="white"/>
              </w:rPr>
            </w:pPr>
          </w:p>
        </w:tc>
        <w:tc>
          <w:tcPr>
            <w:tcW w:w="851" w:type="dxa"/>
          </w:tcPr>
          <w:p w14:paraId="53F7EE7B" w14:textId="77777777" w:rsidR="003568E0" w:rsidRDefault="003568E0">
            <w:pPr>
              <w:spacing w:after="0" w:line="259" w:lineRule="auto"/>
              <w:jc w:val="center"/>
              <w:rPr>
                <w:rFonts w:cs="Times New Roman"/>
                <w:sz w:val="22"/>
                <w:highlight w:val="white"/>
              </w:rPr>
            </w:pPr>
          </w:p>
        </w:tc>
        <w:tc>
          <w:tcPr>
            <w:tcW w:w="850" w:type="dxa"/>
          </w:tcPr>
          <w:p w14:paraId="6984CF28" w14:textId="77777777" w:rsidR="003568E0" w:rsidRDefault="003568E0">
            <w:pPr>
              <w:spacing w:after="0" w:line="259" w:lineRule="auto"/>
              <w:jc w:val="center"/>
              <w:rPr>
                <w:rFonts w:cs="Times New Roman"/>
                <w:sz w:val="22"/>
                <w:highlight w:val="white"/>
              </w:rPr>
            </w:pPr>
          </w:p>
        </w:tc>
        <w:tc>
          <w:tcPr>
            <w:tcW w:w="851" w:type="dxa"/>
          </w:tcPr>
          <w:p w14:paraId="270C0FA5" w14:textId="77777777" w:rsidR="003568E0" w:rsidRDefault="003568E0">
            <w:pPr>
              <w:spacing w:after="0" w:line="259" w:lineRule="auto"/>
              <w:jc w:val="center"/>
              <w:rPr>
                <w:rFonts w:cs="Times New Roman"/>
                <w:sz w:val="22"/>
                <w:highlight w:val="white"/>
              </w:rPr>
            </w:pPr>
          </w:p>
        </w:tc>
        <w:tc>
          <w:tcPr>
            <w:tcW w:w="850" w:type="dxa"/>
          </w:tcPr>
          <w:p w14:paraId="14C0E5D1" w14:textId="77777777" w:rsidR="003568E0" w:rsidRDefault="003568E0">
            <w:pPr>
              <w:spacing w:after="0" w:line="259" w:lineRule="auto"/>
              <w:jc w:val="center"/>
              <w:rPr>
                <w:rFonts w:cs="Times New Roman"/>
                <w:sz w:val="22"/>
                <w:highlight w:val="white"/>
              </w:rPr>
            </w:pPr>
          </w:p>
        </w:tc>
        <w:tc>
          <w:tcPr>
            <w:tcW w:w="992" w:type="dxa"/>
          </w:tcPr>
          <w:p w14:paraId="473D313B" w14:textId="77777777" w:rsidR="003568E0" w:rsidRDefault="003568E0">
            <w:pPr>
              <w:spacing w:after="0" w:line="259" w:lineRule="auto"/>
              <w:jc w:val="center"/>
              <w:rPr>
                <w:rFonts w:cs="Times New Roman"/>
                <w:sz w:val="22"/>
                <w:highlight w:val="white"/>
              </w:rPr>
            </w:pPr>
          </w:p>
        </w:tc>
        <w:tc>
          <w:tcPr>
            <w:tcW w:w="1153" w:type="dxa"/>
          </w:tcPr>
          <w:p w14:paraId="11968804" w14:textId="77777777" w:rsidR="003568E0" w:rsidRDefault="003568E0">
            <w:pPr>
              <w:spacing w:after="0" w:line="259" w:lineRule="auto"/>
              <w:jc w:val="center"/>
              <w:rPr>
                <w:rFonts w:cs="Times New Roman"/>
                <w:sz w:val="22"/>
                <w:highlight w:val="white"/>
              </w:rPr>
            </w:pPr>
          </w:p>
        </w:tc>
      </w:tr>
    </w:tbl>
    <w:p w14:paraId="5433259F" w14:textId="77777777" w:rsidR="003568E0" w:rsidRDefault="003568E0">
      <w:pPr>
        <w:pStyle w:val="a4"/>
        <w:rPr>
          <w:rFonts w:ascii="Times New Roman" w:hAnsi="Times New Roman" w:cs="Times New Roman"/>
          <w:lang w:eastAsia="ru-RU"/>
        </w:rPr>
      </w:pPr>
    </w:p>
    <w:p w14:paraId="49371D54" w14:textId="77777777" w:rsidR="003568E0" w:rsidRDefault="003568E0">
      <w:pPr>
        <w:pStyle w:val="a4"/>
        <w:rPr>
          <w:rFonts w:ascii="Times New Roman" w:eastAsiaTheme="minorEastAsia" w:hAnsi="Times New Roman" w:cs="Times New Roman"/>
          <w:sz w:val="24"/>
          <w:szCs w:val="24"/>
          <w:lang w:eastAsia="ru-RU"/>
        </w:rPr>
      </w:pPr>
      <w:bookmarkStart w:id="20" w:name="_Hlk181709510"/>
      <w:bookmarkEnd w:id="20"/>
    </w:p>
    <w:p w14:paraId="626CEDD0" w14:textId="77777777" w:rsidR="003568E0" w:rsidRDefault="003568E0">
      <w:pPr>
        <w:rPr>
          <w:rFonts w:ascii="Times New Roman" w:eastAsiaTheme="minorEastAsia" w:hAnsi="Times New Roman" w:cs="Times New Roman"/>
          <w:sz w:val="24"/>
          <w:szCs w:val="24"/>
          <w:lang w:eastAsia="ru-RU"/>
        </w:rPr>
      </w:pPr>
    </w:p>
    <w:p w14:paraId="07EC3DA6" w14:textId="77777777" w:rsidR="003568E0" w:rsidRDefault="003568E0">
      <w:pPr>
        <w:rPr>
          <w:lang w:eastAsia="ru-RU"/>
        </w:rPr>
        <w:sectPr w:rsidR="003568E0">
          <w:headerReference w:type="first" r:id="rId22"/>
          <w:pgSz w:w="16838" w:h="11905" w:orient="landscape"/>
          <w:pgMar w:top="709" w:right="397" w:bottom="850" w:left="397" w:header="0" w:footer="0" w:gutter="0"/>
          <w:cols w:space="720"/>
          <w:titlePg/>
          <w:docGrid w:linePitch="360"/>
        </w:sectPr>
      </w:pPr>
    </w:p>
    <w:p w14:paraId="0D05D12A" w14:textId="77777777" w:rsidR="003568E0" w:rsidRDefault="00A468CF">
      <w:pPr>
        <w:pStyle w:val="ConsPlusTitle"/>
        <w:jc w:val="center"/>
        <w:outlineLvl w:val="1"/>
        <w:rPr>
          <w:rFonts w:ascii="Times New Roman" w:hAnsi="Times New Roman" w:cs="Times New Roman"/>
          <w:sz w:val="26"/>
          <w:szCs w:val="26"/>
        </w:rPr>
      </w:pPr>
      <w:r>
        <w:rPr>
          <w:rFonts w:ascii="Times New Roman" w:hAnsi="Times New Roman" w:cs="Times New Roman"/>
          <w:sz w:val="26"/>
          <w:szCs w:val="26"/>
          <w:lang w:val="en-US"/>
        </w:rPr>
        <w:lastRenderedPageBreak/>
        <w:t>II</w:t>
      </w:r>
      <w:r>
        <w:rPr>
          <w:rFonts w:ascii="Times New Roman" w:hAnsi="Times New Roman" w:cs="Times New Roman"/>
          <w:sz w:val="26"/>
          <w:szCs w:val="26"/>
        </w:rPr>
        <w:t>I. Паспорт муниципального проекта "Обеспечение жильем молодых семей</w:t>
      </w:r>
      <w:r w:rsidRPr="00A468CF">
        <w:rPr>
          <w:rFonts w:ascii="Times New Roman" w:hAnsi="Times New Roman" w:cs="Times New Roman"/>
          <w:sz w:val="26"/>
          <w:szCs w:val="26"/>
        </w:rPr>
        <w:t>", входящий в региональный проект «Обеспечение жильем молодых семей», не входящего в национальный проект</w:t>
      </w:r>
    </w:p>
    <w:p w14:paraId="3335F327" w14:textId="77777777" w:rsidR="003568E0" w:rsidRDefault="00A468CF">
      <w:pPr>
        <w:pStyle w:val="ConsPlusTitle"/>
        <w:jc w:val="center"/>
        <w:outlineLvl w:val="1"/>
        <w:rPr>
          <w:rFonts w:ascii="Times New Roman" w:hAnsi="Times New Roman" w:cs="Times New Roman"/>
          <w:sz w:val="26"/>
          <w:szCs w:val="26"/>
        </w:rPr>
      </w:pPr>
      <w:r>
        <w:rPr>
          <w:rFonts w:ascii="Times New Roman" w:hAnsi="Times New Roman" w:cs="Times New Roman"/>
          <w:sz w:val="26"/>
          <w:szCs w:val="26"/>
        </w:rPr>
        <w:t>(далее – муниципальный проект 1)</w:t>
      </w:r>
    </w:p>
    <w:p w14:paraId="37BDF02B" w14:textId="77777777" w:rsidR="003568E0" w:rsidRDefault="003568E0">
      <w:pPr>
        <w:pStyle w:val="ConsPlusNormal"/>
        <w:jc w:val="center"/>
        <w:rPr>
          <w:rFonts w:ascii="Times New Roman" w:hAnsi="Times New Roman" w:cs="Times New Roman"/>
          <w:sz w:val="26"/>
          <w:szCs w:val="26"/>
        </w:rPr>
      </w:pPr>
    </w:p>
    <w:p w14:paraId="0CB362AA" w14:textId="77777777" w:rsidR="003568E0" w:rsidRDefault="00A468CF">
      <w:pPr>
        <w:pStyle w:val="ConsPlusTitle"/>
        <w:jc w:val="center"/>
        <w:outlineLvl w:val="2"/>
        <w:rPr>
          <w:rFonts w:ascii="Times New Roman" w:hAnsi="Times New Roman" w:cs="Times New Roman"/>
          <w:sz w:val="26"/>
          <w:szCs w:val="26"/>
        </w:rPr>
      </w:pPr>
      <w:bookmarkStart w:id="21" w:name="_Hlk181757521"/>
      <w:r>
        <w:rPr>
          <w:rFonts w:ascii="Times New Roman" w:hAnsi="Times New Roman" w:cs="Times New Roman"/>
          <w:sz w:val="26"/>
          <w:szCs w:val="26"/>
        </w:rPr>
        <w:t>1. Основные положения</w:t>
      </w:r>
    </w:p>
    <w:p w14:paraId="58DCBA58" w14:textId="77777777" w:rsidR="003568E0" w:rsidRDefault="003568E0">
      <w:pPr>
        <w:pStyle w:val="ConsPlusNormal"/>
        <w:jc w:val="both"/>
        <w:rPr>
          <w:rFonts w:ascii="Times New Roman" w:hAnsi="Times New Roman" w:cs="Times New Roman"/>
          <w:sz w:val="26"/>
          <w:szCs w:val="26"/>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37"/>
        <w:gridCol w:w="511"/>
        <w:gridCol w:w="2586"/>
        <w:gridCol w:w="3356"/>
        <w:gridCol w:w="1806"/>
        <w:gridCol w:w="3025"/>
      </w:tblGrid>
      <w:tr w:rsidR="003568E0" w14:paraId="5B7E2289" w14:textId="77777777">
        <w:trPr>
          <w:trHeight w:val="517"/>
        </w:trPr>
        <w:tc>
          <w:tcPr>
            <w:tcW w:w="3737" w:type="dxa"/>
          </w:tcPr>
          <w:p w14:paraId="26E5B0B7" w14:textId="77777777" w:rsidR="003568E0" w:rsidRDefault="00A468CF">
            <w:pPr>
              <w:pStyle w:val="ConsPlusNormal"/>
              <w:rPr>
                <w:rFonts w:ascii="Times New Roman" w:hAnsi="Times New Roman" w:cs="Times New Roman"/>
              </w:rPr>
            </w:pPr>
            <w:bookmarkStart w:id="22" w:name="_Hlk181758335"/>
            <w:r>
              <w:rPr>
                <w:rFonts w:ascii="Times New Roman" w:hAnsi="Times New Roman" w:cs="Times New Roman"/>
              </w:rPr>
              <w:t>Краткое наименование муниципального проекта</w:t>
            </w:r>
          </w:p>
        </w:tc>
        <w:tc>
          <w:tcPr>
            <w:tcW w:w="3097" w:type="dxa"/>
            <w:gridSpan w:val="2"/>
          </w:tcPr>
          <w:p w14:paraId="54B921CA" w14:textId="77777777" w:rsidR="003568E0" w:rsidRDefault="00A468CF">
            <w:pPr>
              <w:pStyle w:val="ConsPlusNormal"/>
              <w:jc w:val="center"/>
              <w:rPr>
                <w:rFonts w:ascii="Times New Roman" w:hAnsi="Times New Roman" w:cs="Times New Roman"/>
              </w:rPr>
            </w:pPr>
            <w:r>
              <w:rPr>
                <w:rFonts w:ascii="Times New Roman" w:hAnsi="Times New Roman" w:cs="Times New Roman"/>
              </w:rPr>
              <w:t>"Обеспечение жильем молодых семей"</w:t>
            </w:r>
          </w:p>
        </w:tc>
        <w:tc>
          <w:tcPr>
            <w:tcW w:w="3356" w:type="dxa"/>
          </w:tcPr>
          <w:p w14:paraId="5D521CE5" w14:textId="77777777" w:rsidR="003568E0" w:rsidRDefault="00A468CF">
            <w:pPr>
              <w:pStyle w:val="ConsPlusNormal"/>
              <w:jc w:val="center"/>
              <w:rPr>
                <w:rFonts w:ascii="Times New Roman" w:hAnsi="Times New Roman" w:cs="Times New Roman"/>
              </w:rPr>
            </w:pPr>
            <w:r>
              <w:rPr>
                <w:rFonts w:ascii="Times New Roman" w:hAnsi="Times New Roman" w:cs="Times New Roman"/>
              </w:rPr>
              <w:t>Срок реализации проекта</w:t>
            </w:r>
          </w:p>
        </w:tc>
        <w:tc>
          <w:tcPr>
            <w:tcW w:w="1806" w:type="dxa"/>
          </w:tcPr>
          <w:p w14:paraId="322B6737" w14:textId="77777777" w:rsidR="003568E0" w:rsidRDefault="00A468CF">
            <w:pPr>
              <w:pStyle w:val="ConsPlusNormal"/>
              <w:jc w:val="center"/>
              <w:rPr>
                <w:rFonts w:ascii="Times New Roman" w:hAnsi="Times New Roman" w:cs="Times New Roman"/>
              </w:rPr>
            </w:pPr>
            <w:r>
              <w:rPr>
                <w:rFonts w:ascii="Times New Roman" w:hAnsi="Times New Roman" w:cs="Times New Roman"/>
              </w:rPr>
              <w:t>01.01.2025</w:t>
            </w:r>
          </w:p>
        </w:tc>
        <w:tc>
          <w:tcPr>
            <w:tcW w:w="3025" w:type="dxa"/>
          </w:tcPr>
          <w:p w14:paraId="462383A5" w14:textId="77777777" w:rsidR="003568E0" w:rsidRDefault="00A468CF">
            <w:pPr>
              <w:pStyle w:val="ConsPlusNormal"/>
              <w:jc w:val="center"/>
              <w:rPr>
                <w:rFonts w:ascii="Times New Roman" w:hAnsi="Times New Roman" w:cs="Times New Roman"/>
              </w:rPr>
            </w:pPr>
            <w:r>
              <w:rPr>
                <w:rFonts w:ascii="Times New Roman" w:hAnsi="Times New Roman" w:cs="Times New Roman"/>
              </w:rPr>
              <w:t>31.12.2026</w:t>
            </w:r>
          </w:p>
        </w:tc>
      </w:tr>
      <w:tr w:rsidR="003568E0" w14:paraId="396F2964" w14:textId="77777777">
        <w:trPr>
          <w:trHeight w:val="517"/>
        </w:trPr>
        <w:tc>
          <w:tcPr>
            <w:tcW w:w="3737" w:type="dxa"/>
          </w:tcPr>
          <w:p w14:paraId="10FFDA8F" w14:textId="77777777" w:rsidR="003568E0" w:rsidRDefault="00A468CF">
            <w:pPr>
              <w:pStyle w:val="ConsPlusNormal"/>
              <w:rPr>
                <w:rFonts w:ascii="Times New Roman" w:hAnsi="Times New Roman" w:cs="Times New Roman"/>
              </w:rPr>
            </w:pPr>
            <w:r>
              <w:rPr>
                <w:rFonts w:ascii="Times New Roman" w:hAnsi="Times New Roman" w:cs="Times New Roman"/>
              </w:rPr>
              <w:t>Куратор муниципального проекта</w:t>
            </w:r>
          </w:p>
        </w:tc>
        <w:tc>
          <w:tcPr>
            <w:tcW w:w="3097" w:type="dxa"/>
            <w:gridSpan w:val="2"/>
          </w:tcPr>
          <w:p w14:paraId="42704BEF" w14:textId="77777777" w:rsidR="003568E0" w:rsidRDefault="00A468CF">
            <w:pPr>
              <w:pStyle w:val="ConsPlusNormal"/>
              <w:jc w:val="center"/>
              <w:rPr>
                <w:rFonts w:ascii="Times New Roman" w:hAnsi="Times New Roman" w:cs="Times New Roman"/>
              </w:rPr>
            </w:pPr>
            <w:r>
              <w:rPr>
                <w:rFonts w:ascii="Times New Roman" w:hAnsi="Times New Roman" w:cs="Times New Roman"/>
              </w:rPr>
              <w:t>Морозов Сергей Анатольевич</w:t>
            </w:r>
          </w:p>
        </w:tc>
        <w:tc>
          <w:tcPr>
            <w:tcW w:w="8187" w:type="dxa"/>
            <w:gridSpan w:val="3"/>
          </w:tcPr>
          <w:p w14:paraId="691DDB33" w14:textId="77777777" w:rsidR="003568E0" w:rsidRDefault="00A468CF">
            <w:pPr>
              <w:pStyle w:val="ConsPlusNormal"/>
              <w:jc w:val="center"/>
              <w:rPr>
                <w:rFonts w:ascii="Times New Roman" w:hAnsi="Times New Roman" w:cs="Times New Roman"/>
              </w:rPr>
            </w:pPr>
            <w:r>
              <w:rPr>
                <w:rFonts w:ascii="Times New Roman" w:hAnsi="Times New Roman" w:cs="Times New Roman"/>
              </w:rPr>
              <w:t>Первый заместитель главы администрации района по реализации проектов и программ в строительстве и градостроительной деятельности</w:t>
            </w:r>
          </w:p>
        </w:tc>
      </w:tr>
      <w:tr w:rsidR="003568E0" w14:paraId="0C1C8E52" w14:textId="77777777">
        <w:trPr>
          <w:trHeight w:val="428"/>
        </w:trPr>
        <w:tc>
          <w:tcPr>
            <w:tcW w:w="3737" w:type="dxa"/>
          </w:tcPr>
          <w:p w14:paraId="7893B073" w14:textId="77777777" w:rsidR="003568E0" w:rsidRDefault="00A468CF">
            <w:pPr>
              <w:pStyle w:val="ConsPlusNormal"/>
              <w:rPr>
                <w:rFonts w:ascii="Times New Roman" w:hAnsi="Times New Roman" w:cs="Times New Roman"/>
              </w:rPr>
            </w:pPr>
            <w:r>
              <w:rPr>
                <w:rFonts w:ascii="Times New Roman" w:hAnsi="Times New Roman" w:cs="Times New Roman"/>
              </w:rPr>
              <w:t>Руководитель муниципального проекта</w:t>
            </w:r>
          </w:p>
        </w:tc>
        <w:tc>
          <w:tcPr>
            <w:tcW w:w="3097" w:type="dxa"/>
            <w:gridSpan w:val="2"/>
          </w:tcPr>
          <w:p w14:paraId="54E524C9" w14:textId="77777777" w:rsidR="003568E0" w:rsidRDefault="00A468CF">
            <w:pPr>
              <w:pStyle w:val="ConsPlusNormal"/>
              <w:jc w:val="center"/>
              <w:rPr>
                <w:rFonts w:ascii="Times New Roman" w:hAnsi="Times New Roman" w:cs="Times New Roman"/>
              </w:rPr>
            </w:pPr>
            <w:r>
              <w:rPr>
                <w:rFonts w:ascii="Times New Roman" w:hAnsi="Times New Roman" w:cs="Times New Roman"/>
              </w:rPr>
              <w:t>Латышев Сергей Александрович</w:t>
            </w:r>
          </w:p>
        </w:tc>
        <w:tc>
          <w:tcPr>
            <w:tcW w:w="8187" w:type="dxa"/>
            <w:gridSpan w:val="3"/>
          </w:tcPr>
          <w:p w14:paraId="75C11A58" w14:textId="77777777" w:rsidR="003568E0" w:rsidRDefault="00A468CF">
            <w:pPr>
              <w:pStyle w:val="ConsPlusNormal"/>
              <w:jc w:val="center"/>
              <w:rPr>
                <w:rFonts w:ascii="Times New Roman" w:hAnsi="Times New Roman" w:cs="Times New Roman"/>
              </w:rPr>
            </w:pPr>
            <w:r>
              <w:rPr>
                <w:rFonts w:ascii="Times New Roman" w:hAnsi="Times New Roman" w:cs="Times New Roman"/>
              </w:rPr>
              <w:t>Директор МКУ «Управление строительства, транспорта, связи и ЖКХ»</w:t>
            </w:r>
          </w:p>
        </w:tc>
      </w:tr>
      <w:tr w:rsidR="003568E0" w14:paraId="2E8E183E" w14:textId="77777777">
        <w:trPr>
          <w:trHeight w:val="517"/>
        </w:trPr>
        <w:tc>
          <w:tcPr>
            <w:tcW w:w="3737" w:type="dxa"/>
          </w:tcPr>
          <w:p w14:paraId="3E8C8614" w14:textId="77777777" w:rsidR="003568E0" w:rsidRDefault="00A468CF">
            <w:pPr>
              <w:pStyle w:val="ConsPlusNormal"/>
              <w:rPr>
                <w:rFonts w:ascii="Times New Roman" w:hAnsi="Times New Roman" w:cs="Times New Roman"/>
              </w:rPr>
            </w:pPr>
            <w:r>
              <w:rPr>
                <w:rFonts w:ascii="Times New Roman" w:hAnsi="Times New Roman" w:cs="Times New Roman"/>
              </w:rPr>
              <w:t>Администратор муниципального проекта</w:t>
            </w:r>
          </w:p>
        </w:tc>
        <w:tc>
          <w:tcPr>
            <w:tcW w:w="3097" w:type="dxa"/>
            <w:gridSpan w:val="2"/>
          </w:tcPr>
          <w:p w14:paraId="30008023" w14:textId="77777777" w:rsidR="003568E0" w:rsidRDefault="00A468CF">
            <w:pPr>
              <w:pStyle w:val="ConsPlusNormal"/>
              <w:jc w:val="center"/>
              <w:rPr>
                <w:rFonts w:ascii="Times New Roman" w:hAnsi="Times New Roman" w:cs="Times New Roman"/>
              </w:rPr>
            </w:pPr>
            <w:r>
              <w:rPr>
                <w:rFonts w:ascii="Times New Roman" w:hAnsi="Times New Roman" w:cs="Times New Roman"/>
              </w:rPr>
              <w:t>Казаченко Игорь Эдуардович</w:t>
            </w:r>
          </w:p>
        </w:tc>
        <w:tc>
          <w:tcPr>
            <w:tcW w:w="8187" w:type="dxa"/>
            <w:gridSpan w:val="3"/>
          </w:tcPr>
          <w:p w14:paraId="1E409483" w14:textId="77777777" w:rsidR="003568E0" w:rsidRDefault="00A468CF">
            <w:pPr>
              <w:pStyle w:val="ConsPlusNormal"/>
              <w:jc w:val="center"/>
              <w:rPr>
                <w:rFonts w:ascii="Times New Roman" w:hAnsi="Times New Roman" w:cs="Times New Roman"/>
              </w:rPr>
            </w:pPr>
            <w:r>
              <w:rPr>
                <w:rFonts w:ascii="Times New Roman" w:hAnsi="Times New Roman" w:cs="Times New Roman"/>
              </w:rPr>
              <w:t>Заместитель директора МКУ «Управление строительства, транспорта, связи и ЖКХ»</w:t>
            </w:r>
          </w:p>
        </w:tc>
      </w:tr>
      <w:tr w:rsidR="003568E0" w14:paraId="13448EB4" w14:textId="77777777">
        <w:trPr>
          <w:trHeight w:val="517"/>
        </w:trPr>
        <w:tc>
          <w:tcPr>
            <w:tcW w:w="3737" w:type="dxa"/>
          </w:tcPr>
          <w:p w14:paraId="1C44D446" w14:textId="77777777" w:rsidR="003568E0" w:rsidRDefault="00A468CF">
            <w:pPr>
              <w:pStyle w:val="ConsPlusNormal"/>
              <w:rPr>
                <w:rFonts w:ascii="Times New Roman" w:hAnsi="Times New Roman" w:cs="Times New Roman"/>
              </w:rPr>
            </w:pPr>
            <w:r>
              <w:rPr>
                <w:rFonts w:ascii="Times New Roman" w:hAnsi="Times New Roman" w:cs="Times New Roman"/>
              </w:rPr>
              <w:t>Соисполнители муниципальной программы</w:t>
            </w:r>
          </w:p>
        </w:tc>
        <w:tc>
          <w:tcPr>
            <w:tcW w:w="11284" w:type="dxa"/>
            <w:gridSpan w:val="5"/>
          </w:tcPr>
          <w:p w14:paraId="17903B6D"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r>
      <w:tr w:rsidR="003568E0" w14:paraId="74020934" w14:textId="77777777">
        <w:trPr>
          <w:trHeight w:val="372"/>
        </w:trPr>
        <w:tc>
          <w:tcPr>
            <w:tcW w:w="3737" w:type="dxa"/>
          </w:tcPr>
          <w:p w14:paraId="48235B85" w14:textId="77777777" w:rsidR="003568E0" w:rsidRDefault="00A468CF">
            <w:pPr>
              <w:pStyle w:val="ConsPlusNormal"/>
              <w:rPr>
                <w:rFonts w:ascii="Times New Roman" w:hAnsi="Times New Roman" w:cs="Times New Roman"/>
              </w:rPr>
            </w:pPr>
            <w:r>
              <w:rPr>
                <w:rFonts w:ascii="Times New Roman" w:hAnsi="Times New Roman" w:cs="Times New Roman"/>
              </w:rPr>
              <w:t xml:space="preserve">Целевые группы муниципального проекта </w:t>
            </w:r>
          </w:p>
        </w:tc>
        <w:tc>
          <w:tcPr>
            <w:tcW w:w="11284" w:type="dxa"/>
            <w:gridSpan w:val="5"/>
          </w:tcPr>
          <w:p w14:paraId="0F7AC5C6" w14:textId="77777777" w:rsidR="003568E0" w:rsidRDefault="00A468CF">
            <w:pPr>
              <w:pStyle w:val="ConsPlusNormal"/>
              <w:jc w:val="center"/>
              <w:rPr>
                <w:rFonts w:ascii="Times New Roman" w:hAnsi="Times New Roman" w:cs="Times New Roman"/>
              </w:rPr>
            </w:pPr>
            <w:r>
              <w:rPr>
                <w:rFonts w:ascii="Times New Roman" w:hAnsi="Times New Roman" w:cs="Times New Roman"/>
              </w:rPr>
              <w:t>Население Чернянского района</w:t>
            </w:r>
          </w:p>
        </w:tc>
      </w:tr>
      <w:tr w:rsidR="003568E0" w14:paraId="1DE8B786" w14:textId="77777777">
        <w:trPr>
          <w:trHeight w:val="623"/>
        </w:trPr>
        <w:tc>
          <w:tcPr>
            <w:tcW w:w="3737" w:type="dxa"/>
            <w:vMerge w:val="restart"/>
          </w:tcPr>
          <w:p w14:paraId="0D280CA6" w14:textId="77777777" w:rsidR="003568E0" w:rsidRDefault="00A468CF">
            <w:pPr>
              <w:pStyle w:val="ConsPlusNormal"/>
              <w:rPr>
                <w:rFonts w:ascii="Times New Roman" w:eastAsia="Times New Roman" w:hAnsi="Times New Roman" w:cs="Times New Roman"/>
                <w:sz w:val="20"/>
              </w:rPr>
            </w:pPr>
            <w:r>
              <w:rPr>
                <w:rFonts w:ascii="Times New Roman" w:hAnsi="Times New Roman" w:cs="Times New Roman"/>
              </w:rPr>
              <w:t>Связь с государственными программами Белгородской области и с муниципальными программами</w:t>
            </w:r>
          </w:p>
        </w:tc>
        <w:tc>
          <w:tcPr>
            <w:tcW w:w="511" w:type="dxa"/>
          </w:tcPr>
          <w:p w14:paraId="547A006A" w14:textId="77777777" w:rsidR="003568E0" w:rsidRDefault="00A468CF">
            <w:pPr>
              <w:pStyle w:val="ConsPlusNormal"/>
              <w:rPr>
                <w:rFonts w:ascii="Times New Roman" w:hAnsi="Times New Roman" w:cs="Times New Roman"/>
              </w:rPr>
            </w:pPr>
            <w:r>
              <w:rPr>
                <w:rFonts w:ascii="Times New Roman" w:hAnsi="Times New Roman" w:cs="Times New Roman"/>
              </w:rPr>
              <w:t>1.</w:t>
            </w:r>
          </w:p>
        </w:tc>
        <w:tc>
          <w:tcPr>
            <w:tcW w:w="2586" w:type="dxa"/>
          </w:tcPr>
          <w:p w14:paraId="676EC09E" w14:textId="77777777" w:rsidR="003568E0" w:rsidRDefault="00A468CF">
            <w:pPr>
              <w:pStyle w:val="ConsPlusNormal"/>
              <w:rPr>
                <w:rFonts w:ascii="Times New Roman" w:hAnsi="Times New Roman" w:cs="Times New Roman"/>
              </w:rPr>
            </w:pPr>
            <w:r>
              <w:rPr>
                <w:rFonts w:ascii="Times New Roman" w:hAnsi="Times New Roman" w:cs="Times New Roman"/>
              </w:rPr>
              <w:t>Государственная программа Белгородской области</w:t>
            </w:r>
          </w:p>
        </w:tc>
        <w:tc>
          <w:tcPr>
            <w:tcW w:w="8187" w:type="dxa"/>
            <w:gridSpan w:val="3"/>
          </w:tcPr>
          <w:p w14:paraId="1EE04CA2" w14:textId="77777777" w:rsidR="003568E0" w:rsidRDefault="00A468CF">
            <w:pPr>
              <w:pStyle w:val="ConsPlusNormal"/>
              <w:jc w:val="center"/>
              <w:rPr>
                <w:rFonts w:ascii="Times New Roman" w:hAnsi="Times New Roman" w:cs="Times New Roman"/>
              </w:rPr>
            </w:pPr>
            <w:r>
              <w:rPr>
                <w:rFonts w:ascii="Times New Roman" w:hAnsi="Times New Roman" w:cs="Times New Roman"/>
              </w:rPr>
              <w:t>«Обеспечение доступным и комфортным жильем жителей Белгородской области»</w:t>
            </w:r>
          </w:p>
        </w:tc>
      </w:tr>
      <w:tr w:rsidR="003568E0" w14:paraId="26229853" w14:textId="77777777">
        <w:trPr>
          <w:trHeight w:val="638"/>
        </w:trPr>
        <w:tc>
          <w:tcPr>
            <w:tcW w:w="3737" w:type="dxa"/>
            <w:vMerge/>
          </w:tcPr>
          <w:p w14:paraId="03D54CE6" w14:textId="77777777" w:rsidR="003568E0" w:rsidRDefault="003568E0">
            <w:pPr>
              <w:pStyle w:val="ConsPlusNormal"/>
              <w:rPr>
                <w:rFonts w:ascii="Times New Roman" w:hAnsi="Times New Roman" w:cs="Times New Roman"/>
              </w:rPr>
            </w:pPr>
          </w:p>
        </w:tc>
        <w:tc>
          <w:tcPr>
            <w:tcW w:w="511" w:type="dxa"/>
          </w:tcPr>
          <w:p w14:paraId="28F3D664" w14:textId="77777777" w:rsidR="003568E0" w:rsidRDefault="00A468CF">
            <w:pPr>
              <w:pStyle w:val="ConsPlusNormal"/>
              <w:rPr>
                <w:rFonts w:ascii="Times New Roman" w:hAnsi="Times New Roman" w:cs="Times New Roman"/>
              </w:rPr>
            </w:pPr>
            <w:r>
              <w:rPr>
                <w:rFonts w:ascii="Times New Roman" w:hAnsi="Times New Roman" w:cs="Times New Roman"/>
              </w:rPr>
              <w:t>1.1.</w:t>
            </w:r>
          </w:p>
        </w:tc>
        <w:tc>
          <w:tcPr>
            <w:tcW w:w="2586" w:type="dxa"/>
          </w:tcPr>
          <w:p w14:paraId="2D749511" w14:textId="77777777" w:rsidR="003568E0" w:rsidRDefault="00A468CF">
            <w:pPr>
              <w:pStyle w:val="ConsPlusNormal"/>
              <w:rPr>
                <w:rFonts w:ascii="Times New Roman" w:hAnsi="Times New Roman" w:cs="Times New Roman"/>
              </w:rPr>
            </w:pPr>
            <w:r>
              <w:rPr>
                <w:rFonts w:ascii="Times New Roman" w:hAnsi="Times New Roman" w:cs="Times New Roman"/>
              </w:rPr>
              <w:t>Муниципальная программа</w:t>
            </w:r>
          </w:p>
        </w:tc>
        <w:tc>
          <w:tcPr>
            <w:tcW w:w="8187" w:type="dxa"/>
            <w:gridSpan w:val="3"/>
          </w:tcPr>
          <w:p w14:paraId="6C8785BD" w14:textId="77777777" w:rsidR="003568E0" w:rsidRDefault="00A468CF">
            <w:pPr>
              <w:pStyle w:val="ConsPlusNormal"/>
              <w:jc w:val="center"/>
              <w:rPr>
                <w:rFonts w:ascii="Times New Roman" w:hAnsi="Times New Roman" w:cs="Times New Roman"/>
              </w:rPr>
            </w:pPr>
            <w:r>
              <w:rPr>
                <w:rFonts w:ascii="Times New Roman" w:hAnsi="Times New Roman" w:cs="Times New Roman"/>
              </w:rPr>
              <w:t xml:space="preserve">«Обеспечение комфортным и доступным жильем, коммунальными услугами жителей Чернянского района Белгородской области» </w:t>
            </w:r>
            <w:bookmarkEnd w:id="21"/>
            <w:bookmarkEnd w:id="22"/>
          </w:p>
        </w:tc>
      </w:tr>
    </w:tbl>
    <w:p w14:paraId="183A7AF3" w14:textId="77777777" w:rsidR="003568E0" w:rsidRDefault="003568E0">
      <w:pPr>
        <w:pStyle w:val="ConsPlusNormal"/>
        <w:jc w:val="both"/>
        <w:rPr>
          <w:rFonts w:ascii="Times New Roman" w:hAnsi="Times New Roman" w:cs="Times New Roman"/>
        </w:rPr>
      </w:pPr>
    </w:p>
    <w:p w14:paraId="168B8B1B" w14:textId="77777777" w:rsidR="003568E0" w:rsidRDefault="003568E0">
      <w:pPr>
        <w:pStyle w:val="ConsPlusNormal"/>
        <w:jc w:val="both"/>
        <w:rPr>
          <w:rFonts w:ascii="Times New Roman" w:hAnsi="Times New Roman" w:cs="Times New Roman"/>
        </w:rPr>
      </w:pPr>
    </w:p>
    <w:p w14:paraId="02644196" w14:textId="77777777" w:rsidR="003568E0" w:rsidRDefault="003568E0">
      <w:pPr>
        <w:pStyle w:val="ConsPlusNormal"/>
        <w:rPr>
          <w:rFonts w:ascii="Times New Roman" w:hAnsi="Times New Roman" w:cs="Times New Roman"/>
        </w:rPr>
        <w:sectPr w:rsidR="003568E0">
          <w:pgSz w:w="16838" w:h="11905" w:orient="landscape"/>
          <w:pgMar w:top="993" w:right="1134" w:bottom="850" w:left="1134" w:header="0" w:footer="0" w:gutter="0"/>
          <w:cols w:space="720"/>
          <w:titlePg/>
          <w:docGrid w:linePitch="360"/>
        </w:sectPr>
      </w:pPr>
    </w:p>
    <w:p w14:paraId="5B34C280" w14:textId="77777777" w:rsidR="003568E0" w:rsidRDefault="003568E0">
      <w:pPr>
        <w:pStyle w:val="ConsPlusNormal"/>
        <w:jc w:val="both"/>
        <w:rPr>
          <w:rFonts w:ascii="Times New Roman" w:hAnsi="Times New Roman" w:cs="Times New Roman"/>
        </w:rPr>
      </w:pPr>
    </w:p>
    <w:p w14:paraId="12168C63" w14:textId="77777777" w:rsidR="003568E0" w:rsidRDefault="00A468CF">
      <w:pPr>
        <w:pStyle w:val="ConsPlusTitle"/>
        <w:jc w:val="center"/>
        <w:outlineLvl w:val="2"/>
        <w:rPr>
          <w:rFonts w:ascii="Times New Roman" w:hAnsi="Times New Roman" w:cs="Times New Roman"/>
          <w:sz w:val="26"/>
          <w:szCs w:val="26"/>
        </w:rPr>
      </w:pPr>
      <w:r>
        <w:rPr>
          <w:rFonts w:ascii="Times New Roman" w:hAnsi="Times New Roman" w:cs="Times New Roman"/>
          <w:sz w:val="26"/>
          <w:szCs w:val="26"/>
        </w:rPr>
        <w:t>2. Показатели муниципального проекта 1</w:t>
      </w:r>
    </w:p>
    <w:tbl>
      <w:tblPr>
        <w:tblpPr w:leftFromText="180" w:rightFromText="180" w:vertAnchor="page" w:horzAnchor="margin" w:tblpX="137" w:tblpY="1606"/>
        <w:tblW w:w="15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1"/>
        <w:gridCol w:w="3402"/>
        <w:gridCol w:w="1417"/>
        <w:gridCol w:w="1276"/>
        <w:gridCol w:w="1701"/>
        <w:gridCol w:w="1134"/>
        <w:gridCol w:w="709"/>
        <w:gridCol w:w="708"/>
        <w:gridCol w:w="709"/>
        <w:gridCol w:w="709"/>
        <w:gridCol w:w="709"/>
        <w:gridCol w:w="567"/>
        <w:gridCol w:w="629"/>
        <w:gridCol w:w="1694"/>
      </w:tblGrid>
      <w:tr w:rsidR="003568E0" w14:paraId="1A3D8D00" w14:textId="77777777">
        <w:trPr>
          <w:trHeight w:val="610"/>
        </w:trPr>
        <w:tc>
          <w:tcPr>
            <w:tcW w:w="421" w:type="dxa"/>
            <w:vMerge w:val="restart"/>
          </w:tcPr>
          <w:p w14:paraId="06145AF4" w14:textId="77777777" w:rsidR="003568E0" w:rsidRDefault="00A468CF">
            <w:pPr>
              <w:pStyle w:val="ConsPlusNormal"/>
              <w:jc w:val="center"/>
              <w:rPr>
                <w:rFonts w:ascii="Times New Roman" w:hAnsi="Times New Roman" w:cs="Times New Roman"/>
              </w:rPr>
            </w:pPr>
            <w:r>
              <w:rPr>
                <w:rFonts w:ascii="Times New Roman" w:hAnsi="Times New Roman" w:cs="Times New Roman"/>
              </w:rPr>
              <w:t>N п/п</w:t>
            </w:r>
          </w:p>
        </w:tc>
        <w:tc>
          <w:tcPr>
            <w:tcW w:w="3402" w:type="dxa"/>
            <w:vMerge w:val="restart"/>
          </w:tcPr>
          <w:p w14:paraId="55F203D4" w14:textId="77777777" w:rsidR="003568E0" w:rsidRDefault="00A468CF">
            <w:pPr>
              <w:pStyle w:val="ConsPlusNormal"/>
              <w:jc w:val="center"/>
              <w:rPr>
                <w:rFonts w:ascii="Times New Roman" w:hAnsi="Times New Roman" w:cs="Times New Roman"/>
              </w:rPr>
            </w:pPr>
            <w:r>
              <w:rPr>
                <w:rFonts w:ascii="Times New Roman" w:hAnsi="Times New Roman" w:cs="Times New Roman"/>
              </w:rPr>
              <w:t>Показатели регионального проекта</w:t>
            </w:r>
          </w:p>
        </w:tc>
        <w:tc>
          <w:tcPr>
            <w:tcW w:w="1417" w:type="dxa"/>
            <w:vMerge w:val="restart"/>
          </w:tcPr>
          <w:p w14:paraId="4089B6E7" w14:textId="77777777" w:rsidR="003568E0" w:rsidRDefault="00A468CF">
            <w:pPr>
              <w:pStyle w:val="ConsPlusNormal"/>
              <w:jc w:val="center"/>
              <w:rPr>
                <w:rFonts w:ascii="Times New Roman" w:hAnsi="Times New Roman" w:cs="Times New Roman"/>
              </w:rPr>
            </w:pPr>
            <w:r>
              <w:rPr>
                <w:rFonts w:ascii="Times New Roman" w:hAnsi="Times New Roman" w:cs="Times New Roman"/>
              </w:rPr>
              <w:t>Уровень показателя</w:t>
            </w:r>
          </w:p>
        </w:tc>
        <w:tc>
          <w:tcPr>
            <w:tcW w:w="1276" w:type="dxa"/>
            <w:vMerge w:val="restart"/>
          </w:tcPr>
          <w:p w14:paraId="7E3AA26B" w14:textId="77777777" w:rsidR="003568E0" w:rsidRDefault="00A468CF">
            <w:pPr>
              <w:pStyle w:val="ConsPlusNormal"/>
              <w:jc w:val="center"/>
              <w:rPr>
                <w:rFonts w:ascii="Times New Roman" w:hAnsi="Times New Roman" w:cs="Times New Roman"/>
              </w:rPr>
            </w:pPr>
            <w:r>
              <w:rPr>
                <w:rFonts w:ascii="Times New Roman" w:hAnsi="Times New Roman" w:cs="Times New Roman"/>
              </w:rPr>
              <w:t>Признак возрастания/убывания</w:t>
            </w:r>
          </w:p>
        </w:tc>
        <w:tc>
          <w:tcPr>
            <w:tcW w:w="1701" w:type="dxa"/>
            <w:vMerge w:val="restart"/>
          </w:tcPr>
          <w:p w14:paraId="2A75CF4B" w14:textId="77777777" w:rsidR="003568E0" w:rsidRDefault="00A468CF">
            <w:pPr>
              <w:pStyle w:val="ConsPlusNormal"/>
              <w:jc w:val="center"/>
              <w:rPr>
                <w:rFonts w:ascii="Times New Roman" w:hAnsi="Times New Roman" w:cs="Times New Roman"/>
              </w:rPr>
            </w:pPr>
            <w:r>
              <w:rPr>
                <w:rFonts w:ascii="Times New Roman" w:hAnsi="Times New Roman" w:cs="Times New Roman"/>
              </w:rPr>
              <w:t>Единица измерения (по ОКЕИ)</w:t>
            </w:r>
          </w:p>
        </w:tc>
        <w:tc>
          <w:tcPr>
            <w:tcW w:w="1843" w:type="dxa"/>
            <w:gridSpan w:val="2"/>
          </w:tcPr>
          <w:p w14:paraId="049E43CC" w14:textId="77777777" w:rsidR="003568E0" w:rsidRDefault="00A468CF">
            <w:pPr>
              <w:pStyle w:val="ConsPlusNormal"/>
              <w:jc w:val="center"/>
              <w:rPr>
                <w:rFonts w:ascii="Times New Roman" w:hAnsi="Times New Roman" w:cs="Times New Roman"/>
              </w:rPr>
            </w:pPr>
            <w:r>
              <w:rPr>
                <w:rFonts w:ascii="Times New Roman" w:hAnsi="Times New Roman" w:cs="Times New Roman"/>
              </w:rPr>
              <w:t>Базовое значение</w:t>
            </w:r>
          </w:p>
        </w:tc>
        <w:tc>
          <w:tcPr>
            <w:tcW w:w="4031" w:type="dxa"/>
            <w:gridSpan w:val="6"/>
          </w:tcPr>
          <w:p w14:paraId="469B8A87" w14:textId="77777777" w:rsidR="003568E0" w:rsidRDefault="00A468CF">
            <w:pPr>
              <w:pStyle w:val="ConsPlusNormal"/>
              <w:jc w:val="center"/>
              <w:rPr>
                <w:rFonts w:ascii="Times New Roman" w:hAnsi="Times New Roman" w:cs="Times New Roman"/>
              </w:rPr>
            </w:pPr>
            <w:r>
              <w:rPr>
                <w:rFonts w:ascii="Times New Roman" w:hAnsi="Times New Roman" w:cs="Times New Roman"/>
              </w:rPr>
              <w:t>Период, год</w:t>
            </w:r>
          </w:p>
        </w:tc>
        <w:tc>
          <w:tcPr>
            <w:tcW w:w="1694" w:type="dxa"/>
          </w:tcPr>
          <w:p w14:paraId="581E3755" w14:textId="77777777" w:rsidR="003568E0" w:rsidRDefault="00A468CF">
            <w:pPr>
              <w:pStyle w:val="ConsPlusNormal"/>
              <w:jc w:val="center"/>
              <w:rPr>
                <w:rFonts w:ascii="Times New Roman" w:hAnsi="Times New Roman" w:cs="Times New Roman"/>
              </w:rPr>
            </w:pPr>
            <w:r>
              <w:rPr>
                <w:rFonts w:ascii="Times New Roman" w:hAnsi="Times New Roman" w:cs="Times New Roman"/>
              </w:rPr>
              <w:t>Нарастающий итог</w:t>
            </w:r>
          </w:p>
        </w:tc>
      </w:tr>
      <w:tr w:rsidR="003568E0" w14:paraId="27231970" w14:textId="77777777">
        <w:trPr>
          <w:trHeight w:val="214"/>
        </w:trPr>
        <w:tc>
          <w:tcPr>
            <w:tcW w:w="421" w:type="dxa"/>
            <w:vMerge/>
          </w:tcPr>
          <w:p w14:paraId="4656F9AA" w14:textId="77777777" w:rsidR="003568E0" w:rsidRDefault="003568E0">
            <w:pPr>
              <w:pStyle w:val="ConsPlusNormal"/>
              <w:rPr>
                <w:rFonts w:ascii="Times New Roman" w:hAnsi="Times New Roman" w:cs="Times New Roman"/>
              </w:rPr>
            </w:pPr>
          </w:p>
        </w:tc>
        <w:tc>
          <w:tcPr>
            <w:tcW w:w="3402" w:type="dxa"/>
            <w:vMerge/>
          </w:tcPr>
          <w:p w14:paraId="11B4BF3C" w14:textId="77777777" w:rsidR="003568E0" w:rsidRDefault="003568E0">
            <w:pPr>
              <w:pStyle w:val="ConsPlusNormal"/>
              <w:rPr>
                <w:rFonts w:ascii="Times New Roman" w:hAnsi="Times New Roman" w:cs="Times New Roman"/>
              </w:rPr>
            </w:pPr>
          </w:p>
        </w:tc>
        <w:tc>
          <w:tcPr>
            <w:tcW w:w="1417" w:type="dxa"/>
            <w:vMerge/>
          </w:tcPr>
          <w:p w14:paraId="5E19176B" w14:textId="77777777" w:rsidR="003568E0" w:rsidRDefault="003568E0">
            <w:pPr>
              <w:pStyle w:val="ConsPlusNormal"/>
              <w:rPr>
                <w:rFonts w:ascii="Times New Roman" w:hAnsi="Times New Roman" w:cs="Times New Roman"/>
              </w:rPr>
            </w:pPr>
          </w:p>
        </w:tc>
        <w:tc>
          <w:tcPr>
            <w:tcW w:w="1276" w:type="dxa"/>
            <w:vMerge/>
          </w:tcPr>
          <w:p w14:paraId="03A44DAD" w14:textId="77777777" w:rsidR="003568E0" w:rsidRDefault="003568E0">
            <w:pPr>
              <w:pStyle w:val="ConsPlusNormal"/>
              <w:rPr>
                <w:rFonts w:ascii="Times New Roman" w:hAnsi="Times New Roman" w:cs="Times New Roman"/>
              </w:rPr>
            </w:pPr>
          </w:p>
        </w:tc>
        <w:tc>
          <w:tcPr>
            <w:tcW w:w="1701" w:type="dxa"/>
            <w:vMerge/>
          </w:tcPr>
          <w:p w14:paraId="5144853E" w14:textId="77777777" w:rsidR="003568E0" w:rsidRDefault="003568E0">
            <w:pPr>
              <w:pStyle w:val="ConsPlusNormal"/>
              <w:rPr>
                <w:rFonts w:ascii="Times New Roman" w:hAnsi="Times New Roman" w:cs="Times New Roman"/>
              </w:rPr>
            </w:pPr>
          </w:p>
        </w:tc>
        <w:tc>
          <w:tcPr>
            <w:tcW w:w="1134" w:type="dxa"/>
          </w:tcPr>
          <w:p w14:paraId="4CB8797C" w14:textId="77777777" w:rsidR="003568E0" w:rsidRDefault="00A468CF">
            <w:pPr>
              <w:pStyle w:val="ConsPlusNormal"/>
              <w:jc w:val="center"/>
              <w:rPr>
                <w:rFonts w:ascii="Times New Roman" w:hAnsi="Times New Roman" w:cs="Times New Roman"/>
              </w:rPr>
            </w:pPr>
            <w:r>
              <w:rPr>
                <w:rFonts w:ascii="Times New Roman" w:hAnsi="Times New Roman" w:cs="Times New Roman"/>
              </w:rPr>
              <w:t>значение</w:t>
            </w:r>
          </w:p>
        </w:tc>
        <w:tc>
          <w:tcPr>
            <w:tcW w:w="709" w:type="dxa"/>
          </w:tcPr>
          <w:p w14:paraId="5C195B58" w14:textId="77777777" w:rsidR="003568E0" w:rsidRDefault="00A468CF">
            <w:pPr>
              <w:pStyle w:val="ConsPlusNormal"/>
              <w:jc w:val="center"/>
              <w:rPr>
                <w:rFonts w:ascii="Times New Roman" w:hAnsi="Times New Roman" w:cs="Times New Roman"/>
              </w:rPr>
            </w:pPr>
            <w:r>
              <w:rPr>
                <w:rFonts w:ascii="Times New Roman" w:hAnsi="Times New Roman" w:cs="Times New Roman"/>
              </w:rPr>
              <w:t>год</w:t>
            </w:r>
          </w:p>
        </w:tc>
        <w:tc>
          <w:tcPr>
            <w:tcW w:w="708" w:type="dxa"/>
          </w:tcPr>
          <w:p w14:paraId="53D21BE1" w14:textId="77777777" w:rsidR="003568E0" w:rsidRDefault="00A468CF">
            <w:pPr>
              <w:pStyle w:val="ConsPlusNormal"/>
              <w:jc w:val="center"/>
              <w:rPr>
                <w:rFonts w:ascii="Times New Roman" w:hAnsi="Times New Roman" w:cs="Times New Roman"/>
              </w:rPr>
            </w:pPr>
            <w:r>
              <w:rPr>
                <w:rFonts w:ascii="Times New Roman" w:hAnsi="Times New Roman" w:cs="Times New Roman"/>
              </w:rPr>
              <w:t>2025</w:t>
            </w:r>
          </w:p>
        </w:tc>
        <w:tc>
          <w:tcPr>
            <w:tcW w:w="709" w:type="dxa"/>
          </w:tcPr>
          <w:p w14:paraId="3E846992" w14:textId="77777777" w:rsidR="003568E0" w:rsidRDefault="00A468CF">
            <w:pPr>
              <w:pStyle w:val="ConsPlusNormal"/>
              <w:jc w:val="center"/>
              <w:rPr>
                <w:rFonts w:ascii="Times New Roman" w:hAnsi="Times New Roman" w:cs="Times New Roman"/>
              </w:rPr>
            </w:pPr>
            <w:r>
              <w:rPr>
                <w:rFonts w:ascii="Times New Roman" w:hAnsi="Times New Roman" w:cs="Times New Roman"/>
              </w:rPr>
              <w:t>2026</w:t>
            </w:r>
          </w:p>
        </w:tc>
        <w:tc>
          <w:tcPr>
            <w:tcW w:w="709" w:type="dxa"/>
          </w:tcPr>
          <w:p w14:paraId="78D2CFEA" w14:textId="77777777" w:rsidR="003568E0" w:rsidRDefault="00A468CF">
            <w:pPr>
              <w:pStyle w:val="ConsPlusNormal"/>
              <w:jc w:val="center"/>
              <w:rPr>
                <w:rFonts w:ascii="Times New Roman" w:hAnsi="Times New Roman" w:cs="Times New Roman"/>
              </w:rPr>
            </w:pPr>
            <w:r>
              <w:rPr>
                <w:rFonts w:ascii="Times New Roman" w:hAnsi="Times New Roman" w:cs="Times New Roman"/>
              </w:rPr>
              <w:t>2027</w:t>
            </w:r>
          </w:p>
        </w:tc>
        <w:tc>
          <w:tcPr>
            <w:tcW w:w="709" w:type="dxa"/>
          </w:tcPr>
          <w:p w14:paraId="4A7F47F5" w14:textId="77777777" w:rsidR="003568E0" w:rsidRDefault="00A468CF">
            <w:pPr>
              <w:pStyle w:val="ConsPlusNormal"/>
              <w:jc w:val="center"/>
              <w:rPr>
                <w:rFonts w:ascii="Times New Roman" w:hAnsi="Times New Roman" w:cs="Times New Roman"/>
              </w:rPr>
            </w:pPr>
            <w:r>
              <w:rPr>
                <w:rFonts w:ascii="Times New Roman" w:hAnsi="Times New Roman" w:cs="Times New Roman"/>
              </w:rPr>
              <w:t>2028</w:t>
            </w:r>
          </w:p>
        </w:tc>
        <w:tc>
          <w:tcPr>
            <w:tcW w:w="567" w:type="dxa"/>
          </w:tcPr>
          <w:p w14:paraId="0FF856E7" w14:textId="77777777" w:rsidR="003568E0" w:rsidRDefault="00A468CF">
            <w:pPr>
              <w:pStyle w:val="ConsPlusNormal"/>
              <w:jc w:val="center"/>
              <w:rPr>
                <w:rFonts w:ascii="Times New Roman" w:hAnsi="Times New Roman" w:cs="Times New Roman"/>
              </w:rPr>
            </w:pPr>
            <w:r>
              <w:rPr>
                <w:rFonts w:ascii="Times New Roman" w:hAnsi="Times New Roman" w:cs="Times New Roman"/>
              </w:rPr>
              <w:t>2039</w:t>
            </w:r>
          </w:p>
        </w:tc>
        <w:tc>
          <w:tcPr>
            <w:tcW w:w="629" w:type="dxa"/>
          </w:tcPr>
          <w:p w14:paraId="452A87AD" w14:textId="77777777" w:rsidR="003568E0" w:rsidRDefault="00A468CF">
            <w:pPr>
              <w:pStyle w:val="ConsPlusNormal"/>
              <w:jc w:val="center"/>
              <w:rPr>
                <w:rFonts w:ascii="Times New Roman" w:hAnsi="Times New Roman" w:cs="Times New Roman"/>
              </w:rPr>
            </w:pPr>
            <w:r>
              <w:rPr>
                <w:rFonts w:ascii="Times New Roman" w:hAnsi="Times New Roman" w:cs="Times New Roman"/>
              </w:rPr>
              <w:t>2030</w:t>
            </w:r>
          </w:p>
        </w:tc>
        <w:tc>
          <w:tcPr>
            <w:tcW w:w="1694" w:type="dxa"/>
          </w:tcPr>
          <w:p w14:paraId="0BA3D4B0" w14:textId="77777777" w:rsidR="003568E0" w:rsidRDefault="003568E0">
            <w:pPr>
              <w:pStyle w:val="ConsPlusNormal"/>
              <w:rPr>
                <w:rFonts w:ascii="Times New Roman" w:hAnsi="Times New Roman" w:cs="Times New Roman"/>
              </w:rPr>
            </w:pPr>
          </w:p>
        </w:tc>
      </w:tr>
      <w:tr w:rsidR="003568E0" w14:paraId="5ECD4999" w14:textId="77777777">
        <w:trPr>
          <w:trHeight w:val="262"/>
        </w:trPr>
        <w:tc>
          <w:tcPr>
            <w:tcW w:w="421" w:type="dxa"/>
          </w:tcPr>
          <w:p w14:paraId="0893ABB1" w14:textId="77777777" w:rsidR="003568E0" w:rsidRDefault="00A468CF">
            <w:pPr>
              <w:pStyle w:val="ConsPlusNormal"/>
              <w:jc w:val="center"/>
              <w:rPr>
                <w:rFonts w:ascii="Times New Roman" w:hAnsi="Times New Roman" w:cs="Times New Roman"/>
              </w:rPr>
            </w:pPr>
            <w:r>
              <w:rPr>
                <w:rFonts w:ascii="Times New Roman" w:hAnsi="Times New Roman" w:cs="Times New Roman"/>
              </w:rPr>
              <w:t>1</w:t>
            </w:r>
          </w:p>
        </w:tc>
        <w:tc>
          <w:tcPr>
            <w:tcW w:w="3402" w:type="dxa"/>
          </w:tcPr>
          <w:p w14:paraId="242E5C26" w14:textId="77777777" w:rsidR="003568E0" w:rsidRDefault="00A468CF">
            <w:pPr>
              <w:pStyle w:val="ConsPlusNormal"/>
              <w:jc w:val="center"/>
              <w:rPr>
                <w:rFonts w:ascii="Times New Roman" w:hAnsi="Times New Roman" w:cs="Times New Roman"/>
              </w:rPr>
            </w:pPr>
            <w:r>
              <w:rPr>
                <w:rFonts w:ascii="Times New Roman" w:hAnsi="Times New Roman" w:cs="Times New Roman"/>
              </w:rPr>
              <w:t>2</w:t>
            </w:r>
          </w:p>
        </w:tc>
        <w:tc>
          <w:tcPr>
            <w:tcW w:w="1417" w:type="dxa"/>
          </w:tcPr>
          <w:p w14:paraId="2191F626" w14:textId="77777777" w:rsidR="003568E0" w:rsidRDefault="00A468CF">
            <w:pPr>
              <w:pStyle w:val="ConsPlusNormal"/>
              <w:jc w:val="center"/>
              <w:rPr>
                <w:rFonts w:ascii="Times New Roman" w:hAnsi="Times New Roman" w:cs="Times New Roman"/>
              </w:rPr>
            </w:pPr>
            <w:r>
              <w:rPr>
                <w:rFonts w:ascii="Times New Roman" w:hAnsi="Times New Roman" w:cs="Times New Roman"/>
              </w:rPr>
              <w:t>3</w:t>
            </w:r>
          </w:p>
        </w:tc>
        <w:tc>
          <w:tcPr>
            <w:tcW w:w="1276" w:type="dxa"/>
          </w:tcPr>
          <w:p w14:paraId="779CC932" w14:textId="77777777" w:rsidR="003568E0" w:rsidRDefault="00A468CF">
            <w:pPr>
              <w:pStyle w:val="ConsPlusNormal"/>
              <w:jc w:val="center"/>
              <w:rPr>
                <w:rFonts w:ascii="Times New Roman" w:hAnsi="Times New Roman" w:cs="Times New Roman"/>
              </w:rPr>
            </w:pPr>
            <w:r>
              <w:rPr>
                <w:rFonts w:ascii="Times New Roman" w:hAnsi="Times New Roman" w:cs="Times New Roman"/>
              </w:rPr>
              <w:t>4</w:t>
            </w:r>
          </w:p>
        </w:tc>
        <w:tc>
          <w:tcPr>
            <w:tcW w:w="1701" w:type="dxa"/>
          </w:tcPr>
          <w:p w14:paraId="54DF889C" w14:textId="77777777" w:rsidR="003568E0" w:rsidRDefault="00A468CF">
            <w:pPr>
              <w:pStyle w:val="ConsPlusNormal"/>
              <w:jc w:val="center"/>
              <w:rPr>
                <w:rFonts w:ascii="Times New Roman" w:hAnsi="Times New Roman" w:cs="Times New Roman"/>
              </w:rPr>
            </w:pPr>
            <w:r>
              <w:rPr>
                <w:rFonts w:ascii="Times New Roman" w:hAnsi="Times New Roman" w:cs="Times New Roman"/>
              </w:rPr>
              <w:t>5</w:t>
            </w:r>
          </w:p>
        </w:tc>
        <w:tc>
          <w:tcPr>
            <w:tcW w:w="1134" w:type="dxa"/>
          </w:tcPr>
          <w:p w14:paraId="1E88B5D8" w14:textId="77777777" w:rsidR="003568E0" w:rsidRDefault="00A468CF">
            <w:pPr>
              <w:pStyle w:val="ConsPlusNormal"/>
              <w:jc w:val="center"/>
              <w:rPr>
                <w:rFonts w:ascii="Times New Roman" w:hAnsi="Times New Roman" w:cs="Times New Roman"/>
              </w:rPr>
            </w:pPr>
            <w:r>
              <w:rPr>
                <w:rFonts w:ascii="Times New Roman" w:hAnsi="Times New Roman" w:cs="Times New Roman"/>
              </w:rPr>
              <w:t>6</w:t>
            </w:r>
          </w:p>
        </w:tc>
        <w:tc>
          <w:tcPr>
            <w:tcW w:w="709" w:type="dxa"/>
          </w:tcPr>
          <w:p w14:paraId="7DB4EBE4" w14:textId="77777777" w:rsidR="003568E0" w:rsidRDefault="00A468CF">
            <w:pPr>
              <w:pStyle w:val="ConsPlusNormal"/>
              <w:jc w:val="center"/>
              <w:rPr>
                <w:rFonts w:ascii="Times New Roman" w:hAnsi="Times New Roman" w:cs="Times New Roman"/>
              </w:rPr>
            </w:pPr>
            <w:r>
              <w:rPr>
                <w:rFonts w:ascii="Times New Roman" w:hAnsi="Times New Roman" w:cs="Times New Roman"/>
              </w:rPr>
              <w:t>7</w:t>
            </w:r>
          </w:p>
        </w:tc>
        <w:tc>
          <w:tcPr>
            <w:tcW w:w="708" w:type="dxa"/>
          </w:tcPr>
          <w:p w14:paraId="20CA9486" w14:textId="77777777" w:rsidR="003568E0" w:rsidRDefault="00A468CF">
            <w:pPr>
              <w:pStyle w:val="ConsPlusNormal"/>
              <w:jc w:val="center"/>
              <w:rPr>
                <w:rFonts w:ascii="Times New Roman" w:hAnsi="Times New Roman" w:cs="Times New Roman"/>
              </w:rPr>
            </w:pPr>
            <w:r>
              <w:rPr>
                <w:rFonts w:ascii="Times New Roman" w:hAnsi="Times New Roman" w:cs="Times New Roman"/>
              </w:rPr>
              <w:t>8</w:t>
            </w:r>
          </w:p>
        </w:tc>
        <w:tc>
          <w:tcPr>
            <w:tcW w:w="709" w:type="dxa"/>
          </w:tcPr>
          <w:p w14:paraId="16B0948D" w14:textId="77777777" w:rsidR="003568E0" w:rsidRDefault="00A468CF">
            <w:pPr>
              <w:pStyle w:val="ConsPlusNormal"/>
              <w:jc w:val="center"/>
              <w:rPr>
                <w:rFonts w:ascii="Times New Roman" w:hAnsi="Times New Roman" w:cs="Times New Roman"/>
              </w:rPr>
            </w:pPr>
            <w:r>
              <w:rPr>
                <w:rFonts w:ascii="Times New Roman" w:hAnsi="Times New Roman" w:cs="Times New Roman"/>
              </w:rPr>
              <w:t>9</w:t>
            </w:r>
          </w:p>
        </w:tc>
        <w:tc>
          <w:tcPr>
            <w:tcW w:w="709" w:type="dxa"/>
          </w:tcPr>
          <w:p w14:paraId="0F3F9DB9" w14:textId="77777777" w:rsidR="003568E0" w:rsidRDefault="00A468CF">
            <w:pPr>
              <w:pStyle w:val="ConsPlusNormal"/>
              <w:jc w:val="center"/>
              <w:rPr>
                <w:rFonts w:ascii="Times New Roman" w:hAnsi="Times New Roman" w:cs="Times New Roman"/>
              </w:rPr>
            </w:pPr>
            <w:r>
              <w:rPr>
                <w:rFonts w:ascii="Times New Roman" w:hAnsi="Times New Roman" w:cs="Times New Roman"/>
              </w:rPr>
              <w:t>10</w:t>
            </w:r>
          </w:p>
        </w:tc>
        <w:tc>
          <w:tcPr>
            <w:tcW w:w="709" w:type="dxa"/>
          </w:tcPr>
          <w:p w14:paraId="1692740A" w14:textId="77777777" w:rsidR="003568E0" w:rsidRDefault="00A468CF">
            <w:pPr>
              <w:pStyle w:val="ConsPlusNormal"/>
              <w:jc w:val="center"/>
              <w:rPr>
                <w:rFonts w:ascii="Times New Roman" w:hAnsi="Times New Roman" w:cs="Times New Roman"/>
              </w:rPr>
            </w:pPr>
            <w:r>
              <w:rPr>
                <w:rFonts w:ascii="Times New Roman" w:hAnsi="Times New Roman" w:cs="Times New Roman"/>
              </w:rPr>
              <w:t>11</w:t>
            </w:r>
          </w:p>
        </w:tc>
        <w:tc>
          <w:tcPr>
            <w:tcW w:w="567" w:type="dxa"/>
          </w:tcPr>
          <w:p w14:paraId="0B7A4F18" w14:textId="77777777" w:rsidR="003568E0" w:rsidRDefault="00A468CF">
            <w:pPr>
              <w:pStyle w:val="ConsPlusNormal"/>
              <w:jc w:val="center"/>
              <w:rPr>
                <w:rFonts w:ascii="Times New Roman" w:hAnsi="Times New Roman" w:cs="Times New Roman"/>
              </w:rPr>
            </w:pPr>
            <w:r>
              <w:rPr>
                <w:rFonts w:ascii="Times New Roman" w:hAnsi="Times New Roman" w:cs="Times New Roman"/>
              </w:rPr>
              <w:t>12</w:t>
            </w:r>
          </w:p>
        </w:tc>
        <w:tc>
          <w:tcPr>
            <w:tcW w:w="629" w:type="dxa"/>
          </w:tcPr>
          <w:p w14:paraId="6E390CAE" w14:textId="77777777" w:rsidR="003568E0" w:rsidRDefault="00A468CF">
            <w:pPr>
              <w:pStyle w:val="ConsPlusNormal"/>
              <w:jc w:val="center"/>
              <w:rPr>
                <w:rFonts w:ascii="Times New Roman" w:hAnsi="Times New Roman" w:cs="Times New Roman"/>
              </w:rPr>
            </w:pPr>
            <w:r>
              <w:rPr>
                <w:rFonts w:ascii="Times New Roman" w:hAnsi="Times New Roman" w:cs="Times New Roman"/>
              </w:rPr>
              <w:t>13</w:t>
            </w:r>
          </w:p>
        </w:tc>
        <w:tc>
          <w:tcPr>
            <w:tcW w:w="1694" w:type="dxa"/>
          </w:tcPr>
          <w:p w14:paraId="1DA85B8F" w14:textId="77777777" w:rsidR="003568E0" w:rsidRDefault="00A468CF">
            <w:pPr>
              <w:pStyle w:val="ConsPlusNormal"/>
              <w:jc w:val="center"/>
              <w:rPr>
                <w:rFonts w:ascii="Times New Roman" w:hAnsi="Times New Roman" w:cs="Times New Roman"/>
              </w:rPr>
            </w:pPr>
            <w:r>
              <w:rPr>
                <w:rFonts w:ascii="Times New Roman" w:hAnsi="Times New Roman" w:cs="Times New Roman"/>
              </w:rPr>
              <w:t>14</w:t>
            </w:r>
          </w:p>
        </w:tc>
      </w:tr>
      <w:tr w:rsidR="003568E0" w14:paraId="580499DB" w14:textId="77777777">
        <w:trPr>
          <w:trHeight w:val="13"/>
        </w:trPr>
        <w:tc>
          <w:tcPr>
            <w:tcW w:w="421" w:type="dxa"/>
          </w:tcPr>
          <w:p w14:paraId="048D6BD2" w14:textId="77777777" w:rsidR="003568E0" w:rsidRDefault="00A468CF">
            <w:pPr>
              <w:pStyle w:val="ConsPlusNormal"/>
              <w:rPr>
                <w:rFonts w:ascii="Times New Roman" w:hAnsi="Times New Roman" w:cs="Times New Roman"/>
              </w:rPr>
            </w:pPr>
            <w:r>
              <w:rPr>
                <w:rFonts w:ascii="Times New Roman" w:hAnsi="Times New Roman" w:cs="Times New Roman"/>
              </w:rPr>
              <w:t>1.</w:t>
            </w:r>
          </w:p>
        </w:tc>
        <w:tc>
          <w:tcPr>
            <w:tcW w:w="15364" w:type="dxa"/>
            <w:gridSpan w:val="13"/>
            <w:shd w:val="clear" w:color="auto" w:fill="auto"/>
          </w:tcPr>
          <w:p w14:paraId="406E06B8" w14:textId="77777777" w:rsidR="003568E0" w:rsidRDefault="00A468CF">
            <w:pPr>
              <w:pStyle w:val="ConsPlusNormal"/>
              <w:rPr>
                <w:rFonts w:ascii="Times New Roman" w:hAnsi="Times New Roman" w:cs="Times New Roman"/>
              </w:rPr>
            </w:pPr>
            <w:r>
              <w:rPr>
                <w:rFonts w:ascii="Times New Roman" w:hAnsi="Times New Roman" w:cs="Times New Roman"/>
              </w:rPr>
              <w:t>Задача "Решение жилищной проблемы молодых семей"</w:t>
            </w:r>
          </w:p>
        </w:tc>
      </w:tr>
      <w:tr w:rsidR="003568E0" w14:paraId="5C4931C4" w14:textId="77777777">
        <w:trPr>
          <w:trHeight w:val="1056"/>
        </w:trPr>
        <w:tc>
          <w:tcPr>
            <w:tcW w:w="421" w:type="dxa"/>
          </w:tcPr>
          <w:p w14:paraId="438F5EAB" w14:textId="77777777" w:rsidR="003568E0" w:rsidRDefault="00A468CF">
            <w:pPr>
              <w:pStyle w:val="ConsPlusNormal"/>
              <w:rPr>
                <w:rFonts w:ascii="Times New Roman" w:hAnsi="Times New Roman" w:cs="Times New Roman"/>
              </w:rPr>
            </w:pPr>
            <w:r>
              <w:rPr>
                <w:rFonts w:ascii="Times New Roman" w:hAnsi="Times New Roman" w:cs="Times New Roman"/>
              </w:rPr>
              <w:t>1.1</w:t>
            </w:r>
          </w:p>
        </w:tc>
        <w:tc>
          <w:tcPr>
            <w:tcW w:w="3402" w:type="dxa"/>
          </w:tcPr>
          <w:p w14:paraId="6E2FA67A" w14:textId="77777777" w:rsidR="003568E0" w:rsidRDefault="00A468CF">
            <w:pPr>
              <w:pStyle w:val="ConsPlusNormal"/>
              <w:rPr>
                <w:rFonts w:ascii="Times New Roman" w:hAnsi="Times New Roman" w:cs="Times New Roman"/>
              </w:rPr>
            </w:pPr>
            <w:r>
              <w:rPr>
                <w:rFonts w:ascii="Times New Roman" w:hAnsi="Times New Roman" w:cs="Times New Roman"/>
              </w:rPr>
              <w:t>Количество молодых семей, получивших свидетельства о праве на получение социальной выплаты на приобретение жилья</w:t>
            </w:r>
          </w:p>
        </w:tc>
        <w:tc>
          <w:tcPr>
            <w:tcW w:w="1417" w:type="dxa"/>
          </w:tcPr>
          <w:p w14:paraId="351286CA" w14:textId="77777777" w:rsidR="003568E0" w:rsidRDefault="00A468CF">
            <w:pPr>
              <w:pStyle w:val="ConsPlusNormal"/>
              <w:jc w:val="center"/>
              <w:rPr>
                <w:rFonts w:ascii="Times New Roman" w:hAnsi="Times New Roman" w:cs="Times New Roman"/>
              </w:rPr>
            </w:pPr>
            <w:r>
              <w:rPr>
                <w:rFonts w:ascii="Times New Roman" w:hAnsi="Times New Roman" w:cs="Times New Roman"/>
              </w:rPr>
              <w:t>"МП"</w:t>
            </w:r>
          </w:p>
        </w:tc>
        <w:tc>
          <w:tcPr>
            <w:tcW w:w="1276" w:type="dxa"/>
          </w:tcPr>
          <w:p w14:paraId="22C9BF96" w14:textId="77777777" w:rsidR="003568E0" w:rsidRDefault="00A468CF">
            <w:pPr>
              <w:pStyle w:val="ConsPlusNormal"/>
              <w:jc w:val="center"/>
              <w:rPr>
                <w:rFonts w:ascii="Times New Roman" w:hAnsi="Times New Roman" w:cs="Times New Roman"/>
              </w:rPr>
            </w:pPr>
            <w:r>
              <w:rPr>
                <w:rFonts w:ascii="Times New Roman" w:hAnsi="Times New Roman" w:cs="Times New Roman"/>
              </w:rPr>
              <w:t>П</w:t>
            </w:r>
          </w:p>
        </w:tc>
        <w:tc>
          <w:tcPr>
            <w:tcW w:w="1701" w:type="dxa"/>
          </w:tcPr>
          <w:p w14:paraId="30C7ACEB" w14:textId="77777777" w:rsidR="003568E0" w:rsidRDefault="00A468CF">
            <w:pPr>
              <w:pStyle w:val="ConsPlusNormal"/>
              <w:jc w:val="center"/>
              <w:rPr>
                <w:rFonts w:ascii="Times New Roman" w:hAnsi="Times New Roman" w:cs="Times New Roman"/>
              </w:rPr>
            </w:pPr>
            <w:r>
              <w:rPr>
                <w:rFonts w:ascii="Times New Roman" w:hAnsi="Times New Roman" w:cs="Times New Roman"/>
              </w:rPr>
              <w:t>Семей</w:t>
            </w:r>
          </w:p>
        </w:tc>
        <w:tc>
          <w:tcPr>
            <w:tcW w:w="1134" w:type="dxa"/>
          </w:tcPr>
          <w:p w14:paraId="77417B86" w14:textId="77777777" w:rsidR="003568E0" w:rsidRDefault="00A468CF">
            <w:pPr>
              <w:pStyle w:val="ConsPlusNormal"/>
              <w:jc w:val="center"/>
              <w:rPr>
                <w:rFonts w:ascii="Times New Roman" w:hAnsi="Times New Roman" w:cs="Times New Roman"/>
                <w:highlight w:val="yellow"/>
              </w:rPr>
            </w:pPr>
            <w:r>
              <w:rPr>
                <w:rFonts w:ascii="Times New Roman" w:hAnsi="Times New Roman" w:cs="Times New Roman"/>
              </w:rPr>
              <w:t>2</w:t>
            </w:r>
          </w:p>
        </w:tc>
        <w:tc>
          <w:tcPr>
            <w:tcW w:w="709" w:type="dxa"/>
          </w:tcPr>
          <w:p w14:paraId="262CC0D0" w14:textId="77777777" w:rsidR="003568E0" w:rsidRDefault="00A468CF">
            <w:pPr>
              <w:pStyle w:val="ConsPlusNormal"/>
              <w:jc w:val="center"/>
              <w:rPr>
                <w:rFonts w:ascii="Times New Roman" w:hAnsi="Times New Roman" w:cs="Times New Roman"/>
              </w:rPr>
            </w:pPr>
            <w:r>
              <w:rPr>
                <w:rFonts w:ascii="Times New Roman" w:hAnsi="Times New Roman" w:cs="Times New Roman"/>
              </w:rPr>
              <w:t>2024</w:t>
            </w:r>
          </w:p>
        </w:tc>
        <w:tc>
          <w:tcPr>
            <w:tcW w:w="708" w:type="dxa"/>
            <w:shd w:val="clear" w:color="auto" w:fill="auto"/>
          </w:tcPr>
          <w:p w14:paraId="1DEDAC3A" w14:textId="77777777" w:rsidR="003568E0" w:rsidRDefault="00A468CF">
            <w:pPr>
              <w:pStyle w:val="ConsPlusNormal"/>
              <w:jc w:val="center"/>
              <w:rPr>
                <w:rFonts w:ascii="Times New Roman" w:hAnsi="Times New Roman" w:cs="Times New Roman"/>
              </w:rPr>
            </w:pPr>
            <w:r>
              <w:rPr>
                <w:rFonts w:ascii="Times New Roman" w:hAnsi="Times New Roman" w:cs="Times New Roman"/>
              </w:rPr>
              <w:t>3</w:t>
            </w:r>
          </w:p>
        </w:tc>
        <w:tc>
          <w:tcPr>
            <w:tcW w:w="709" w:type="dxa"/>
          </w:tcPr>
          <w:p w14:paraId="41F4FD8B" w14:textId="77777777" w:rsidR="003568E0" w:rsidRDefault="00A468CF">
            <w:pPr>
              <w:pStyle w:val="ConsPlusNormal"/>
              <w:jc w:val="center"/>
              <w:rPr>
                <w:rFonts w:ascii="Times New Roman" w:hAnsi="Times New Roman" w:cs="Times New Roman"/>
              </w:rPr>
            </w:pPr>
            <w:r>
              <w:rPr>
                <w:rFonts w:ascii="Times New Roman" w:hAnsi="Times New Roman" w:cs="Times New Roman"/>
              </w:rPr>
              <w:t xml:space="preserve">3 </w:t>
            </w:r>
          </w:p>
        </w:tc>
        <w:tc>
          <w:tcPr>
            <w:tcW w:w="709" w:type="dxa"/>
          </w:tcPr>
          <w:p w14:paraId="6EAF9A7B" w14:textId="77777777" w:rsidR="003568E0" w:rsidRDefault="00A468CF">
            <w:pPr>
              <w:pStyle w:val="ConsPlusNormal"/>
              <w:jc w:val="center"/>
              <w:rPr>
                <w:rFonts w:ascii="Times New Roman" w:hAnsi="Times New Roman" w:cs="Times New Roman"/>
              </w:rPr>
            </w:pPr>
            <w:r>
              <w:rPr>
                <w:rFonts w:ascii="Times New Roman" w:hAnsi="Times New Roman" w:cs="Times New Roman"/>
              </w:rPr>
              <w:t>3</w:t>
            </w:r>
          </w:p>
        </w:tc>
        <w:tc>
          <w:tcPr>
            <w:tcW w:w="709" w:type="dxa"/>
          </w:tcPr>
          <w:p w14:paraId="61C64A7B" w14:textId="77777777" w:rsidR="003568E0" w:rsidRDefault="00A468CF">
            <w:pPr>
              <w:pStyle w:val="ConsPlusNormal"/>
              <w:jc w:val="center"/>
              <w:rPr>
                <w:rFonts w:ascii="Times New Roman" w:hAnsi="Times New Roman" w:cs="Times New Roman"/>
              </w:rPr>
            </w:pPr>
            <w:r>
              <w:rPr>
                <w:rFonts w:ascii="Times New Roman" w:hAnsi="Times New Roman" w:cs="Times New Roman"/>
              </w:rPr>
              <w:t>3</w:t>
            </w:r>
          </w:p>
        </w:tc>
        <w:tc>
          <w:tcPr>
            <w:tcW w:w="567" w:type="dxa"/>
          </w:tcPr>
          <w:p w14:paraId="0F243CCF" w14:textId="77777777" w:rsidR="003568E0" w:rsidRDefault="00A468CF">
            <w:pPr>
              <w:pStyle w:val="ConsPlusNormal"/>
              <w:jc w:val="center"/>
              <w:rPr>
                <w:rFonts w:ascii="Times New Roman" w:hAnsi="Times New Roman" w:cs="Times New Roman"/>
              </w:rPr>
            </w:pPr>
            <w:r>
              <w:rPr>
                <w:rFonts w:ascii="Times New Roman" w:hAnsi="Times New Roman" w:cs="Times New Roman"/>
              </w:rPr>
              <w:t>3</w:t>
            </w:r>
          </w:p>
        </w:tc>
        <w:tc>
          <w:tcPr>
            <w:tcW w:w="629" w:type="dxa"/>
          </w:tcPr>
          <w:p w14:paraId="7C3D88CB" w14:textId="77777777" w:rsidR="003568E0" w:rsidRDefault="00A468CF">
            <w:pPr>
              <w:pStyle w:val="ConsPlusNormal"/>
              <w:jc w:val="center"/>
              <w:rPr>
                <w:rFonts w:ascii="Times New Roman" w:hAnsi="Times New Roman" w:cs="Times New Roman"/>
              </w:rPr>
            </w:pPr>
            <w:r>
              <w:rPr>
                <w:rFonts w:ascii="Times New Roman" w:hAnsi="Times New Roman" w:cs="Times New Roman"/>
              </w:rPr>
              <w:t>3</w:t>
            </w:r>
          </w:p>
        </w:tc>
        <w:tc>
          <w:tcPr>
            <w:tcW w:w="1694" w:type="dxa"/>
          </w:tcPr>
          <w:p w14:paraId="5FB5CB68" w14:textId="77777777" w:rsidR="003568E0" w:rsidRDefault="00A468CF">
            <w:pPr>
              <w:pStyle w:val="ConsPlusNormal"/>
              <w:jc w:val="center"/>
              <w:rPr>
                <w:rFonts w:ascii="Times New Roman" w:hAnsi="Times New Roman" w:cs="Times New Roman"/>
              </w:rPr>
            </w:pPr>
            <w:r>
              <w:rPr>
                <w:rFonts w:ascii="Times New Roman" w:hAnsi="Times New Roman" w:cs="Times New Roman"/>
              </w:rPr>
              <w:t>Да</w:t>
            </w:r>
          </w:p>
        </w:tc>
      </w:tr>
    </w:tbl>
    <w:p w14:paraId="7F071600" w14:textId="77777777" w:rsidR="003568E0" w:rsidRDefault="003568E0">
      <w:pPr>
        <w:pStyle w:val="ConsPlusTitle"/>
        <w:jc w:val="center"/>
        <w:outlineLvl w:val="2"/>
        <w:rPr>
          <w:rFonts w:ascii="Times New Roman" w:hAnsi="Times New Roman" w:cs="Times New Roman"/>
        </w:rPr>
      </w:pPr>
    </w:p>
    <w:p w14:paraId="4DE3EA1F" w14:textId="77777777" w:rsidR="003568E0" w:rsidRDefault="00A468CF">
      <w:pPr>
        <w:pStyle w:val="ConsPlusTitle"/>
        <w:jc w:val="center"/>
        <w:outlineLvl w:val="2"/>
        <w:rPr>
          <w:rFonts w:ascii="Times New Roman" w:hAnsi="Times New Roman" w:cs="Times New Roman"/>
          <w:sz w:val="26"/>
          <w:szCs w:val="26"/>
        </w:rPr>
      </w:pPr>
      <w:r>
        <w:rPr>
          <w:rFonts w:ascii="Times New Roman" w:hAnsi="Times New Roman" w:cs="Times New Roman"/>
          <w:sz w:val="26"/>
          <w:szCs w:val="26"/>
        </w:rPr>
        <w:t>3. Помесячный план достижения показателей муниципального проекта 1 в 2025 году</w:t>
      </w:r>
    </w:p>
    <w:p w14:paraId="3B99854C" w14:textId="77777777" w:rsidR="003568E0" w:rsidRDefault="003568E0">
      <w:pPr>
        <w:pStyle w:val="ConsPlusNormal"/>
        <w:jc w:val="both"/>
        <w:rPr>
          <w:rFonts w:ascii="Times New Roman" w:hAnsi="Times New Roman" w:cs="Times New Roman"/>
        </w:rPr>
      </w:pPr>
    </w:p>
    <w:tbl>
      <w:tblPr>
        <w:tblW w:w="157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5"/>
        <w:gridCol w:w="3772"/>
        <w:gridCol w:w="821"/>
        <w:gridCol w:w="821"/>
        <w:gridCol w:w="585"/>
        <w:gridCol w:w="586"/>
        <w:gridCol w:w="586"/>
        <w:gridCol w:w="704"/>
        <w:gridCol w:w="586"/>
        <w:gridCol w:w="753"/>
        <w:gridCol w:w="709"/>
        <w:gridCol w:w="709"/>
        <w:gridCol w:w="708"/>
        <w:gridCol w:w="709"/>
        <w:gridCol w:w="851"/>
        <w:gridCol w:w="2409"/>
      </w:tblGrid>
      <w:tr w:rsidR="003568E0" w14:paraId="3ECC9E4F" w14:textId="77777777">
        <w:trPr>
          <w:trHeight w:val="480"/>
        </w:trPr>
        <w:tc>
          <w:tcPr>
            <w:tcW w:w="425" w:type="dxa"/>
            <w:vMerge w:val="restart"/>
          </w:tcPr>
          <w:p w14:paraId="0B9B8CE1" w14:textId="77777777" w:rsidR="003568E0" w:rsidRDefault="00A468CF">
            <w:pPr>
              <w:pStyle w:val="ConsPlusNormal"/>
              <w:jc w:val="center"/>
              <w:rPr>
                <w:rFonts w:ascii="Times New Roman" w:hAnsi="Times New Roman" w:cs="Times New Roman"/>
              </w:rPr>
            </w:pPr>
            <w:r>
              <w:rPr>
                <w:rFonts w:ascii="Times New Roman" w:hAnsi="Times New Roman" w:cs="Times New Roman"/>
              </w:rPr>
              <w:t>N п/п</w:t>
            </w:r>
          </w:p>
        </w:tc>
        <w:tc>
          <w:tcPr>
            <w:tcW w:w="3772" w:type="dxa"/>
            <w:vMerge w:val="restart"/>
          </w:tcPr>
          <w:p w14:paraId="6978462A" w14:textId="77777777" w:rsidR="003568E0" w:rsidRDefault="00A468CF">
            <w:pPr>
              <w:pStyle w:val="ConsPlusNormal"/>
              <w:jc w:val="center"/>
              <w:rPr>
                <w:rFonts w:ascii="Times New Roman" w:hAnsi="Times New Roman" w:cs="Times New Roman"/>
              </w:rPr>
            </w:pPr>
            <w:r>
              <w:rPr>
                <w:rFonts w:ascii="Times New Roman" w:hAnsi="Times New Roman" w:cs="Times New Roman"/>
              </w:rPr>
              <w:t>Показатели регионального проекта</w:t>
            </w:r>
          </w:p>
        </w:tc>
        <w:tc>
          <w:tcPr>
            <w:tcW w:w="821" w:type="dxa"/>
            <w:vMerge w:val="restart"/>
          </w:tcPr>
          <w:p w14:paraId="46289C76" w14:textId="77777777" w:rsidR="003568E0" w:rsidRDefault="00A468CF">
            <w:pPr>
              <w:pStyle w:val="ConsPlusNormal"/>
              <w:jc w:val="center"/>
              <w:rPr>
                <w:rFonts w:ascii="Times New Roman" w:hAnsi="Times New Roman" w:cs="Times New Roman"/>
              </w:rPr>
            </w:pPr>
            <w:r>
              <w:rPr>
                <w:rFonts w:ascii="Times New Roman" w:hAnsi="Times New Roman" w:cs="Times New Roman"/>
              </w:rPr>
              <w:t>Уровень показателя</w:t>
            </w:r>
          </w:p>
        </w:tc>
        <w:tc>
          <w:tcPr>
            <w:tcW w:w="821" w:type="dxa"/>
            <w:vMerge w:val="restart"/>
          </w:tcPr>
          <w:p w14:paraId="1F074797" w14:textId="77777777" w:rsidR="003568E0" w:rsidRDefault="00A468CF">
            <w:pPr>
              <w:pStyle w:val="ConsPlusNormal"/>
              <w:jc w:val="center"/>
              <w:rPr>
                <w:rFonts w:ascii="Times New Roman" w:hAnsi="Times New Roman" w:cs="Times New Roman"/>
              </w:rPr>
            </w:pPr>
            <w:r>
              <w:rPr>
                <w:rFonts w:ascii="Times New Roman" w:hAnsi="Times New Roman" w:cs="Times New Roman"/>
              </w:rPr>
              <w:t>Единица измерения (по ОКЕИ)</w:t>
            </w:r>
          </w:p>
        </w:tc>
        <w:tc>
          <w:tcPr>
            <w:tcW w:w="7486" w:type="dxa"/>
            <w:gridSpan w:val="11"/>
          </w:tcPr>
          <w:p w14:paraId="755234D5" w14:textId="77777777" w:rsidR="003568E0" w:rsidRDefault="00A468CF">
            <w:pPr>
              <w:pStyle w:val="ConsPlusNormal"/>
              <w:jc w:val="center"/>
              <w:rPr>
                <w:rFonts w:ascii="Times New Roman" w:hAnsi="Times New Roman" w:cs="Times New Roman"/>
              </w:rPr>
            </w:pPr>
            <w:r>
              <w:rPr>
                <w:rFonts w:ascii="Times New Roman" w:hAnsi="Times New Roman" w:cs="Times New Roman"/>
              </w:rPr>
              <w:t>Плановые значения по кварталам/месяцам</w:t>
            </w:r>
          </w:p>
        </w:tc>
        <w:tc>
          <w:tcPr>
            <w:tcW w:w="2409" w:type="dxa"/>
          </w:tcPr>
          <w:p w14:paraId="6DC1CC6F" w14:textId="77777777" w:rsidR="003568E0" w:rsidRDefault="00A468CF">
            <w:pPr>
              <w:pStyle w:val="ConsPlusNormal"/>
              <w:jc w:val="center"/>
              <w:rPr>
                <w:rFonts w:ascii="Times New Roman" w:hAnsi="Times New Roman" w:cs="Times New Roman"/>
              </w:rPr>
            </w:pPr>
            <w:r>
              <w:rPr>
                <w:rFonts w:ascii="Times New Roman" w:hAnsi="Times New Roman" w:cs="Times New Roman"/>
              </w:rPr>
              <w:t>На конец 2025 года</w:t>
            </w:r>
          </w:p>
        </w:tc>
      </w:tr>
      <w:tr w:rsidR="003568E0" w14:paraId="15479372" w14:textId="77777777">
        <w:trPr>
          <w:trHeight w:val="913"/>
        </w:trPr>
        <w:tc>
          <w:tcPr>
            <w:tcW w:w="425" w:type="dxa"/>
            <w:vMerge/>
          </w:tcPr>
          <w:p w14:paraId="4AE20A66" w14:textId="77777777" w:rsidR="003568E0" w:rsidRDefault="003568E0">
            <w:pPr>
              <w:pStyle w:val="ConsPlusNormal"/>
              <w:rPr>
                <w:rFonts w:ascii="Times New Roman" w:hAnsi="Times New Roman" w:cs="Times New Roman"/>
              </w:rPr>
            </w:pPr>
          </w:p>
        </w:tc>
        <w:tc>
          <w:tcPr>
            <w:tcW w:w="3772" w:type="dxa"/>
            <w:vMerge/>
          </w:tcPr>
          <w:p w14:paraId="5CB5D2C1" w14:textId="77777777" w:rsidR="003568E0" w:rsidRDefault="003568E0">
            <w:pPr>
              <w:pStyle w:val="ConsPlusNormal"/>
              <w:rPr>
                <w:rFonts w:ascii="Times New Roman" w:hAnsi="Times New Roman" w:cs="Times New Roman"/>
              </w:rPr>
            </w:pPr>
          </w:p>
        </w:tc>
        <w:tc>
          <w:tcPr>
            <w:tcW w:w="821" w:type="dxa"/>
            <w:vMerge/>
          </w:tcPr>
          <w:p w14:paraId="46631EF0" w14:textId="77777777" w:rsidR="003568E0" w:rsidRDefault="003568E0">
            <w:pPr>
              <w:pStyle w:val="ConsPlusNormal"/>
              <w:rPr>
                <w:rFonts w:ascii="Times New Roman" w:hAnsi="Times New Roman" w:cs="Times New Roman"/>
              </w:rPr>
            </w:pPr>
          </w:p>
        </w:tc>
        <w:tc>
          <w:tcPr>
            <w:tcW w:w="821" w:type="dxa"/>
            <w:vMerge/>
          </w:tcPr>
          <w:p w14:paraId="63A6BB72" w14:textId="77777777" w:rsidR="003568E0" w:rsidRDefault="003568E0">
            <w:pPr>
              <w:pStyle w:val="ConsPlusNormal"/>
              <w:rPr>
                <w:rFonts w:ascii="Times New Roman" w:hAnsi="Times New Roman" w:cs="Times New Roman"/>
              </w:rPr>
            </w:pPr>
          </w:p>
        </w:tc>
        <w:tc>
          <w:tcPr>
            <w:tcW w:w="585" w:type="dxa"/>
          </w:tcPr>
          <w:p w14:paraId="0E71F197" w14:textId="77777777" w:rsidR="003568E0" w:rsidRDefault="00A468CF">
            <w:pPr>
              <w:pStyle w:val="ConsPlusNormal"/>
              <w:jc w:val="center"/>
              <w:rPr>
                <w:rFonts w:ascii="Times New Roman" w:hAnsi="Times New Roman" w:cs="Times New Roman"/>
              </w:rPr>
            </w:pPr>
            <w:r>
              <w:rPr>
                <w:rFonts w:ascii="Times New Roman" w:hAnsi="Times New Roman" w:cs="Times New Roman"/>
              </w:rPr>
              <w:t>янв.</w:t>
            </w:r>
          </w:p>
        </w:tc>
        <w:tc>
          <w:tcPr>
            <w:tcW w:w="586" w:type="dxa"/>
          </w:tcPr>
          <w:p w14:paraId="444DD3EB" w14:textId="77777777" w:rsidR="003568E0" w:rsidRDefault="00A468CF">
            <w:pPr>
              <w:pStyle w:val="ConsPlusNormal"/>
              <w:jc w:val="center"/>
              <w:rPr>
                <w:rFonts w:ascii="Times New Roman" w:hAnsi="Times New Roman" w:cs="Times New Roman"/>
              </w:rPr>
            </w:pPr>
            <w:r>
              <w:rPr>
                <w:rFonts w:ascii="Times New Roman" w:hAnsi="Times New Roman" w:cs="Times New Roman"/>
              </w:rPr>
              <w:t>февраль</w:t>
            </w:r>
          </w:p>
        </w:tc>
        <w:tc>
          <w:tcPr>
            <w:tcW w:w="586" w:type="dxa"/>
          </w:tcPr>
          <w:p w14:paraId="78C7C2B2" w14:textId="77777777" w:rsidR="003568E0" w:rsidRDefault="00A468CF">
            <w:pPr>
              <w:pStyle w:val="ConsPlusNormal"/>
              <w:jc w:val="center"/>
              <w:rPr>
                <w:rFonts w:ascii="Times New Roman" w:hAnsi="Times New Roman" w:cs="Times New Roman"/>
              </w:rPr>
            </w:pPr>
            <w:r>
              <w:rPr>
                <w:rFonts w:ascii="Times New Roman" w:hAnsi="Times New Roman" w:cs="Times New Roman"/>
              </w:rPr>
              <w:t>март</w:t>
            </w:r>
          </w:p>
        </w:tc>
        <w:tc>
          <w:tcPr>
            <w:tcW w:w="704" w:type="dxa"/>
          </w:tcPr>
          <w:p w14:paraId="22852F2F" w14:textId="77777777" w:rsidR="003568E0" w:rsidRDefault="00A468CF">
            <w:pPr>
              <w:pStyle w:val="ConsPlusNormal"/>
              <w:jc w:val="center"/>
              <w:rPr>
                <w:rFonts w:ascii="Times New Roman" w:hAnsi="Times New Roman" w:cs="Times New Roman"/>
              </w:rPr>
            </w:pPr>
            <w:r>
              <w:rPr>
                <w:rFonts w:ascii="Times New Roman" w:hAnsi="Times New Roman" w:cs="Times New Roman"/>
              </w:rPr>
              <w:t>апр.</w:t>
            </w:r>
          </w:p>
        </w:tc>
        <w:tc>
          <w:tcPr>
            <w:tcW w:w="586" w:type="dxa"/>
          </w:tcPr>
          <w:p w14:paraId="6A6FF61D" w14:textId="77777777" w:rsidR="003568E0" w:rsidRDefault="00A468CF">
            <w:pPr>
              <w:pStyle w:val="ConsPlusNormal"/>
              <w:jc w:val="center"/>
              <w:rPr>
                <w:rFonts w:ascii="Times New Roman" w:hAnsi="Times New Roman" w:cs="Times New Roman"/>
              </w:rPr>
            </w:pPr>
            <w:r>
              <w:rPr>
                <w:rFonts w:ascii="Times New Roman" w:hAnsi="Times New Roman" w:cs="Times New Roman"/>
              </w:rPr>
              <w:t>май</w:t>
            </w:r>
          </w:p>
        </w:tc>
        <w:tc>
          <w:tcPr>
            <w:tcW w:w="753" w:type="dxa"/>
          </w:tcPr>
          <w:p w14:paraId="6441A0C8" w14:textId="77777777" w:rsidR="003568E0" w:rsidRDefault="00A468CF">
            <w:pPr>
              <w:pStyle w:val="ConsPlusNormal"/>
              <w:jc w:val="center"/>
              <w:rPr>
                <w:rFonts w:ascii="Times New Roman" w:hAnsi="Times New Roman" w:cs="Times New Roman"/>
              </w:rPr>
            </w:pPr>
            <w:r>
              <w:rPr>
                <w:rFonts w:ascii="Times New Roman" w:hAnsi="Times New Roman" w:cs="Times New Roman"/>
              </w:rPr>
              <w:t>июнь</w:t>
            </w:r>
          </w:p>
        </w:tc>
        <w:tc>
          <w:tcPr>
            <w:tcW w:w="709" w:type="dxa"/>
          </w:tcPr>
          <w:p w14:paraId="44C20839" w14:textId="77777777" w:rsidR="003568E0" w:rsidRDefault="00A468CF">
            <w:pPr>
              <w:pStyle w:val="ConsPlusNormal"/>
              <w:jc w:val="center"/>
              <w:rPr>
                <w:rFonts w:ascii="Times New Roman" w:hAnsi="Times New Roman" w:cs="Times New Roman"/>
              </w:rPr>
            </w:pPr>
            <w:r>
              <w:rPr>
                <w:rFonts w:ascii="Times New Roman" w:hAnsi="Times New Roman" w:cs="Times New Roman"/>
              </w:rPr>
              <w:t>июль</w:t>
            </w:r>
          </w:p>
        </w:tc>
        <w:tc>
          <w:tcPr>
            <w:tcW w:w="709" w:type="dxa"/>
          </w:tcPr>
          <w:p w14:paraId="62C25E4D" w14:textId="77777777" w:rsidR="003568E0" w:rsidRDefault="00A468CF">
            <w:pPr>
              <w:pStyle w:val="ConsPlusNormal"/>
              <w:jc w:val="center"/>
              <w:rPr>
                <w:rFonts w:ascii="Times New Roman" w:hAnsi="Times New Roman" w:cs="Times New Roman"/>
              </w:rPr>
            </w:pPr>
            <w:r>
              <w:rPr>
                <w:rFonts w:ascii="Times New Roman" w:hAnsi="Times New Roman" w:cs="Times New Roman"/>
              </w:rPr>
              <w:t>авг.</w:t>
            </w:r>
          </w:p>
        </w:tc>
        <w:tc>
          <w:tcPr>
            <w:tcW w:w="708" w:type="dxa"/>
          </w:tcPr>
          <w:p w14:paraId="55A8A9E1" w14:textId="77777777" w:rsidR="003568E0" w:rsidRDefault="00A468CF">
            <w:pPr>
              <w:pStyle w:val="ConsPlusNormal"/>
              <w:jc w:val="center"/>
              <w:rPr>
                <w:rFonts w:ascii="Times New Roman" w:hAnsi="Times New Roman" w:cs="Times New Roman"/>
              </w:rPr>
            </w:pPr>
            <w:r>
              <w:rPr>
                <w:rFonts w:ascii="Times New Roman" w:hAnsi="Times New Roman" w:cs="Times New Roman"/>
              </w:rPr>
              <w:t>сент.</w:t>
            </w:r>
          </w:p>
        </w:tc>
        <w:tc>
          <w:tcPr>
            <w:tcW w:w="709" w:type="dxa"/>
          </w:tcPr>
          <w:p w14:paraId="428A0AE2" w14:textId="77777777" w:rsidR="003568E0" w:rsidRDefault="00A468CF">
            <w:pPr>
              <w:pStyle w:val="ConsPlusNormal"/>
              <w:jc w:val="center"/>
              <w:rPr>
                <w:rFonts w:ascii="Times New Roman" w:hAnsi="Times New Roman" w:cs="Times New Roman"/>
              </w:rPr>
            </w:pPr>
            <w:r>
              <w:rPr>
                <w:rFonts w:ascii="Times New Roman" w:hAnsi="Times New Roman" w:cs="Times New Roman"/>
              </w:rPr>
              <w:t>окт.</w:t>
            </w:r>
          </w:p>
        </w:tc>
        <w:tc>
          <w:tcPr>
            <w:tcW w:w="851" w:type="dxa"/>
          </w:tcPr>
          <w:p w14:paraId="44D05A64" w14:textId="77777777" w:rsidR="003568E0" w:rsidRDefault="00A468CF">
            <w:pPr>
              <w:pStyle w:val="ConsPlusNormal"/>
              <w:jc w:val="center"/>
              <w:rPr>
                <w:rFonts w:ascii="Times New Roman" w:hAnsi="Times New Roman" w:cs="Times New Roman"/>
              </w:rPr>
            </w:pPr>
            <w:r>
              <w:rPr>
                <w:rFonts w:ascii="Times New Roman" w:hAnsi="Times New Roman" w:cs="Times New Roman"/>
              </w:rPr>
              <w:t>ноябрь</w:t>
            </w:r>
          </w:p>
        </w:tc>
        <w:tc>
          <w:tcPr>
            <w:tcW w:w="2409" w:type="dxa"/>
          </w:tcPr>
          <w:p w14:paraId="08288373" w14:textId="77777777" w:rsidR="003568E0" w:rsidRDefault="003568E0">
            <w:pPr>
              <w:pStyle w:val="ConsPlusNormal"/>
              <w:rPr>
                <w:rFonts w:ascii="Times New Roman" w:hAnsi="Times New Roman" w:cs="Times New Roman"/>
              </w:rPr>
            </w:pPr>
          </w:p>
        </w:tc>
      </w:tr>
      <w:tr w:rsidR="003568E0" w14:paraId="197FC6A2" w14:textId="77777777">
        <w:trPr>
          <w:trHeight w:val="361"/>
        </w:trPr>
        <w:tc>
          <w:tcPr>
            <w:tcW w:w="425" w:type="dxa"/>
            <w:vAlign w:val="center"/>
          </w:tcPr>
          <w:p w14:paraId="75F02685" w14:textId="77777777" w:rsidR="003568E0" w:rsidRDefault="00A468CF">
            <w:pPr>
              <w:pStyle w:val="ConsPlusNormal"/>
              <w:rPr>
                <w:rFonts w:ascii="Times New Roman" w:hAnsi="Times New Roman" w:cs="Times New Roman"/>
              </w:rPr>
            </w:pPr>
            <w:r>
              <w:rPr>
                <w:rFonts w:ascii="Times New Roman" w:hAnsi="Times New Roman" w:cs="Times New Roman"/>
              </w:rPr>
              <w:t>1.</w:t>
            </w:r>
          </w:p>
        </w:tc>
        <w:tc>
          <w:tcPr>
            <w:tcW w:w="15309" w:type="dxa"/>
            <w:gridSpan w:val="15"/>
            <w:vAlign w:val="center"/>
          </w:tcPr>
          <w:p w14:paraId="1902BFAB" w14:textId="77777777" w:rsidR="003568E0" w:rsidRDefault="00A468CF">
            <w:pPr>
              <w:pStyle w:val="ConsPlusNormal"/>
              <w:rPr>
                <w:rFonts w:ascii="Times New Roman" w:hAnsi="Times New Roman" w:cs="Times New Roman"/>
              </w:rPr>
            </w:pPr>
            <w:r>
              <w:rPr>
                <w:rFonts w:ascii="Times New Roman" w:hAnsi="Times New Roman" w:cs="Times New Roman"/>
              </w:rPr>
              <w:t>Задача "Решение жилищной проблемы молодых семей"</w:t>
            </w:r>
          </w:p>
        </w:tc>
      </w:tr>
      <w:tr w:rsidR="003568E0" w14:paraId="44F1EFEB" w14:textId="77777777">
        <w:trPr>
          <w:trHeight w:val="1034"/>
        </w:trPr>
        <w:tc>
          <w:tcPr>
            <w:tcW w:w="425" w:type="dxa"/>
            <w:vAlign w:val="center"/>
          </w:tcPr>
          <w:p w14:paraId="55F40194" w14:textId="77777777" w:rsidR="003568E0" w:rsidRDefault="00A468CF">
            <w:pPr>
              <w:pStyle w:val="ConsPlusNormal"/>
              <w:rPr>
                <w:rFonts w:ascii="Times New Roman" w:hAnsi="Times New Roman" w:cs="Times New Roman"/>
              </w:rPr>
            </w:pPr>
            <w:r>
              <w:rPr>
                <w:rFonts w:ascii="Times New Roman" w:hAnsi="Times New Roman" w:cs="Times New Roman"/>
              </w:rPr>
              <w:t>1.1</w:t>
            </w:r>
          </w:p>
        </w:tc>
        <w:tc>
          <w:tcPr>
            <w:tcW w:w="3772" w:type="dxa"/>
          </w:tcPr>
          <w:p w14:paraId="0CED649C" w14:textId="77777777" w:rsidR="003568E0" w:rsidRDefault="00A468CF">
            <w:pPr>
              <w:pStyle w:val="ConsPlusNormal"/>
              <w:rPr>
                <w:rFonts w:ascii="Times New Roman" w:hAnsi="Times New Roman" w:cs="Times New Roman"/>
              </w:rPr>
            </w:pPr>
            <w:r>
              <w:rPr>
                <w:rFonts w:ascii="Times New Roman" w:hAnsi="Times New Roman" w:cs="Times New Roman"/>
              </w:rPr>
              <w:t>Количество молодых семей, получивших свидетельства о праве на получение социальной выплаты на приобретение жилья</w:t>
            </w:r>
          </w:p>
        </w:tc>
        <w:tc>
          <w:tcPr>
            <w:tcW w:w="821" w:type="dxa"/>
            <w:vAlign w:val="center"/>
          </w:tcPr>
          <w:p w14:paraId="0A395FFC" w14:textId="77777777" w:rsidR="003568E0" w:rsidRDefault="00A468CF">
            <w:pPr>
              <w:pStyle w:val="ConsPlusNormal"/>
              <w:jc w:val="center"/>
              <w:rPr>
                <w:rFonts w:ascii="Times New Roman" w:hAnsi="Times New Roman" w:cs="Times New Roman"/>
              </w:rPr>
            </w:pPr>
            <w:r>
              <w:rPr>
                <w:rFonts w:ascii="Times New Roman" w:hAnsi="Times New Roman" w:cs="Times New Roman"/>
              </w:rPr>
              <w:t>"М</w:t>
            </w:r>
            <w:r>
              <w:rPr>
                <w:rFonts w:ascii="Times New Roman" w:hAnsi="Times New Roman" w:cs="Times New Roman"/>
                <w:highlight w:val="white"/>
              </w:rPr>
              <w:t>П"</w:t>
            </w:r>
          </w:p>
        </w:tc>
        <w:tc>
          <w:tcPr>
            <w:tcW w:w="821" w:type="dxa"/>
            <w:vAlign w:val="center"/>
          </w:tcPr>
          <w:p w14:paraId="5623F992" w14:textId="77777777" w:rsidR="003568E0" w:rsidRDefault="00A468CF">
            <w:pPr>
              <w:pStyle w:val="ConsPlusNormal"/>
              <w:jc w:val="center"/>
              <w:rPr>
                <w:rFonts w:ascii="Times New Roman" w:hAnsi="Times New Roman" w:cs="Times New Roman"/>
              </w:rPr>
            </w:pPr>
            <w:r>
              <w:rPr>
                <w:rFonts w:ascii="Times New Roman" w:hAnsi="Times New Roman" w:cs="Times New Roman"/>
              </w:rPr>
              <w:t>Семей</w:t>
            </w:r>
          </w:p>
        </w:tc>
        <w:tc>
          <w:tcPr>
            <w:tcW w:w="585" w:type="dxa"/>
            <w:vAlign w:val="center"/>
          </w:tcPr>
          <w:p w14:paraId="3D2A4AA1" w14:textId="77777777" w:rsidR="003568E0" w:rsidRDefault="00A468CF">
            <w:pPr>
              <w:pStyle w:val="ConsPlusNormal"/>
              <w:jc w:val="center"/>
              <w:rPr>
                <w:rFonts w:ascii="Times New Roman" w:hAnsi="Times New Roman" w:cs="Times New Roman"/>
              </w:rPr>
            </w:pPr>
            <w:r>
              <w:rPr>
                <w:rFonts w:ascii="Times New Roman" w:hAnsi="Times New Roman" w:cs="Times New Roman"/>
              </w:rPr>
              <w:t>0</w:t>
            </w:r>
          </w:p>
        </w:tc>
        <w:tc>
          <w:tcPr>
            <w:tcW w:w="586" w:type="dxa"/>
            <w:vAlign w:val="center"/>
          </w:tcPr>
          <w:p w14:paraId="1A7DCE3E" w14:textId="77777777" w:rsidR="003568E0" w:rsidRDefault="00A468CF">
            <w:pPr>
              <w:pStyle w:val="ConsPlusNormal"/>
              <w:jc w:val="center"/>
              <w:rPr>
                <w:rFonts w:ascii="Times New Roman" w:hAnsi="Times New Roman" w:cs="Times New Roman"/>
              </w:rPr>
            </w:pPr>
            <w:r>
              <w:rPr>
                <w:rFonts w:ascii="Times New Roman" w:hAnsi="Times New Roman" w:cs="Times New Roman"/>
              </w:rPr>
              <w:t>0</w:t>
            </w:r>
          </w:p>
        </w:tc>
        <w:tc>
          <w:tcPr>
            <w:tcW w:w="586" w:type="dxa"/>
            <w:vAlign w:val="center"/>
          </w:tcPr>
          <w:p w14:paraId="675DEC80" w14:textId="77777777" w:rsidR="003568E0" w:rsidRDefault="00A468CF">
            <w:pPr>
              <w:pStyle w:val="ConsPlusNormal"/>
              <w:jc w:val="center"/>
              <w:rPr>
                <w:rFonts w:ascii="Times New Roman" w:hAnsi="Times New Roman" w:cs="Times New Roman"/>
              </w:rPr>
            </w:pPr>
            <w:r>
              <w:rPr>
                <w:rFonts w:ascii="Times New Roman" w:hAnsi="Times New Roman" w:cs="Times New Roman"/>
              </w:rPr>
              <w:t>0</w:t>
            </w:r>
          </w:p>
        </w:tc>
        <w:tc>
          <w:tcPr>
            <w:tcW w:w="704" w:type="dxa"/>
            <w:vAlign w:val="center"/>
          </w:tcPr>
          <w:p w14:paraId="1946CB63" w14:textId="77777777" w:rsidR="003568E0" w:rsidRDefault="00A468CF">
            <w:pPr>
              <w:pStyle w:val="ConsPlusNormal"/>
              <w:jc w:val="center"/>
              <w:rPr>
                <w:rFonts w:ascii="Times New Roman" w:hAnsi="Times New Roman" w:cs="Times New Roman"/>
              </w:rPr>
            </w:pPr>
            <w:r>
              <w:rPr>
                <w:rFonts w:ascii="Times New Roman" w:hAnsi="Times New Roman" w:cs="Times New Roman"/>
              </w:rPr>
              <w:t>0</w:t>
            </w:r>
          </w:p>
        </w:tc>
        <w:tc>
          <w:tcPr>
            <w:tcW w:w="586" w:type="dxa"/>
            <w:vAlign w:val="center"/>
          </w:tcPr>
          <w:p w14:paraId="4BF5431F" w14:textId="77777777" w:rsidR="003568E0" w:rsidRDefault="00A468CF">
            <w:pPr>
              <w:pStyle w:val="ConsPlusNormal"/>
              <w:jc w:val="center"/>
              <w:rPr>
                <w:rFonts w:ascii="Times New Roman" w:hAnsi="Times New Roman" w:cs="Times New Roman"/>
              </w:rPr>
            </w:pPr>
            <w:r>
              <w:rPr>
                <w:rFonts w:ascii="Times New Roman" w:hAnsi="Times New Roman" w:cs="Times New Roman"/>
              </w:rPr>
              <w:t>0</w:t>
            </w:r>
          </w:p>
        </w:tc>
        <w:tc>
          <w:tcPr>
            <w:tcW w:w="753" w:type="dxa"/>
            <w:vAlign w:val="center"/>
          </w:tcPr>
          <w:p w14:paraId="1B1CD1E8" w14:textId="77777777" w:rsidR="003568E0" w:rsidRDefault="00A468CF">
            <w:pPr>
              <w:pStyle w:val="ConsPlusNormal"/>
              <w:jc w:val="center"/>
              <w:rPr>
                <w:rFonts w:ascii="Times New Roman" w:hAnsi="Times New Roman" w:cs="Times New Roman"/>
              </w:rPr>
            </w:pPr>
            <w:r>
              <w:rPr>
                <w:rFonts w:ascii="Times New Roman" w:hAnsi="Times New Roman" w:cs="Times New Roman"/>
              </w:rPr>
              <w:t>3</w:t>
            </w:r>
          </w:p>
        </w:tc>
        <w:tc>
          <w:tcPr>
            <w:tcW w:w="709" w:type="dxa"/>
            <w:vAlign w:val="center"/>
          </w:tcPr>
          <w:p w14:paraId="3BAD7C5C" w14:textId="77777777" w:rsidR="003568E0" w:rsidRDefault="00A468CF">
            <w:pPr>
              <w:pStyle w:val="ConsPlusNormal"/>
              <w:jc w:val="center"/>
              <w:rPr>
                <w:rFonts w:ascii="Times New Roman" w:hAnsi="Times New Roman" w:cs="Times New Roman"/>
              </w:rPr>
            </w:pPr>
            <w:r>
              <w:rPr>
                <w:rFonts w:ascii="Times New Roman" w:hAnsi="Times New Roman" w:cs="Times New Roman"/>
              </w:rPr>
              <w:t>0</w:t>
            </w:r>
          </w:p>
        </w:tc>
        <w:tc>
          <w:tcPr>
            <w:tcW w:w="709" w:type="dxa"/>
            <w:vAlign w:val="center"/>
          </w:tcPr>
          <w:p w14:paraId="0988AF6A" w14:textId="77777777" w:rsidR="003568E0" w:rsidRDefault="00A468CF">
            <w:pPr>
              <w:pStyle w:val="ConsPlusNormal"/>
              <w:jc w:val="center"/>
              <w:rPr>
                <w:rFonts w:ascii="Times New Roman" w:hAnsi="Times New Roman" w:cs="Times New Roman"/>
              </w:rPr>
            </w:pPr>
            <w:r>
              <w:rPr>
                <w:rFonts w:ascii="Times New Roman" w:hAnsi="Times New Roman" w:cs="Times New Roman"/>
              </w:rPr>
              <w:t>0</w:t>
            </w:r>
          </w:p>
        </w:tc>
        <w:tc>
          <w:tcPr>
            <w:tcW w:w="708" w:type="dxa"/>
            <w:vAlign w:val="center"/>
          </w:tcPr>
          <w:p w14:paraId="5BBE2EC0" w14:textId="77777777" w:rsidR="003568E0" w:rsidRDefault="00A468CF">
            <w:pPr>
              <w:pStyle w:val="ConsPlusNormal"/>
              <w:jc w:val="center"/>
              <w:rPr>
                <w:rFonts w:ascii="Times New Roman" w:hAnsi="Times New Roman" w:cs="Times New Roman"/>
              </w:rPr>
            </w:pPr>
            <w:r>
              <w:rPr>
                <w:rFonts w:ascii="Times New Roman" w:hAnsi="Times New Roman" w:cs="Times New Roman"/>
              </w:rPr>
              <w:t>0</w:t>
            </w:r>
          </w:p>
        </w:tc>
        <w:tc>
          <w:tcPr>
            <w:tcW w:w="709" w:type="dxa"/>
            <w:vAlign w:val="center"/>
          </w:tcPr>
          <w:p w14:paraId="2A147343" w14:textId="77777777" w:rsidR="003568E0" w:rsidRDefault="00A468CF">
            <w:pPr>
              <w:pStyle w:val="ConsPlusNormal"/>
              <w:jc w:val="center"/>
              <w:rPr>
                <w:rFonts w:ascii="Times New Roman" w:hAnsi="Times New Roman" w:cs="Times New Roman"/>
              </w:rPr>
            </w:pPr>
            <w:r>
              <w:rPr>
                <w:rFonts w:ascii="Times New Roman" w:hAnsi="Times New Roman" w:cs="Times New Roman"/>
              </w:rPr>
              <w:t>0</w:t>
            </w:r>
          </w:p>
        </w:tc>
        <w:tc>
          <w:tcPr>
            <w:tcW w:w="851" w:type="dxa"/>
            <w:vAlign w:val="center"/>
          </w:tcPr>
          <w:p w14:paraId="6D96A050" w14:textId="77777777" w:rsidR="003568E0" w:rsidRDefault="00A468CF">
            <w:pPr>
              <w:pStyle w:val="ConsPlusNormal"/>
              <w:jc w:val="center"/>
              <w:rPr>
                <w:rFonts w:ascii="Times New Roman" w:hAnsi="Times New Roman" w:cs="Times New Roman"/>
              </w:rPr>
            </w:pPr>
            <w:r>
              <w:rPr>
                <w:rFonts w:ascii="Times New Roman" w:hAnsi="Times New Roman" w:cs="Times New Roman"/>
              </w:rPr>
              <w:t>0</w:t>
            </w:r>
          </w:p>
        </w:tc>
        <w:tc>
          <w:tcPr>
            <w:tcW w:w="2409" w:type="dxa"/>
            <w:vAlign w:val="center"/>
          </w:tcPr>
          <w:p w14:paraId="46910823" w14:textId="77777777" w:rsidR="003568E0" w:rsidRDefault="00A468CF">
            <w:pPr>
              <w:pStyle w:val="ConsPlusNormal"/>
              <w:jc w:val="center"/>
              <w:rPr>
                <w:rFonts w:ascii="Times New Roman" w:hAnsi="Times New Roman" w:cs="Times New Roman"/>
              </w:rPr>
            </w:pPr>
            <w:r>
              <w:rPr>
                <w:rFonts w:ascii="Times New Roman" w:hAnsi="Times New Roman" w:cs="Times New Roman"/>
              </w:rPr>
              <w:t>3</w:t>
            </w:r>
          </w:p>
        </w:tc>
      </w:tr>
    </w:tbl>
    <w:p w14:paraId="108DF5F9" w14:textId="77777777" w:rsidR="003568E0" w:rsidRDefault="003568E0">
      <w:pPr>
        <w:pStyle w:val="ConsPlusNormal"/>
        <w:jc w:val="center"/>
        <w:rPr>
          <w:rFonts w:ascii="Times New Roman" w:hAnsi="Times New Roman" w:cs="Times New Roman"/>
        </w:rPr>
      </w:pPr>
    </w:p>
    <w:p w14:paraId="3121FEA4" w14:textId="77777777" w:rsidR="003568E0" w:rsidRDefault="003568E0">
      <w:pPr>
        <w:pStyle w:val="ConsPlusTitle"/>
        <w:jc w:val="center"/>
        <w:outlineLvl w:val="2"/>
        <w:rPr>
          <w:rFonts w:ascii="Times New Roman" w:hAnsi="Times New Roman" w:cs="Times New Roman"/>
          <w:b w:val="0"/>
        </w:rPr>
      </w:pPr>
    </w:p>
    <w:p w14:paraId="0032A15D" w14:textId="77777777" w:rsidR="003568E0" w:rsidRDefault="003568E0">
      <w:pPr>
        <w:pStyle w:val="ConsPlusTitle"/>
        <w:jc w:val="center"/>
        <w:outlineLvl w:val="2"/>
        <w:rPr>
          <w:rFonts w:ascii="Times New Roman" w:hAnsi="Times New Roman" w:cs="Times New Roman"/>
          <w:b w:val="0"/>
        </w:rPr>
      </w:pPr>
    </w:p>
    <w:p w14:paraId="316520B6" w14:textId="77777777" w:rsidR="003568E0" w:rsidRDefault="003568E0">
      <w:pPr>
        <w:pStyle w:val="ConsPlusTitle"/>
        <w:jc w:val="center"/>
        <w:outlineLvl w:val="2"/>
        <w:rPr>
          <w:rFonts w:ascii="Times New Roman" w:hAnsi="Times New Roman" w:cs="Times New Roman"/>
          <w:b w:val="0"/>
        </w:rPr>
      </w:pPr>
    </w:p>
    <w:p w14:paraId="0FA4BB3E" w14:textId="77777777" w:rsidR="003568E0" w:rsidRDefault="003568E0">
      <w:pPr>
        <w:pStyle w:val="ConsPlusTitle"/>
        <w:jc w:val="center"/>
        <w:outlineLvl w:val="2"/>
        <w:rPr>
          <w:rFonts w:ascii="Times New Roman" w:hAnsi="Times New Roman" w:cs="Times New Roman"/>
          <w:b w:val="0"/>
        </w:rPr>
      </w:pPr>
    </w:p>
    <w:p w14:paraId="3DAFE236" w14:textId="77777777" w:rsidR="003568E0" w:rsidRDefault="00A468CF">
      <w:pPr>
        <w:pStyle w:val="ConsPlusTitle"/>
        <w:jc w:val="center"/>
        <w:outlineLvl w:val="2"/>
        <w:rPr>
          <w:rFonts w:ascii="Times New Roman" w:hAnsi="Times New Roman" w:cs="Times New Roman"/>
          <w:sz w:val="26"/>
          <w:szCs w:val="26"/>
        </w:rPr>
      </w:pPr>
      <w:r>
        <w:rPr>
          <w:rFonts w:ascii="Times New Roman" w:hAnsi="Times New Roman" w:cs="Times New Roman"/>
          <w:sz w:val="28"/>
          <w:szCs w:val="28"/>
        </w:rPr>
        <w:lastRenderedPageBreak/>
        <w:t>4</w:t>
      </w:r>
      <w:r>
        <w:rPr>
          <w:rFonts w:ascii="Times New Roman" w:hAnsi="Times New Roman" w:cs="Times New Roman"/>
          <w:sz w:val="26"/>
          <w:szCs w:val="26"/>
        </w:rPr>
        <w:t>. Мероприятия (результаты) муниципального проекта 1</w:t>
      </w:r>
    </w:p>
    <w:p w14:paraId="1F85FD4C" w14:textId="77777777" w:rsidR="003568E0" w:rsidRDefault="003568E0">
      <w:pPr>
        <w:pStyle w:val="ConsPlusTitle"/>
        <w:jc w:val="center"/>
        <w:outlineLvl w:val="2"/>
        <w:rPr>
          <w:rFonts w:ascii="Times New Roman" w:hAnsi="Times New Roman" w:cs="Times New Roman"/>
          <w:b w:val="0"/>
          <w:sz w:val="26"/>
          <w:szCs w:val="26"/>
        </w:rPr>
      </w:pPr>
    </w:p>
    <w:tbl>
      <w:tblPr>
        <w:tblpPr w:leftFromText="180" w:rightFromText="180" w:vertAnchor="text" w:horzAnchor="margin" w:tblpX="137" w:tblpY="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8"/>
        <w:gridCol w:w="1417"/>
        <w:gridCol w:w="1276"/>
        <w:gridCol w:w="960"/>
        <w:gridCol w:w="709"/>
        <w:gridCol w:w="708"/>
        <w:gridCol w:w="851"/>
        <w:gridCol w:w="709"/>
        <w:gridCol w:w="850"/>
        <w:gridCol w:w="851"/>
        <w:gridCol w:w="708"/>
        <w:gridCol w:w="882"/>
        <w:gridCol w:w="1417"/>
        <w:gridCol w:w="1382"/>
        <w:gridCol w:w="35"/>
        <w:gridCol w:w="2521"/>
      </w:tblGrid>
      <w:tr w:rsidR="003568E0" w14:paraId="022216D3" w14:textId="77777777">
        <w:trPr>
          <w:trHeight w:val="937"/>
        </w:trPr>
        <w:tc>
          <w:tcPr>
            <w:tcW w:w="458" w:type="dxa"/>
            <w:vMerge w:val="restart"/>
          </w:tcPr>
          <w:p w14:paraId="7253119E" w14:textId="77777777" w:rsidR="003568E0" w:rsidRDefault="00A468CF">
            <w:pPr>
              <w:pStyle w:val="ConsPlusNormal"/>
              <w:jc w:val="center"/>
              <w:rPr>
                <w:rFonts w:ascii="Times New Roman" w:hAnsi="Times New Roman" w:cs="Times New Roman"/>
              </w:rPr>
            </w:pPr>
            <w:r>
              <w:rPr>
                <w:rFonts w:ascii="Times New Roman" w:hAnsi="Times New Roman" w:cs="Times New Roman"/>
              </w:rPr>
              <w:t>N п/п</w:t>
            </w:r>
          </w:p>
        </w:tc>
        <w:tc>
          <w:tcPr>
            <w:tcW w:w="1417" w:type="dxa"/>
            <w:vMerge w:val="restart"/>
          </w:tcPr>
          <w:p w14:paraId="77D7BF66" w14:textId="77777777" w:rsidR="003568E0" w:rsidRDefault="00A468CF">
            <w:pPr>
              <w:pStyle w:val="ConsPlusNormal"/>
              <w:jc w:val="center"/>
              <w:rPr>
                <w:rFonts w:ascii="Times New Roman" w:hAnsi="Times New Roman" w:cs="Times New Roman"/>
              </w:rPr>
            </w:pPr>
            <w:r>
              <w:rPr>
                <w:rFonts w:ascii="Times New Roman" w:hAnsi="Times New Roman" w:cs="Times New Roman"/>
              </w:rPr>
              <w:t>Наименование мероприятия (результата)</w:t>
            </w:r>
          </w:p>
        </w:tc>
        <w:tc>
          <w:tcPr>
            <w:tcW w:w="1276" w:type="dxa"/>
            <w:vMerge w:val="restart"/>
          </w:tcPr>
          <w:p w14:paraId="2AD6A690" w14:textId="77777777" w:rsidR="003568E0" w:rsidRDefault="00A468CF">
            <w:pPr>
              <w:pStyle w:val="ConsPlusNormal"/>
              <w:jc w:val="center"/>
              <w:rPr>
                <w:rFonts w:ascii="Times New Roman" w:hAnsi="Times New Roman" w:cs="Times New Roman"/>
              </w:rPr>
            </w:pPr>
            <w:r>
              <w:rPr>
                <w:rFonts w:ascii="Times New Roman" w:hAnsi="Times New Roman" w:cs="Times New Roman"/>
              </w:rPr>
              <w:t>Наименование структурных элементов государственных программ вместе с наименованием государственной программы</w:t>
            </w:r>
          </w:p>
        </w:tc>
        <w:tc>
          <w:tcPr>
            <w:tcW w:w="960" w:type="dxa"/>
            <w:vMerge w:val="restart"/>
          </w:tcPr>
          <w:p w14:paraId="07C0BB8E" w14:textId="77777777" w:rsidR="003568E0" w:rsidRDefault="00A468CF">
            <w:pPr>
              <w:pStyle w:val="ConsPlusNormal"/>
              <w:jc w:val="center"/>
              <w:rPr>
                <w:rFonts w:ascii="Times New Roman" w:hAnsi="Times New Roman" w:cs="Times New Roman"/>
              </w:rPr>
            </w:pPr>
            <w:r>
              <w:rPr>
                <w:rFonts w:ascii="Times New Roman" w:hAnsi="Times New Roman" w:cs="Times New Roman"/>
              </w:rPr>
              <w:t>Единица измерения (по ОКЕИ)</w:t>
            </w:r>
          </w:p>
        </w:tc>
        <w:tc>
          <w:tcPr>
            <w:tcW w:w="1417" w:type="dxa"/>
            <w:gridSpan w:val="2"/>
          </w:tcPr>
          <w:p w14:paraId="07E7F6E1" w14:textId="77777777" w:rsidR="003568E0" w:rsidRDefault="00A468CF">
            <w:pPr>
              <w:pStyle w:val="ConsPlusNormal"/>
              <w:jc w:val="center"/>
              <w:rPr>
                <w:rFonts w:ascii="Times New Roman" w:hAnsi="Times New Roman" w:cs="Times New Roman"/>
              </w:rPr>
            </w:pPr>
            <w:r>
              <w:rPr>
                <w:rFonts w:ascii="Times New Roman" w:hAnsi="Times New Roman" w:cs="Times New Roman"/>
              </w:rPr>
              <w:t>Базовое значение</w:t>
            </w:r>
          </w:p>
        </w:tc>
        <w:tc>
          <w:tcPr>
            <w:tcW w:w="4851" w:type="dxa"/>
            <w:gridSpan w:val="6"/>
          </w:tcPr>
          <w:p w14:paraId="68F6C35E" w14:textId="77777777" w:rsidR="003568E0" w:rsidRDefault="00A468CF">
            <w:pPr>
              <w:pStyle w:val="ConsPlusNormal"/>
              <w:jc w:val="center"/>
              <w:rPr>
                <w:rFonts w:ascii="Times New Roman" w:hAnsi="Times New Roman" w:cs="Times New Roman"/>
              </w:rPr>
            </w:pPr>
            <w:r>
              <w:rPr>
                <w:rFonts w:ascii="Times New Roman" w:hAnsi="Times New Roman" w:cs="Times New Roman"/>
              </w:rPr>
              <w:t>Значение мероприятия (результата), параметра характеристики мероприятия (результата) по годам</w:t>
            </w:r>
          </w:p>
        </w:tc>
        <w:tc>
          <w:tcPr>
            <w:tcW w:w="1417" w:type="dxa"/>
            <w:vMerge w:val="restart"/>
          </w:tcPr>
          <w:p w14:paraId="5DB1DEBD" w14:textId="77777777" w:rsidR="003568E0" w:rsidRDefault="00A468CF">
            <w:pPr>
              <w:pStyle w:val="ConsPlusNormal"/>
              <w:jc w:val="center"/>
              <w:rPr>
                <w:rFonts w:ascii="Times New Roman" w:hAnsi="Times New Roman" w:cs="Times New Roman"/>
              </w:rPr>
            </w:pPr>
            <w:r>
              <w:rPr>
                <w:rFonts w:ascii="Times New Roman" w:hAnsi="Times New Roman" w:cs="Times New Roman"/>
              </w:rPr>
              <w:t>Тип мероприятия (результата)</w:t>
            </w:r>
          </w:p>
        </w:tc>
        <w:tc>
          <w:tcPr>
            <w:tcW w:w="1417" w:type="dxa"/>
            <w:gridSpan w:val="2"/>
            <w:vMerge w:val="restart"/>
          </w:tcPr>
          <w:p w14:paraId="0BBAE097" w14:textId="77777777" w:rsidR="003568E0" w:rsidRDefault="00A468CF">
            <w:pPr>
              <w:pStyle w:val="ConsPlusNormal"/>
              <w:jc w:val="center"/>
              <w:rPr>
                <w:rFonts w:ascii="Times New Roman" w:hAnsi="Times New Roman" w:cs="Times New Roman"/>
              </w:rPr>
            </w:pPr>
            <w:r>
              <w:rPr>
                <w:rFonts w:ascii="Times New Roman" w:hAnsi="Times New Roman" w:cs="Times New Roman"/>
              </w:rPr>
              <w:t>Уровень мероприятия (результата)</w:t>
            </w:r>
          </w:p>
        </w:tc>
        <w:tc>
          <w:tcPr>
            <w:tcW w:w="2521" w:type="dxa"/>
            <w:vMerge w:val="restart"/>
          </w:tcPr>
          <w:p w14:paraId="1B46B1DC" w14:textId="77777777" w:rsidR="003568E0" w:rsidRDefault="00A468CF">
            <w:pPr>
              <w:pStyle w:val="ConsPlusNormal"/>
              <w:jc w:val="center"/>
              <w:rPr>
                <w:rFonts w:ascii="Times New Roman" w:hAnsi="Times New Roman" w:cs="Times New Roman"/>
              </w:rPr>
            </w:pPr>
            <w:r>
              <w:rPr>
                <w:rFonts w:ascii="Times New Roman" w:hAnsi="Times New Roman" w:cs="Times New Roman"/>
              </w:rPr>
              <w:t>Связь с показателями муниципального проекта</w:t>
            </w:r>
          </w:p>
        </w:tc>
      </w:tr>
      <w:tr w:rsidR="003568E0" w14:paraId="01D63FD2" w14:textId="77777777">
        <w:trPr>
          <w:trHeight w:val="1079"/>
        </w:trPr>
        <w:tc>
          <w:tcPr>
            <w:tcW w:w="458" w:type="dxa"/>
            <w:vMerge/>
          </w:tcPr>
          <w:p w14:paraId="70D23E38" w14:textId="77777777" w:rsidR="003568E0" w:rsidRDefault="003568E0">
            <w:pPr>
              <w:pStyle w:val="ConsPlusNormal"/>
              <w:rPr>
                <w:rFonts w:ascii="Times New Roman" w:hAnsi="Times New Roman" w:cs="Times New Roman"/>
              </w:rPr>
            </w:pPr>
          </w:p>
        </w:tc>
        <w:tc>
          <w:tcPr>
            <w:tcW w:w="1417" w:type="dxa"/>
            <w:vMerge/>
          </w:tcPr>
          <w:p w14:paraId="4CA9D292" w14:textId="77777777" w:rsidR="003568E0" w:rsidRDefault="003568E0">
            <w:pPr>
              <w:pStyle w:val="ConsPlusNormal"/>
              <w:rPr>
                <w:rFonts w:ascii="Times New Roman" w:hAnsi="Times New Roman" w:cs="Times New Roman"/>
              </w:rPr>
            </w:pPr>
          </w:p>
        </w:tc>
        <w:tc>
          <w:tcPr>
            <w:tcW w:w="1276" w:type="dxa"/>
            <w:vMerge/>
          </w:tcPr>
          <w:p w14:paraId="2A000EEC" w14:textId="77777777" w:rsidR="003568E0" w:rsidRDefault="003568E0">
            <w:pPr>
              <w:pStyle w:val="ConsPlusNormal"/>
              <w:rPr>
                <w:rFonts w:ascii="Times New Roman" w:hAnsi="Times New Roman" w:cs="Times New Roman"/>
              </w:rPr>
            </w:pPr>
          </w:p>
        </w:tc>
        <w:tc>
          <w:tcPr>
            <w:tcW w:w="960" w:type="dxa"/>
            <w:vMerge/>
          </w:tcPr>
          <w:p w14:paraId="5F492C14" w14:textId="77777777" w:rsidR="003568E0" w:rsidRDefault="003568E0">
            <w:pPr>
              <w:pStyle w:val="ConsPlusNormal"/>
              <w:rPr>
                <w:rFonts w:ascii="Times New Roman" w:hAnsi="Times New Roman" w:cs="Times New Roman"/>
              </w:rPr>
            </w:pPr>
          </w:p>
        </w:tc>
        <w:tc>
          <w:tcPr>
            <w:tcW w:w="709" w:type="dxa"/>
          </w:tcPr>
          <w:p w14:paraId="152CEBE3" w14:textId="77777777" w:rsidR="003568E0" w:rsidRDefault="00A468CF">
            <w:pPr>
              <w:pStyle w:val="ConsPlusNormal"/>
              <w:jc w:val="center"/>
              <w:rPr>
                <w:rFonts w:ascii="Times New Roman" w:hAnsi="Times New Roman" w:cs="Times New Roman"/>
              </w:rPr>
            </w:pPr>
            <w:r>
              <w:rPr>
                <w:rFonts w:ascii="Times New Roman" w:hAnsi="Times New Roman" w:cs="Times New Roman"/>
              </w:rPr>
              <w:t>Значение</w:t>
            </w:r>
          </w:p>
          <w:p w14:paraId="7762172A" w14:textId="77777777" w:rsidR="003568E0" w:rsidRDefault="003568E0">
            <w:pPr>
              <w:pStyle w:val="ConsPlusNormal"/>
              <w:jc w:val="center"/>
              <w:rPr>
                <w:rFonts w:ascii="Times New Roman" w:hAnsi="Times New Roman" w:cs="Times New Roman"/>
              </w:rPr>
            </w:pPr>
          </w:p>
          <w:p w14:paraId="091F8CD7" w14:textId="77777777" w:rsidR="003568E0" w:rsidRDefault="00A468CF">
            <w:pPr>
              <w:pStyle w:val="ConsPlusNormal"/>
              <w:jc w:val="center"/>
              <w:rPr>
                <w:rFonts w:ascii="Times New Roman" w:hAnsi="Times New Roman" w:cs="Times New Roman"/>
              </w:rPr>
            </w:pPr>
            <w:r>
              <w:rPr>
                <w:rFonts w:ascii="Times New Roman" w:hAnsi="Times New Roman" w:cs="Times New Roman"/>
              </w:rPr>
              <w:t>2</w:t>
            </w:r>
          </w:p>
        </w:tc>
        <w:tc>
          <w:tcPr>
            <w:tcW w:w="708" w:type="dxa"/>
          </w:tcPr>
          <w:p w14:paraId="1A6ABAD9" w14:textId="77777777" w:rsidR="003568E0" w:rsidRDefault="00A468CF">
            <w:pPr>
              <w:pStyle w:val="ConsPlusNormal"/>
              <w:jc w:val="center"/>
              <w:rPr>
                <w:rFonts w:ascii="Times New Roman" w:hAnsi="Times New Roman" w:cs="Times New Roman"/>
              </w:rPr>
            </w:pPr>
            <w:r>
              <w:rPr>
                <w:rFonts w:ascii="Times New Roman" w:hAnsi="Times New Roman" w:cs="Times New Roman"/>
              </w:rPr>
              <w:t>год</w:t>
            </w:r>
          </w:p>
          <w:p w14:paraId="0B8EC6CA" w14:textId="77777777" w:rsidR="003568E0" w:rsidRDefault="003568E0">
            <w:pPr>
              <w:rPr>
                <w:rFonts w:ascii="Times New Roman" w:eastAsiaTheme="minorEastAsia" w:hAnsi="Times New Roman" w:cs="Times New Roman"/>
                <w:lang w:eastAsia="ru-RU"/>
              </w:rPr>
            </w:pPr>
          </w:p>
          <w:p w14:paraId="7F6CF072" w14:textId="77777777" w:rsidR="003568E0" w:rsidRDefault="00A468CF">
            <w:pPr>
              <w:rPr>
                <w:rFonts w:ascii="Times New Roman" w:hAnsi="Times New Roman" w:cs="Times New Roman"/>
                <w:lang w:eastAsia="ru-RU"/>
              </w:rPr>
            </w:pPr>
            <w:r>
              <w:rPr>
                <w:rFonts w:ascii="Times New Roman" w:hAnsi="Times New Roman" w:cs="Times New Roman"/>
              </w:rPr>
              <w:t>2024</w:t>
            </w:r>
          </w:p>
        </w:tc>
        <w:tc>
          <w:tcPr>
            <w:tcW w:w="851" w:type="dxa"/>
          </w:tcPr>
          <w:p w14:paraId="1151470B" w14:textId="77777777" w:rsidR="003568E0" w:rsidRDefault="00A468CF">
            <w:pPr>
              <w:pStyle w:val="ConsPlusNormal"/>
              <w:jc w:val="center"/>
              <w:rPr>
                <w:rFonts w:ascii="Times New Roman" w:hAnsi="Times New Roman" w:cs="Times New Roman"/>
              </w:rPr>
            </w:pPr>
            <w:r>
              <w:rPr>
                <w:rFonts w:ascii="Times New Roman" w:hAnsi="Times New Roman" w:cs="Times New Roman"/>
              </w:rPr>
              <w:t>2025</w:t>
            </w:r>
          </w:p>
          <w:p w14:paraId="761F2DC3" w14:textId="77777777" w:rsidR="003568E0" w:rsidRDefault="003568E0">
            <w:pPr>
              <w:rPr>
                <w:rFonts w:ascii="Times New Roman" w:eastAsiaTheme="minorEastAsia" w:hAnsi="Times New Roman" w:cs="Times New Roman"/>
                <w:lang w:eastAsia="ru-RU"/>
              </w:rPr>
            </w:pPr>
          </w:p>
          <w:p w14:paraId="252B7798" w14:textId="77777777" w:rsidR="003568E0" w:rsidRDefault="00A468CF">
            <w:pPr>
              <w:jc w:val="center"/>
              <w:rPr>
                <w:rFonts w:ascii="Times New Roman" w:hAnsi="Times New Roman" w:cs="Times New Roman"/>
                <w:lang w:eastAsia="ru-RU"/>
              </w:rPr>
            </w:pPr>
            <w:r>
              <w:rPr>
                <w:rFonts w:ascii="Times New Roman" w:hAnsi="Times New Roman" w:cs="Times New Roman"/>
                <w:lang w:eastAsia="ru-RU"/>
              </w:rPr>
              <w:t>3</w:t>
            </w:r>
          </w:p>
        </w:tc>
        <w:tc>
          <w:tcPr>
            <w:tcW w:w="709" w:type="dxa"/>
          </w:tcPr>
          <w:p w14:paraId="0F97CF79" w14:textId="77777777" w:rsidR="003568E0" w:rsidRDefault="00A468CF">
            <w:pPr>
              <w:pStyle w:val="ConsPlusNormal"/>
              <w:jc w:val="center"/>
              <w:rPr>
                <w:rFonts w:ascii="Times New Roman" w:hAnsi="Times New Roman" w:cs="Times New Roman"/>
              </w:rPr>
            </w:pPr>
            <w:r>
              <w:rPr>
                <w:rFonts w:ascii="Times New Roman" w:hAnsi="Times New Roman" w:cs="Times New Roman"/>
              </w:rPr>
              <w:t>2026</w:t>
            </w:r>
          </w:p>
          <w:p w14:paraId="4DFF12D9" w14:textId="77777777" w:rsidR="003568E0" w:rsidRDefault="003568E0">
            <w:pPr>
              <w:rPr>
                <w:rFonts w:ascii="Times New Roman" w:eastAsiaTheme="minorEastAsia" w:hAnsi="Times New Roman" w:cs="Times New Roman"/>
                <w:lang w:eastAsia="ru-RU"/>
              </w:rPr>
            </w:pPr>
          </w:p>
          <w:p w14:paraId="4D82EA05" w14:textId="77777777" w:rsidR="003568E0" w:rsidRDefault="00A468CF">
            <w:pPr>
              <w:jc w:val="center"/>
              <w:rPr>
                <w:rFonts w:ascii="Times New Roman" w:hAnsi="Times New Roman" w:cs="Times New Roman"/>
                <w:lang w:eastAsia="ru-RU"/>
              </w:rPr>
            </w:pPr>
            <w:r>
              <w:rPr>
                <w:rFonts w:ascii="Times New Roman" w:hAnsi="Times New Roman" w:cs="Times New Roman"/>
                <w:lang w:eastAsia="ru-RU"/>
              </w:rPr>
              <w:t>3</w:t>
            </w:r>
          </w:p>
        </w:tc>
        <w:tc>
          <w:tcPr>
            <w:tcW w:w="850" w:type="dxa"/>
          </w:tcPr>
          <w:p w14:paraId="32589DD4" w14:textId="77777777" w:rsidR="003568E0" w:rsidRDefault="00A468CF">
            <w:pPr>
              <w:pStyle w:val="ConsPlusNormal"/>
              <w:jc w:val="center"/>
              <w:rPr>
                <w:rFonts w:ascii="Times New Roman" w:hAnsi="Times New Roman" w:cs="Times New Roman"/>
              </w:rPr>
            </w:pPr>
            <w:r>
              <w:rPr>
                <w:rFonts w:ascii="Times New Roman" w:hAnsi="Times New Roman" w:cs="Times New Roman"/>
              </w:rPr>
              <w:t>2027</w:t>
            </w:r>
          </w:p>
          <w:p w14:paraId="0CABA9F5" w14:textId="77777777" w:rsidR="003568E0" w:rsidRDefault="003568E0">
            <w:pPr>
              <w:rPr>
                <w:rFonts w:ascii="Times New Roman" w:eastAsiaTheme="minorEastAsia" w:hAnsi="Times New Roman" w:cs="Times New Roman"/>
                <w:lang w:eastAsia="ru-RU"/>
              </w:rPr>
            </w:pPr>
          </w:p>
          <w:p w14:paraId="30A3CA9C" w14:textId="77777777" w:rsidR="003568E0" w:rsidRDefault="00A468CF">
            <w:pPr>
              <w:jc w:val="center"/>
              <w:rPr>
                <w:rFonts w:ascii="Times New Roman" w:hAnsi="Times New Roman" w:cs="Times New Roman"/>
                <w:lang w:eastAsia="ru-RU"/>
              </w:rPr>
            </w:pPr>
            <w:r>
              <w:rPr>
                <w:rFonts w:ascii="Times New Roman" w:hAnsi="Times New Roman" w:cs="Times New Roman"/>
                <w:lang w:eastAsia="ru-RU"/>
              </w:rPr>
              <w:t>3</w:t>
            </w:r>
          </w:p>
        </w:tc>
        <w:tc>
          <w:tcPr>
            <w:tcW w:w="851" w:type="dxa"/>
          </w:tcPr>
          <w:p w14:paraId="16A09BC4" w14:textId="77777777" w:rsidR="003568E0" w:rsidRDefault="00A468CF">
            <w:pPr>
              <w:pStyle w:val="ConsPlusNormal"/>
              <w:jc w:val="center"/>
              <w:rPr>
                <w:rFonts w:ascii="Times New Roman" w:hAnsi="Times New Roman" w:cs="Times New Roman"/>
              </w:rPr>
            </w:pPr>
            <w:r>
              <w:rPr>
                <w:rFonts w:ascii="Times New Roman" w:hAnsi="Times New Roman" w:cs="Times New Roman"/>
              </w:rPr>
              <w:t>2028</w:t>
            </w:r>
          </w:p>
          <w:p w14:paraId="2A84608E" w14:textId="77777777" w:rsidR="003568E0" w:rsidRDefault="003568E0">
            <w:pPr>
              <w:rPr>
                <w:rFonts w:ascii="Times New Roman" w:eastAsiaTheme="minorEastAsia" w:hAnsi="Times New Roman" w:cs="Times New Roman"/>
                <w:lang w:eastAsia="ru-RU"/>
              </w:rPr>
            </w:pPr>
          </w:p>
          <w:p w14:paraId="337903D3" w14:textId="77777777" w:rsidR="003568E0" w:rsidRDefault="00A468CF">
            <w:pPr>
              <w:jc w:val="center"/>
              <w:rPr>
                <w:rFonts w:ascii="Times New Roman" w:hAnsi="Times New Roman" w:cs="Times New Roman"/>
                <w:lang w:eastAsia="ru-RU"/>
              </w:rPr>
            </w:pPr>
            <w:r>
              <w:rPr>
                <w:rFonts w:ascii="Times New Roman" w:hAnsi="Times New Roman" w:cs="Times New Roman"/>
                <w:lang w:eastAsia="ru-RU"/>
              </w:rPr>
              <w:t>3</w:t>
            </w:r>
          </w:p>
        </w:tc>
        <w:tc>
          <w:tcPr>
            <w:tcW w:w="708" w:type="dxa"/>
          </w:tcPr>
          <w:p w14:paraId="44948022" w14:textId="77777777" w:rsidR="003568E0" w:rsidRDefault="00A468CF">
            <w:pPr>
              <w:pStyle w:val="ConsPlusNormal"/>
              <w:jc w:val="center"/>
              <w:rPr>
                <w:rFonts w:ascii="Times New Roman" w:hAnsi="Times New Roman" w:cs="Times New Roman"/>
              </w:rPr>
            </w:pPr>
            <w:r>
              <w:rPr>
                <w:rFonts w:ascii="Times New Roman" w:hAnsi="Times New Roman" w:cs="Times New Roman"/>
              </w:rPr>
              <w:t>2029</w:t>
            </w:r>
          </w:p>
          <w:p w14:paraId="100460F6" w14:textId="77777777" w:rsidR="003568E0" w:rsidRDefault="003568E0">
            <w:pPr>
              <w:rPr>
                <w:rFonts w:ascii="Times New Roman" w:eastAsiaTheme="minorEastAsia" w:hAnsi="Times New Roman" w:cs="Times New Roman"/>
                <w:lang w:eastAsia="ru-RU"/>
              </w:rPr>
            </w:pPr>
          </w:p>
          <w:p w14:paraId="13087138" w14:textId="77777777" w:rsidR="003568E0" w:rsidRDefault="00A468CF">
            <w:pPr>
              <w:jc w:val="center"/>
              <w:rPr>
                <w:rFonts w:ascii="Times New Roman" w:hAnsi="Times New Roman" w:cs="Times New Roman"/>
                <w:lang w:eastAsia="ru-RU"/>
              </w:rPr>
            </w:pPr>
            <w:r>
              <w:rPr>
                <w:rFonts w:ascii="Times New Roman" w:hAnsi="Times New Roman" w:cs="Times New Roman"/>
                <w:lang w:eastAsia="ru-RU"/>
              </w:rPr>
              <w:t>3</w:t>
            </w:r>
          </w:p>
        </w:tc>
        <w:tc>
          <w:tcPr>
            <w:tcW w:w="882" w:type="dxa"/>
          </w:tcPr>
          <w:p w14:paraId="45EC3F7E" w14:textId="77777777" w:rsidR="003568E0" w:rsidRDefault="00A468CF">
            <w:pPr>
              <w:pStyle w:val="ConsPlusNormal"/>
              <w:jc w:val="center"/>
              <w:rPr>
                <w:rFonts w:ascii="Times New Roman" w:hAnsi="Times New Roman" w:cs="Times New Roman"/>
              </w:rPr>
            </w:pPr>
            <w:r>
              <w:rPr>
                <w:rFonts w:ascii="Times New Roman" w:hAnsi="Times New Roman" w:cs="Times New Roman"/>
              </w:rPr>
              <w:t>2030</w:t>
            </w:r>
          </w:p>
          <w:p w14:paraId="134CAFED" w14:textId="77777777" w:rsidR="003568E0" w:rsidRDefault="003568E0">
            <w:pPr>
              <w:rPr>
                <w:rFonts w:ascii="Times New Roman" w:eastAsiaTheme="minorEastAsia" w:hAnsi="Times New Roman" w:cs="Times New Roman"/>
                <w:lang w:eastAsia="ru-RU"/>
              </w:rPr>
            </w:pPr>
          </w:p>
          <w:p w14:paraId="0005C0D6" w14:textId="77777777" w:rsidR="003568E0" w:rsidRDefault="00A468CF">
            <w:pPr>
              <w:jc w:val="center"/>
              <w:rPr>
                <w:rFonts w:ascii="Times New Roman" w:hAnsi="Times New Roman" w:cs="Times New Roman"/>
                <w:lang w:eastAsia="ru-RU"/>
              </w:rPr>
            </w:pPr>
            <w:r>
              <w:rPr>
                <w:rFonts w:ascii="Times New Roman" w:hAnsi="Times New Roman" w:cs="Times New Roman"/>
                <w:lang w:eastAsia="ru-RU"/>
              </w:rPr>
              <w:t>3</w:t>
            </w:r>
          </w:p>
        </w:tc>
        <w:tc>
          <w:tcPr>
            <w:tcW w:w="1417" w:type="dxa"/>
            <w:vMerge/>
          </w:tcPr>
          <w:p w14:paraId="77C38BE2" w14:textId="77777777" w:rsidR="003568E0" w:rsidRDefault="003568E0">
            <w:pPr>
              <w:rPr>
                <w:rFonts w:ascii="Times New Roman" w:hAnsi="Times New Roman" w:cs="Times New Roman"/>
              </w:rPr>
            </w:pPr>
          </w:p>
        </w:tc>
        <w:tc>
          <w:tcPr>
            <w:tcW w:w="1417" w:type="dxa"/>
            <w:gridSpan w:val="2"/>
            <w:vMerge/>
          </w:tcPr>
          <w:p w14:paraId="23DA5B82" w14:textId="77777777" w:rsidR="003568E0" w:rsidRDefault="003568E0">
            <w:pPr>
              <w:rPr>
                <w:rFonts w:ascii="Times New Roman" w:hAnsi="Times New Roman" w:cs="Times New Roman"/>
              </w:rPr>
            </w:pPr>
          </w:p>
        </w:tc>
        <w:tc>
          <w:tcPr>
            <w:tcW w:w="2521" w:type="dxa"/>
            <w:vMerge/>
          </w:tcPr>
          <w:p w14:paraId="0AF55BFA" w14:textId="77777777" w:rsidR="003568E0" w:rsidRDefault="003568E0">
            <w:pPr>
              <w:rPr>
                <w:rFonts w:ascii="Times New Roman" w:hAnsi="Times New Roman" w:cs="Times New Roman"/>
              </w:rPr>
            </w:pPr>
          </w:p>
        </w:tc>
      </w:tr>
      <w:tr w:rsidR="003568E0" w14:paraId="24B312BB" w14:textId="77777777">
        <w:trPr>
          <w:trHeight w:val="287"/>
        </w:trPr>
        <w:tc>
          <w:tcPr>
            <w:tcW w:w="458" w:type="dxa"/>
            <w:vAlign w:val="center"/>
          </w:tcPr>
          <w:p w14:paraId="135AFF08" w14:textId="77777777" w:rsidR="003568E0" w:rsidRDefault="00A468CF">
            <w:pPr>
              <w:pStyle w:val="ConsPlusNormal"/>
              <w:jc w:val="center"/>
              <w:rPr>
                <w:rFonts w:ascii="Times New Roman" w:hAnsi="Times New Roman" w:cs="Times New Roman"/>
              </w:rPr>
            </w:pPr>
            <w:r>
              <w:rPr>
                <w:rFonts w:ascii="Times New Roman" w:hAnsi="Times New Roman" w:cs="Times New Roman"/>
              </w:rPr>
              <w:t>1.</w:t>
            </w:r>
          </w:p>
        </w:tc>
        <w:tc>
          <w:tcPr>
            <w:tcW w:w="15276" w:type="dxa"/>
            <w:gridSpan w:val="15"/>
            <w:vAlign w:val="center"/>
          </w:tcPr>
          <w:p w14:paraId="24F6A20A" w14:textId="77777777" w:rsidR="003568E0" w:rsidRDefault="00A468CF">
            <w:pPr>
              <w:pStyle w:val="ConsPlusNormal"/>
              <w:rPr>
                <w:rFonts w:ascii="Times New Roman" w:hAnsi="Times New Roman" w:cs="Times New Roman"/>
              </w:rPr>
            </w:pPr>
            <w:r>
              <w:rPr>
                <w:rFonts w:ascii="Times New Roman" w:hAnsi="Times New Roman" w:cs="Times New Roman"/>
              </w:rPr>
              <w:t>Задача "Решение жилищной проблемы молодых семей"</w:t>
            </w:r>
          </w:p>
        </w:tc>
      </w:tr>
      <w:tr w:rsidR="003568E0" w14:paraId="5FB15C1A" w14:textId="77777777">
        <w:trPr>
          <w:trHeight w:val="554"/>
        </w:trPr>
        <w:tc>
          <w:tcPr>
            <w:tcW w:w="458" w:type="dxa"/>
            <w:vAlign w:val="center"/>
          </w:tcPr>
          <w:p w14:paraId="04E25326" w14:textId="77777777" w:rsidR="003568E0" w:rsidRDefault="00A468CF">
            <w:pPr>
              <w:pStyle w:val="ConsPlusNormal"/>
              <w:rPr>
                <w:rFonts w:ascii="Times New Roman" w:hAnsi="Times New Roman" w:cs="Times New Roman"/>
              </w:rPr>
            </w:pPr>
            <w:r>
              <w:rPr>
                <w:rFonts w:ascii="Times New Roman" w:hAnsi="Times New Roman" w:cs="Times New Roman"/>
              </w:rPr>
              <w:t>1.1.</w:t>
            </w:r>
          </w:p>
        </w:tc>
        <w:tc>
          <w:tcPr>
            <w:tcW w:w="1417" w:type="dxa"/>
            <w:vAlign w:val="center"/>
          </w:tcPr>
          <w:p w14:paraId="799C89A8" w14:textId="77777777" w:rsidR="003568E0" w:rsidRDefault="00A468CF">
            <w:pPr>
              <w:pStyle w:val="ConsPlusNormal"/>
              <w:rPr>
                <w:rFonts w:ascii="Times New Roman" w:hAnsi="Times New Roman" w:cs="Times New Roman"/>
              </w:rPr>
            </w:pPr>
            <w:r>
              <w:rPr>
                <w:rFonts w:ascii="Times New Roman" w:hAnsi="Times New Roman" w:cs="Times New Roman"/>
              </w:rPr>
              <w:t>Мероприятие (результат) «Оказана поддержка молодым семьям в улучшении жилищных условий»</w:t>
            </w:r>
          </w:p>
        </w:tc>
        <w:tc>
          <w:tcPr>
            <w:tcW w:w="1276" w:type="dxa"/>
            <w:vAlign w:val="center"/>
          </w:tcPr>
          <w:p w14:paraId="0559DC5C" w14:textId="77777777" w:rsidR="003568E0" w:rsidRDefault="00A468CF">
            <w:pPr>
              <w:pStyle w:val="ConsPlusNormal"/>
              <w:jc w:val="center"/>
              <w:rPr>
                <w:rFonts w:ascii="Times New Roman" w:hAnsi="Times New Roman" w:cs="Times New Roman"/>
                <w:highlight w:val="green"/>
              </w:rPr>
            </w:pPr>
            <w:r>
              <w:rPr>
                <w:rFonts w:ascii="Times New Roman" w:hAnsi="Times New Roman" w:cs="Times New Roman"/>
              </w:rPr>
              <w:t>Х</w:t>
            </w:r>
          </w:p>
        </w:tc>
        <w:tc>
          <w:tcPr>
            <w:tcW w:w="960" w:type="dxa"/>
            <w:vAlign w:val="center"/>
          </w:tcPr>
          <w:p w14:paraId="63675F4E" w14:textId="77777777" w:rsidR="003568E0" w:rsidRDefault="00A468CF">
            <w:pPr>
              <w:pStyle w:val="ConsPlusNormal"/>
              <w:jc w:val="center"/>
              <w:rPr>
                <w:rFonts w:ascii="Times New Roman" w:hAnsi="Times New Roman" w:cs="Times New Roman"/>
              </w:rPr>
            </w:pPr>
            <w:r>
              <w:rPr>
                <w:rFonts w:ascii="Times New Roman" w:hAnsi="Times New Roman" w:cs="Times New Roman"/>
              </w:rPr>
              <w:t>Семей</w:t>
            </w:r>
          </w:p>
        </w:tc>
        <w:tc>
          <w:tcPr>
            <w:tcW w:w="709" w:type="dxa"/>
            <w:vAlign w:val="center"/>
          </w:tcPr>
          <w:p w14:paraId="0FC021C9" w14:textId="77777777" w:rsidR="003568E0" w:rsidRDefault="00A468CF">
            <w:pPr>
              <w:pStyle w:val="ConsPlusNormal"/>
              <w:jc w:val="center"/>
              <w:rPr>
                <w:rFonts w:ascii="Times New Roman" w:hAnsi="Times New Roman" w:cs="Times New Roman"/>
                <w:highlight w:val="yellow"/>
              </w:rPr>
            </w:pPr>
            <w:r>
              <w:rPr>
                <w:rFonts w:ascii="Times New Roman" w:hAnsi="Times New Roman" w:cs="Times New Roman"/>
              </w:rPr>
              <w:t>2</w:t>
            </w:r>
          </w:p>
        </w:tc>
        <w:tc>
          <w:tcPr>
            <w:tcW w:w="708" w:type="dxa"/>
            <w:vAlign w:val="center"/>
          </w:tcPr>
          <w:p w14:paraId="58DCC574" w14:textId="77777777" w:rsidR="003568E0" w:rsidRDefault="00A468CF">
            <w:pPr>
              <w:pStyle w:val="ConsPlusNormal"/>
              <w:jc w:val="center"/>
              <w:rPr>
                <w:rFonts w:ascii="Times New Roman" w:hAnsi="Times New Roman" w:cs="Times New Roman"/>
                <w:highlight w:val="yellow"/>
              </w:rPr>
            </w:pPr>
            <w:r>
              <w:rPr>
                <w:rFonts w:ascii="Times New Roman" w:hAnsi="Times New Roman" w:cs="Times New Roman"/>
              </w:rPr>
              <w:t>2024</w:t>
            </w:r>
          </w:p>
        </w:tc>
        <w:tc>
          <w:tcPr>
            <w:tcW w:w="851" w:type="dxa"/>
            <w:vAlign w:val="center"/>
          </w:tcPr>
          <w:p w14:paraId="288FDE24" w14:textId="77777777" w:rsidR="003568E0" w:rsidRDefault="00A468CF">
            <w:pPr>
              <w:pStyle w:val="ConsPlusNormal"/>
              <w:jc w:val="center"/>
              <w:rPr>
                <w:rFonts w:ascii="Times New Roman" w:hAnsi="Times New Roman" w:cs="Times New Roman"/>
                <w:highlight w:val="yellow"/>
              </w:rPr>
            </w:pPr>
            <w:r>
              <w:rPr>
                <w:rFonts w:ascii="Times New Roman" w:hAnsi="Times New Roman" w:cs="Times New Roman"/>
              </w:rPr>
              <w:t>3</w:t>
            </w:r>
          </w:p>
        </w:tc>
        <w:tc>
          <w:tcPr>
            <w:tcW w:w="709" w:type="dxa"/>
            <w:vAlign w:val="center"/>
          </w:tcPr>
          <w:p w14:paraId="3249CD3E" w14:textId="77777777" w:rsidR="003568E0" w:rsidRDefault="00A468CF">
            <w:pPr>
              <w:pStyle w:val="ConsPlusNormal"/>
              <w:jc w:val="center"/>
              <w:rPr>
                <w:rFonts w:ascii="Times New Roman" w:hAnsi="Times New Roman" w:cs="Times New Roman"/>
                <w:highlight w:val="yellow"/>
              </w:rPr>
            </w:pPr>
            <w:r>
              <w:rPr>
                <w:rFonts w:ascii="Times New Roman" w:hAnsi="Times New Roman" w:cs="Times New Roman"/>
              </w:rPr>
              <w:t>3</w:t>
            </w:r>
          </w:p>
        </w:tc>
        <w:tc>
          <w:tcPr>
            <w:tcW w:w="850" w:type="dxa"/>
            <w:vAlign w:val="center"/>
          </w:tcPr>
          <w:p w14:paraId="545385E9" w14:textId="77777777" w:rsidR="003568E0" w:rsidRDefault="00A468CF">
            <w:pPr>
              <w:pStyle w:val="ConsPlusNormal"/>
              <w:jc w:val="center"/>
              <w:rPr>
                <w:rFonts w:ascii="Times New Roman" w:hAnsi="Times New Roman" w:cs="Times New Roman"/>
                <w:highlight w:val="yellow"/>
              </w:rPr>
            </w:pPr>
            <w:r>
              <w:rPr>
                <w:rFonts w:ascii="Times New Roman" w:hAnsi="Times New Roman" w:cs="Times New Roman"/>
              </w:rPr>
              <w:t>3</w:t>
            </w:r>
          </w:p>
        </w:tc>
        <w:tc>
          <w:tcPr>
            <w:tcW w:w="851" w:type="dxa"/>
            <w:vAlign w:val="center"/>
          </w:tcPr>
          <w:p w14:paraId="234512F0" w14:textId="77777777" w:rsidR="003568E0" w:rsidRDefault="00A468CF">
            <w:pPr>
              <w:pStyle w:val="ConsPlusNormal"/>
              <w:jc w:val="center"/>
              <w:rPr>
                <w:rFonts w:ascii="Times New Roman" w:hAnsi="Times New Roman" w:cs="Times New Roman"/>
                <w:highlight w:val="yellow"/>
              </w:rPr>
            </w:pPr>
            <w:r>
              <w:rPr>
                <w:rFonts w:ascii="Times New Roman" w:hAnsi="Times New Roman" w:cs="Times New Roman"/>
              </w:rPr>
              <w:t>3</w:t>
            </w:r>
          </w:p>
        </w:tc>
        <w:tc>
          <w:tcPr>
            <w:tcW w:w="708" w:type="dxa"/>
            <w:vAlign w:val="center"/>
          </w:tcPr>
          <w:p w14:paraId="2BF44C1E" w14:textId="77777777" w:rsidR="003568E0" w:rsidRDefault="00A468CF">
            <w:pPr>
              <w:pStyle w:val="ConsPlusNormal"/>
              <w:jc w:val="center"/>
              <w:rPr>
                <w:rFonts w:ascii="Times New Roman" w:hAnsi="Times New Roman" w:cs="Times New Roman"/>
                <w:highlight w:val="yellow"/>
              </w:rPr>
            </w:pPr>
            <w:r>
              <w:rPr>
                <w:rFonts w:ascii="Times New Roman" w:hAnsi="Times New Roman" w:cs="Times New Roman"/>
              </w:rPr>
              <w:t>3</w:t>
            </w:r>
          </w:p>
        </w:tc>
        <w:tc>
          <w:tcPr>
            <w:tcW w:w="882" w:type="dxa"/>
            <w:vAlign w:val="center"/>
          </w:tcPr>
          <w:p w14:paraId="5618E6F3" w14:textId="77777777" w:rsidR="003568E0" w:rsidRDefault="00A468CF">
            <w:pPr>
              <w:pStyle w:val="ConsPlusNormal"/>
              <w:jc w:val="center"/>
              <w:rPr>
                <w:rFonts w:ascii="Times New Roman" w:hAnsi="Times New Roman" w:cs="Times New Roman"/>
                <w:highlight w:val="yellow"/>
              </w:rPr>
            </w:pPr>
            <w:r>
              <w:rPr>
                <w:rFonts w:ascii="Times New Roman" w:hAnsi="Times New Roman" w:cs="Times New Roman"/>
              </w:rPr>
              <w:t>3</w:t>
            </w:r>
          </w:p>
        </w:tc>
        <w:tc>
          <w:tcPr>
            <w:tcW w:w="1417" w:type="dxa"/>
            <w:vAlign w:val="center"/>
          </w:tcPr>
          <w:p w14:paraId="1460E022" w14:textId="77777777" w:rsidR="003568E0" w:rsidRDefault="00A468CF">
            <w:pPr>
              <w:pStyle w:val="ConsPlusNormal"/>
              <w:jc w:val="center"/>
              <w:rPr>
                <w:rFonts w:ascii="Times New Roman" w:hAnsi="Times New Roman" w:cs="Times New Roman"/>
              </w:rPr>
            </w:pPr>
            <w:r>
              <w:rPr>
                <w:rFonts w:ascii="Times New Roman" w:hAnsi="Times New Roman" w:cs="Times New Roman"/>
              </w:rPr>
              <w:t>Выплаты физическим лицам</w:t>
            </w:r>
          </w:p>
        </w:tc>
        <w:tc>
          <w:tcPr>
            <w:tcW w:w="1382" w:type="dxa"/>
            <w:vAlign w:val="center"/>
          </w:tcPr>
          <w:p w14:paraId="63832262" w14:textId="77777777" w:rsidR="003568E0" w:rsidRDefault="00A468CF">
            <w:pPr>
              <w:pStyle w:val="ConsPlusNormal"/>
              <w:jc w:val="center"/>
              <w:rPr>
                <w:rFonts w:ascii="Times New Roman" w:hAnsi="Times New Roman" w:cs="Times New Roman"/>
              </w:rPr>
            </w:pPr>
            <w:r>
              <w:rPr>
                <w:rFonts w:ascii="Times New Roman" w:hAnsi="Times New Roman" w:cs="Times New Roman"/>
              </w:rPr>
              <w:t>МП</w:t>
            </w:r>
          </w:p>
        </w:tc>
        <w:tc>
          <w:tcPr>
            <w:tcW w:w="2556" w:type="dxa"/>
            <w:gridSpan w:val="2"/>
          </w:tcPr>
          <w:p w14:paraId="38CB05FC" w14:textId="77777777" w:rsidR="003568E0" w:rsidRDefault="00A468CF">
            <w:pPr>
              <w:pStyle w:val="ConsPlusNormal"/>
              <w:jc w:val="center"/>
              <w:rPr>
                <w:rFonts w:ascii="Times New Roman" w:hAnsi="Times New Roman" w:cs="Times New Roman"/>
              </w:rPr>
            </w:pPr>
            <w:r>
              <w:rPr>
                <w:rFonts w:ascii="Times New Roman" w:hAnsi="Times New Roman" w:cs="Times New Roman"/>
              </w:rPr>
              <w:t>Количество молодых семей, получивших свидетельства о праве на получение социальной выплаты на приобретение жилья</w:t>
            </w:r>
          </w:p>
        </w:tc>
      </w:tr>
      <w:tr w:rsidR="003568E0" w14:paraId="4DBE4A0F" w14:textId="77777777">
        <w:trPr>
          <w:trHeight w:val="268"/>
        </w:trPr>
        <w:tc>
          <w:tcPr>
            <w:tcW w:w="458" w:type="dxa"/>
            <w:vAlign w:val="center"/>
          </w:tcPr>
          <w:p w14:paraId="32273D32" w14:textId="77777777" w:rsidR="003568E0" w:rsidRDefault="00A468CF">
            <w:pPr>
              <w:pStyle w:val="ConsPlusNormal"/>
              <w:rPr>
                <w:rFonts w:ascii="Times New Roman" w:hAnsi="Times New Roman" w:cs="Times New Roman"/>
              </w:rPr>
            </w:pPr>
            <w:r>
              <w:rPr>
                <w:rFonts w:ascii="Times New Roman" w:hAnsi="Times New Roman" w:cs="Times New Roman"/>
              </w:rPr>
              <w:t>1.2.</w:t>
            </w:r>
          </w:p>
        </w:tc>
        <w:tc>
          <w:tcPr>
            <w:tcW w:w="15276" w:type="dxa"/>
            <w:gridSpan w:val="15"/>
            <w:vAlign w:val="center"/>
          </w:tcPr>
          <w:p w14:paraId="26636249" w14:textId="77777777" w:rsidR="003568E0" w:rsidRDefault="00A468CF">
            <w:pPr>
              <w:pStyle w:val="ConsPlusNormal"/>
              <w:rPr>
                <w:rFonts w:ascii="Times New Roman" w:hAnsi="Times New Roman" w:cs="Times New Roman"/>
              </w:rPr>
            </w:pPr>
            <w:r>
              <w:rPr>
                <w:rFonts w:ascii="Times New Roman" w:hAnsi="Times New Roman" w:cs="Times New Roman"/>
              </w:rPr>
              <w:t>Улучшены жилищные условия молодых семей с использованием бюджетной поддержки</w:t>
            </w:r>
          </w:p>
        </w:tc>
      </w:tr>
    </w:tbl>
    <w:p w14:paraId="182BFC7D" w14:textId="77777777" w:rsidR="003568E0" w:rsidRDefault="003568E0">
      <w:pPr>
        <w:pStyle w:val="ConsPlusTitle"/>
        <w:jc w:val="center"/>
        <w:outlineLvl w:val="2"/>
        <w:rPr>
          <w:rFonts w:ascii="Times New Roman" w:hAnsi="Times New Roman" w:cs="Times New Roman"/>
        </w:rPr>
      </w:pPr>
    </w:p>
    <w:p w14:paraId="6A82157C" w14:textId="77777777" w:rsidR="003568E0" w:rsidRDefault="003568E0">
      <w:pPr>
        <w:pStyle w:val="ConsPlusTitle"/>
        <w:jc w:val="center"/>
        <w:outlineLvl w:val="2"/>
        <w:rPr>
          <w:rFonts w:ascii="Times New Roman" w:hAnsi="Times New Roman" w:cs="Times New Roman"/>
        </w:rPr>
      </w:pPr>
    </w:p>
    <w:p w14:paraId="1B7F1A3B" w14:textId="77777777" w:rsidR="003568E0" w:rsidRDefault="003568E0">
      <w:pPr>
        <w:pStyle w:val="ConsPlusTitle"/>
        <w:jc w:val="center"/>
        <w:outlineLvl w:val="2"/>
        <w:rPr>
          <w:rFonts w:ascii="Times New Roman" w:hAnsi="Times New Roman" w:cs="Times New Roman"/>
        </w:rPr>
      </w:pPr>
    </w:p>
    <w:p w14:paraId="761DF749" w14:textId="77777777" w:rsidR="003568E0" w:rsidRDefault="003568E0">
      <w:pPr>
        <w:pStyle w:val="ConsPlusTitle"/>
        <w:jc w:val="center"/>
        <w:outlineLvl w:val="2"/>
        <w:rPr>
          <w:rFonts w:ascii="Times New Roman" w:hAnsi="Times New Roman" w:cs="Times New Roman"/>
        </w:rPr>
      </w:pPr>
    </w:p>
    <w:p w14:paraId="76A4B203" w14:textId="77777777" w:rsidR="003568E0" w:rsidRDefault="003568E0">
      <w:pPr>
        <w:pStyle w:val="ConsPlusTitle"/>
        <w:jc w:val="center"/>
        <w:outlineLvl w:val="2"/>
        <w:rPr>
          <w:rFonts w:ascii="Times New Roman" w:hAnsi="Times New Roman" w:cs="Times New Roman"/>
        </w:rPr>
      </w:pPr>
    </w:p>
    <w:p w14:paraId="274E1F18" w14:textId="77777777" w:rsidR="003568E0" w:rsidRDefault="003568E0">
      <w:pPr>
        <w:pStyle w:val="ConsPlusTitle"/>
        <w:jc w:val="center"/>
        <w:outlineLvl w:val="2"/>
        <w:rPr>
          <w:rFonts w:ascii="Times New Roman" w:hAnsi="Times New Roman" w:cs="Times New Roman"/>
        </w:rPr>
      </w:pPr>
    </w:p>
    <w:p w14:paraId="7B0B94E3" w14:textId="77777777" w:rsidR="003568E0" w:rsidRDefault="003568E0">
      <w:pPr>
        <w:pStyle w:val="ConsPlusTitle"/>
        <w:jc w:val="center"/>
        <w:outlineLvl w:val="2"/>
        <w:rPr>
          <w:rFonts w:ascii="Times New Roman" w:hAnsi="Times New Roman" w:cs="Times New Roman"/>
        </w:rPr>
      </w:pPr>
    </w:p>
    <w:p w14:paraId="065BB903" w14:textId="77777777" w:rsidR="003568E0" w:rsidRDefault="003568E0">
      <w:pPr>
        <w:pStyle w:val="ConsPlusTitle"/>
        <w:jc w:val="center"/>
        <w:outlineLvl w:val="2"/>
        <w:rPr>
          <w:rFonts w:ascii="Times New Roman" w:hAnsi="Times New Roman" w:cs="Times New Roman"/>
        </w:rPr>
      </w:pPr>
    </w:p>
    <w:p w14:paraId="07D554FA" w14:textId="77777777" w:rsidR="003568E0" w:rsidRDefault="003568E0">
      <w:pPr>
        <w:pStyle w:val="ConsPlusTitle"/>
        <w:jc w:val="center"/>
        <w:outlineLvl w:val="2"/>
        <w:rPr>
          <w:rFonts w:ascii="Times New Roman" w:hAnsi="Times New Roman" w:cs="Times New Roman"/>
        </w:rPr>
      </w:pPr>
    </w:p>
    <w:p w14:paraId="1E29A6BB" w14:textId="77777777" w:rsidR="003568E0" w:rsidRDefault="00A468CF">
      <w:pPr>
        <w:spacing w:after="160" w:line="259" w:lineRule="auto"/>
        <w:jc w:val="center"/>
        <w:rPr>
          <w:sz w:val="26"/>
          <w:szCs w:val="26"/>
        </w:rPr>
      </w:pPr>
      <w:r>
        <w:rPr>
          <w:rFonts w:ascii="Times New Roman" w:hAnsi="Times New Roman" w:cs="Times New Roman"/>
          <w:b/>
          <w:sz w:val="26"/>
          <w:szCs w:val="26"/>
          <w:lang w:eastAsia="ru-RU"/>
        </w:rPr>
        <w:lastRenderedPageBreak/>
        <w:t>5. Финансовое обеспечение реализации муниципального проекта 1</w:t>
      </w:r>
    </w:p>
    <w:p w14:paraId="3EEE1858" w14:textId="77777777" w:rsidR="003568E0" w:rsidRDefault="003568E0">
      <w:pPr>
        <w:pStyle w:val="ConsPlusNormal"/>
        <w:jc w:val="center"/>
        <w:rPr>
          <w:rFonts w:ascii="Times New Roman" w:hAnsi="Times New Roman" w:cs="Times New Roman"/>
        </w:rPr>
      </w:pPr>
    </w:p>
    <w:tbl>
      <w:tblPr>
        <w:tblStyle w:val="130"/>
        <w:tblW w:w="4850" w:type="pct"/>
        <w:tblInd w:w="279" w:type="dxa"/>
        <w:tblLayout w:type="fixed"/>
        <w:tblCellMar>
          <w:left w:w="28" w:type="dxa"/>
          <w:right w:w="28" w:type="dxa"/>
        </w:tblCellMar>
        <w:tblLook w:val="04A0" w:firstRow="1" w:lastRow="0" w:firstColumn="1" w:lastColumn="0" w:noHBand="0" w:noVBand="1"/>
      </w:tblPr>
      <w:tblGrid>
        <w:gridCol w:w="8356"/>
        <w:gridCol w:w="1700"/>
        <w:gridCol w:w="850"/>
        <w:gridCol w:w="708"/>
        <w:gridCol w:w="709"/>
        <w:gridCol w:w="709"/>
        <w:gridCol w:w="709"/>
        <w:gridCol w:w="708"/>
        <w:gridCol w:w="1104"/>
      </w:tblGrid>
      <w:tr w:rsidR="003568E0" w14:paraId="1941BBD1" w14:textId="77777777">
        <w:trPr>
          <w:trHeight w:val="382"/>
          <w:tblHeader/>
        </w:trPr>
        <w:tc>
          <w:tcPr>
            <w:tcW w:w="8363" w:type="dxa"/>
            <w:vMerge w:val="restart"/>
            <w:vAlign w:val="center"/>
          </w:tcPr>
          <w:p w14:paraId="4F28BB97" w14:textId="77777777" w:rsidR="003568E0" w:rsidRDefault="00A468CF">
            <w:pPr>
              <w:spacing w:after="0" w:line="233" w:lineRule="auto"/>
              <w:jc w:val="center"/>
              <w:rPr>
                <w:rFonts w:cs="Times New Roman"/>
                <w:sz w:val="22"/>
                <w:highlight w:val="white"/>
              </w:rPr>
            </w:pPr>
            <w:r>
              <w:rPr>
                <w:rFonts w:cs="Times New Roman"/>
                <w:sz w:val="22"/>
                <w:highlight w:val="white"/>
              </w:rPr>
              <w:t xml:space="preserve">Наименование </w:t>
            </w:r>
            <w:r>
              <w:rPr>
                <w:rFonts w:cs="Times New Roman"/>
                <w:sz w:val="22"/>
              </w:rPr>
              <w:t>муниципального (ведомственного проекта), мероприятия (результата) и источники финансирования</w:t>
            </w:r>
          </w:p>
        </w:tc>
        <w:tc>
          <w:tcPr>
            <w:tcW w:w="1701" w:type="dxa"/>
            <w:vMerge w:val="restart"/>
            <w:vAlign w:val="center"/>
          </w:tcPr>
          <w:p w14:paraId="68B15E9A" w14:textId="77777777" w:rsidR="003568E0" w:rsidRDefault="00A468CF">
            <w:pPr>
              <w:spacing w:after="0" w:line="233" w:lineRule="auto"/>
              <w:ind w:firstLine="0"/>
              <w:jc w:val="center"/>
              <w:rPr>
                <w:rFonts w:cs="Times New Roman"/>
                <w:sz w:val="22"/>
                <w:highlight w:val="white"/>
              </w:rPr>
            </w:pPr>
            <w:r>
              <w:rPr>
                <w:rFonts w:cs="Times New Roman"/>
                <w:sz w:val="22"/>
                <w:highlight w:val="white"/>
              </w:rPr>
              <w:t>Код бюджетной</w:t>
            </w:r>
            <w:r>
              <w:rPr>
                <w:rFonts w:cs="Times New Roman"/>
                <w:sz w:val="22"/>
              </w:rPr>
              <w:t xml:space="preserve"> </w:t>
            </w:r>
            <w:r>
              <w:rPr>
                <w:rFonts w:cs="Times New Roman"/>
                <w:sz w:val="22"/>
                <w:highlight w:val="white"/>
              </w:rPr>
              <w:t>классификации</w:t>
            </w:r>
          </w:p>
        </w:tc>
        <w:tc>
          <w:tcPr>
            <w:tcW w:w="5489" w:type="dxa"/>
            <w:gridSpan w:val="7"/>
            <w:vAlign w:val="center"/>
          </w:tcPr>
          <w:p w14:paraId="77873679" w14:textId="77777777" w:rsidR="003568E0" w:rsidRDefault="00A468CF">
            <w:pPr>
              <w:spacing w:after="0" w:line="233" w:lineRule="auto"/>
              <w:ind w:firstLine="0"/>
              <w:rPr>
                <w:rFonts w:eastAsia="Times New Roman" w:cs="Times New Roman"/>
                <w:spacing w:val="-2"/>
                <w:sz w:val="22"/>
                <w:highlight w:val="white"/>
              </w:rPr>
            </w:pPr>
            <w:r>
              <w:rPr>
                <w:rFonts w:eastAsia="Times New Roman" w:cs="Times New Roman"/>
                <w:spacing w:val="-2"/>
                <w:sz w:val="22"/>
                <w:highlight w:val="white"/>
              </w:rPr>
              <w:t>Объем финансового обеспечения по годам, тыс. рублей</w:t>
            </w:r>
          </w:p>
        </w:tc>
      </w:tr>
      <w:tr w:rsidR="003568E0" w14:paraId="39DA12AA" w14:textId="77777777">
        <w:trPr>
          <w:trHeight w:val="415"/>
          <w:tblHeader/>
        </w:trPr>
        <w:tc>
          <w:tcPr>
            <w:tcW w:w="8363" w:type="dxa"/>
            <w:vMerge/>
            <w:vAlign w:val="center"/>
          </w:tcPr>
          <w:p w14:paraId="09CEFE25" w14:textId="77777777" w:rsidR="003568E0" w:rsidRDefault="003568E0">
            <w:pPr>
              <w:spacing w:after="0" w:line="233" w:lineRule="auto"/>
              <w:jc w:val="center"/>
              <w:rPr>
                <w:rFonts w:cs="Times New Roman"/>
                <w:sz w:val="22"/>
              </w:rPr>
            </w:pPr>
          </w:p>
        </w:tc>
        <w:tc>
          <w:tcPr>
            <w:tcW w:w="1701" w:type="dxa"/>
            <w:vMerge/>
          </w:tcPr>
          <w:p w14:paraId="64F89447" w14:textId="77777777" w:rsidR="003568E0" w:rsidRDefault="003568E0">
            <w:pPr>
              <w:spacing w:after="0" w:line="233" w:lineRule="auto"/>
              <w:jc w:val="center"/>
              <w:rPr>
                <w:rFonts w:eastAsia="Times New Roman" w:cs="Times New Roman"/>
                <w:spacing w:val="-2"/>
                <w:sz w:val="22"/>
              </w:rPr>
            </w:pPr>
          </w:p>
        </w:tc>
        <w:tc>
          <w:tcPr>
            <w:tcW w:w="851" w:type="dxa"/>
          </w:tcPr>
          <w:p w14:paraId="2F5D4288" w14:textId="77777777" w:rsidR="003568E0" w:rsidRDefault="00A468CF">
            <w:pPr>
              <w:spacing w:after="0" w:line="233" w:lineRule="auto"/>
              <w:ind w:firstLine="0"/>
              <w:jc w:val="center"/>
              <w:rPr>
                <w:rFonts w:eastAsia="Times New Roman" w:cs="Times New Roman"/>
                <w:spacing w:val="-2"/>
                <w:sz w:val="22"/>
                <w:highlight w:val="white"/>
              </w:rPr>
            </w:pPr>
            <w:r>
              <w:rPr>
                <w:rFonts w:eastAsia="Times New Roman" w:cs="Times New Roman"/>
                <w:spacing w:val="-2"/>
                <w:sz w:val="22"/>
              </w:rPr>
              <w:t>2025</w:t>
            </w:r>
          </w:p>
        </w:tc>
        <w:tc>
          <w:tcPr>
            <w:tcW w:w="708" w:type="dxa"/>
          </w:tcPr>
          <w:p w14:paraId="27CE33F9" w14:textId="77777777" w:rsidR="003568E0" w:rsidRDefault="00A468CF">
            <w:pPr>
              <w:spacing w:after="0" w:line="233" w:lineRule="auto"/>
              <w:ind w:firstLine="0"/>
              <w:jc w:val="center"/>
              <w:rPr>
                <w:rFonts w:eastAsia="Times New Roman" w:cs="Times New Roman"/>
                <w:spacing w:val="-2"/>
                <w:sz w:val="22"/>
                <w:highlight w:val="white"/>
              </w:rPr>
            </w:pPr>
            <w:r>
              <w:rPr>
                <w:rFonts w:eastAsia="Times New Roman" w:cs="Times New Roman"/>
                <w:spacing w:val="-2"/>
                <w:sz w:val="22"/>
              </w:rPr>
              <w:t>2026</w:t>
            </w:r>
          </w:p>
        </w:tc>
        <w:tc>
          <w:tcPr>
            <w:tcW w:w="709" w:type="dxa"/>
          </w:tcPr>
          <w:p w14:paraId="2CACA5C2" w14:textId="77777777" w:rsidR="003568E0" w:rsidRDefault="00A468CF">
            <w:pPr>
              <w:spacing w:after="0" w:line="233" w:lineRule="auto"/>
              <w:ind w:firstLine="0"/>
              <w:jc w:val="center"/>
              <w:rPr>
                <w:rFonts w:eastAsia="Times New Roman" w:cs="Times New Roman"/>
                <w:spacing w:val="-2"/>
                <w:sz w:val="22"/>
                <w:highlight w:val="white"/>
              </w:rPr>
            </w:pPr>
            <w:r>
              <w:rPr>
                <w:rFonts w:eastAsia="Times New Roman" w:cs="Times New Roman"/>
                <w:spacing w:val="-2"/>
                <w:sz w:val="22"/>
              </w:rPr>
              <w:t>2027</w:t>
            </w:r>
          </w:p>
        </w:tc>
        <w:tc>
          <w:tcPr>
            <w:tcW w:w="709" w:type="dxa"/>
          </w:tcPr>
          <w:p w14:paraId="765FD632" w14:textId="77777777" w:rsidR="003568E0" w:rsidRDefault="00A468CF">
            <w:pPr>
              <w:spacing w:after="0" w:line="233" w:lineRule="auto"/>
              <w:ind w:firstLine="0"/>
              <w:jc w:val="center"/>
              <w:rPr>
                <w:rFonts w:cs="Times New Roman"/>
                <w:sz w:val="22"/>
                <w:highlight w:val="white"/>
              </w:rPr>
            </w:pPr>
            <w:r>
              <w:rPr>
                <w:rFonts w:cs="Times New Roman"/>
                <w:sz w:val="22"/>
              </w:rPr>
              <w:t>2028</w:t>
            </w:r>
          </w:p>
        </w:tc>
        <w:tc>
          <w:tcPr>
            <w:tcW w:w="709" w:type="dxa"/>
          </w:tcPr>
          <w:p w14:paraId="55A92A62" w14:textId="77777777" w:rsidR="003568E0" w:rsidRDefault="00A468CF">
            <w:pPr>
              <w:spacing w:after="0" w:line="259" w:lineRule="auto"/>
              <w:ind w:firstLine="0"/>
              <w:jc w:val="center"/>
              <w:rPr>
                <w:rFonts w:cs="Times New Roman"/>
                <w:sz w:val="22"/>
              </w:rPr>
            </w:pPr>
            <w:r>
              <w:rPr>
                <w:rFonts w:cs="Times New Roman"/>
                <w:sz w:val="22"/>
              </w:rPr>
              <w:t>2029</w:t>
            </w:r>
          </w:p>
        </w:tc>
        <w:tc>
          <w:tcPr>
            <w:tcW w:w="708" w:type="dxa"/>
          </w:tcPr>
          <w:p w14:paraId="55CBD2EF" w14:textId="77777777" w:rsidR="003568E0" w:rsidRDefault="00A468CF">
            <w:pPr>
              <w:spacing w:after="0" w:line="259" w:lineRule="auto"/>
              <w:ind w:firstLine="0"/>
              <w:jc w:val="center"/>
              <w:rPr>
                <w:rFonts w:cs="Times New Roman"/>
                <w:sz w:val="22"/>
                <w:highlight w:val="white"/>
              </w:rPr>
            </w:pPr>
            <w:r>
              <w:rPr>
                <w:rFonts w:cs="Times New Roman"/>
                <w:sz w:val="22"/>
              </w:rPr>
              <w:t>2030</w:t>
            </w:r>
          </w:p>
        </w:tc>
        <w:tc>
          <w:tcPr>
            <w:tcW w:w="1095" w:type="dxa"/>
          </w:tcPr>
          <w:p w14:paraId="0767F2CB" w14:textId="77777777" w:rsidR="003568E0" w:rsidRDefault="00A468CF">
            <w:pPr>
              <w:spacing w:after="0" w:line="233" w:lineRule="auto"/>
              <w:ind w:firstLine="0"/>
              <w:jc w:val="center"/>
              <w:rPr>
                <w:rFonts w:cs="Times New Roman"/>
                <w:sz w:val="22"/>
                <w:highlight w:val="white"/>
              </w:rPr>
            </w:pPr>
            <w:r>
              <w:rPr>
                <w:rFonts w:cs="Times New Roman"/>
                <w:sz w:val="22"/>
                <w:highlight w:val="white"/>
              </w:rPr>
              <w:t>Всего</w:t>
            </w:r>
          </w:p>
        </w:tc>
      </w:tr>
      <w:tr w:rsidR="003568E0" w14:paraId="0E034DD7" w14:textId="77777777">
        <w:trPr>
          <w:trHeight w:val="458"/>
          <w:tblHeader/>
        </w:trPr>
        <w:tc>
          <w:tcPr>
            <w:tcW w:w="8363" w:type="dxa"/>
            <w:vAlign w:val="center"/>
          </w:tcPr>
          <w:p w14:paraId="7E0AD115" w14:textId="77777777" w:rsidR="003568E0" w:rsidRDefault="00A468CF">
            <w:pPr>
              <w:spacing w:after="160" w:line="233" w:lineRule="auto"/>
              <w:ind w:firstLine="0"/>
              <w:jc w:val="center"/>
              <w:rPr>
                <w:rFonts w:cs="Times New Roman"/>
                <w:sz w:val="22"/>
                <w:highlight w:val="white"/>
              </w:rPr>
            </w:pPr>
            <w:r>
              <w:rPr>
                <w:rFonts w:eastAsia="Times New Roman" w:cs="Times New Roman"/>
                <w:spacing w:val="-2"/>
                <w:sz w:val="22"/>
                <w:highlight w:val="white"/>
              </w:rPr>
              <w:t>1</w:t>
            </w:r>
          </w:p>
        </w:tc>
        <w:tc>
          <w:tcPr>
            <w:tcW w:w="1701" w:type="dxa"/>
            <w:vAlign w:val="center"/>
          </w:tcPr>
          <w:p w14:paraId="0003FDDB" w14:textId="77777777" w:rsidR="003568E0" w:rsidRDefault="00A468CF">
            <w:pPr>
              <w:spacing w:after="160" w:line="233" w:lineRule="auto"/>
              <w:ind w:firstLine="0"/>
              <w:jc w:val="center"/>
              <w:rPr>
                <w:rFonts w:eastAsia="Times New Roman" w:cs="Times New Roman"/>
                <w:spacing w:val="-2"/>
                <w:sz w:val="22"/>
                <w:highlight w:val="white"/>
              </w:rPr>
            </w:pPr>
            <w:r>
              <w:rPr>
                <w:rFonts w:eastAsia="Times New Roman" w:cs="Times New Roman"/>
                <w:spacing w:val="-2"/>
                <w:sz w:val="22"/>
                <w:highlight w:val="white"/>
              </w:rPr>
              <w:t>2</w:t>
            </w:r>
          </w:p>
        </w:tc>
        <w:tc>
          <w:tcPr>
            <w:tcW w:w="851" w:type="dxa"/>
            <w:vAlign w:val="center"/>
          </w:tcPr>
          <w:p w14:paraId="342E6B57" w14:textId="77777777" w:rsidR="003568E0" w:rsidRDefault="00A468CF">
            <w:pPr>
              <w:spacing w:after="160" w:line="233" w:lineRule="auto"/>
              <w:ind w:firstLine="0"/>
              <w:jc w:val="center"/>
              <w:rPr>
                <w:rFonts w:eastAsia="Times New Roman" w:cs="Times New Roman"/>
                <w:spacing w:val="-2"/>
                <w:sz w:val="22"/>
                <w:highlight w:val="white"/>
              </w:rPr>
            </w:pPr>
            <w:r>
              <w:rPr>
                <w:rFonts w:eastAsia="Times New Roman" w:cs="Times New Roman"/>
                <w:spacing w:val="-2"/>
                <w:sz w:val="22"/>
                <w:highlight w:val="white"/>
              </w:rPr>
              <w:t>3</w:t>
            </w:r>
          </w:p>
        </w:tc>
        <w:tc>
          <w:tcPr>
            <w:tcW w:w="708" w:type="dxa"/>
            <w:vAlign w:val="center"/>
          </w:tcPr>
          <w:p w14:paraId="73D8A598" w14:textId="77777777" w:rsidR="003568E0" w:rsidRDefault="00A468CF">
            <w:pPr>
              <w:spacing w:after="160" w:line="233" w:lineRule="auto"/>
              <w:ind w:firstLine="0"/>
              <w:jc w:val="center"/>
              <w:rPr>
                <w:rFonts w:eastAsia="Times New Roman" w:cs="Times New Roman"/>
                <w:spacing w:val="-2"/>
                <w:sz w:val="22"/>
                <w:highlight w:val="white"/>
              </w:rPr>
            </w:pPr>
            <w:r>
              <w:rPr>
                <w:rFonts w:eastAsia="Times New Roman" w:cs="Times New Roman"/>
                <w:spacing w:val="-2"/>
                <w:sz w:val="22"/>
                <w:highlight w:val="white"/>
              </w:rPr>
              <w:t>4</w:t>
            </w:r>
          </w:p>
        </w:tc>
        <w:tc>
          <w:tcPr>
            <w:tcW w:w="709" w:type="dxa"/>
            <w:vAlign w:val="center"/>
          </w:tcPr>
          <w:p w14:paraId="5955C0B3" w14:textId="77777777" w:rsidR="003568E0" w:rsidRDefault="00A468CF">
            <w:pPr>
              <w:spacing w:after="160" w:line="233" w:lineRule="auto"/>
              <w:ind w:firstLine="0"/>
              <w:jc w:val="center"/>
              <w:rPr>
                <w:rFonts w:eastAsia="Times New Roman" w:cs="Times New Roman"/>
                <w:spacing w:val="-2"/>
                <w:sz w:val="22"/>
                <w:highlight w:val="white"/>
              </w:rPr>
            </w:pPr>
            <w:r>
              <w:rPr>
                <w:rFonts w:cs="Times New Roman"/>
                <w:sz w:val="22"/>
                <w:highlight w:val="white"/>
              </w:rPr>
              <w:t>5</w:t>
            </w:r>
          </w:p>
        </w:tc>
        <w:tc>
          <w:tcPr>
            <w:tcW w:w="709" w:type="dxa"/>
            <w:vAlign w:val="center"/>
          </w:tcPr>
          <w:p w14:paraId="49CE7AA7" w14:textId="77777777" w:rsidR="003568E0" w:rsidRDefault="00A468CF">
            <w:pPr>
              <w:spacing w:after="160" w:line="233" w:lineRule="auto"/>
              <w:ind w:firstLine="0"/>
              <w:jc w:val="center"/>
              <w:rPr>
                <w:rFonts w:eastAsia="Times New Roman" w:cs="Times New Roman"/>
                <w:spacing w:val="-2"/>
                <w:sz w:val="22"/>
                <w:highlight w:val="white"/>
              </w:rPr>
            </w:pPr>
            <w:r>
              <w:rPr>
                <w:rFonts w:cs="Times New Roman"/>
                <w:sz w:val="22"/>
              </w:rPr>
              <w:t>6</w:t>
            </w:r>
          </w:p>
        </w:tc>
        <w:tc>
          <w:tcPr>
            <w:tcW w:w="709" w:type="dxa"/>
            <w:vAlign w:val="center"/>
          </w:tcPr>
          <w:p w14:paraId="11443A87" w14:textId="77777777" w:rsidR="003568E0" w:rsidRDefault="00A468CF">
            <w:pPr>
              <w:spacing w:after="160" w:line="259" w:lineRule="auto"/>
              <w:ind w:firstLine="0"/>
              <w:jc w:val="center"/>
              <w:rPr>
                <w:rFonts w:cs="Times New Roman"/>
                <w:sz w:val="22"/>
                <w:highlight w:val="white"/>
              </w:rPr>
            </w:pPr>
            <w:r>
              <w:rPr>
                <w:rFonts w:cs="Times New Roman"/>
                <w:sz w:val="22"/>
                <w:highlight w:val="white"/>
              </w:rPr>
              <w:t>7</w:t>
            </w:r>
          </w:p>
        </w:tc>
        <w:tc>
          <w:tcPr>
            <w:tcW w:w="708" w:type="dxa"/>
            <w:vAlign w:val="center"/>
          </w:tcPr>
          <w:p w14:paraId="01860911" w14:textId="77777777" w:rsidR="003568E0" w:rsidRDefault="00A468CF">
            <w:pPr>
              <w:spacing w:after="160" w:line="259" w:lineRule="auto"/>
              <w:ind w:firstLine="0"/>
              <w:jc w:val="center"/>
              <w:rPr>
                <w:rFonts w:cs="Times New Roman"/>
                <w:sz w:val="22"/>
                <w:highlight w:val="white"/>
              </w:rPr>
            </w:pPr>
            <w:r>
              <w:rPr>
                <w:rFonts w:cs="Times New Roman"/>
                <w:sz w:val="22"/>
                <w:highlight w:val="white"/>
              </w:rPr>
              <w:t>8</w:t>
            </w:r>
          </w:p>
        </w:tc>
        <w:tc>
          <w:tcPr>
            <w:tcW w:w="1095" w:type="dxa"/>
            <w:vAlign w:val="center"/>
          </w:tcPr>
          <w:p w14:paraId="0E167140" w14:textId="77777777" w:rsidR="003568E0" w:rsidRDefault="00A468CF">
            <w:pPr>
              <w:spacing w:after="160" w:line="233" w:lineRule="auto"/>
              <w:ind w:firstLine="0"/>
              <w:jc w:val="center"/>
              <w:rPr>
                <w:rFonts w:cs="Times New Roman"/>
                <w:sz w:val="22"/>
                <w:highlight w:val="white"/>
              </w:rPr>
            </w:pPr>
            <w:r>
              <w:rPr>
                <w:rFonts w:cs="Times New Roman"/>
                <w:sz w:val="22"/>
                <w:highlight w:val="white"/>
              </w:rPr>
              <w:t>9</w:t>
            </w:r>
          </w:p>
        </w:tc>
      </w:tr>
      <w:tr w:rsidR="003568E0" w14:paraId="0969627F" w14:textId="77777777">
        <w:trPr>
          <w:trHeight w:val="310"/>
          <w:tblHeader/>
        </w:trPr>
        <w:tc>
          <w:tcPr>
            <w:tcW w:w="15563" w:type="dxa"/>
            <w:gridSpan w:val="9"/>
            <w:vMerge w:val="restart"/>
          </w:tcPr>
          <w:p w14:paraId="2FCDE8D1" w14:textId="77777777" w:rsidR="003568E0" w:rsidRDefault="00A468CF">
            <w:pPr>
              <w:spacing w:after="100" w:afterAutospacing="1" w:line="233" w:lineRule="auto"/>
              <w:ind w:firstLine="0"/>
              <w:rPr>
                <w:rFonts w:eastAsia="Times New Roman" w:cs="Times New Roman"/>
                <w:b/>
                <w:bCs/>
                <w:spacing w:val="-2"/>
                <w:sz w:val="22"/>
              </w:rPr>
            </w:pPr>
            <w:r>
              <w:rPr>
                <w:rFonts w:eastAsia="Times New Roman" w:cs="Times New Roman"/>
                <w:b/>
                <w:bCs/>
                <w:spacing w:val="-2"/>
                <w:sz w:val="22"/>
              </w:rPr>
              <w:t>Задача «Решение жилищной проблемы молодых семей"</w:t>
            </w:r>
          </w:p>
        </w:tc>
      </w:tr>
      <w:tr w:rsidR="003568E0" w14:paraId="7882622B" w14:textId="77777777">
        <w:trPr>
          <w:trHeight w:val="310"/>
          <w:tblHeader/>
        </w:trPr>
        <w:tc>
          <w:tcPr>
            <w:tcW w:w="8363" w:type="dxa"/>
          </w:tcPr>
          <w:p w14:paraId="2AF465B0" w14:textId="77777777" w:rsidR="003568E0" w:rsidRDefault="00A468CF">
            <w:pPr>
              <w:spacing w:after="100" w:afterAutospacing="1" w:line="233" w:lineRule="auto"/>
              <w:ind w:firstLine="0"/>
              <w:rPr>
                <w:rFonts w:eastAsia="Times New Roman" w:cs="Times New Roman"/>
                <w:b/>
                <w:bCs/>
                <w:spacing w:val="-2"/>
                <w:sz w:val="22"/>
              </w:rPr>
            </w:pPr>
            <w:r>
              <w:rPr>
                <w:rFonts w:eastAsia="Times New Roman" w:cs="Times New Roman"/>
                <w:b/>
                <w:bCs/>
                <w:spacing w:val="-2"/>
                <w:sz w:val="22"/>
              </w:rPr>
              <w:t>Муниципальный проект "Обеспечение жильем молодых семей", входящий в региональный проект «Обеспечение жильем молодых семей», не входящего в национальный проект» всего, в том числе:</w:t>
            </w:r>
          </w:p>
        </w:tc>
        <w:tc>
          <w:tcPr>
            <w:tcW w:w="1701" w:type="dxa"/>
          </w:tcPr>
          <w:p w14:paraId="7CEDCDF7" w14:textId="77777777" w:rsidR="003568E0" w:rsidRDefault="00A468CF">
            <w:pPr>
              <w:spacing w:after="0" w:line="233" w:lineRule="auto"/>
              <w:ind w:firstLine="0"/>
              <w:jc w:val="center"/>
              <w:rPr>
                <w:rFonts w:eastAsia="Times New Roman" w:cs="Times New Roman"/>
                <w:spacing w:val="-2"/>
                <w:sz w:val="22"/>
                <w:highlight w:val="white"/>
              </w:rPr>
            </w:pPr>
            <w:r>
              <w:rPr>
                <w:rFonts w:eastAsia="Times New Roman" w:cs="Times New Roman"/>
                <w:spacing w:val="-2"/>
                <w:sz w:val="22"/>
                <w:highlight w:val="white"/>
              </w:rPr>
              <w:t>03201</w:t>
            </w:r>
          </w:p>
        </w:tc>
        <w:tc>
          <w:tcPr>
            <w:tcW w:w="851" w:type="dxa"/>
          </w:tcPr>
          <w:p w14:paraId="4A0367B1" w14:textId="77777777" w:rsidR="003568E0" w:rsidRDefault="00A468CF">
            <w:pPr>
              <w:spacing w:after="160" w:line="233" w:lineRule="auto"/>
              <w:ind w:firstLine="0"/>
              <w:jc w:val="center"/>
              <w:rPr>
                <w:rFonts w:cs="Times New Roman"/>
                <w:sz w:val="22"/>
                <w:highlight w:val="white"/>
              </w:rPr>
            </w:pPr>
            <w:r>
              <w:rPr>
                <w:rFonts w:cs="Times New Roman"/>
                <w:sz w:val="22"/>
                <w:highlight w:val="white"/>
                <w:lang w:val="en-US"/>
              </w:rPr>
              <w:t>992</w:t>
            </w:r>
            <w:r>
              <w:rPr>
                <w:rFonts w:cs="Times New Roman"/>
                <w:sz w:val="22"/>
                <w:highlight w:val="white"/>
              </w:rPr>
              <w:t>,</w:t>
            </w:r>
            <w:r>
              <w:rPr>
                <w:rFonts w:cs="Times New Roman"/>
                <w:sz w:val="22"/>
                <w:highlight w:val="white"/>
                <w:lang w:val="en-US"/>
              </w:rPr>
              <w:t>0</w:t>
            </w:r>
          </w:p>
        </w:tc>
        <w:tc>
          <w:tcPr>
            <w:tcW w:w="708" w:type="dxa"/>
          </w:tcPr>
          <w:p w14:paraId="7FADC332" w14:textId="77777777" w:rsidR="003568E0" w:rsidRDefault="00A468CF">
            <w:pPr>
              <w:spacing w:after="160" w:line="233" w:lineRule="auto"/>
              <w:ind w:firstLine="0"/>
              <w:jc w:val="center"/>
              <w:rPr>
                <w:rFonts w:eastAsia="Times New Roman" w:cs="Times New Roman"/>
                <w:spacing w:val="-2"/>
                <w:sz w:val="22"/>
                <w:highlight w:val="white"/>
              </w:rPr>
            </w:pPr>
            <w:r>
              <w:rPr>
                <w:rFonts w:cs="Times New Roman"/>
                <w:sz w:val="22"/>
                <w:highlight w:val="white"/>
              </w:rPr>
              <w:t>992,0</w:t>
            </w:r>
          </w:p>
        </w:tc>
        <w:tc>
          <w:tcPr>
            <w:tcW w:w="709" w:type="dxa"/>
          </w:tcPr>
          <w:p w14:paraId="48264375" w14:textId="77777777" w:rsidR="003568E0" w:rsidRDefault="003568E0">
            <w:pPr>
              <w:spacing w:after="160" w:line="233" w:lineRule="auto"/>
              <w:jc w:val="center"/>
              <w:rPr>
                <w:rFonts w:cs="Times New Roman"/>
                <w:sz w:val="22"/>
                <w:highlight w:val="white"/>
              </w:rPr>
            </w:pPr>
          </w:p>
        </w:tc>
        <w:tc>
          <w:tcPr>
            <w:tcW w:w="709" w:type="dxa"/>
          </w:tcPr>
          <w:p w14:paraId="7EF6C7BA" w14:textId="77777777" w:rsidR="003568E0" w:rsidRDefault="003568E0">
            <w:pPr>
              <w:spacing w:after="160" w:line="233" w:lineRule="auto"/>
              <w:jc w:val="center"/>
              <w:rPr>
                <w:rFonts w:cs="Times New Roman"/>
                <w:sz w:val="22"/>
                <w:highlight w:val="white"/>
              </w:rPr>
            </w:pPr>
          </w:p>
        </w:tc>
        <w:tc>
          <w:tcPr>
            <w:tcW w:w="709" w:type="dxa"/>
          </w:tcPr>
          <w:p w14:paraId="5C591DCF" w14:textId="77777777" w:rsidR="003568E0" w:rsidRDefault="003568E0">
            <w:pPr>
              <w:spacing w:after="160" w:line="259" w:lineRule="auto"/>
              <w:jc w:val="center"/>
              <w:rPr>
                <w:rFonts w:cs="Times New Roman"/>
                <w:sz w:val="22"/>
                <w:highlight w:val="white"/>
              </w:rPr>
            </w:pPr>
          </w:p>
        </w:tc>
        <w:tc>
          <w:tcPr>
            <w:tcW w:w="708" w:type="dxa"/>
          </w:tcPr>
          <w:p w14:paraId="61D9761F" w14:textId="77777777" w:rsidR="003568E0" w:rsidRDefault="003568E0">
            <w:pPr>
              <w:spacing w:after="160" w:line="259" w:lineRule="auto"/>
              <w:jc w:val="center"/>
              <w:rPr>
                <w:rFonts w:cs="Times New Roman"/>
                <w:sz w:val="22"/>
                <w:highlight w:val="white"/>
              </w:rPr>
            </w:pPr>
          </w:p>
        </w:tc>
        <w:tc>
          <w:tcPr>
            <w:tcW w:w="1095" w:type="dxa"/>
          </w:tcPr>
          <w:p w14:paraId="6E9580FD" w14:textId="77777777" w:rsidR="003568E0" w:rsidRDefault="00A468CF">
            <w:pPr>
              <w:spacing w:after="160" w:line="233" w:lineRule="auto"/>
              <w:ind w:firstLine="0"/>
              <w:jc w:val="center"/>
              <w:rPr>
                <w:rFonts w:cs="Times New Roman"/>
                <w:b/>
                <w:bCs/>
                <w:sz w:val="22"/>
                <w:highlight w:val="white"/>
              </w:rPr>
            </w:pPr>
            <w:r>
              <w:rPr>
                <w:rFonts w:cs="Times New Roman"/>
                <w:b/>
                <w:bCs/>
                <w:sz w:val="22"/>
                <w:highlight w:val="white"/>
              </w:rPr>
              <w:t>1984,0</w:t>
            </w:r>
          </w:p>
        </w:tc>
      </w:tr>
      <w:tr w:rsidR="003568E0" w14:paraId="08B4DC27" w14:textId="77777777">
        <w:trPr>
          <w:trHeight w:val="319"/>
          <w:tblHeader/>
        </w:trPr>
        <w:tc>
          <w:tcPr>
            <w:tcW w:w="8363" w:type="dxa"/>
          </w:tcPr>
          <w:p w14:paraId="3CFCF9FE" w14:textId="77777777" w:rsidR="003568E0" w:rsidRDefault="00A468CF">
            <w:pPr>
              <w:spacing w:after="160" w:line="259" w:lineRule="auto"/>
              <w:rPr>
                <w:rFonts w:cs="Times New Roman"/>
                <w:sz w:val="22"/>
                <w:highlight w:val="white"/>
              </w:rPr>
            </w:pPr>
            <w:r>
              <w:rPr>
                <w:rFonts w:cs="Times New Roman"/>
                <w:b/>
                <w:bCs/>
                <w:sz w:val="22"/>
                <w:highlight w:val="white"/>
              </w:rPr>
              <w:t>- межбюджетные трансферты из федерального бюджета</w:t>
            </w:r>
          </w:p>
        </w:tc>
        <w:tc>
          <w:tcPr>
            <w:tcW w:w="1701" w:type="dxa"/>
          </w:tcPr>
          <w:p w14:paraId="500F4E2E" w14:textId="77777777" w:rsidR="003568E0" w:rsidRDefault="003568E0">
            <w:pPr>
              <w:spacing w:after="160" w:line="233" w:lineRule="auto"/>
              <w:jc w:val="center"/>
              <w:rPr>
                <w:rFonts w:eastAsia="Times New Roman" w:cs="Times New Roman"/>
                <w:spacing w:val="-2"/>
                <w:sz w:val="22"/>
                <w:highlight w:val="white"/>
              </w:rPr>
            </w:pPr>
          </w:p>
        </w:tc>
        <w:tc>
          <w:tcPr>
            <w:tcW w:w="851" w:type="dxa"/>
          </w:tcPr>
          <w:p w14:paraId="76370A6F" w14:textId="77777777" w:rsidR="003568E0" w:rsidRDefault="003568E0">
            <w:pPr>
              <w:spacing w:after="160" w:line="233" w:lineRule="auto"/>
              <w:jc w:val="center"/>
              <w:rPr>
                <w:rFonts w:eastAsia="Times New Roman" w:cs="Times New Roman"/>
                <w:spacing w:val="-2"/>
                <w:sz w:val="22"/>
                <w:highlight w:val="white"/>
              </w:rPr>
            </w:pPr>
          </w:p>
        </w:tc>
        <w:tc>
          <w:tcPr>
            <w:tcW w:w="708" w:type="dxa"/>
          </w:tcPr>
          <w:p w14:paraId="3898285B" w14:textId="77777777" w:rsidR="003568E0" w:rsidRDefault="003568E0">
            <w:pPr>
              <w:spacing w:after="160" w:line="233" w:lineRule="auto"/>
              <w:jc w:val="center"/>
              <w:rPr>
                <w:rFonts w:eastAsia="Times New Roman" w:cs="Times New Roman"/>
                <w:spacing w:val="-2"/>
                <w:sz w:val="22"/>
                <w:highlight w:val="white"/>
              </w:rPr>
            </w:pPr>
          </w:p>
        </w:tc>
        <w:tc>
          <w:tcPr>
            <w:tcW w:w="709" w:type="dxa"/>
          </w:tcPr>
          <w:p w14:paraId="4050F16B" w14:textId="77777777" w:rsidR="003568E0" w:rsidRDefault="003568E0">
            <w:pPr>
              <w:spacing w:after="160" w:line="233" w:lineRule="auto"/>
              <w:jc w:val="center"/>
              <w:rPr>
                <w:rFonts w:cs="Times New Roman"/>
                <w:sz w:val="22"/>
                <w:highlight w:val="white"/>
              </w:rPr>
            </w:pPr>
          </w:p>
        </w:tc>
        <w:tc>
          <w:tcPr>
            <w:tcW w:w="709" w:type="dxa"/>
          </w:tcPr>
          <w:p w14:paraId="7C4A5ED9" w14:textId="77777777" w:rsidR="003568E0" w:rsidRDefault="003568E0">
            <w:pPr>
              <w:spacing w:after="160" w:line="233" w:lineRule="auto"/>
              <w:jc w:val="center"/>
              <w:rPr>
                <w:rFonts w:cs="Times New Roman"/>
                <w:sz w:val="22"/>
                <w:highlight w:val="white"/>
              </w:rPr>
            </w:pPr>
          </w:p>
        </w:tc>
        <w:tc>
          <w:tcPr>
            <w:tcW w:w="709" w:type="dxa"/>
          </w:tcPr>
          <w:p w14:paraId="4C25A7E3" w14:textId="77777777" w:rsidR="003568E0" w:rsidRDefault="003568E0">
            <w:pPr>
              <w:spacing w:after="160" w:line="259" w:lineRule="auto"/>
              <w:jc w:val="center"/>
              <w:rPr>
                <w:rFonts w:cs="Times New Roman"/>
                <w:sz w:val="22"/>
                <w:highlight w:val="white"/>
              </w:rPr>
            </w:pPr>
          </w:p>
        </w:tc>
        <w:tc>
          <w:tcPr>
            <w:tcW w:w="708" w:type="dxa"/>
          </w:tcPr>
          <w:p w14:paraId="5BA68F72" w14:textId="77777777" w:rsidR="003568E0" w:rsidRDefault="003568E0">
            <w:pPr>
              <w:spacing w:after="160" w:line="259" w:lineRule="auto"/>
              <w:jc w:val="center"/>
              <w:rPr>
                <w:rFonts w:cs="Times New Roman"/>
                <w:sz w:val="22"/>
                <w:highlight w:val="white"/>
              </w:rPr>
            </w:pPr>
          </w:p>
        </w:tc>
        <w:tc>
          <w:tcPr>
            <w:tcW w:w="1095" w:type="dxa"/>
          </w:tcPr>
          <w:p w14:paraId="1FD9FC68" w14:textId="77777777" w:rsidR="003568E0" w:rsidRDefault="003568E0">
            <w:pPr>
              <w:spacing w:after="160" w:line="233" w:lineRule="auto"/>
              <w:jc w:val="center"/>
              <w:rPr>
                <w:rFonts w:cs="Times New Roman"/>
                <w:sz w:val="22"/>
                <w:highlight w:val="white"/>
              </w:rPr>
            </w:pPr>
          </w:p>
        </w:tc>
      </w:tr>
      <w:tr w:rsidR="003568E0" w14:paraId="7C2CB5AC" w14:textId="77777777">
        <w:trPr>
          <w:trHeight w:val="319"/>
          <w:tblHeader/>
        </w:trPr>
        <w:tc>
          <w:tcPr>
            <w:tcW w:w="8363" w:type="dxa"/>
          </w:tcPr>
          <w:p w14:paraId="1D6E8AC1" w14:textId="77777777" w:rsidR="003568E0" w:rsidRDefault="00A468CF">
            <w:pPr>
              <w:spacing w:after="160" w:line="259" w:lineRule="auto"/>
              <w:rPr>
                <w:rFonts w:cs="Times New Roman"/>
                <w:sz w:val="22"/>
                <w:highlight w:val="white"/>
              </w:rPr>
            </w:pPr>
            <w:r>
              <w:rPr>
                <w:rFonts w:cs="Times New Roman"/>
                <w:b/>
                <w:bCs/>
                <w:sz w:val="22"/>
                <w:highlight w:val="white"/>
              </w:rPr>
              <w:t>- межбюджетные трансферты из областного бюджета</w:t>
            </w:r>
          </w:p>
        </w:tc>
        <w:tc>
          <w:tcPr>
            <w:tcW w:w="1701" w:type="dxa"/>
          </w:tcPr>
          <w:p w14:paraId="34CDC5A3" w14:textId="77777777" w:rsidR="003568E0" w:rsidRDefault="003568E0">
            <w:pPr>
              <w:spacing w:after="160" w:line="233" w:lineRule="auto"/>
              <w:jc w:val="center"/>
              <w:rPr>
                <w:rFonts w:eastAsia="Times New Roman" w:cs="Times New Roman"/>
                <w:spacing w:val="-2"/>
                <w:sz w:val="22"/>
                <w:highlight w:val="white"/>
              </w:rPr>
            </w:pPr>
          </w:p>
        </w:tc>
        <w:tc>
          <w:tcPr>
            <w:tcW w:w="851" w:type="dxa"/>
          </w:tcPr>
          <w:p w14:paraId="5523C88B" w14:textId="77777777" w:rsidR="003568E0" w:rsidRDefault="003568E0">
            <w:pPr>
              <w:spacing w:after="160" w:line="233" w:lineRule="auto"/>
              <w:jc w:val="center"/>
              <w:rPr>
                <w:rFonts w:eastAsia="Times New Roman" w:cs="Times New Roman"/>
                <w:spacing w:val="-2"/>
                <w:sz w:val="22"/>
                <w:highlight w:val="white"/>
              </w:rPr>
            </w:pPr>
          </w:p>
        </w:tc>
        <w:tc>
          <w:tcPr>
            <w:tcW w:w="708" w:type="dxa"/>
          </w:tcPr>
          <w:p w14:paraId="58D15D87" w14:textId="77777777" w:rsidR="003568E0" w:rsidRDefault="003568E0">
            <w:pPr>
              <w:spacing w:after="160" w:line="233" w:lineRule="auto"/>
              <w:jc w:val="center"/>
              <w:rPr>
                <w:rFonts w:eastAsia="Times New Roman" w:cs="Times New Roman"/>
                <w:spacing w:val="-2"/>
                <w:sz w:val="22"/>
                <w:highlight w:val="white"/>
              </w:rPr>
            </w:pPr>
          </w:p>
        </w:tc>
        <w:tc>
          <w:tcPr>
            <w:tcW w:w="709" w:type="dxa"/>
          </w:tcPr>
          <w:p w14:paraId="72FDE67F" w14:textId="77777777" w:rsidR="003568E0" w:rsidRDefault="003568E0">
            <w:pPr>
              <w:spacing w:after="160" w:line="233" w:lineRule="auto"/>
              <w:jc w:val="center"/>
              <w:rPr>
                <w:rFonts w:cs="Times New Roman"/>
                <w:sz w:val="22"/>
                <w:highlight w:val="white"/>
              </w:rPr>
            </w:pPr>
          </w:p>
        </w:tc>
        <w:tc>
          <w:tcPr>
            <w:tcW w:w="709" w:type="dxa"/>
          </w:tcPr>
          <w:p w14:paraId="118089E7" w14:textId="77777777" w:rsidR="003568E0" w:rsidRDefault="003568E0">
            <w:pPr>
              <w:spacing w:after="160" w:line="233" w:lineRule="auto"/>
              <w:jc w:val="center"/>
              <w:rPr>
                <w:rFonts w:cs="Times New Roman"/>
                <w:sz w:val="22"/>
                <w:highlight w:val="white"/>
              </w:rPr>
            </w:pPr>
          </w:p>
        </w:tc>
        <w:tc>
          <w:tcPr>
            <w:tcW w:w="709" w:type="dxa"/>
          </w:tcPr>
          <w:p w14:paraId="0B372ED3" w14:textId="77777777" w:rsidR="003568E0" w:rsidRDefault="003568E0">
            <w:pPr>
              <w:spacing w:after="160" w:line="259" w:lineRule="auto"/>
              <w:jc w:val="center"/>
              <w:rPr>
                <w:rFonts w:cs="Times New Roman"/>
                <w:sz w:val="22"/>
                <w:highlight w:val="white"/>
              </w:rPr>
            </w:pPr>
          </w:p>
        </w:tc>
        <w:tc>
          <w:tcPr>
            <w:tcW w:w="708" w:type="dxa"/>
          </w:tcPr>
          <w:p w14:paraId="5F0C0834" w14:textId="77777777" w:rsidR="003568E0" w:rsidRDefault="003568E0">
            <w:pPr>
              <w:spacing w:after="160" w:line="259" w:lineRule="auto"/>
              <w:jc w:val="center"/>
              <w:rPr>
                <w:rFonts w:cs="Times New Roman"/>
                <w:sz w:val="22"/>
                <w:highlight w:val="white"/>
              </w:rPr>
            </w:pPr>
          </w:p>
        </w:tc>
        <w:tc>
          <w:tcPr>
            <w:tcW w:w="1095" w:type="dxa"/>
          </w:tcPr>
          <w:p w14:paraId="6BA38B87" w14:textId="77777777" w:rsidR="003568E0" w:rsidRDefault="003568E0">
            <w:pPr>
              <w:spacing w:after="160" w:line="233" w:lineRule="auto"/>
              <w:jc w:val="center"/>
              <w:rPr>
                <w:rFonts w:cs="Times New Roman"/>
                <w:sz w:val="22"/>
                <w:highlight w:val="white"/>
              </w:rPr>
            </w:pPr>
          </w:p>
        </w:tc>
      </w:tr>
      <w:tr w:rsidR="003568E0" w14:paraId="6705C50C" w14:textId="77777777">
        <w:trPr>
          <w:trHeight w:val="319"/>
          <w:tblHeader/>
        </w:trPr>
        <w:tc>
          <w:tcPr>
            <w:tcW w:w="8363" w:type="dxa"/>
          </w:tcPr>
          <w:p w14:paraId="5A427C99" w14:textId="77777777" w:rsidR="003568E0" w:rsidRDefault="00A468CF">
            <w:pPr>
              <w:spacing w:after="160" w:line="259" w:lineRule="auto"/>
              <w:rPr>
                <w:rFonts w:cs="Times New Roman"/>
                <w:sz w:val="22"/>
                <w:highlight w:val="white"/>
              </w:rPr>
            </w:pPr>
            <w:r>
              <w:rPr>
                <w:rFonts w:cs="Times New Roman"/>
                <w:b/>
                <w:bCs/>
                <w:sz w:val="22"/>
                <w:highlight w:val="white"/>
              </w:rPr>
              <w:t>- ме</w:t>
            </w:r>
            <w:r>
              <w:rPr>
                <w:rFonts w:cs="Times New Roman"/>
                <w:b/>
                <w:bCs/>
                <w:sz w:val="22"/>
              </w:rPr>
              <w:t>стный бюджет</w:t>
            </w:r>
          </w:p>
        </w:tc>
        <w:tc>
          <w:tcPr>
            <w:tcW w:w="1701" w:type="dxa"/>
          </w:tcPr>
          <w:p w14:paraId="43B2CFD3" w14:textId="77777777" w:rsidR="003568E0" w:rsidRDefault="003568E0">
            <w:pPr>
              <w:spacing w:after="160" w:line="233" w:lineRule="auto"/>
              <w:jc w:val="center"/>
              <w:rPr>
                <w:rFonts w:eastAsia="Times New Roman" w:cs="Times New Roman"/>
                <w:spacing w:val="-2"/>
                <w:sz w:val="22"/>
                <w:highlight w:val="white"/>
              </w:rPr>
            </w:pPr>
          </w:p>
        </w:tc>
        <w:tc>
          <w:tcPr>
            <w:tcW w:w="851" w:type="dxa"/>
          </w:tcPr>
          <w:p w14:paraId="3DDBAE1D" w14:textId="77777777" w:rsidR="003568E0" w:rsidRDefault="00A468CF">
            <w:pPr>
              <w:spacing w:after="160" w:line="233" w:lineRule="auto"/>
              <w:ind w:firstLine="0"/>
              <w:jc w:val="center"/>
              <w:rPr>
                <w:rFonts w:eastAsia="Times New Roman" w:cs="Times New Roman"/>
                <w:spacing w:val="-2"/>
                <w:sz w:val="22"/>
                <w:highlight w:val="white"/>
              </w:rPr>
            </w:pPr>
            <w:r>
              <w:rPr>
                <w:rFonts w:cs="Times New Roman"/>
                <w:sz w:val="22"/>
                <w:highlight w:val="white"/>
              </w:rPr>
              <w:t>992,0</w:t>
            </w:r>
          </w:p>
        </w:tc>
        <w:tc>
          <w:tcPr>
            <w:tcW w:w="708" w:type="dxa"/>
          </w:tcPr>
          <w:p w14:paraId="2FB36DEC" w14:textId="77777777" w:rsidR="003568E0" w:rsidRDefault="00A468CF">
            <w:pPr>
              <w:spacing w:after="160" w:line="233" w:lineRule="auto"/>
              <w:ind w:firstLine="0"/>
              <w:jc w:val="center"/>
              <w:rPr>
                <w:rFonts w:eastAsia="Times New Roman" w:cs="Times New Roman"/>
                <w:spacing w:val="-2"/>
                <w:sz w:val="22"/>
                <w:highlight w:val="white"/>
              </w:rPr>
            </w:pPr>
            <w:r>
              <w:rPr>
                <w:rFonts w:cs="Times New Roman"/>
                <w:sz w:val="22"/>
                <w:highlight w:val="white"/>
              </w:rPr>
              <w:t>992,0</w:t>
            </w:r>
          </w:p>
        </w:tc>
        <w:tc>
          <w:tcPr>
            <w:tcW w:w="709" w:type="dxa"/>
          </w:tcPr>
          <w:p w14:paraId="118CB2FB" w14:textId="77777777" w:rsidR="003568E0" w:rsidRDefault="003568E0">
            <w:pPr>
              <w:spacing w:after="160" w:line="233" w:lineRule="auto"/>
              <w:jc w:val="center"/>
              <w:rPr>
                <w:rFonts w:cs="Times New Roman"/>
                <w:sz w:val="22"/>
                <w:highlight w:val="white"/>
              </w:rPr>
            </w:pPr>
          </w:p>
        </w:tc>
        <w:tc>
          <w:tcPr>
            <w:tcW w:w="709" w:type="dxa"/>
          </w:tcPr>
          <w:p w14:paraId="5DBAFC28" w14:textId="77777777" w:rsidR="003568E0" w:rsidRDefault="003568E0">
            <w:pPr>
              <w:spacing w:after="160" w:line="233" w:lineRule="auto"/>
              <w:jc w:val="center"/>
              <w:rPr>
                <w:rFonts w:cs="Times New Roman"/>
                <w:sz w:val="22"/>
                <w:highlight w:val="white"/>
              </w:rPr>
            </w:pPr>
          </w:p>
        </w:tc>
        <w:tc>
          <w:tcPr>
            <w:tcW w:w="709" w:type="dxa"/>
          </w:tcPr>
          <w:p w14:paraId="6968747A" w14:textId="77777777" w:rsidR="003568E0" w:rsidRDefault="003568E0">
            <w:pPr>
              <w:spacing w:after="160" w:line="259" w:lineRule="auto"/>
              <w:jc w:val="center"/>
              <w:rPr>
                <w:rFonts w:cs="Times New Roman"/>
                <w:sz w:val="22"/>
                <w:highlight w:val="white"/>
              </w:rPr>
            </w:pPr>
          </w:p>
        </w:tc>
        <w:tc>
          <w:tcPr>
            <w:tcW w:w="708" w:type="dxa"/>
          </w:tcPr>
          <w:p w14:paraId="67496660" w14:textId="77777777" w:rsidR="003568E0" w:rsidRDefault="003568E0">
            <w:pPr>
              <w:spacing w:after="160" w:line="259" w:lineRule="auto"/>
              <w:jc w:val="center"/>
              <w:rPr>
                <w:rFonts w:cs="Times New Roman"/>
                <w:sz w:val="22"/>
                <w:highlight w:val="white"/>
              </w:rPr>
            </w:pPr>
          </w:p>
        </w:tc>
        <w:tc>
          <w:tcPr>
            <w:tcW w:w="1095" w:type="dxa"/>
          </w:tcPr>
          <w:p w14:paraId="05E96CF6" w14:textId="77777777" w:rsidR="003568E0" w:rsidRDefault="00A468CF">
            <w:pPr>
              <w:spacing w:after="160" w:line="233" w:lineRule="auto"/>
              <w:ind w:firstLine="0"/>
              <w:jc w:val="center"/>
              <w:rPr>
                <w:rFonts w:cs="Times New Roman"/>
                <w:sz w:val="22"/>
                <w:highlight w:val="white"/>
              </w:rPr>
            </w:pPr>
            <w:r>
              <w:rPr>
                <w:rFonts w:cs="Times New Roman"/>
                <w:sz w:val="22"/>
                <w:highlight w:val="white"/>
              </w:rPr>
              <w:t>1984,0</w:t>
            </w:r>
          </w:p>
        </w:tc>
      </w:tr>
      <w:tr w:rsidR="003568E0" w14:paraId="337AB5A4" w14:textId="77777777">
        <w:trPr>
          <w:trHeight w:val="310"/>
          <w:tblHeader/>
        </w:trPr>
        <w:tc>
          <w:tcPr>
            <w:tcW w:w="8363" w:type="dxa"/>
          </w:tcPr>
          <w:p w14:paraId="63655997" w14:textId="77777777" w:rsidR="003568E0" w:rsidRDefault="00A468CF">
            <w:pPr>
              <w:spacing w:after="160" w:line="233" w:lineRule="auto"/>
              <w:rPr>
                <w:rFonts w:cs="Times New Roman"/>
                <w:sz w:val="22"/>
                <w:highlight w:val="white"/>
              </w:rPr>
            </w:pPr>
            <w:r>
              <w:rPr>
                <w:rFonts w:cs="Times New Roman"/>
                <w:b/>
                <w:bCs/>
                <w:sz w:val="22"/>
                <w:highlight w:val="white"/>
              </w:rPr>
              <w:t>- вне</w:t>
            </w:r>
            <w:r>
              <w:rPr>
                <w:rFonts w:cs="Times New Roman"/>
                <w:b/>
                <w:bCs/>
                <w:sz w:val="22"/>
              </w:rPr>
              <w:t>бюджетные источники</w:t>
            </w:r>
          </w:p>
        </w:tc>
        <w:tc>
          <w:tcPr>
            <w:tcW w:w="1701" w:type="dxa"/>
          </w:tcPr>
          <w:p w14:paraId="422AD5D7" w14:textId="77777777" w:rsidR="003568E0" w:rsidRDefault="003568E0">
            <w:pPr>
              <w:spacing w:after="160" w:line="233" w:lineRule="auto"/>
              <w:jc w:val="center"/>
              <w:rPr>
                <w:rFonts w:eastAsia="Times New Roman" w:cs="Times New Roman"/>
                <w:spacing w:val="-2"/>
                <w:sz w:val="22"/>
                <w:highlight w:val="white"/>
              </w:rPr>
            </w:pPr>
          </w:p>
        </w:tc>
        <w:tc>
          <w:tcPr>
            <w:tcW w:w="851" w:type="dxa"/>
          </w:tcPr>
          <w:p w14:paraId="005A66BC" w14:textId="77777777" w:rsidR="003568E0" w:rsidRDefault="003568E0">
            <w:pPr>
              <w:spacing w:after="160" w:line="233" w:lineRule="auto"/>
              <w:jc w:val="center"/>
              <w:rPr>
                <w:rFonts w:eastAsia="Times New Roman" w:cs="Times New Roman"/>
                <w:spacing w:val="-2"/>
                <w:sz w:val="22"/>
                <w:highlight w:val="white"/>
              </w:rPr>
            </w:pPr>
          </w:p>
        </w:tc>
        <w:tc>
          <w:tcPr>
            <w:tcW w:w="708" w:type="dxa"/>
          </w:tcPr>
          <w:p w14:paraId="2723F4AB" w14:textId="77777777" w:rsidR="003568E0" w:rsidRDefault="003568E0">
            <w:pPr>
              <w:spacing w:after="160" w:line="233" w:lineRule="auto"/>
              <w:jc w:val="center"/>
              <w:rPr>
                <w:rFonts w:eastAsia="Times New Roman" w:cs="Times New Roman"/>
                <w:spacing w:val="-2"/>
                <w:sz w:val="22"/>
                <w:highlight w:val="white"/>
              </w:rPr>
            </w:pPr>
          </w:p>
        </w:tc>
        <w:tc>
          <w:tcPr>
            <w:tcW w:w="709" w:type="dxa"/>
          </w:tcPr>
          <w:p w14:paraId="296E0AB5" w14:textId="77777777" w:rsidR="003568E0" w:rsidRDefault="003568E0">
            <w:pPr>
              <w:spacing w:after="160" w:line="233" w:lineRule="auto"/>
              <w:jc w:val="center"/>
              <w:rPr>
                <w:rFonts w:cs="Times New Roman"/>
                <w:sz w:val="22"/>
                <w:highlight w:val="white"/>
              </w:rPr>
            </w:pPr>
          </w:p>
        </w:tc>
        <w:tc>
          <w:tcPr>
            <w:tcW w:w="709" w:type="dxa"/>
          </w:tcPr>
          <w:p w14:paraId="7D9D87A9" w14:textId="77777777" w:rsidR="003568E0" w:rsidRDefault="003568E0">
            <w:pPr>
              <w:spacing w:after="160" w:line="233" w:lineRule="auto"/>
              <w:jc w:val="center"/>
              <w:rPr>
                <w:rFonts w:cs="Times New Roman"/>
                <w:sz w:val="22"/>
                <w:highlight w:val="white"/>
              </w:rPr>
            </w:pPr>
          </w:p>
        </w:tc>
        <w:tc>
          <w:tcPr>
            <w:tcW w:w="709" w:type="dxa"/>
          </w:tcPr>
          <w:p w14:paraId="1F6A4A4B" w14:textId="77777777" w:rsidR="003568E0" w:rsidRDefault="003568E0">
            <w:pPr>
              <w:spacing w:after="160" w:line="259" w:lineRule="auto"/>
              <w:jc w:val="center"/>
              <w:rPr>
                <w:rFonts w:cs="Times New Roman"/>
                <w:sz w:val="22"/>
                <w:highlight w:val="white"/>
              </w:rPr>
            </w:pPr>
          </w:p>
        </w:tc>
        <w:tc>
          <w:tcPr>
            <w:tcW w:w="708" w:type="dxa"/>
          </w:tcPr>
          <w:p w14:paraId="4BB0E84D" w14:textId="77777777" w:rsidR="003568E0" w:rsidRDefault="003568E0">
            <w:pPr>
              <w:spacing w:after="160" w:line="259" w:lineRule="auto"/>
              <w:jc w:val="center"/>
              <w:rPr>
                <w:rFonts w:cs="Times New Roman"/>
                <w:sz w:val="22"/>
                <w:highlight w:val="white"/>
              </w:rPr>
            </w:pPr>
          </w:p>
        </w:tc>
        <w:tc>
          <w:tcPr>
            <w:tcW w:w="1095" w:type="dxa"/>
          </w:tcPr>
          <w:p w14:paraId="5CCCAFA2" w14:textId="77777777" w:rsidR="003568E0" w:rsidRDefault="003568E0">
            <w:pPr>
              <w:spacing w:after="160" w:line="233" w:lineRule="auto"/>
              <w:jc w:val="center"/>
              <w:rPr>
                <w:rFonts w:cs="Times New Roman"/>
                <w:sz w:val="22"/>
                <w:highlight w:val="white"/>
              </w:rPr>
            </w:pPr>
          </w:p>
        </w:tc>
      </w:tr>
      <w:tr w:rsidR="003568E0" w14:paraId="6E3D4E7F" w14:textId="77777777">
        <w:trPr>
          <w:trHeight w:val="581"/>
        </w:trPr>
        <w:tc>
          <w:tcPr>
            <w:tcW w:w="8363" w:type="dxa"/>
          </w:tcPr>
          <w:p w14:paraId="05971B9D" w14:textId="77777777" w:rsidR="003568E0" w:rsidRDefault="00A468CF">
            <w:pPr>
              <w:tabs>
                <w:tab w:val="left" w:pos="993"/>
              </w:tabs>
              <w:spacing w:after="160" w:line="0" w:lineRule="atLeast"/>
              <w:ind w:firstLine="0"/>
              <w:rPr>
                <w:rFonts w:cs="Times New Roman"/>
                <w:b/>
                <w:bCs/>
                <w:sz w:val="22"/>
                <w:highlight w:val="white"/>
              </w:rPr>
            </w:pPr>
            <w:r>
              <w:rPr>
                <w:rFonts w:cs="Times New Roman"/>
                <w:sz w:val="22"/>
                <w:highlight w:val="white"/>
              </w:rPr>
              <w:t xml:space="preserve">Мероприятие (результат) </w:t>
            </w:r>
            <w:r>
              <w:rPr>
                <w:rFonts w:cs="Times New Roman"/>
                <w:sz w:val="22"/>
              </w:rPr>
              <w:t>«Оказана поддержка молодым семьям в улучшении жилищных условий»</w:t>
            </w:r>
            <w:r>
              <w:rPr>
                <w:rFonts w:cs="Times New Roman"/>
                <w:sz w:val="22"/>
                <w:highlight w:val="white"/>
              </w:rPr>
              <w:t xml:space="preserve"> всего, в том числе:</w:t>
            </w:r>
          </w:p>
        </w:tc>
        <w:tc>
          <w:tcPr>
            <w:tcW w:w="1701" w:type="dxa"/>
          </w:tcPr>
          <w:p w14:paraId="110B1102" w14:textId="77777777" w:rsidR="003568E0" w:rsidRDefault="00A468CF">
            <w:pPr>
              <w:spacing w:after="0" w:line="233" w:lineRule="auto"/>
              <w:ind w:firstLine="0"/>
              <w:jc w:val="center"/>
              <w:rPr>
                <w:rFonts w:eastAsia="Times New Roman" w:cs="Times New Roman"/>
                <w:spacing w:val="-2"/>
                <w:sz w:val="22"/>
              </w:rPr>
            </w:pPr>
            <w:r>
              <w:rPr>
                <w:rFonts w:eastAsia="Times New Roman" w:cs="Times New Roman"/>
                <w:spacing w:val="-2"/>
                <w:sz w:val="22"/>
              </w:rPr>
              <w:t>03201L4970</w:t>
            </w:r>
          </w:p>
        </w:tc>
        <w:tc>
          <w:tcPr>
            <w:tcW w:w="851" w:type="dxa"/>
          </w:tcPr>
          <w:p w14:paraId="70982B54" w14:textId="77777777" w:rsidR="003568E0" w:rsidRDefault="003568E0">
            <w:pPr>
              <w:spacing w:after="160" w:line="259" w:lineRule="auto"/>
              <w:jc w:val="center"/>
              <w:rPr>
                <w:rFonts w:cs="Times New Roman"/>
                <w:sz w:val="22"/>
                <w:highlight w:val="white"/>
              </w:rPr>
            </w:pPr>
          </w:p>
        </w:tc>
        <w:tc>
          <w:tcPr>
            <w:tcW w:w="708" w:type="dxa"/>
          </w:tcPr>
          <w:p w14:paraId="18C318CC" w14:textId="77777777" w:rsidR="003568E0" w:rsidRDefault="003568E0">
            <w:pPr>
              <w:spacing w:after="160" w:line="259" w:lineRule="auto"/>
              <w:jc w:val="center"/>
              <w:rPr>
                <w:rFonts w:cs="Times New Roman"/>
                <w:sz w:val="22"/>
                <w:highlight w:val="white"/>
              </w:rPr>
            </w:pPr>
          </w:p>
        </w:tc>
        <w:tc>
          <w:tcPr>
            <w:tcW w:w="709" w:type="dxa"/>
          </w:tcPr>
          <w:p w14:paraId="0F9B1783" w14:textId="77777777" w:rsidR="003568E0" w:rsidRDefault="003568E0">
            <w:pPr>
              <w:spacing w:after="160" w:line="259" w:lineRule="auto"/>
              <w:jc w:val="center"/>
              <w:rPr>
                <w:rFonts w:cs="Times New Roman"/>
                <w:sz w:val="22"/>
                <w:highlight w:val="white"/>
              </w:rPr>
            </w:pPr>
          </w:p>
        </w:tc>
        <w:tc>
          <w:tcPr>
            <w:tcW w:w="709" w:type="dxa"/>
          </w:tcPr>
          <w:p w14:paraId="4BE1C86B" w14:textId="77777777" w:rsidR="003568E0" w:rsidRDefault="003568E0">
            <w:pPr>
              <w:spacing w:after="160" w:line="259" w:lineRule="auto"/>
              <w:jc w:val="center"/>
              <w:rPr>
                <w:rFonts w:cs="Times New Roman"/>
                <w:sz w:val="22"/>
                <w:highlight w:val="white"/>
              </w:rPr>
            </w:pPr>
          </w:p>
        </w:tc>
        <w:tc>
          <w:tcPr>
            <w:tcW w:w="709" w:type="dxa"/>
          </w:tcPr>
          <w:p w14:paraId="2FD283D1" w14:textId="77777777" w:rsidR="003568E0" w:rsidRDefault="003568E0">
            <w:pPr>
              <w:spacing w:after="160" w:line="259" w:lineRule="auto"/>
              <w:jc w:val="center"/>
              <w:rPr>
                <w:rFonts w:cs="Times New Roman"/>
                <w:sz w:val="22"/>
                <w:highlight w:val="white"/>
              </w:rPr>
            </w:pPr>
          </w:p>
        </w:tc>
        <w:tc>
          <w:tcPr>
            <w:tcW w:w="708" w:type="dxa"/>
          </w:tcPr>
          <w:p w14:paraId="3A17C5B0" w14:textId="77777777" w:rsidR="003568E0" w:rsidRDefault="003568E0">
            <w:pPr>
              <w:spacing w:after="160" w:line="259" w:lineRule="auto"/>
              <w:jc w:val="center"/>
              <w:rPr>
                <w:rFonts w:cs="Times New Roman"/>
                <w:sz w:val="22"/>
                <w:highlight w:val="white"/>
              </w:rPr>
            </w:pPr>
          </w:p>
        </w:tc>
        <w:tc>
          <w:tcPr>
            <w:tcW w:w="1095" w:type="dxa"/>
          </w:tcPr>
          <w:p w14:paraId="3D07C5D5" w14:textId="77777777" w:rsidR="003568E0" w:rsidRDefault="003568E0">
            <w:pPr>
              <w:spacing w:after="160" w:line="259" w:lineRule="auto"/>
              <w:jc w:val="center"/>
              <w:rPr>
                <w:rFonts w:cs="Times New Roman"/>
                <w:sz w:val="22"/>
                <w:highlight w:val="white"/>
              </w:rPr>
            </w:pPr>
          </w:p>
        </w:tc>
      </w:tr>
      <w:tr w:rsidR="003568E0" w14:paraId="5899C5EA" w14:textId="77777777">
        <w:trPr>
          <w:trHeight w:val="243"/>
        </w:trPr>
        <w:tc>
          <w:tcPr>
            <w:tcW w:w="8363" w:type="dxa"/>
          </w:tcPr>
          <w:p w14:paraId="40F96156" w14:textId="77777777" w:rsidR="003568E0" w:rsidRDefault="00A468CF">
            <w:pPr>
              <w:spacing w:after="160" w:line="259" w:lineRule="auto"/>
              <w:rPr>
                <w:rFonts w:cs="Times New Roman"/>
                <w:b/>
                <w:bCs/>
                <w:sz w:val="22"/>
                <w:highlight w:val="white"/>
              </w:rPr>
            </w:pPr>
            <w:r>
              <w:rPr>
                <w:rFonts w:cs="Times New Roman"/>
                <w:sz w:val="22"/>
                <w:highlight w:val="white"/>
              </w:rPr>
              <w:t>- межбюджетные трансферты из федерального бюджета</w:t>
            </w:r>
          </w:p>
        </w:tc>
        <w:tc>
          <w:tcPr>
            <w:tcW w:w="1701" w:type="dxa"/>
          </w:tcPr>
          <w:p w14:paraId="3A17FC2E" w14:textId="77777777" w:rsidR="003568E0" w:rsidRDefault="003568E0">
            <w:pPr>
              <w:spacing w:after="160" w:line="259" w:lineRule="auto"/>
              <w:jc w:val="center"/>
              <w:rPr>
                <w:rFonts w:cs="Times New Roman"/>
                <w:sz w:val="22"/>
                <w:highlight w:val="white"/>
              </w:rPr>
            </w:pPr>
          </w:p>
        </w:tc>
        <w:tc>
          <w:tcPr>
            <w:tcW w:w="851" w:type="dxa"/>
          </w:tcPr>
          <w:p w14:paraId="453245AE" w14:textId="77777777" w:rsidR="003568E0" w:rsidRDefault="003568E0">
            <w:pPr>
              <w:spacing w:after="160" w:line="259" w:lineRule="auto"/>
              <w:jc w:val="center"/>
              <w:rPr>
                <w:rFonts w:cs="Times New Roman"/>
                <w:sz w:val="22"/>
                <w:highlight w:val="white"/>
              </w:rPr>
            </w:pPr>
          </w:p>
        </w:tc>
        <w:tc>
          <w:tcPr>
            <w:tcW w:w="708" w:type="dxa"/>
          </w:tcPr>
          <w:p w14:paraId="34A7FD4D" w14:textId="77777777" w:rsidR="003568E0" w:rsidRDefault="003568E0">
            <w:pPr>
              <w:spacing w:after="160" w:line="259" w:lineRule="auto"/>
              <w:jc w:val="center"/>
              <w:rPr>
                <w:rFonts w:cs="Times New Roman"/>
                <w:sz w:val="22"/>
                <w:highlight w:val="white"/>
              </w:rPr>
            </w:pPr>
          </w:p>
        </w:tc>
        <w:tc>
          <w:tcPr>
            <w:tcW w:w="709" w:type="dxa"/>
          </w:tcPr>
          <w:p w14:paraId="2BAD4BB0" w14:textId="77777777" w:rsidR="003568E0" w:rsidRDefault="003568E0">
            <w:pPr>
              <w:spacing w:after="160" w:line="259" w:lineRule="auto"/>
              <w:jc w:val="center"/>
              <w:rPr>
                <w:rFonts w:cs="Times New Roman"/>
                <w:sz w:val="22"/>
                <w:highlight w:val="white"/>
              </w:rPr>
            </w:pPr>
          </w:p>
        </w:tc>
        <w:tc>
          <w:tcPr>
            <w:tcW w:w="709" w:type="dxa"/>
          </w:tcPr>
          <w:p w14:paraId="323D7B2D" w14:textId="77777777" w:rsidR="003568E0" w:rsidRDefault="003568E0">
            <w:pPr>
              <w:spacing w:after="160" w:line="259" w:lineRule="auto"/>
              <w:jc w:val="center"/>
              <w:rPr>
                <w:rFonts w:cs="Times New Roman"/>
                <w:sz w:val="22"/>
                <w:highlight w:val="white"/>
              </w:rPr>
            </w:pPr>
          </w:p>
        </w:tc>
        <w:tc>
          <w:tcPr>
            <w:tcW w:w="709" w:type="dxa"/>
          </w:tcPr>
          <w:p w14:paraId="7BAB37D3" w14:textId="77777777" w:rsidR="003568E0" w:rsidRDefault="003568E0">
            <w:pPr>
              <w:spacing w:after="160" w:line="259" w:lineRule="auto"/>
              <w:jc w:val="center"/>
              <w:rPr>
                <w:rFonts w:cs="Times New Roman"/>
                <w:sz w:val="22"/>
                <w:highlight w:val="white"/>
              </w:rPr>
            </w:pPr>
          </w:p>
        </w:tc>
        <w:tc>
          <w:tcPr>
            <w:tcW w:w="708" w:type="dxa"/>
          </w:tcPr>
          <w:p w14:paraId="7289889E" w14:textId="77777777" w:rsidR="003568E0" w:rsidRDefault="003568E0">
            <w:pPr>
              <w:spacing w:after="160" w:line="259" w:lineRule="auto"/>
              <w:jc w:val="center"/>
              <w:rPr>
                <w:rFonts w:cs="Times New Roman"/>
                <w:sz w:val="22"/>
                <w:highlight w:val="white"/>
              </w:rPr>
            </w:pPr>
          </w:p>
        </w:tc>
        <w:tc>
          <w:tcPr>
            <w:tcW w:w="1095" w:type="dxa"/>
          </w:tcPr>
          <w:p w14:paraId="214B160D" w14:textId="77777777" w:rsidR="003568E0" w:rsidRDefault="003568E0">
            <w:pPr>
              <w:spacing w:after="160" w:line="259" w:lineRule="auto"/>
              <w:jc w:val="center"/>
              <w:rPr>
                <w:rFonts w:cs="Times New Roman"/>
                <w:sz w:val="22"/>
                <w:highlight w:val="white"/>
              </w:rPr>
            </w:pPr>
          </w:p>
        </w:tc>
      </w:tr>
      <w:tr w:rsidR="003568E0" w14:paraId="429B554D" w14:textId="77777777">
        <w:trPr>
          <w:trHeight w:val="243"/>
        </w:trPr>
        <w:tc>
          <w:tcPr>
            <w:tcW w:w="8363" w:type="dxa"/>
          </w:tcPr>
          <w:p w14:paraId="1E4A9001" w14:textId="77777777" w:rsidR="003568E0" w:rsidRDefault="00A468CF">
            <w:pPr>
              <w:spacing w:after="160" w:line="259" w:lineRule="auto"/>
              <w:rPr>
                <w:rFonts w:cs="Times New Roman"/>
                <w:b/>
                <w:bCs/>
                <w:sz w:val="22"/>
                <w:highlight w:val="white"/>
              </w:rPr>
            </w:pPr>
            <w:r>
              <w:rPr>
                <w:rFonts w:cs="Times New Roman"/>
                <w:sz w:val="22"/>
                <w:highlight w:val="white"/>
              </w:rPr>
              <w:t>- межбюджетные трансферты из областного бюджета</w:t>
            </w:r>
          </w:p>
        </w:tc>
        <w:tc>
          <w:tcPr>
            <w:tcW w:w="1701" w:type="dxa"/>
          </w:tcPr>
          <w:p w14:paraId="2D8342B7" w14:textId="77777777" w:rsidR="003568E0" w:rsidRDefault="003568E0">
            <w:pPr>
              <w:spacing w:after="160" w:line="259" w:lineRule="auto"/>
              <w:jc w:val="center"/>
              <w:rPr>
                <w:rFonts w:cs="Times New Roman"/>
                <w:sz w:val="22"/>
                <w:highlight w:val="white"/>
              </w:rPr>
            </w:pPr>
          </w:p>
        </w:tc>
        <w:tc>
          <w:tcPr>
            <w:tcW w:w="851" w:type="dxa"/>
          </w:tcPr>
          <w:p w14:paraId="1FA343D8" w14:textId="77777777" w:rsidR="003568E0" w:rsidRDefault="003568E0">
            <w:pPr>
              <w:spacing w:after="160" w:line="259" w:lineRule="auto"/>
              <w:jc w:val="center"/>
              <w:rPr>
                <w:rFonts w:cs="Times New Roman"/>
                <w:sz w:val="22"/>
                <w:highlight w:val="white"/>
              </w:rPr>
            </w:pPr>
          </w:p>
        </w:tc>
        <w:tc>
          <w:tcPr>
            <w:tcW w:w="708" w:type="dxa"/>
          </w:tcPr>
          <w:p w14:paraId="556E7562" w14:textId="77777777" w:rsidR="003568E0" w:rsidRDefault="003568E0">
            <w:pPr>
              <w:spacing w:after="160" w:line="259" w:lineRule="auto"/>
              <w:jc w:val="center"/>
              <w:rPr>
                <w:rFonts w:cs="Times New Roman"/>
                <w:sz w:val="22"/>
                <w:highlight w:val="white"/>
              </w:rPr>
            </w:pPr>
          </w:p>
        </w:tc>
        <w:tc>
          <w:tcPr>
            <w:tcW w:w="709" w:type="dxa"/>
          </w:tcPr>
          <w:p w14:paraId="099A081F" w14:textId="77777777" w:rsidR="003568E0" w:rsidRDefault="003568E0">
            <w:pPr>
              <w:spacing w:after="160" w:line="259" w:lineRule="auto"/>
              <w:jc w:val="center"/>
              <w:rPr>
                <w:rFonts w:cs="Times New Roman"/>
                <w:sz w:val="22"/>
                <w:highlight w:val="white"/>
              </w:rPr>
            </w:pPr>
          </w:p>
        </w:tc>
        <w:tc>
          <w:tcPr>
            <w:tcW w:w="709" w:type="dxa"/>
          </w:tcPr>
          <w:p w14:paraId="753646BB" w14:textId="77777777" w:rsidR="003568E0" w:rsidRDefault="003568E0">
            <w:pPr>
              <w:spacing w:after="160" w:line="259" w:lineRule="auto"/>
              <w:jc w:val="center"/>
              <w:rPr>
                <w:rFonts w:cs="Times New Roman"/>
                <w:sz w:val="22"/>
                <w:highlight w:val="white"/>
              </w:rPr>
            </w:pPr>
          </w:p>
        </w:tc>
        <w:tc>
          <w:tcPr>
            <w:tcW w:w="709" w:type="dxa"/>
          </w:tcPr>
          <w:p w14:paraId="3E4459FD" w14:textId="77777777" w:rsidR="003568E0" w:rsidRDefault="003568E0">
            <w:pPr>
              <w:spacing w:after="160" w:line="259" w:lineRule="auto"/>
              <w:jc w:val="center"/>
              <w:rPr>
                <w:rFonts w:cs="Times New Roman"/>
                <w:sz w:val="22"/>
                <w:highlight w:val="white"/>
              </w:rPr>
            </w:pPr>
          </w:p>
        </w:tc>
        <w:tc>
          <w:tcPr>
            <w:tcW w:w="708" w:type="dxa"/>
          </w:tcPr>
          <w:p w14:paraId="5F3D01AB" w14:textId="77777777" w:rsidR="003568E0" w:rsidRDefault="003568E0">
            <w:pPr>
              <w:spacing w:after="160" w:line="259" w:lineRule="auto"/>
              <w:jc w:val="center"/>
              <w:rPr>
                <w:rFonts w:cs="Times New Roman"/>
                <w:sz w:val="22"/>
                <w:highlight w:val="white"/>
              </w:rPr>
            </w:pPr>
          </w:p>
        </w:tc>
        <w:tc>
          <w:tcPr>
            <w:tcW w:w="1095" w:type="dxa"/>
          </w:tcPr>
          <w:p w14:paraId="4275F741" w14:textId="77777777" w:rsidR="003568E0" w:rsidRDefault="003568E0">
            <w:pPr>
              <w:spacing w:after="160" w:line="259" w:lineRule="auto"/>
              <w:jc w:val="center"/>
              <w:rPr>
                <w:rFonts w:cs="Times New Roman"/>
                <w:sz w:val="22"/>
                <w:highlight w:val="white"/>
              </w:rPr>
            </w:pPr>
          </w:p>
        </w:tc>
      </w:tr>
      <w:tr w:rsidR="003568E0" w14:paraId="4644EEF5" w14:textId="77777777">
        <w:trPr>
          <w:trHeight w:val="243"/>
        </w:trPr>
        <w:tc>
          <w:tcPr>
            <w:tcW w:w="8363" w:type="dxa"/>
          </w:tcPr>
          <w:p w14:paraId="5C2438E6" w14:textId="77777777" w:rsidR="003568E0" w:rsidRDefault="00A468CF">
            <w:pPr>
              <w:spacing w:after="160" w:line="259" w:lineRule="auto"/>
              <w:rPr>
                <w:rFonts w:cs="Times New Roman"/>
                <w:b/>
                <w:bCs/>
                <w:sz w:val="22"/>
                <w:highlight w:val="white"/>
              </w:rPr>
            </w:pPr>
            <w:r>
              <w:rPr>
                <w:rFonts w:cs="Times New Roman"/>
                <w:sz w:val="22"/>
                <w:highlight w:val="white"/>
              </w:rPr>
              <w:t>- ме</w:t>
            </w:r>
            <w:r>
              <w:rPr>
                <w:rFonts w:cs="Times New Roman"/>
                <w:sz w:val="22"/>
              </w:rPr>
              <w:t>стный бюджет</w:t>
            </w:r>
          </w:p>
        </w:tc>
        <w:tc>
          <w:tcPr>
            <w:tcW w:w="1701" w:type="dxa"/>
          </w:tcPr>
          <w:p w14:paraId="74A7A5CB" w14:textId="77777777" w:rsidR="003568E0" w:rsidRDefault="003568E0">
            <w:pPr>
              <w:spacing w:after="160" w:line="259" w:lineRule="auto"/>
              <w:jc w:val="center"/>
              <w:rPr>
                <w:rFonts w:cs="Times New Roman"/>
                <w:sz w:val="22"/>
                <w:highlight w:val="white"/>
              </w:rPr>
            </w:pPr>
          </w:p>
        </w:tc>
        <w:tc>
          <w:tcPr>
            <w:tcW w:w="851" w:type="dxa"/>
          </w:tcPr>
          <w:p w14:paraId="5E905F92" w14:textId="77777777" w:rsidR="003568E0" w:rsidRDefault="00A468CF">
            <w:pPr>
              <w:spacing w:after="160" w:line="259" w:lineRule="auto"/>
              <w:ind w:firstLine="0"/>
              <w:jc w:val="center"/>
              <w:rPr>
                <w:rFonts w:cs="Times New Roman"/>
                <w:sz w:val="22"/>
                <w:highlight w:val="white"/>
              </w:rPr>
            </w:pPr>
            <w:r>
              <w:rPr>
                <w:rFonts w:cs="Times New Roman"/>
                <w:sz w:val="22"/>
                <w:highlight w:val="white"/>
              </w:rPr>
              <w:t>992,0</w:t>
            </w:r>
          </w:p>
        </w:tc>
        <w:tc>
          <w:tcPr>
            <w:tcW w:w="708" w:type="dxa"/>
          </w:tcPr>
          <w:p w14:paraId="63AF4392" w14:textId="77777777" w:rsidR="003568E0" w:rsidRDefault="00A468CF">
            <w:pPr>
              <w:spacing w:after="160" w:line="259" w:lineRule="auto"/>
              <w:ind w:firstLine="0"/>
              <w:jc w:val="center"/>
              <w:rPr>
                <w:rFonts w:cs="Times New Roman"/>
                <w:sz w:val="22"/>
                <w:highlight w:val="white"/>
              </w:rPr>
            </w:pPr>
            <w:r>
              <w:rPr>
                <w:rFonts w:cs="Times New Roman"/>
                <w:sz w:val="22"/>
                <w:highlight w:val="white"/>
              </w:rPr>
              <w:t>992,0</w:t>
            </w:r>
          </w:p>
        </w:tc>
        <w:tc>
          <w:tcPr>
            <w:tcW w:w="709" w:type="dxa"/>
          </w:tcPr>
          <w:p w14:paraId="55C02895" w14:textId="77777777" w:rsidR="003568E0" w:rsidRDefault="003568E0">
            <w:pPr>
              <w:spacing w:after="160" w:line="259" w:lineRule="auto"/>
              <w:jc w:val="center"/>
              <w:rPr>
                <w:rFonts w:cs="Times New Roman"/>
                <w:sz w:val="22"/>
                <w:highlight w:val="white"/>
              </w:rPr>
            </w:pPr>
          </w:p>
        </w:tc>
        <w:tc>
          <w:tcPr>
            <w:tcW w:w="709" w:type="dxa"/>
          </w:tcPr>
          <w:p w14:paraId="47E1AF39" w14:textId="77777777" w:rsidR="003568E0" w:rsidRDefault="003568E0">
            <w:pPr>
              <w:spacing w:after="160" w:line="259" w:lineRule="auto"/>
              <w:jc w:val="center"/>
              <w:rPr>
                <w:rFonts w:cs="Times New Roman"/>
                <w:sz w:val="22"/>
                <w:highlight w:val="white"/>
              </w:rPr>
            </w:pPr>
          </w:p>
        </w:tc>
        <w:tc>
          <w:tcPr>
            <w:tcW w:w="709" w:type="dxa"/>
          </w:tcPr>
          <w:p w14:paraId="380C0868" w14:textId="77777777" w:rsidR="003568E0" w:rsidRDefault="003568E0">
            <w:pPr>
              <w:spacing w:after="160" w:line="259" w:lineRule="auto"/>
              <w:jc w:val="center"/>
              <w:rPr>
                <w:rFonts w:cs="Times New Roman"/>
                <w:sz w:val="22"/>
                <w:highlight w:val="white"/>
              </w:rPr>
            </w:pPr>
          </w:p>
        </w:tc>
        <w:tc>
          <w:tcPr>
            <w:tcW w:w="708" w:type="dxa"/>
          </w:tcPr>
          <w:p w14:paraId="40AB4A6F" w14:textId="77777777" w:rsidR="003568E0" w:rsidRDefault="003568E0">
            <w:pPr>
              <w:spacing w:after="160" w:line="259" w:lineRule="auto"/>
              <w:jc w:val="center"/>
              <w:rPr>
                <w:rFonts w:cs="Times New Roman"/>
                <w:sz w:val="22"/>
                <w:highlight w:val="white"/>
              </w:rPr>
            </w:pPr>
          </w:p>
        </w:tc>
        <w:tc>
          <w:tcPr>
            <w:tcW w:w="1095" w:type="dxa"/>
          </w:tcPr>
          <w:p w14:paraId="06535733" w14:textId="77777777" w:rsidR="003568E0" w:rsidRDefault="00A468CF">
            <w:pPr>
              <w:spacing w:after="160" w:line="259" w:lineRule="auto"/>
              <w:ind w:firstLine="0"/>
              <w:jc w:val="center"/>
              <w:rPr>
                <w:rFonts w:cs="Times New Roman"/>
                <w:sz w:val="22"/>
                <w:highlight w:val="white"/>
              </w:rPr>
            </w:pPr>
            <w:r>
              <w:rPr>
                <w:rFonts w:cs="Times New Roman"/>
                <w:sz w:val="22"/>
                <w:highlight w:val="white"/>
              </w:rPr>
              <w:t>1984,0</w:t>
            </w:r>
          </w:p>
        </w:tc>
      </w:tr>
      <w:tr w:rsidR="003568E0" w14:paraId="5281A339" w14:textId="77777777">
        <w:trPr>
          <w:trHeight w:val="274"/>
        </w:trPr>
        <w:tc>
          <w:tcPr>
            <w:tcW w:w="8363" w:type="dxa"/>
          </w:tcPr>
          <w:p w14:paraId="5D900604" w14:textId="77777777" w:rsidR="003568E0" w:rsidRDefault="00A468CF">
            <w:pPr>
              <w:spacing w:after="160" w:line="233" w:lineRule="auto"/>
              <w:rPr>
                <w:rFonts w:cs="Times New Roman"/>
                <w:b/>
                <w:bCs/>
                <w:sz w:val="22"/>
                <w:highlight w:val="white"/>
              </w:rPr>
            </w:pPr>
            <w:r>
              <w:rPr>
                <w:rFonts w:cs="Times New Roman"/>
                <w:sz w:val="22"/>
                <w:highlight w:val="white"/>
              </w:rPr>
              <w:t>- вне</w:t>
            </w:r>
            <w:r>
              <w:rPr>
                <w:rFonts w:cs="Times New Roman"/>
                <w:sz w:val="22"/>
              </w:rPr>
              <w:t>бюджетные источники</w:t>
            </w:r>
          </w:p>
        </w:tc>
        <w:tc>
          <w:tcPr>
            <w:tcW w:w="1701" w:type="dxa"/>
          </w:tcPr>
          <w:p w14:paraId="7943BF8F" w14:textId="77777777" w:rsidR="003568E0" w:rsidRDefault="003568E0">
            <w:pPr>
              <w:spacing w:after="160" w:line="259" w:lineRule="auto"/>
              <w:jc w:val="center"/>
              <w:rPr>
                <w:rFonts w:cs="Times New Roman"/>
                <w:sz w:val="22"/>
                <w:highlight w:val="white"/>
              </w:rPr>
            </w:pPr>
          </w:p>
        </w:tc>
        <w:tc>
          <w:tcPr>
            <w:tcW w:w="851" w:type="dxa"/>
          </w:tcPr>
          <w:p w14:paraId="3718D7AC" w14:textId="77777777" w:rsidR="003568E0" w:rsidRDefault="003568E0">
            <w:pPr>
              <w:spacing w:after="160" w:line="259" w:lineRule="auto"/>
              <w:jc w:val="center"/>
              <w:rPr>
                <w:rFonts w:cs="Times New Roman"/>
                <w:sz w:val="22"/>
                <w:highlight w:val="white"/>
              </w:rPr>
            </w:pPr>
          </w:p>
        </w:tc>
        <w:tc>
          <w:tcPr>
            <w:tcW w:w="708" w:type="dxa"/>
          </w:tcPr>
          <w:p w14:paraId="4F16ABBD" w14:textId="77777777" w:rsidR="003568E0" w:rsidRDefault="003568E0">
            <w:pPr>
              <w:spacing w:after="160" w:line="259" w:lineRule="auto"/>
              <w:jc w:val="center"/>
              <w:rPr>
                <w:rFonts w:cs="Times New Roman"/>
                <w:sz w:val="22"/>
                <w:highlight w:val="white"/>
              </w:rPr>
            </w:pPr>
          </w:p>
        </w:tc>
        <w:tc>
          <w:tcPr>
            <w:tcW w:w="709" w:type="dxa"/>
          </w:tcPr>
          <w:p w14:paraId="33C74BBA" w14:textId="77777777" w:rsidR="003568E0" w:rsidRDefault="003568E0">
            <w:pPr>
              <w:spacing w:after="160" w:line="259" w:lineRule="auto"/>
              <w:jc w:val="center"/>
              <w:rPr>
                <w:rFonts w:cs="Times New Roman"/>
                <w:sz w:val="22"/>
                <w:highlight w:val="white"/>
              </w:rPr>
            </w:pPr>
          </w:p>
        </w:tc>
        <w:tc>
          <w:tcPr>
            <w:tcW w:w="709" w:type="dxa"/>
          </w:tcPr>
          <w:p w14:paraId="7FB0DEC8" w14:textId="77777777" w:rsidR="003568E0" w:rsidRDefault="003568E0">
            <w:pPr>
              <w:spacing w:after="160" w:line="259" w:lineRule="auto"/>
              <w:jc w:val="center"/>
              <w:rPr>
                <w:rFonts w:cs="Times New Roman"/>
                <w:sz w:val="22"/>
                <w:highlight w:val="white"/>
              </w:rPr>
            </w:pPr>
          </w:p>
        </w:tc>
        <w:tc>
          <w:tcPr>
            <w:tcW w:w="709" w:type="dxa"/>
          </w:tcPr>
          <w:p w14:paraId="3F5F920C" w14:textId="77777777" w:rsidR="003568E0" w:rsidRDefault="003568E0">
            <w:pPr>
              <w:spacing w:after="160" w:line="259" w:lineRule="auto"/>
              <w:jc w:val="center"/>
              <w:rPr>
                <w:rFonts w:cs="Times New Roman"/>
                <w:sz w:val="22"/>
                <w:highlight w:val="white"/>
              </w:rPr>
            </w:pPr>
          </w:p>
        </w:tc>
        <w:tc>
          <w:tcPr>
            <w:tcW w:w="708" w:type="dxa"/>
          </w:tcPr>
          <w:p w14:paraId="5072A5B5" w14:textId="77777777" w:rsidR="003568E0" w:rsidRDefault="003568E0">
            <w:pPr>
              <w:spacing w:after="160" w:line="259" w:lineRule="auto"/>
              <w:jc w:val="center"/>
              <w:rPr>
                <w:rFonts w:cs="Times New Roman"/>
                <w:sz w:val="22"/>
                <w:highlight w:val="white"/>
              </w:rPr>
            </w:pPr>
          </w:p>
        </w:tc>
        <w:tc>
          <w:tcPr>
            <w:tcW w:w="1095" w:type="dxa"/>
          </w:tcPr>
          <w:p w14:paraId="594BF84E" w14:textId="77777777" w:rsidR="003568E0" w:rsidRDefault="003568E0">
            <w:pPr>
              <w:spacing w:after="160" w:line="259" w:lineRule="auto"/>
              <w:jc w:val="center"/>
              <w:rPr>
                <w:rFonts w:cs="Times New Roman"/>
                <w:sz w:val="22"/>
                <w:highlight w:val="white"/>
              </w:rPr>
            </w:pPr>
          </w:p>
        </w:tc>
      </w:tr>
      <w:tr w:rsidR="003568E0" w14:paraId="5B466461" w14:textId="77777777">
        <w:trPr>
          <w:trHeight w:val="491"/>
        </w:trPr>
        <w:tc>
          <w:tcPr>
            <w:tcW w:w="8363" w:type="dxa"/>
            <w:vMerge w:val="restart"/>
          </w:tcPr>
          <w:p w14:paraId="525FA835" w14:textId="77777777" w:rsidR="003568E0" w:rsidRDefault="00A468CF">
            <w:pPr>
              <w:widowControl w:val="0"/>
              <w:ind w:firstLine="0"/>
              <w:jc w:val="both"/>
              <w:rPr>
                <w:rFonts w:eastAsia="Times New Roman" w:cs="Times New Roman"/>
                <w:sz w:val="22"/>
              </w:rPr>
            </w:pPr>
            <w:r>
              <w:rPr>
                <w:rFonts w:eastAsia="Times New Roman" w:cs="Times New Roman"/>
                <w:sz w:val="22"/>
              </w:rPr>
              <w:t>Нераспределенный резерв (областной бюджет)</w:t>
            </w:r>
          </w:p>
        </w:tc>
        <w:tc>
          <w:tcPr>
            <w:tcW w:w="1701" w:type="dxa"/>
            <w:vMerge w:val="restart"/>
          </w:tcPr>
          <w:p w14:paraId="3AC4E5AD" w14:textId="77777777" w:rsidR="003568E0" w:rsidRDefault="003568E0">
            <w:pPr>
              <w:spacing w:after="160" w:line="259" w:lineRule="auto"/>
              <w:jc w:val="center"/>
              <w:rPr>
                <w:rFonts w:cs="Times New Roman"/>
                <w:sz w:val="22"/>
                <w:highlight w:val="white"/>
              </w:rPr>
            </w:pPr>
          </w:p>
        </w:tc>
        <w:tc>
          <w:tcPr>
            <w:tcW w:w="851" w:type="dxa"/>
            <w:vMerge w:val="restart"/>
          </w:tcPr>
          <w:p w14:paraId="2EABF152" w14:textId="77777777" w:rsidR="003568E0" w:rsidRDefault="003568E0">
            <w:pPr>
              <w:spacing w:after="160" w:line="259" w:lineRule="auto"/>
              <w:jc w:val="center"/>
              <w:rPr>
                <w:rFonts w:cs="Times New Roman"/>
                <w:sz w:val="22"/>
                <w:highlight w:val="white"/>
              </w:rPr>
            </w:pPr>
          </w:p>
        </w:tc>
        <w:tc>
          <w:tcPr>
            <w:tcW w:w="708" w:type="dxa"/>
            <w:vMerge w:val="restart"/>
          </w:tcPr>
          <w:p w14:paraId="1555979B" w14:textId="77777777" w:rsidR="003568E0" w:rsidRDefault="003568E0">
            <w:pPr>
              <w:spacing w:after="160" w:line="259" w:lineRule="auto"/>
              <w:jc w:val="center"/>
              <w:rPr>
                <w:rFonts w:cs="Times New Roman"/>
                <w:sz w:val="22"/>
                <w:highlight w:val="white"/>
              </w:rPr>
            </w:pPr>
          </w:p>
        </w:tc>
        <w:tc>
          <w:tcPr>
            <w:tcW w:w="709" w:type="dxa"/>
            <w:vMerge w:val="restart"/>
          </w:tcPr>
          <w:p w14:paraId="0FA5CD5C" w14:textId="77777777" w:rsidR="003568E0" w:rsidRDefault="003568E0">
            <w:pPr>
              <w:spacing w:after="160" w:line="259" w:lineRule="auto"/>
              <w:jc w:val="center"/>
              <w:rPr>
                <w:rFonts w:cs="Times New Roman"/>
                <w:sz w:val="22"/>
                <w:highlight w:val="white"/>
              </w:rPr>
            </w:pPr>
          </w:p>
        </w:tc>
        <w:tc>
          <w:tcPr>
            <w:tcW w:w="709" w:type="dxa"/>
            <w:vMerge w:val="restart"/>
          </w:tcPr>
          <w:p w14:paraId="66C3F0CD" w14:textId="77777777" w:rsidR="003568E0" w:rsidRDefault="003568E0">
            <w:pPr>
              <w:spacing w:after="160" w:line="259" w:lineRule="auto"/>
              <w:jc w:val="center"/>
              <w:rPr>
                <w:rFonts w:cs="Times New Roman"/>
                <w:sz w:val="22"/>
                <w:highlight w:val="white"/>
              </w:rPr>
            </w:pPr>
          </w:p>
        </w:tc>
        <w:tc>
          <w:tcPr>
            <w:tcW w:w="709" w:type="dxa"/>
            <w:vMerge w:val="restart"/>
          </w:tcPr>
          <w:p w14:paraId="05F9D306" w14:textId="77777777" w:rsidR="003568E0" w:rsidRDefault="003568E0">
            <w:pPr>
              <w:spacing w:after="160" w:line="259" w:lineRule="auto"/>
              <w:jc w:val="center"/>
              <w:rPr>
                <w:rFonts w:cs="Times New Roman"/>
                <w:sz w:val="22"/>
                <w:highlight w:val="white"/>
              </w:rPr>
            </w:pPr>
          </w:p>
        </w:tc>
        <w:tc>
          <w:tcPr>
            <w:tcW w:w="708" w:type="dxa"/>
            <w:vMerge w:val="restart"/>
          </w:tcPr>
          <w:p w14:paraId="5C214BE5" w14:textId="77777777" w:rsidR="003568E0" w:rsidRDefault="003568E0">
            <w:pPr>
              <w:spacing w:after="160" w:line="259" w:lineRule="auto"/>
              <w:jc w:val="center"/>
              <w:rPr>
                <w:rFonts w:cs="Times New Roman"/>
                <w:sz w:val="22"/>
                <w:highlight w:val="white"/>
              </w:rPr>
            </w:pPr>
          </w:p>
        </w:tc>
        <w:tc>
          <w:tcPr>
            <w:tcW w:w="1095" w:type="dxa"/>
            <w:vMerge w:val="restart"/>
          </w:tcPr>
          <w:p w14:paraId="04696B4F" w14:textId="77777777" w:rsidR="003568E0" w:rsidRDefault="003568E0">
            <w:pPr>
              <w:spacing w:after="160" w:line="259" w:lineRule="auto"/>
              <w:jc w:val="center"/>
              <w:rPr>
                <w:rFonts w:cs="Times New Roman"/>
                <w:sz w:val="22"/>
                <w:highlight w:val="white"/>
              </w:rPr>
            </w:pPr>
          </w:p>
        </w:tc>
      </w:tr>
      <w:tr w:rsidR="003568E0" w14:paraId="733BE4E6" w14:textId="77777777">
        <w:trPr>
          <w:trHeight w:val="491"/>
        </w:trPr>
        <w:tc>
          <w:tcPr>
            <w:tcW w:w="8363" w:type="dxa"/>
            <w:vMerge w:val="restart"/>
          </w:tcPr>
          <w:p w14:paraId="3685BD4C" w14:textId="77777777" w:rsidR="003568E0" w:rsidRDefault="00A468CF">
            <w:pPr>
              <w:ind w:firstLine="0"/>
              <w:rPr>
                <w:rFonts w:cs="Times New Roman"/>
                <w:sz w:val="22"/>
                <w:highlight w:val="white"/>
              </w:rPr>
            </w:pPr>
            <w:r>
              <w:rPr>
                <w:rFonts w:cs="Times New Roman"/>
                <w:sz w:val="22"/>
              </w:rPr>
              <w:t>Итого по муниципальному проекту, в том числе:</w:t>
            </w:r>
          </w:p>
        </w:tc>
        <w:tc>
          <w:tcPr>
            <w:tcW w:w="1701" w:type="dxa"/>
            <w:vMerge w:val="restart"/>
          </w:tcPr>
          <w:p w14:paraId="43BBE134" w14:textId="77777777" w:rsidR="003568E0" w:rsidRDefault="003568E0">
            <w:pPr>
              <w:spacing w:after="160" w:line="259" w:lineRule="auto"/>
              <w:jc w:val="center"/>
              <w:rPr>
                <w:rFonts w:cs="Times New Roman"/>
                <w:sz w:val="22"/>
                <w:highlight w:val="white"/>
              </w:rPr>
            </w:pPr>
          </w:p>
        </w:tc>
        <w:tc>
          <w:tcPr>
            <w:tcW w:w="851" w:type="dxa"/>
            <w:vMerge w:val="restart"/>
          </w:tcPr>
          <w:p w14:paraId="19BB6481" w14:textId="77777777" w:rsidR="003568E0" w:rsidRDefault="00A468CF">
            <w:pPr>
              <w:spacing w:after="160" w:line="259" w:lineRule="auto"/>
              <w:ind w:firstLine="0"/>
              <w:jc w:val="center"/>
              <w:rPr>
                <w:rFonts w:cs="Times New Roman"/>
                <w:sz w:val="22"/>
                <w:highlight w:val="white"/>
              </w:rPr>
            </w:pPr>
            <w:r>
              <w:rPr>
                <w:rFonts w:cs="Times New Roman"/>
                <w:sz w:val="22"/>
              </w:rPr>
              <w:t>992</w:t>
            </w:r>
          </w:p>
        </w:tc>
        <w:tc>
          <w:tcPr>
            <w:tcW w:w="708" w:type="dxa"/>
            <w:vMerge w:val="restart"/>
          </w:tcPr>
          <w:p w14:paraId="450B6FD2" w14:textId="77777777" w:rsidR="003568E0" w:rsidRDefault="00A468CF">
            <w:pPr>
              <w:spacing w:after="160" w:line="259" w:lineRule="auto"/>
              <w:ind w:firstLine="0"/>
              <w:jc w:val="center"/>
              <w:rPr>
                <w:rFonts w:cs="Times New Roman"/>
                <w:sz w:val="22"/>
                <w:highlight w:val="white"/>
              </w:rPr>
            </w:pPr>
            <w:r>
              <w:rPr>
                <w:rFonts w:cs="Times New Roman"/>
                <w:sz w:val="22"/>
              </w:rPr>
              <w:t>992</w:t>
            </w:r>
          </w:p>
        </w:tc>
        <w:tc>
          <w:tcPr>
            <w:tcW w:w="709" w:type="dxa"/>
            <w:vMerge w:val="restart"/>
          </w:tcPr>
          <w:p w14:paraId="62CDA5A7" w14:textId="77777777" w:rsidR="003568E0" w:rsidRDefault="003568E0">
            <w:pPr>
              <w:spacing w:after="160" w:line="259" w:lineRule="auto"/>
              <w:jc w:val="center"/>
              <w:rPr>
                <w:rFonts w:cs="Times New Roman"/>
                <w:sz w:val="22"/>
                <w:highlight w:val="white"/>
              </w:rPr>
            </w:pPr>
          </w:p>
        </w:tc>
        <w:tc>
          <w:tcPr>
            <w:tcW w:w="709" w:type="dxa"/>
            <w:vMerge w:val="restart"/>
          </w:tcPr>
          <w:p w14:paraId="0658D3C2" w14:textId="77777777" w:rsidR="003568E0" w:rsidRDefault="003568E0">
            <w:pPr>
              <w:spacing w:after="160" w:line="259" w:lineRule="auto"/>
              <w:jc w:val="center"/>
              <w:rPr>
                <w:rFonts w:cs="Times New Roman"/>
                <w:sz w:val="22"/>
                <w:highlight w:val="white"/>
              </w:rPr>
            </w:pPr>
          </w:p>
        </w:tc>
        <w:tc>
          <w:tcPr>
            <w:tcW w:w="709" w:type="dxa"/>
            <w:vMerge w:val="restart"/>
          </w:tcPr>
          <w:p w14:paraId="18C07605" w14:textId="77777777" w:rsidR="003568E0" w:rsidRDefault="003568E0">
            <w:pPr>
              <w:spacing w:after="160" w:line="259" w:lineRule="auto"/>
              <w:jc w:val="center"/>
              <w:rPr>
                <w:rFonts w:cs="Times New Roman"/>
                <w:sz w:val="22"/>
                <w:highlight w:val="white"/>
              </w:rPr>
            </w:pPr>
          </w:p>
        </w:tc>
        <w:tc>
          <w:tcPr>
            <w:tcW w:w="708" w:type="dxa"/>
            <w:vMerge w:val="restart"/>
          </w:tcPr>
          <w:p w14:paraId="2A7C6EAA" w14:textId="77777777" w:rsidR="003568E0" w:rsidRDefault="003568E0">
            <w:pPr>
              <w:spacing w:after="160" w:line="259" w:lineRule="auto"/>
              <w:jc w:val="center"/>
              <w:rPr>
                <w:rFonts w:cs="Times New Roman"/>
                <w:sz w:val="22"/>
                <w:highlight w:val="white"/>
              </w:rPr>
            </w:pPr>
          </w:p>
        </w:tc>
        <w:tc>
          <w:tcPr>
            <w:tcW w:w="1095" w:type="dxa"/>
            <w:vMerge w:val="restart"/>
          </w:tcPr>
          <w:p w14:paraId="02AE493A" w14:textId="77777777" w:rsidR="003568E0" w:rsidRDefault="00A468CF">
            <w:pPr>
              <w:spacing w:after="160" w:line="259" w:lineRule="auto"/>
              <w:ind w:firstLine="0"/>
              <w:jc w:val="center"/>
              <w:rPr>
                <w:rFonts w:cs="Times New Roman"/>
                <w:sz w:val="22"/>
                <w:highlight w:val="white"/>
              </w:rPr>
            </w:pPr>
            <w:r>
              <w:rPr>
                <w:rFonts w:cs="Times New Roman"/>
                <w:sz w:val="22"/>
              </w:rPr>
              <w:t>1984,0</w:t>
            </w:r>
          </w:p>
        </w:tc>
      </w:tr>
      <w:tr w:rsidR="003568E0" w14:paraId="0F5AE49D" w14:textId="77777777">
        <w:trPr>
          <w:trHeight w:val="491"/>
        </w:trPr>
        <w:tc>
          <w:tcPr>
            <w:tcW w:w="8363" w:type="dxa"/>
            <w:vMerge w:val="restart"/>
          </w:tcPr>
          <w:p w14:paraId="5BC9398D" w14:textId="77777777" w:rsidR="003568E0" w:rsidRDefault="00A468CF">
            <w:pPr>
              <w:ind w:left="567" w:firstLine="283"/>
              <w:rPr>
                <w:rFonts w:cs="Times New Roman"/>
                <w:sz w:val="22"/>
                <w:highlight w:val="white"/>
              </w:rPr>
            </w:pPr>
            <w:r>
              <w:rPr>
                <w:rFonts w:cs="Times New Roman"/>
                <w:sz w:val="22"/>
                <w:highlight w:val="white"/>
              </w:rPr>
              <w:t>- межбюджетные трансферты из федерального бюджета</w:t>
            </w:r>
          </w:p>
        </w:tc>
        <w:tc>
          <w:tcPr>
            <w:tcW w:w="1701" w:type="dxa"/>
            <w:vMerge w:val="restart"/>
          </w:tcPr>
          <w:p w14:paraId="51B1B9A7" w14:textId="77777777" w:rsidR="003568E0" w:rsidRDefault="003568E0">
            <w:pPr>
              <w:spacing w:after="160" w:line="259" w:lineRule="auto"/>
              <w:jc w:val="center"/>
              <w:rPr>
                <w:rFonts w:cs="Times New Roman"/>
                <w:sz w:val="22"/>
                <w:highlight w:val="white"/>
              </w:rPr>
            </w:pPr>
          </w:p>
        </w:tc>
        <w:tc>
          <w:tcPr>
            <w:tcW w:w="851" w:type="dxa"/>
            <w:vMerge w:val="restart"/>
          </w:tcPr>
          <w:p w14:paraId="2A2C16EF" w14:textId="77777777" w:rsidR="003568E0" w:rsidRDefault="003568E0">
            <w:pPr>
              <w:spacing w:after="160" w:line="259" w:lineRule="auto"/>
              <w:jc w:val="center"/>
              <w:rPr>
                <w:rFonts w:cs="Times New Roman"/>
                <w:sz w:val="22"/>
                <w:highlight w:val="white"/>
              </w:rPr>
            </w:pPr>
          </w:p>
        </w:tc>
        <w:tc>
          <w:tcPr>
            <w:tcW w:w="708" w:type="dxa"/>
            <w:vMerge w:val="restart"/>
          </w:tcPr>
          <w:p w14:paraId="78788B70" w14:textId="77777777" w:rsidR="003568E0" w:rsidRDefault="003568E0">
            <w:pPr>
              <w:spacing w:after="160" w:line="259" w:lineRule="auto"/>
              <w:jc w:val="center"/>
              <w:rPr>
                <w:rFonts w:cs="Times New Roman"/>
                <w:sz w:val="22"/>
                <w:highlight w:val="white"/>
              </w:rPr>
            </w:pPr>
          </w:p>
        </w:tc>
        <w:tc>
          <w:tcPr>
            <w:tcW w:w="709" w:type="dxa"/>
            <w:vMerge w:val="restart"/>
          </w:tcPr>
          <w:p w14:paraId="438A45DE" w14:textId="77777777" w:rsidR="003568E0" w:rsidRDefault="003568E0">
            <w:pPr>
              <w:spacing w:after="160" w:line="259" w:lineRule="auto"/>
              <w:jc w:val="center"/>
              <w:rPr>
                <w:rFonts w:cs="Times New Roman"/>
                <w:sz w:val="22"/>
                <w:highlight w:val="white"/>
              </w:rPr>
            </w:pPr>
          </w:p>
        </w:tc>
        <w:tc>
          <w:tcPr>
            <w:tcW w:w="709" w:type="dxa"/>
            <w:vMerge w:val="restart"/>
          </w:tcPr>
          <w:p w14:paraId="2AA72AFE" w14:textId="77777777" w:rsidR="003568E0" w:rsidRDefault="003568E0">
            <w:pPr>
              <w:spacing w:after="160" w:line="259" w:lineRule="auto"/>
              <w:jc w:val="center"/>
              <w:rPr>
                <w:rFonts w:cs="Times New Roman"/>
                <w:sz w:val="22"/>
                <w:highlight w:val="white"/>
              </w:rPr>
            </w:pPr>
          </w:p>
        </w:tc>
        <w:tc>
          <w:tcPr>
            <w:tcW w:w="709" w:type="dxa"/>
            <w:vMerge w:val="restart"/>
          </w:tcPr>
          <w:p w14:paraId="6A2927D7" w14:textId="77777777" w:rsidR="003568E0" w:rsidRDefault="003568E0">
            <w:pPr>
              <w:spacing w:after="160" w:line="259" w:lineRule="auto"/>
              <w:jc w:val="center"/>
              <w:rPr>
                <w:rFonts w:cs="Times New Roman"/>
                <w:sz w:val="22"/>
                <w:highlight w:val="white"/>
              </w:rPr>
            </w:pPr>
          </w:p>
        </w:tc>
        <w:tc>
          <w:tcPr>
            <w:tcW w:w="708" w:type="dxa"/>
            <w:vMerge w:val="restart"/>
          </w:tcPr>
          <w:p w14:paraId="47EA4D94" w14:textId="77777777" w:rsidR="003568E0" w:rsidRDefault="003568E0">
            <w:pPr>
              <w:spacing w:after="160" w:line="259" w:lineRule="auto"/>
              <w:jc w:val="center"/>
              <w:rPr>
                <w:rFonts w:cs="Times New Roman"/>
                <w:sz w:val="22"/>
                <w:highlight w:val="white"/>
              </w:rPr>
            </w:pPr>
          </w:p>
        </w:tc>
        <w:tc>
          <w:tcPr>
            <w:tcW w:w="1095" w:type="dxa"/>
            <w:vMerge w:val="restart"/>
          </w:tcPr>
          <w:p w14:paraId="02AF04E1" w14:textId="77777777" w:rsidR="003568E0" w:rsidRDefault="003568E0">
            <w:pPr>
              <w:spacing w:after="160" w:line="259" w:lineRule="auto"/>
              <w:jc w:val="center"/>
              <w:rPr>
                <w:rFonts w:cs="Times New Roman"/>
                <w:sz w:val="22"/>
                <w:highlight w:val="white"/>
              </w:rPr>
            </w:pPr>
          </w:p>
        </w:tc>
      </w:tr>
      <w:tr w:rsidR="003568E0" w14:paraId="08EB8C9C" w14:textId="77777777">
        <w:trPr>
          <w:trHeight w:val="491"/>
        </w:trPr>
        <w:tc>
          <w:tcPr>
            <w:tcW w:w="8363" w:type="dxa"/>
            <w:vMerge w:val="restart"/>
          </w:tcPr>
          <w:p w14:paraId="2D010958" w14:textId="77777777" w:rsidR="003568E0" w:rsidRDefault="00A468CF">
            <w:pPr>
              <w:ind w:firstLine="850"/>
              <w:rPr>
                <w:rFonts w:cs="Times New Roman"/>
                <w:sz w:val="22"/>
                <w:highlight w:val="white"/>
              </w:rPr>
            </w:pPr>
            <w:r>
              <w:rPr>
                <w:rFonts w:cs="Times New Roman"/>
                <w:sz w:val="22"/>
                <w:highlight w:val="white"/>
              </w:rPr>
              <w:t xml:space="preserve">- межбюджетные трансферты из областного бюджета </w:t>
            </w:r>
          </w:p>
        </w:tc>
        <w:tc>
          <w:tcPr>
            <w:tcW w:w="1701" w:type="dxa"/>
            <w:vMerge w:val="restart"/>
          </w:tcPr>
          <w:p w14:paraId="1BD04931" w14:textId="77777777" w:rsidR="003568E0" w:rsidRDefault="003568E0">
            <w:pPr>
              <w:spacing w:after="160" w:line="259" w:lineRule="auto"/>
              <w:jc w:val="center"/>
              <w:rPr>
                <w:rFonts w:cs="Times New Roman"/>
                <w:sz w:val="22"/>
                <w:highlight w:val="white"/>
              </w:rPr>
            </w:pPr>
          </w:p>
        </w:tc>
        <w:tc>
          <w:tcPr>
            <w:tcW w:w="851" w:type="dxa"/>
            <w:vMerge w:val="restart"/>
          </w:tcPr>
          <w:p w14:paraId="20949693" w14:textId="77777777" w:rsidR="003568E0" w:rsidRDefault="003568E0">
            <w:pPr>
              <w:spacing w:after="160" w:line="259" w:lineRule="auto"/>
              <w:jc w:val="center"/>
              <w:rPr>
                <w:rFonts w:cs="Times New Roman"/>
                <w:sz w:val="22"/>
                <w:highlight w:val="white"/>
              </w:rPr>
            </w:pPr>
          </w:p>
        </w:tc>
        <w:tc>
          <w:tcPr>
            <w:tcW w:w="708" w:type="dxa"/>
            <w:vMerge w:val="restart"/>
          </w:tcPr>
          <w:p w14:paraId="7F613A99" w14:textId="77777777" w:rsidR="003568E0" w:rsidRDefault="003568E0">
            <w:pPr>
              <w:spacing w:after="160" w:line="259" w:lineRule="auto"/>
              <w:jc w:val="center"/>
              <w:rPr>
                <w:rFonts w:cs="Times New Roman"/>
                <w:sz w:val="22"/>
                <w:highlight w:val="white"/>
              </w:rPr>
            </w:pPr>
          </w:p>
        </w:tc>
        <w:tc>
          <w:tcPr>
            <w:tcW w:w="709" w:type="dxa"/>
            <w:vMerge w:val="restart"/>
          </w:tcPr>
          <w:p w14:paraId="5011FE6F" w14:textId="77777777" w:rsidR="003568E0" w:rsidRDefault="003568E0">
            <w:pPr>
              <w:spacing w:after="160" w:line="259" w:lineRule="auto"/>
              <w:jc w:val="center"/>
              <w:rPr>
                <w:rFonts w:cs="Times New Roman"/>
                <w:sz w:val="22"/>
                <w:highlight w:val="white"/>
              </w:rPr>
            </w:pPr>
          </w:p>
        </w:tc>
        <w:tc>
          <w:tcPr>
            <w:tcW w:w="709" w:type="dxa"/>
            <w:vMerge w:val="restart"/>
          </w:tcPr>
          <w:p w14:paraId="5D5AD618" w14:textId="77777777" w:rsidR="003568E0" w:rsidRDefault="003568E0">
            <w:pPr>
              <w:spacing w:after="160" w:line="259" w:lineRule="auto"/>
              <w:jc w:val="center"/>
              <w:rPr>
                <w:rFonts w:cs="Times New Roman"/>
                <w:sz w:val="22"/>
                <w:highlight w:val="white"/>
              </w:rPr>
            </w:pPr>
          </w:p>
        </w:tc>
        <w:tc>
          <w:tcPr>
            <w:tcW w:w="709" w:type="dxa"/>
            <w:vMerge w:val="restart"/>
          </w:tcPr>
          <w:p w14:paraId="00D43488" w14:textId="77777777" w:rsidR="003568E0" w:rsidRDefault="003568E0">
            <w:pPr>
              <w:spacing w:after="160" w:line="259" w:lineRule="auto"/>
              <w:jc w:val="center"/>
              <w:rPr>
                <w:rFonts w:cs="Times New Roman"/>
                <w:sz w:val="22"/>
                <w:highlight w:val="white"/>
              </w:rPr>
            </w:pPr>
          </w:p>
        </w:tc>
        <w:tc>
          <w:tcPr>
            <w:tcW w:w="708" w:type="dxa"/>
            <w:vMerge w:val="restart"/>
          </w:tcPr>
          <w:p w14:paraId="67F008C4" w14:textId="77777777" w:rsidR="003568E0" w:rsidRDefault="003568E0">
            <w:pPr>
              <w:spacing w:after="160" w:line="259" w:lineRule="auto"/>
              <w:jc w:val="center"/>
              <w:rPr>
                <w:rFonts w:cs="Times New Roman"/>
                <w:sz w:val="22"/>
                <w:highlight w:val="white"/>
              </w:rPr>
            </w:pPr>
          </w:p>
        </w:tc>
        <w:tc>
          <w:tcPr>
            <w:tcW w:w="1095" w:type="dxa"/>
            <w:vMerge w:val="restart"/>
          </w:tcPr>
          <w:p w14:paraId="7E8D2C5B" w14:textId="77777777" w:rsidR="003568E0" w:rsidRDefault="003568E0">
            <w:pPr>
              <w:spacing w:after="160" w:line="259" w:lineRule="auto"/>
              <w:jc w:val="center"/>
              <w:rPr>
                <w:rFonts w:cs="Times New Roman"/>
                <w:sz w:val="22"/>
                <w:highlight w:val="white"/>
              </w:rPr>
            </w:pPr>
          </w:p>
        </w:tc>
      </w:tr>
      <w:tr w:rsidR="003568E0" w14:paraId="3748A6A1" w14:textId="77777777">
        <w:trPr>
          <w:trHeight w:val="491"/>
        </w:trPr>
        <w:tc>
          <w:tcPr>
            <w:tcW w:w="8363" w:type="dxa"/>
            <w:vMerge w:val="restart"/>
          </w:tcPr>
          <w:p w14:paraId="4F7DDF5D" w14:textId="77777777" w:rsidR="003568E0" w:rsidRDefault="00A468CF">
            <w:pPr>
              <w:ind w:firstLine="850"/>
              <w:rPr>
                <w:rFonts w:cs="Times New Roman"/>
                <w:sz w:val="22"/>
                <w:highlight w:val="white"/>
              </w:rPr>
            </w:pPr>
            <w:r>
              <w:rPr>
                <w:rFonts w:cs="Times New Roman"/>
                <w:sz w:val="22"/>
                <w:highlight w:val="white"/>
              </w:rPr>
              <w:t>- ме</w:t>
            </w:r>
            <w:r>
              <w:rPr>
                <w:rFonts w:cs="Times New Roman"/>
                <w:sz w:val="22"/>
              </w:rPr>
              <w:t>стный бюджет</w:t>
            </w:r>
          </w:p>
        </w:tc>
        <w:tc>
          <w:tcPr>
            <w:tcW w:w="1701" w:type="dxa"/>
            <w:vMerge w:val="restart"/>
          </w:tcPr>
          <w:p w14:paraId="2AEED072" w14:textId="77777777" w:rsidR="003568E0" w:rsidRDefault="003568E0">
            <w:pPr>
              <w:spacing w:after="160" w:line="259" w:lineRule="auto"/>
              <w:jc w:val="center"/>
              <w:rPr>
                <w:rFonts w:cs="Times New Roman"/>
                <w:sz w:val="22"/>
                <w:highlight w:val="white"/>
              </w:rPr>
            </w:pPr>
          </w:p>
        </w:tc>
        <w:tc>
          <w:tcPr>
            <w:tcW w:w="851" w:type="dxa"/>
            <w:vMerge w:val="restart"/>
          </w:tcPr>
          <w:p w14:paraId="26BF8134" w14:textId="77777777" w:rsidR="003568E0" w:rsidRDefault="00A468CF">
            <w:pPr>
              <w:spacing w:after="160" w:line="259" w:lineRule="auto"/>
              <w:ind w:firstLine="0"/>
              <w:jc w:val="center"/>
              <w:rPr>
                <w:rFonts w:cs="Times New Roman"/>
                <w:sz w:val="22"/>
                <w:highlight w:val="white"/>
              </w:rPr>
            </w:pPr>
            <w:r>
              <w:rPr>
                <w:rFonts w:cs="Times New Roman"/>
                <w:sz w:val="22"/>
              </w:rPr>
              <w:t>992,0</w:t>
            </w:r>
          </w:p>
        </w:tc>
        <w:tc>
          <w:tcPr>
            <w:tcW w:w="708" w:type="dxa"/>
            <w:vMerge w:val="restart"/>
          </w:tcPr>
          <w:p w14:paraId="1BCC6EED" w14:textId="77777777" w:rsidR="003568E0" w:rsidRDefault="00A468CF">
            <w:pPr>
              <w:spacing w:after="160" w:line="259" w:lineRule="auto"/>
              <w:ind w:firstLine="0"/>
              <w:jc w:val="center"/>
              <w:rPr>
                <w:rFonts w:cs="Times New Roman"/>
                <w:sz w:val="22"/>
                <w:highlight w:val="white"/>
              </w:rPr>
            </w:pPr>
            <w:r>
              <w:rPr>
                <w:rFonts w:cs="Times New Roman"/>
                <w:sz w:val="22"/>
              </w:rPr>
              <w:t>992,0</w:t>
            </w:r>
          </w:p>
        </w:tc>
        <w:tc>
          <w:tcPr>
            <w:tcW w:w="709" w:type="dxa"/>
            <w:vMerge w:val="restart"/>
          </w:tcPr>
          <w:p w14:paraId="0CC83512" w14:textId="77777777" w:rsidR="003568E0" w:rsidRDefault="003568E0">
            <w:pPr>
              <w:spacing w:after="160" w:line="259" w:lineRule="auto"/>
              <w:jc w:val="center"/>
              <w:rPr>
                <w:rFonts w:cs="Times New Roman"/>
                <w:sz w:val="22"/>
                <w:highlight w:val="white"/>
              </w:rPr>
            </w:pPr>
          </w:p>
        </w:tc>
        <w:tc>
          <w:tcPr>
            <w:tcW w:w="709" w:type="dxa"/>
            <w:vMerge w:val="restart"/>
          </w:tcPr>
          <w:p w14:paraId="77A8A523" w14:textId="77777777" w:rsidR="003568E0" w:rsidRDefault="003568E0">
            <w:pPr>
              <w:spacing w:after="160" w:line="259" w:lineRule="auto"/>
              <w:jc w:val="center"/>
              <w:rPr>
                <w:rFonts w:cs="Times New Roman"/>
                <w:sz w:val="22"/>
                <w:highlight w:val="white"/>
              </w:rPr>
            </w:pPr>
          </w:p>
        </w:tc>
        <w:tc>
          <w:tcPr>
            <w:tcW w:w="709" w:type="dxa"/>
            <w:vMerge w:val="restart"/>
          </w:tcPr>
          <w:p w14:paraId="1BD4395C" w14:textId="77777777" w:rsidR="003568E0" w:rsidRDefault="003568E0">
            <w:pPr>
              <w:spacing w:after="160" w:line="259" w:lineRule="auto"/>
              <w:jc w:val="center"/>
              <w:rPr>
                <w:rFonts w:cs="Times New Roman"/>
                <w:sz w:val="22"/>
                <w:highlight w:val="white"/>
              </w:rPr>
            </w:pPr>
          </w:p>
        </w:tc>
        <w:tc>
          <w:tcPr>
            <w:tcW w:w="708" w:type="dxa"/>
            <w:vMerge w:val="restart"/>
          </w:tcPr>
          <w:p w14:paraId="37A94BD3" w14:textId="77777777" w:rsidR="003568E0" w:rsidRDefault="003568E0">
            <w:pPr>
              <w:spacing w:after="160" w:line="259" w:lineRule="auto"/>
              <w:jc w:val="center"/>
              <w:rPr>
                <w:rFonts w:cs="Times New Roman"/>
                <w:sz w:val="22"/>
                <w:highlight w:val="white"/>
              </w:rPr>
            </w:pPr>
          </w:p>
        </w:tc>
        <w:tc>
          <w:tcPr>
            <w:tcW w:w="1095" w:type="dxa"/>
            <w:vMerge w:val="restart"/>
          </w:tcPr>
          <w:p w14:paraId="74CEA97A" w14:textId="77777777" w:rsidR="003568E0" w:rsidRDefault="00A468CF">
            <w:pPr>
              <w:spacing w:after="160" w:line="259" w:lineRule="auto"/>
              <w:ind w:firstLine="0"/>
              <w:jc w:val="center"/>
              <w:rPr>
                <w:rFonts w:cs="Times New Roman"/>
                <w:sz w:val="22"/>
                <w:highlight w:val="white"/>
              </w:rPr>
            </w:pPr>
            <w:r>
              <w:rPr>
                <w:rFonts w:cs="Times New Roman"/>
                <w:sz w:val="22"/>
              </w:rPr>
              <w:t>1984,0</w:t>
            </w:r>
          </w:p>
        </w:tc>
      </w:tr>
      <w:tr w:rsidR="003568E0" w14:paraId="7B3FD28D" w14:textId="77777777">
        <w:trPr>
          <w:trHeight w:val="446"/>
        </w:trPr>
        <w:tc>
          <w:tcPr>
            <w:tcW w:w="8363" w:type="dxa"/>
            <w:vMerge w:val="restart"/>
          </w:tcPr>
          <w:p w14:paraId="792D4B52" w14:textId="77777777" w:rsidR="003568E0" w:rsidRDefault="00A468CF">
            <w:pPr>
              <w:spacing w:line="233" w:lineRule="auto"/>
              <w:ind w:left="567" w:firstLine="283"/>
              <w:rPr>
                <w:sz w:val="22"/>
                <w:highlight w:val="white"/>
              </w:rPr>
            </w:pPr>
            <w:r>
              <w:rPr>
                <w:sz w:val="22"/>
                <w:highlight w:val="white"/>
              </w:rPr>
              <w:lastRenderedPageBreak/>
              <w:t>- вне</w:t>
            </w:r>
            <w:r>
              <w:rPr>
                <w:sz w:val="22"/>
              </w:rPr>
              <w:t>бюджетные источники</w:t>
            </w:r>
          </w:p>
        </w:tc>
        <w:tc>
          <w:tcPr>
            <w:tcW w:w="1701" w:type="dxa"/>
            <w:vMerge w:val="restart"/>
          </w:tcPr>
          <w:p w14:paraId="59AF8B03" w14:textId="77777777" w:rsidR="003568E0" w:rsidRDefault="003568E0">
            <w:pPr>
              <w:spacing w:after="160" w:line="259" w:lineRule="auto"/>
              <w:jc w:val="center"/>
              <w:rPr>
                <w:rFonts w:cs="Times New Roman"/>
                <w:sz w:val="22"/>
                <w:highlight w:val="white"/>
              </w:rPr>
            </w:pPr>
          </w:p>
        </w:tc>
        <w:tc>
          <w:tcPr>
            <w:tcW w:w="851" w:type="dxa"/>
            <w:vMerge w:val="restart"/>
          </w:tcPr>
          <w:p w14:paraId="3E74E69B" w14:textId="77777777" w:rsidR="003568E0" w:rsidRDefault="003568E0">
            <w:pPr>
              <w:spacing w:after="160" w:line="259" w:lineRule="auto"/>
              <w:jc w:val="center"/>
              <w:rPr>
                <w:rFonts w:cs="Times New Roman"/>
                <w:sz w:val="22"/>
                <w:highlight w:val="white"/>
              </w:rPr>
            </w:pPr>
          </w:p>
        </w:tc>
        <w:tc>
          <w:tcPr>
            <w:tcW w:w="708" w:type="dxa"/>
            <w:vMerge w:val="restart"/>
          </w:tcPr>
          <w:p w14:paraId="25BF8D18" w14:textId="77777777" w:rsidR="003568E0" w:rsidRDefault="003568E0">
            <w:pPr>
              <w:spacing w:after="160" w:line="259" w:lineRule="auto"/>
              <w:jc w:val="center"/>
              <w:rPr>
                <w:rFonts w:cs="Times New Roman"/>
                <w:sz w:val="22"/>
                <w:highlight w:val="white"/>
              </w:rPr>
            </w:pPr>
          </w:p>
        </w:tc>
        <w:tc>
          <w:tcPr>
            <w:tcW w:w="709" w:type="dxa"/>
            <w:vMerge w:val="restart"/>
          </w:tcPr>
          <w:p w14:paraId="4094A1D1" w14:textId="77777777" w:rsidR="003568E0" w:rsidRDefault="003568E0">
            <w:pPr>
              <w:spacing w:after="160" w:line="259" w:lineRule="auto"/>
              <w:jc w:val="center"/>
              <w:rPr>
                <w:rFonts w:cs="Times New Roman"/>
                <w:sz w:val="22"/>
                <w:highlight w:val="white"/>
              </w:rPr>
            </w:pPr>
          </w:p>
        </w:tc>
        <w:tc>
          <w:tcPr>
            <w:tcW w:w="709" w:type="dxa"/>
            <w:vMerge w:val="restart"/>
          </w:tcPr>
          <w:p w14:paraId="2110AF70" w14:textId="77777777" w:rsidR="003568E0" w:rsidRDefault="003568E0">
            <w:pPr>
              <w:spacing w:after="160" w:line="259" w:lineRule="auto"/>
              <w:jc w:val="center"/>
              <w:rPr>
                <w:rFonts w:cs="Times New Roman"/>
                <w:sz w:val="22"/>
                <w:highlight w:val="white"/>
              </w:rPr>
            </w:pPr>
          </w:p>
        </w:tc>
        <w:tc>
          <w:tcPr>
            <w:tcW w:w="709" w:type="dxa"/>
            <w:vMerge w:val="restart"/>
          </w:tcPr>
          <w:p w14:paraId="18270D5E" w14:textId="77777777" w:rsidR="003568E0" w:rsidRDefault="003568E0">
            <w:pPr>
              <w:spacing w:after="160" w:line="259" w:lineRule="auto"/>
              <w:jc w:val="center"/>
              <w:rPr>
                <w:rFonts w:cs="Times New Roman"/>
                <w:sz w:val="22"/>
                <w:highlight w:val="white"/>
              </w:rPr>
            </w:pPr>
          </w:p>
        </w:tc>
        <w:tc>
          <w:tcPr>
            <w:tcW w:w="708" w:type="dxa"/>
            <w:vMerge w:val="restart"/>
          </w:tcPr>
          <w:p w14:paraId="2D389309" w14:textId="77777777" w:rsidR="003568E0" w:rsidRDefault="003568E0">
            <w:pPr>
              <w:spacing w:after="160" w:line="259" w:lineRule="auto"/>
              <w:jc w:val="center"/>
              <w:rPr>
                <w:rFonts w:cs="Times New Roman"/>
                <w:sz w:val="22"/>
                <w:highlight w:val="white"/>
              </w:rPr>
            </w:pPr>
          </w:p>
        </w:tc>
        <w:tc>
          <w:tcPr>
            <w:tcW w:w="1095" w:type="dxa"/>
            <w:vMerge w:val="restart"/>
          </w:tcPr>
          <w:p w14:paraId="6E6D8979" w14:textId="77777777" w:rsidR="003568E0" w:rsidRDefault="003568E0">
            <w:pPr>
              <w:spacing w:after="160" w:line="259" w:lineRule="auto"/>
              <w:jc w:val="center"/>
              <w:rPr>
                <w:rFonts w:cs="Times New Roman"/>
                <w:sz w:val="22"/>
                <w:highlight w:val="white"/>
              </w:rPr>
            </w:pPr>
          </w:p>
        </w:tc>
      </w:tr>
    </w:tbl>
    <w:p w14:paraId="5A7D6521" w14:textId="77777777" w:rsidR="003568E0" w:rsidRDefault="003568E0">
      <w:pPr>
        <w:pStyle w:val="ConsPlusNormal"/>
        <w:jc w:val="center"/>
        <w:rPr>
          <w:rFonts w:ascii="Times New Roman" w:hAnsi="Times New Roman" w:cs="Times New Roman"/>
        </w:rPr>
      </w:pPr>
    </w:p>
    <w:p w14:paraId="179D9136" w14:textId="77777777" w:rsidR="003568E0" w:rsidRDefault="00A468CF">
      <w:pPr>
        <w:pStyle w:val="ConsPlusTitle"/>
        <w:jc w:val="center"/>
        <w:outlineLvl w:val="2"/>
        <w:rPr>
          <w:rFonts w:ascii="Times New Roman" w:hAnsi="Times New Roman" w:cs="Times New Roman"/>
          <w:sz w:val="26"/>
          <w:szCs w:val="26"/>
        </w:rPr>
      </w:pPr>
      <w:r>
        <w:rPr>
          <w:rFonts w:ascii="Times New Roman" w:hAnsi="Times New Roman" w:cs="Times New Roman"/>
          <w:sz w:val="26"/>
          <w:szCs w:val="26"/>
        </w:rPr>
        <w:t xml:space="preserve">6. </w:t>
      </w:r>
      <w:r>
        <w:rPr>
          <w:rFonts w:ascii="Times New Roman" w:hAnsi="Times New Roman" w:cs="Times New Roman"/>
          <w:bCs/>
          <w:sz w:val="26"/>
          <w:szCs w:val="26"/>
        </w:rPr>
        <w:t>Помесячный план исполнения бюджета в части бюджетных ассигнований,</w:t>
      </w:r>
    </w:p>
    <w:p w14:paraId="12D87F84" w14:textId="77777777" w:rsidR="003568E0" w:rsidRDefault="00A468CF">
      <w:pPr>
        <w:pStyle w:val="ConsPlusTitle"/>
        <w:jc w:val="center"/>
        <w:outlineLvl w:val="2"/>
        <w:rPr>
          <w:rFonts w:ascii="Times New Roman" w:hAnsi="Times New Roman" w:cs="Times New Roman"/>
          <w:sz w:val="26"/>
          <w:szCs w:val="26"/>
        </w:rPr>
      </w:pPr>
      <w:r>
        <w:rPr>
          <w:rFonts w:ascii="Times New Roman" w:hAnsi="Times New Roman" w:cs="Times New Roman"/>
          <w:bCs/>
          <w:sz w:val="26"/>
          <w:szCs w:val="26"/>
        </w:rPr>
        <w:t>предусмотренных на финансовое обеспечение реализации муниципального проекта 1 в 2025 году</w:t>
      </w:r>
    </w:p>
    <w:p w14:paraId="16A09597" w14:textId="77777777" w:rsidR="003568E0" w:rsidRDefault="003568E0">
      <w:pPr>
        <w:pStyle w:val="ConsPlusNormal"/>
        <w:jc w:val="both"/>
        <w:rPr>
          <w:rFonts w:ascii="Times New Roman" w:hAnsi="Times New Roman" w:cs="Times New Roman"/>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2070"/>
        <w:gridCol w:w="830"/>
        <w:gridCol w:w="1102"/>
        <w:gridCol w:w="1384"/>
        <w:gridCol w:w="830"/>
        <w:gridCol w:w="785"/>
        <w:gridCol w:w="1036"/>
        <w:gridCol w:w="1014"/>
        <w:gridCol w:w="762"/>
        <w:gridCol w:w="808"/>
        <w:gridCol w:w="785"/>
        <w:gridCol w:w="1210"/>
        <w:gridCol w:w="2126"/>
      </w:tblGrid>
      <w:tr w:rsidR="003568E0" w14:paraId="020891F6" w14:textId="77777777">
        <w:trPr>
          <w:trHeight w:val="505"/>
        </w:trPr>
        <w:tc>
          <w:tcPr>
            <w:tcW w:w="850" w:type="dxa"/>
            <w:vMerge w:val="restart"/>
          </w:tcPr>
          <w:p w14:paraId="299782E5" w14:textId="77777777" w:rsidR="003568E0" w:rsidRDefault="00A468CF">
            <w:pPr>
              <w:pStyle w:val="ConsPlusNormal"/>
              <w:jc w:val="center"/>
              <w:rPr>
                <w:rFonts w:ascii="Times New Roman" w:hAnsi="Times New Roman" w:cs="Times New Roman"/>
              </w:rPr>
            </w:pPr>
            <w:r>
              <w:rPr>
                <w:rFonts w:ascii="Times New Roman" w:hAnsi="Times New Roman" w:cs="Times New Roman"/>
              </w:rPr>
              <w:t>N п/п</w:t>
            </w:r>
          </w:p>
        </w:tc>
        <w:tc>
          <w:tcPr>
            <w:tcW w:w="2070" w:type="dxa"/>
            <w:vMerge w:val="restart"/>
          </w:tcPr>
          <w:p w14:paraId="34855825" w14:textId="77777777" w:rsidR="003568E0" w:rsidRDefault="00A468CF">
            <w:pPr>
              <w:pStyle w:val="ConsPlusNormal"/>
              <w:jc w:val="center"/>
              <w:rPr>
                <w:rFonts w:ascii="Times New Roman" w:hAnsi="Times New Roman" w:cs="Times New Roman"/>
              </w:rPr>
            </w:pPr>
            <w:r>
              <w:rPr>
                <w:rFonts w:ascii="Times New Roman" w:hAnsi="Times New Roman" w:cs="Times New Roman"/>
              </w:rPr>
              <w:t>Наименование мероприятия (результата)</w:t>
            </w:r>
          </w:p>
        </w:tc>
        <w:tc>
          <w:tcPr>
            <w:tcW w:w="10546" w:type="dxa"/>
            <w:gridSpan w:val="11"/>
          </w:tcPr>
          <w:p w14:paraId="7A934BD2" w14:textId="77777777" w:rsidR="003568E0" w:rsidRDefault="00A468CF">
            <w:pPr>
              <w:pStyle w:val="ConsPlusNormal"/>
              <w:jc w:val="center"/>
              <w:rPr>
                <w:rFonts w:ascii="Times New Roman" w:hAnsi="Times New Roman" w:cs="Times New Roman"/>
              </w:rPr>
            </w:pPr>
            <w:r>
              <w:rPr>
                <w:rFonts w:ascii="Times New Roman" w:hAnsi="Times New Roman" w:cs="Times New Roman"/>
              </w:rPr>
              <w:t>План исполнения нарастающим итогом (тыс. рублей)</w:t>
            </w:r>
          </w:p>
        </w:tc>
        <w:tc>
          <w:tcPr>
            <w:tcW w:w="2126" w:type="dxa"/>
          </w:tcPr>
          <w:p w14:paraId="7FD0A2F5" w14:textId="77777777" w:rsidR="003568E0" w:rsidRDefault="00A468CF">
            <w:pPr>
              <w:pStyle w:val="ConsPlusNormal"/>
              <w:jc w:val="center"/>
              <w:rPr>
                <w:rFonts w:ascii="Times New Roman" w:hAnsi="Times New Roman" w:cs="Times New Roman"/>
              </w:rPr>
            </w:pPr>
            <w:r>
              <w:rPr>
                <w:rFonts w:ascii="Times New Roman" w:hAnsi="Times New Roman" w:cs="Times New Roman"/>
              </w:rPr>
              <w:t>Всего на конец 2025</w:t>
            </w:r>
            <w:r>
              <w:rPr>
                <w:rFonts w:ascii="Times New Roman" w:hAnsi="Times New Roman" w:cs="Times New Roman"/>
                <w:highlight w:val="green"/>
              </w:rPr>
              <w:t xml:space="preserve"> </w:t>
            </w:r>
            <w:r>
              <w:rPr>
                <w:rFonts w:ascii="Times New Roman" w:hAnsi="Times New Roman" w:cs="Times New Roman"/>
              </w:rPr>
              <w:t>года (тыс. рублей)</w:t>
            </w:r>
          </w:p>
        </w:tc>
      </w:tr>
      <w:tr w:rsidR="003568E0" w14:paraId="635DDCDE" w14:textId="77777777">
        <w:trPr>
          <w:trHeight w:val="309"/>
        </w:trPr>
        <w:tc>
          <w:tcPr>
            <w:tcW w:w="850" w:type="dxa"/>
            <w:vMerge/>
          </w:tcPr>
          <w:p w14:paraId="1DD42EB6" w14:textId="77777777" w:rsidR="003568E0" w:rsidRDefault="003568E0">
            <w:pPr>
              <w:pStyle w:val="ConsPlusNormal"/>
              <w:rPr>
                <w:rFonts w:ascii="Times New Roman" w:hAnsi="Times New Roman" w:cs="Times New Roman"/>
              </w:rPr>
            </w:pPr>
          </w:p>
        </w:tc>
        <w:tc>
          <w:tcPr>
            <w:tcW w:w="2070" w:type="dxa"/>
            <w:vMerge/>
          </w:tcPr>
          <w:p w14:paraId="7010B344" w14:textId="77777777" w:rsidR="003568E0" w:rsidRDefault="003568E0">
            <w:pPr>
              <w:pStyle w:val="ConsPlusNormal"/>
              <w:rPr>
                <w:rFonts w:ascii="Times New Roman" w:hAnsi="Times New Roman" w:cs="Times New Roman"/>
              </w:rPr>
            </w:pPr>
          </w:p>
        </w:tc>
        <w:tc>
          <w:tcPr>
            <w:tcW w:w="830" w:type="dxa"/>
          </w:tcPr>
          <w:p w14:paraId="4BBA1C8E" w14:textId="77777777" w:rsidR="003568E0" w:rsidRDefault="00A468CF">
            <w:pPr>
              <w:pStyle w:val="ConsPlusNormal"/>
              <w:jc w:val="center"/>
              <w:rPr>
                <w:rFonts w:ascii="Times New Roman" w:hAnsi="Times New Roman" w:cs="Times New Roman"/>
              </w:rPr>
            </w:pPr>
            <w:r>
              <w:rPr>
                <w:rFonts w:ascii="Times New Roman" w:hAnsi="Times New Roman" w:cs="Times New Roman"/>
              </w:rPr>
              <w:t>янв.</w:t>
            </w:r>
          </w:p>
        </w:tc>
        <w:tc>
          <w:tcPr>
            <w:tcW w:w="1102" w:type="dxa"/>
          </w:tcPr>
          <w:p w14:paraId="3DE6604F" w14:textId="77777777" w:rsidR="003568E0" w:rsidRDefault="00A468CF">
            <w:pPr>
              <w:pStyle w:val="ConsPlusNormal"/>
              <w:jc w:val="center"/>
              <w:rPr>
                <w:rFonts w:ascii="Times New Roman" w:hAnsi="Times New Roman" w:cs="Times New Roman"/>
              </w:rPr>
            </w:pPr>
            <w:r>
              <w:rPr>
                <w:rFonts w:ascii="Times New Roman" w:hAnsi="Times New Roman" w:cs="Times New Roman"/>
              </w:rPr>
              <w:t>февраль</w:t>
            </w:r>
          </w:p>
        </w:tc>
        <w:tc>
          <w:tcPr>
            <w:tcW w:w="1384" w:type="dxa"/>
          </w:tcPr>
          <w:p w14:paraId="4A097FAE" w14:textId="77777777" w:rsidR="003568E0" w:rsidRDefault="00A468CF">
            <w:pPr>
              <w:pStyle w:val="ConsPlusNormal"/>
              <w:jc w:val="center"/>
              <w:rPr>
                <w:rFonts w:ascii="Times New Roman" w:hAnsi="Times New Roman" w:cs="Times New Roman"/>
              </w:rPr>
            </w:pPr>
            <w:r>
              <w:rPr>
                <w:rFonts w:ascii="Times New Roman" w:hAnsi="Times New Roman" w:cs="Times New Roman"/>
              </w:rPr>
              <w:t>март</w:t>
            </w:r>
          </w:p>
        </w:tc>
        <w:tc>
          <w:tcPr>
            <w:tcW w:w="830" w:type="dxa"/>
          </w:tcPr>
          <w:p w14:paraId="69740CE7" w14:textId="77777777" w:rsidR="003568E0" w:rsidRDefault="00A468CF">
            <w:pPr>
              <w:pStyle w:val="ConsPlusNormal"/>
              <w:jc w:val="center"/>
              <w:rPr>
                <w:rFonts w:ascii="Times New Roman" w:hAnsi="Times New Roman" w:cs="Times New Roman"/>
              </w:rPr>
            </w:pPr>
            <w:r>
              <w:rPr>
                <w:rFonts w:ascii="Times New Roman" w:hAnsi="Times New Roman" w:cs="Times New Roman"/>
              </w:rPr>
              <w:t>апр.</w:t>
            </w:r>
          </w:p>
        </w:tc>
        <w:tc>
          <w:tcPr>
            <w:tcW w:w="785" w:type="dxa"/>
          </w:tcPr>
          <w:p w14:paraId="241FD9D4" w14:textId="77777777" w:rsidR="003568E0" w:rsidRDefault="00A468CF">
            <w:pPr>
              <w:pStyle w:val="ConsPlusNormal"/>
              <w:jc w:val="center"/>
              <w:rPr>
                <w:rFonts w:ascii="Times New Roman" w:hAnsi="Times New Roman" w:cs="Times New Roman"/>
              </w:rPr>
            </w:pPr>
            <w:r>
              <w:rPr>
                <w:rFonts w:ascii="Times New Roman" w:hAnsi="Times New Roman" w:cs="Times New Roman"/>
              </w:rPr>
              <w:t>май</w:t>
            </w:r>
          </w:p>
        </w:tc>
        <w:tc>
          <w:tcPr>
            <w:tcW w:w="1036" w:type="dxa"/>
          </w:tcPr>
          <w:p w14:paraId="74F460AC" w14:textId="77777777" w:rsidR="003568E0" w:rsidRDefault="00A468CF">
            <w:pPr>
              <w:pStyle w:val="ConsPlusNormal"/>
              <w:jc w:val="center"/>
              <w:rPr>
                <w:rFonts w:ascii="Times New Roman" w:hAnsi="Times New Roman" w:cs="Times New Roman"/>
              </w:rPr>
            </w:pPr>
            <w:r>
              <w:rPr>
                <w:rFonts w:ascii="Times New Roman" w:hAnsi="Times New Roman" w:cs="Times New Roman"/>
              </w:rPr>
              <w:t>июнь</w:t>
            </w:r>
          </w:p>
        </w:tc>
        <w:tc>
          <w:tcPr>
            <w:tcW w:w="1014" w:type="dxa"/>
          </w:tcPr>
          <w:p w14:paraId="5E2D8B56" w14:textId="77777777" w:rsidR="003568E0" w:rsidRDefault="00A468CF">
            <w:pPr>
              <w:pStyle w:val="ConsPlusNormal"/>
              <w:jc w:val="center"/>
              <w:rPr>
                <w:rFonts w:ascii="Times New Roman" w:hAnsi="Times New Roman" w:cs="Times New Roman"/>
              </w:rPr>
            </w:pPr>
            <w:r>
              <w:rPr>
                <w:rFonts w:ascii="Times New Roman" w:hAnsi="Times New Roman" w:cs="Times New Roman"/>
              </w:rPr>
              <w:t>июль</w:t>
            </w:r>
          </w:p>
        </w:tc>
        <w:tc>
          <w:tcPr>
            <w:tcW w:w="762" w:type="dxa"/>
          </w:tcPr>
          <w:p w14:paraId="14474EF7" w14:textId="77777777" w:rsidR="003568E0" w:rsidRDefault="00A468CF">
            <w:pPr>
              <w:pStyle w:val="ConsPlusNormal"/>
              <w:jc w:val="center"/>
              <w:rPr>
                <w:rFonts w:ascii="Times New Roman" w:hAnsi="Times New Roman" w:cs="Times New Roman"/>
              </w:rPr>
            </w:pPr>
            <w:r>
              <w:rPr>
                <w:rFonts w:ascii="Times New Roman" w:hAnsi="Times New Roman" w:cs="Times New Roman"/>
              </w:rPr>
              <w:t>авг.</w:t>
            </w:r>
          </w:p>
        </w:tc>
        <w:tc>
          <w:tcPr>
            <w:tcW w:w="808" w:type="dxa"/>
          </w:tcPr>
          <w:p w14:paraId="0EAD22B7" w14:textId="77777777" w:rsidR="003568E0" w:rsidRDefault="00A468CF">
            <w:pPr>
              <w:pStyle w:val="ConsPlusNormal"/>
              <w:jc w:val="center"/>
              <w:rPr>
                <w:rFonts w:ascii="Times New Roman" w:hAnsi="Times New Roman" w:cs="Times New Roman"/>
              </w:rPr>
            </w:pPr>
            <w:r>
              <w:rPr>
                <w:rFonts w:ascii="Times New Roman" w:hAnsi="Times New Roman" w:cs="Times New Roman"/>
              </w:rPr>
              <w:t>сент.</w:t>
            </w:r>
          </w:p>
        </w:tc>
        <w:tc>
          <w:tcPr>
            <w:tcW w:w="785" w:type="dxa"/>
          </w:tcPr>
          <w:p w14:paraId="231976D0" w14:textId="77777777" w:rsidR="003568E0" w:rsidRDefault="00A468CF">
            <w:pPr>
              <w:pStyle w:val="ConsPlusNormal"/>
              <w:jc w:val="center"/>
              <w:rPr>
                <w:rFonts w:ascii="Times New Roman" w:hAnsi="Times New Roman" w:cs="Times New Roman"/>
              </w:rPr>
            </w:pPr>
            <w:r>
              <w:rPr>
                <w:rFonts w:ascii="Times New Roman" w:hAnsi="Times New Roman" w:cs="Times New Roman"/>
              </w:rPr>
              <w:t>окт.</w:t>
            </w:r>
          </w:p>
        </w:tc>
        <w:tc>
          <w:tcPr>
            <w:tcW w:w="1210" w:type="dxa"/>
          </w:tcPr>
          <w:p w14:paraId="22EFC31C" w14:textId="77777777" w:rsidR="003568E0" w:rsidRDefault="00A468CF">
            <w:pPr>
              <w:pStyle w:val="ConsPlusNormal"/>
              <w:jc w:val="center"/>
              <w:rPr>
                <w:rFonts w:ascii="Times New Roman" w:hAnsi="Times New Roman" w:cs="Times New Roman"/>
              </w:rPr>
            </w:pPr>
            <w:r>
              <w:rPr>
                <w:rFonts w:ascii="Times New Roman" w:hAnsi="Times New Roman" w:cs="Times New Roman"/>
              </w:rPr>
              <w:t>ноябрь</w:t>
            </w:r>
          </w:p>
        </w:tc>
        <w:tc>
          <w:tcPr>
            <w:tcW w:w="2126" w:type="dxa"/>
          </w:tcPr>
          <w:p w14:paraId="631CCFD4" w14:textId="77777777" w:rsidR="003568E0" w:rsidRDefault="003568E0">
            <w:pPr>
              <w:pStyle w:val="ConsPlusNormal"/>
              <w:rPr>
                <w:rFonts w:ascii="Times New Roman" w:hAnsi="Times New Roman" w:cs="Times New Roman"/>
              </w:rPr>
            </w:pPr>
          </w:p>
        </w:tc>
      </w:tr>
      <w:tr w:rsidR="003568E0" w14:paraId="475C597C" w14:textId="77777777">
        <w:trPr>
          <w:trHeight w:val="61"/>
        </w:trPr>
        <w:tc>
          <w:tcPr>
            <w:tcW w:w="850" w:type="dxa"/>
          </w:tcPr>
          <w:p w14:paraId="22EF1D39" w14:textId="77777777" w:rsidR="003568E0" w:rsidRDefault="00A468CF">
            <w:pPr>
              <w:pStyle w:val="ConsPlusNormal"/>
              <w:jc w:val="center"/>
              <w:rPr>
                <w:rFonts w:ascii="Times New Roman" w:hAnsi="Times New Roman" w:cs="Times New Roman"/>
              </w:rPr>
            </w:pPr>
            <w:r>
              <w:rPr>
                <w:rFonts w:ascii="Times New Roman" w:hAnsi="Times New Roman" w:cs="Times New Roman"/>
              </w:rPr>
              <w:t>1</w:t>
            </w:r>
          </w:p>
        </w:tc>
        <w:tc>
          <w:tcPr>
            <w:tcW w:w="2070" w:type="dxa"/>
          </w:tcPr>
          <w:p w14:paraId="4A40CEC0" w14:textId="77777777" w:rsidR="003568E0" w:rsidRDefault="00A468CF">
            <w:pPr>
              <w:pStyle w:val="ConsPlusNormal"/>
              <w:jc w:val="center"/>
              <w:rPr>
                <w:rFonts w:ascii="Times New Roman" w:hAnsi="Times New Roman" w:cs="Times New Roman"/>
              </w:rPr>
            </w:pPr>
            <w:r>
              <w:rPr>
                <w:rFonts w:ascii="Times New Roman" w:hAnsi="Times New Roman" w:cs="Times New Roman"/>
              </w:rPr>
              <w:t>2</w:t>
            </w:r>
          </w:p>
        </w:tc>
        <w:tc>
          <w:tcPr>
            <w:tcW w:w="830" w:type="dxa"/>
          </w:tcPr>
          <w:p w14:paraId="33487AAF" w14:textId="77777777" w:rsidR="003568E0" w:rsidRDefault="00A468CF">
            <w:pPr>
              <w:pStyle w:val="ConsPlusNormal"/>
              <w:jc w:val="center"/>
              <w:rPr>
                <w:rFonts w:ascii="Times New Roman" w:hAnsi="Times New Roman" w:cs="Times New Roman"/>
              </w:rPr>
            </w:pPr>
            <w:r>
              <w:rPr>
                <w:rFonts w:ascii="Times New Roman" w:hAnsi="Times New Roman" w:cs="Times New Roman"/>
              </w:rPr>
              <w:t>3</w:t>
            </w:r>
          </w:p>
        </w:tc>
        <w:tc>
          <w:tcPr>
            <w:tcW w:w="1102" w:type="dxa"/>
          </w:tcPr>
          <w:p w14:paraId="7E976ABB" w14:textId="77777777" w:rsidR="003568E0" w:rsidRDefault="00A468CF">
            <w:pPr>
              <w:pStyle w:val="ConsPlusNormal"/>
              <w:jc w:val="center"/>
              <w:rPr>
                <w:rFonts w:ascii="Times New Roman" w:hAnsi="Times New Roman" w:cs="Times New Roman"/>
              </w:rPr>
            </w:pPr>
            <w:r>
              <w:rPr>
                <w:rFonts w:ascii="Times New Roman" w:hAnsi="Times New Roman" w:cs="Times New Roman"/>
              </w:rPr>
              <w:t>4</w:t>
            </w:r>
          </w:p>
        </w:tc>
        <w:tc>
          <w:tcPr>
            <w:tcW w:w="1384" w:type="dxa"/>
          </w:tcPr>
          <w:p w14:paraId="11E67C00" w14:textId="77777777" w:rsidR="003568E0" w:rsidRDefault="00A468CF">
            <w:pPr>
              <w:pStyle w:val="ConsPlusNormal"/>
              <w:jc w:val="center"/>
              <w:rPr>
                <w:rFonts w:ascii="Times New Roman" w:hAnsi="Times New Roman" w:cs="Times New Roman"/>
              </w:rPr>
            </w:pPr>
            <w:r>
              <w:rPr>
                <w:rFonts w:ascii="Times New Roman" w:hAnsi="Times New Roman" w:cs="Times New Roman"/>
              </w:rPr>
              <w:t>5</w:t>
            </w:r>
          </w:p>
        </w:tc>
        <w:tc>
          <w:tcPr>
            <w:tcW w:w="830" w:type="dxa"/>
          </w:tcPr>
          <w:p w14:paraId="522FCD69" w14:textId="77777777" w:rsidR="003568E0" w:rsidRDefault="00A468CF">
            <w:pPr>
              <w:pStyle w:val="ConsPlusNormal"/>
              <w:jc w:val="center"/>
              <w:rPr>
                <w:rFonts w:ascii="Times New Roman" w:hAnsi="Times New Roman" w:cs="Times New Roman"/>
              </w:rPr>
            </w:pPr>
            <w:r>
              <w:rPr>
                <w:rFonts w:ascii="Times New Roman" w:hAnsi="Times New Roman" w:cs="Times New Roman"/>
              </w:rPr>
              <w:t>6</w:t>
            </w:r>
          </w:p>
        </w:tc>
        <w:tc>
          <w:tcPr>
            <w:tcW w:w="785" w:type="dxa"/>
          </w:tcPr>
          <w:p w14:paraId="0EE824F1" w14:textId="77777777" w:rsidR="003568E0" w:rsidRDefault="00A468CF">
            <w:pPr>
              <w:pStyle w:val="ConsPlusNormal"/>
              <w:jc w:val="center"/>
              <w:rPr>
                <w:rFonts w:ascii="Times New Roman" w:hAnsi="Times New Roman" w:cs="Times New Roman"/>
              </w:rPr>
            </w:pPr>
            <w:r>
              <w:rPr>
                <w:rFonts w:ascii="Times New Roman" w:hAnsi="Times New Roman" w:cs="Times New Roman"/>
              </w:rPr>
              <w:t>7</w:t>
            </w:r>
          </w:p>
        </w:tc>
        <w:tc>
          <w:tcPr>
            <w:tcW w:w="1036" w:type="dxa"/>
          </w:tcPr>
          <w:p w14:paraId="7ADDE553" w14:textId="77777777" w:rsidR="003568E0" w:rsidRDefault="00A468CF">
            <w:pPr>
              <w:pStyle w:val="ConsPlusNormal"/>
              <w:jc w:val="center"/>
              <w:rPr>
                <w:rFonts w:ascii="Times New Roman" w:hAnsi="Times New Roman" w:cs="Times New Roman"/>
              </w:rPr>
            </w:pPr>
            <w:r>
              <w:rPr>
                <w:rFonts w:ascii="Times New Roman" w:hAnsi="Times New Roman" w:cs="Times New Roman"/>
              </w:rPr>
              <w:t>8</w:t>
            </w:r>
          </w:p>
        </w:tc>
        <w:tc>
          <w:tcPr>
            <w:tcW w:w="1014" w:type="dxa"/>
          </w:tcPr>
          <w:p w14:paraId="2DB38EB3" w14:textId="77777777" w:rsidR="003568E0" w:rsidRDefault="00A468CF">
            <w:pPr>
              <w:pStyle w:val="ConsPlusNormal"/>
              <w:jc w:val="center"/>
              <w:rPr>
                <w:rFonts w:ascii="Times New Roman" w:hAnsi="Times New Roman" w:cs="Times New Roman"/>
              </w:rPr>
            </w:pPr>
            <w:r>
              <w:rPr>
                <w:rFonts w:ascii="Times New Roman" w:hAnsi="Times New Roman" w:cs="Times New Roman"/>
              </w:rPr>
              <w:t>9</w:t>
            </w:r>
          </w:p>
        </w:tc>
        <w:tc>
          <w:tcPr>
            <w:tcW w:w="762" w:type="dxa"/>
          </w:tcPr>
          <w:p w14:paraId="5C763215" w14:textId="77777777" w:rsidR="003568E0" w:rsidRDefault="00A468CF">
            <w:pPr>
              <w:pStyle w:val="ConsPlusNormal"/>
              <w:jc w:val="center"/>
              <w:rPr>
                <w:rFonts w:ascii="Times New Roman" w:hAnsi="Times New Roman" w:cs="Times New Roman"/>
              </w:rPr>
            </w:pPr>
            <w:r>
              <w:rPr>
                <w:rFonts w:ascii="Times New Roman" w:hAnsi="Times New Roman" w:cs="Times New Roman"/>
              </w:rPr>
              <w:t>10</w:t>
            </w:r>
          </w:p>
        </w:tc>
        <w:tc>
          <w:tcPr>
            <w:tcW w:w="808" w:type="dxa"/>
          </w:tcPr>
          <w:p w14:paraId="3D6C2D4A" w14:textId="77777777" w:rsidR="003568E0" w:rsidRDefault="00A468CF">
            <w:pPr>
              <w:pStyle w:val="ConsPlusNormal"/>
              <w:jc w:val="center"/>
              <w:rPr>
                <w:rFonts w:ascii="Times New Roman" w:hAnsi="Times New Roman" w:cs="Times New Roman"/>
              </w:rPr>
            </w:pPr>
            <w:r>
              <w:rPr>
                <w:rFonts w:ascii="Times New Roman" w:hAnsi="Times New Roman" w:cs="Times New Roman"/>
              </w:rPr>
              <w:t>11</w:t>
            </w:r>
          </w:p>
        </w:tc>
        <w:tc>
          <w:tcPr>
            <w:tcW w:w="785" w:type="dxa"/>
          </w:tcPr>
          <w:p w14:paraId="7A124BAB" w14:textId="77777777" w:rsidR="003568E0" w:rsidRDefault="00A468CF">
            <w:pPr>
              <w:pStyle w:val="ConsPlusNormal"/>
              <w:jc w:val="center"/>
              <w:rPr>
                <w:rFonts w:ascii="Times New Roman" w:hAnsi="Times New Roman" w:cs="Times New Roman"/>
              </w:rPr>
            </w:pPr>
            <w:r>
              <w:rPr>
                <w:rFonts w:ascii="Times New Roman" w:hAnsi="Times New Roman" w:cs="Times New Roman"/>
              </w:rPr>
              <w:t>12</w:t>
            </w:r>
          </w:p>
        </w:tc>
        <w:tc>
          <w:tcPr>
            <w:tcW w:w="1210" w:type="dxa"/>
          </w:tcPr>
          <w:p w14:paraId="2AEDCC85" w14:textId="77777777" w:rsidR="003568E0" w:rsidRDefault="00A468CF">
            <w:pPr>
              <w:pStyle w:val="ConsPlusNormal"/>
              <w:jc w:val="center"/>
              <w:rPr>
                <w:rFonts w:ascii="Times New Roman" w:hAnsi="Times New Roman" w:cs="Times New Roman"/>
              </w:rPr>
            </w:pPr>
            <w:r>
              <w:rPr>
                <w:rFonts w:ascii="Times New Roman" w:hAnsi="Times New Roman" w:cs="Times New Roman"/>
              </w:rPr>
              <w:t>13</w:t>
            </w:r>
          </w:p>
        </w:tc>
        <w:tc>
          <w:tcPr>
            <w:tcW w:w="2126" w:type="dxa"/>
          </w:tcPr>
          <w:p w14:paraId="7FCBC548" w14:textId="77777777" w:rsidR="003568E0" w:rsidRDefault="00A468CF">
            <w:pPr>
              <w:pStyle w:val="ConsPlusNormal"/>
              <w:jc w:val="center"/>
              <w:rPr>
                <w:rFonts w:ascii="Times New Roman" w:hAnsi="Times New Roman" w:cs="Times New Roman"/>
              </w:rPr>
            </w:pPr>
            <w:r>
              <w:rPr>
                <w:rFonts w:ascii="Times New Roman" w:hAnsi="Times New Roman" w:cs="Times New Roman"/>
              </w:rPr>
              <w:t>14</w:t>
            </w:r>
          </w:p>
        </w:tc>
      </w:tr>
      <w:tr w:rsidR="003568E0" w14:paraId="0947E31D" w14:textId="77777777">
        <w:trPr>
          <w:trHeight w:val="380"/>
        </w:trPr>
        <w:tc>
          <w:tcPr>
            <w:tcW w:w="850" w:type="dxa"/>
            <w:vAlign w:val="center"/>
          </w:tcPr>
          <w:p w14:paraId="3CE1CD7A" w14:textId="77777777" w:rsidR="003568E0" w:rsidRDefault="00A468CF">
            <w:pPr>
              <w:pStyle w:val="ConsPlusNormal"/>
              <w:rPr>
                <w:rFonts w:ascii="Times New Roman" w:hAnsi="Times New Roman" w:cs="Times New Roman"/>
              </w:rPr>
            </w:pPr>
            <w:r>
              <w:rPr>
                <w:rFonts w:ascii="Times New Roman" w:hAnsi="Times New Roman" w:cs="Times New Roman"/>
              </w:rPr>
              <w:t>1.</w:t>
            </w:r>
          </w:p>
        </w:tc>
        <w:tc>
          <w:tcPr>
            <w:tcW w:w="14742" w:type="dxa"/>
            <w:gridSpan w:val="13"/>
            <w:vAlign w:val="center"/>
          </w:tcPr>
          <w:p w14:paraId="3D949C95" w14:textId="77777777" w:rsidR="003568E0" w:rsidRDefault="00A468CF">
            <w:pPr>
              <w:pStyle w:val="ConsPlusNormal"/>
              <w:rPr>
                <w:rFonts w:ascii="Times New Roman" w:hAnsi="Times New Roman" w:cs="Times New Roman"/>
              </w:rPr>
            </w:pPr>
            <w:r>
              <w:rPr>
                <w:rFonts w:ascii="Times New Roman" w:hAnsi="Times New Roman" w:cs="Times New Roman"/>
              </w:rPr>
              <w:t>Задача "Решение жилищной проблемы молодых семей"</w:t>
            </w:r>
          </w:p>
        </w:tc>
      </w:tr>
      <w:tr w:rsidR="003568E0" w14:paraId="2010D832" w14:textId="77777777">
        <w:trPr>
          <w:trHeight w:val="700"/>
        </w:trPr>
        <w:tc>
          <w:tcPr>
            <w:tcW w:w="850" w:type="dxa"/>
            <w:vAlign w:val="center"/>
          </w:tcPr>
          <w:p w14:paraId="25E080FD" w14:textId="77777777" w:rsidR="003568E0" w:rsidRDefault="00A468CF">
            <w:pPr>
              <w:pStyle w:val="ConsPlusNormal"/>
              <w:rPr>
                <w:rFonts w:ascii="Times New Roman" w:hAnsi="Times New Roman" w:cs="Times New Roman"/>
              </w:rPr>
            </w:pPr>
            <w:r>
              <w:rPr>
                <w:rFonts w:ascii="Times New Roman" w:hAnsi="Times New Roman" w:cs="Times New Roman"/>
              </w:rPr>
              <w:t>1.1</w:t>
            </w:r>
          </w:p>
        </w:tc>
        <w:tc>
          <w:tcPr>
            <w:tcW w:w="2070" w:type="dxa"/>
            <w:vAlign w:val="center"/>
          </w:tcPr>
          <w:p w14:paraId="30C13F41" w14:textId="77777777" w:rsidR="003568E0" w:rsidRDefault="00A468CF">
            <w:pPr>
              <w:pStyle w:val="ConsPlusNormal"/>
              <w:rPr>
                <w:rFonts w:ascii="Times New Roman" w:hAnsi="Times New Roman" w:cs="Times New Roman"/>
              </w:rPr>
            </w:pPr>
            <w:r>
              <w:rPr>
                <w:rFonts w:ascii="Times New Roman" w:hAnsi="Times New Roman" w:cs="Times New Roman"/>
              </w:rPr>
              <w:t>Оказана поддержка молодым семьям в улучшении жилищных условий</w:t>
            </w:r>
          </w:p>
        </w:tc>
        <w:tc>
          <w:tcPr>
            <w:tcW w:w="830" w:type="dxa"/>
            <w:vAlign w:val="center"/>
          </w:tcPr>
          <w:p w14:paraId="00A47630" w14:textId="77777777" w:rsidR="003568E0" w:rsidRDefault="003568E0">
            <w:pPr>
              <w:pStyle w:val="ConsPlusNormal"/>
              <w:jc w:val="center"/>
              <w:rPr>
                <w:rFonts w:ascii="Times New Roman" w:hAnsi="Times New Roman" w:cs="Times New Roman"/>
              </w:rPr>
            </w:pPr>
          </w:p>
        </w:tc>
        <w:tc>
          <w:tcPr>
            <w:tcW w:w="1102" w:type="dxa"/>
            <w:vAlign w:val="center"/>
          </w:tcPr>
          <w:p w14:paraId="4056AD2F" w14:textId="77777777" w:rsidR="003568E0" w:rsidRDefault="003568E0">
            <w:pPr>
              <w:pStyle w:val="ConsPlusNormal"/>
              <w:jc w:val="center"/>
              <w:rPr>
                <w:rFonts w:ascii="Times New Roman" w:hAnsi="Times New Roman" w:cs="Times New Roman"/>
              </w:rPr>
            </w:pPr>
          </w:p>
        </w:tc>
        <w:tc>
          <w:tcPr>
            <w:tcW w:w="1384" w:type="dxa"/>
            <w:vAlign w:val="center"/>
          </w:tcPr>
          <w:p w14:paraId="583EC22F" w14:textId="77777777" w:rsidR="003568E0" w:rsidRDefault="003568E0">
            <w:pPr>
              <w:pStyle w:val="ConsPlusNormal"/>
              <w:jc w:val="center"/>
              <w:rPr>
                <w:rFonts w:ascii="Times New Roman" w:hAnsi="Times New Roman" w:cs="Times New Roman"/>
              </w:rPr>
            </w:pPr>
          </w:p>
        </w:tc>
        <w:tc>
          <w:tcPr>
            <w:tcW w:w="830" w:type="dxa"/>
            <w:vAlign w:val="center"/>
          </w:tcPr>
          <w:p w14:paraId="7AAC6FC5" w14:textId="77777777" w:rsidR="003568E0" w:rsidRDefault="003568E0">
            <w:pPr>
              <w:pStyle w:val="ConsPlusNormal"/>
              <w:jc w:val="center"/>
              <w:rPr>
                <w:rFonts w:ascii="Times New Roman" w:hAnsi="Times New Roman" w:cs="Times New Roman"/>
              </w:rPr>
            </w:pPr>
          </w:p>
        </w:tc>
        <w:tc>
          <w:tcPr>
            <w:tcW w:w="785" w:type="dxa"/>
            <w:vAlign w:val="center"/>
          </w:tcPr>
          <w:p w14:paraId="4448CB95" w14:textId="77777777" w:rsidR="003568E0" w:rsidRDefault="003568E0">
            <w:pPr>
              <w:pStyle w:val="ConsPlusNormal"/>
              <w:jc w:val="center"/>
              <w:rPr>
                <w:rFonts w:ascii="Times New Roman" w:hAnsi="Times New Roman" w:cs="Times New Roman"/>
              </w:rPr>
            </w:pPr>
          </w:p>
        </w:tc>
        <w:tc>
          <w:tcPr>
            <w:tcW w:w="1036" w:type="dxa"/>
            <w:vAlign w:val="center"/>
          </w:tcPr>
          <w:p w14:paraId="37B6E613" w14:textId="77777777" w:rsidR="003568E0" w:rsidRDefault="003568E0">
            <w:pPr>
              <w:pStyle w:val="ConsPlusNormal"/>
              <w:jc w:val="center"/>
              <w:rPr>
                <w:rFonts w:ascii="Times New Roman" w:hAnsi="Times New Roman" w:cs="Times New Roman"/>
              </w:rPr>
            </w:pPr>
          </w:p>
        </w:tc>
        <w:tc>
          <w:tcPr>
            <w:tcW w:w="1014" w:type="dxa"/>
          </w:tcPr>
          <w:p w14:paraId="7EA543A9" w14:textId="77777777" w:rsidR="003568E0" w:rsidRDefault="00A468CF">
            <w:pPr>
              <w:pStyle w:val="ConsPlusNormal"/>
              <w:jc w:val="center"/>
              <w:rPr>
                <w:rFonts w:ascii="Times New Roman" w:hAnsi="Times New Roman" w:cs="Times New Roman"/>
              </w:rPr>
            </w:pPr>
            <w:r>
              <w:rPr>
                <w:rFonts w:ascii="Times New Roman" w:hAnsi="Times New Roman" w:cs="Times New Roman"/>
              </w:rPr>
              <w:t>992,0</w:t>
            </w:r>
          </w:p>
        </w:tc>
        <w:tc>
          <w:tcPr>
            <w:tcW w:w="762" w:type="dxa"/>
            <w:vAlign w:val="center"/>
          </w:tcPr>
          <w:p w14:paraId="2521A5A7" w14:textId="77777777" w:rsidR="003568E0" w:rsidRDefault="003568E0">
            <w:pPr>
              <w:pStyle w:val="ConsPlusNormal"/>
              <w:jc w:val="center"/>
              <w:rPr>
                <w:rFonts w:ascii="Times New Roman" w:hAnsi="Times New Roman" w:cs="Times New Roman"/>
              </w:rPr>
            </w:pPr>
          </w:p>
        </w:tc>
        <w:tc>
          <w:tcPr>
            <w:tcW w:w="808" w:type="dxa"/>
            <w:vAlign w:val="center"/>
          </w:tcPr>
          <w:p w14:paraId="16DCC9DE" w14:textId="77777777" w:rsidR="003568E0" w:rsidRDefault="003568E0">
            <w:pPr>
              <w:pStyle w:val="ConsPlusNormal"/>
              <w:jc w:val="center"/>
              <w:rPr>
                <w:rFonts w:ascii="Times New Roman" w:hAnsi="Times New Roman" w:cs="Times New Roman"/>
              </w:rPr>
            </w:pPr>
          </w:p>
        </w:tc>
        <w:tc>
          <w:tcPr>
            <w:tcW w:w="785" w:type="dxa"/>
            <w:vAlign w:val="center"/>
          </w:tcPr>
          <w:p w14:paraId="2F390717" w14:textId="77777777" w:rsidR="003568E0" w:rsidRDefault="003568E0">
            <w:pPr>
              <w:pStyle w:val="ConsPlusNormal"/>
              <w:jc w:val="center"/>
              <w:rPr>
                <w:rFonts w:ascii="Times New Roman" w:hAnsi="Times New Roman" w:cs="Times New Roman"/>
              </w:rPr>
            </w:pPr>
          </w:p>
        </w:tc>
        <w:tc>
          <w:tcPr>
            <w:tcW w:w="1210" w:type="dxa"/>
            <w:vAlign w:val="center"/>
          </w:tcPr>
          <w:p w14:paraId="39D1D519" w14:textId="77777777" w:rsidR="003568E0" w:rsidRDefault="003568E0">
            <w:pPr>
              <w:pStyle w:val="ConsPlusNormal"/>
              <w:jc w:val="center"/>
              <w:rPr>
                <w:rFonts w:ascii="Times New Roman" w:hAnsi="Times New Roman" w:cs="Times New Roman"/>
              </w:rPr>
            </w:pPr>
          </w:p>
        </w:tc>
        <w:tc>
          <w:tcPr>
            <w:tcW w:w="2126" w:type="dxa"/>
          </w:tcPr>
          <w:p w14:paraId="41E8EE75" w14:textId="77777777" w:rsidR="003568E0" w:rsidRDefault="00A468CF">
            <w:pPr>
              <w:pStyle w:val="ConsPlusNormal"/>
              <w:jc w:val="center"/>
              <w:rPr>
                <w:rFonts w:ascii="Times New Roman" w:hAnsi="Times New Roman" w:cs="Times New Roman"/>
              </w:rPr>
            </w:pPr>
            <w:r>
              <w:rPr>
                <w:rFonts w:ascii="Times New Roman" w:hAnsi="Times New Roman" w:cs="Times New Roman"/>
              </w:rPr>
              <w:t>992,0</w:t>
            </w:r>
          </w:p>
        </w:tc>
      </w:tr>
      <w:tr w:rsidR="003568E0" w14:paraId="50EE4E43" w14:textId="77777777">
        <w:trPr>
          <w:trHeight w:val="20"/>
        </w:trPr>
        <w:tc>
          <w:tcPr>
            <w:tcW w:w="2920" w:type="dxa"/>
            <w:gridSpan w:val="2"/>
            <w:vAlign w:val="center"/>
          </w:tcPr>
          <w:p w14:paraId="4142B9E6" w14:textId="77777777" w:rsidR="003568E0" w:rsidRDefault="00A468CF">
            <w:pPr>
              <w:pStyle w:val="ConsPlusNormal"/>
              <w:rPr>
                <w:rFonts w:ascii="Times New Roman" w:hAnsi="Times New Roman" w:cs="Times New Roman"/>
              </w:rPr>
            </w:pPr>
            <w:r>
              <w:rPr>
                <w:rFonts w:ascii="Times New Roman" w:hAnsi="Times New Roman" w:cs="Times New Roman"/>
              </w:rPr>
              <w:t>ИТОГО:</w:t>
            </w:r>
          </w:p>
        </w:tc>
        <w:tc>
          <w:tcPr>
            <w:tcW w:w="830" w:type="dxa"/>
            <w:vAlign w:val="center"/>
          </w:tcPr>
          <w:p w14:paraId="37E28E30" w14:textId="77777777" w:rsidR="003568E0" w:rsidRDefault="003568E0">
            <w:pPr>
              <w:pStyle w:val="ConsPlusNormal"/>
              <w:rPr>
                <w:rFonts w:ascii="Times New Roman" w:hAnsi="Times New Roman" w:cs="Times New Roman"/>
              </w:rPr>
            </w:pPr>
          </w:p>
        </w:tc>
        <w:tc>
          <w:tcPr>
            <w:tcW w:w="1102" w:type="dxa"/>
            <w:vAlign w:val="center"/>
          </w:tcPr>
          <w:p w14:paraId="097594EB" w14:textId="77777777" w:rsidR="003568E0" w:rsidRDefault="003568E0">
            <w:pPr>
              <w:pStyle w:val="ConsPlusNormal"/>
              <w:rPr>
                <w:rFonts w:ascii="Times New Roman" w:hAnsi="Times New Roman" w:cs="Times New Roman"/>
              </w:rPr>
            </w:pPr>
          </w:p>
        </w:tc>
        <w:tc>
          <w:tcPr>
            <w:tcW w:w="1384" w:type="dxa"/>
            <w:vAlign w:val="center"/>
          </w:tcPr>
          <w:p w14:paraId="7EDEA7CD" w14:textId="77777777" w:rsidR="003568E0" w:rsidRDefault="003568E0">
            <w:pPr>
              <w:pStyle w:val="ConsPlusNormal"/>
              <w:jc w:val="center"/>
              <w:rPr>
                <w:rFonts w:ascii="Times New Roman" w:hAnsi="Times New Roman" w:cs="Times New Roman"/>
              </w:rPr>
            </w:pPr>
          </w:p>
        </w:tc>
        <w:tc>
          <w:tcPr>
            <w:tcW w:w="830" w:type="dxa"/>
            <w:vAlign w:val="center"/>
          </w:tcPr>
          <w:p w14:paraId="3ED858A9" w14:textId="77777777" w:rsidR="003568E0" w:rsidRDefault="003568E0">
            <w:pPr>
              <w:pStyle w:val="ConsPlusNormal"/>
              <w:rPr>
                <w:rFonts w:ascii="Times New Roman" w:hAnsi="Times New Roman" w:cs="Times New Roman"/>
              </w:rPr>
            </w:pPr>
          </w:p>
        </w:tc>
        <w:tc>
          <w:tcPr>
            <w:tcW w:w="785" w:type="dxa"/>
            <w:vAlign w:val="center"/>
          </w:tcPr>
          <w:p w14:paraId="0CCE2889" w14:textId="77777777" w:rsidR="003568E0" w:rsidRDefault="003568E0">
            <w:pPr>
              <w:pStyle w:val="ConsPlusNormal"/>
              <w:rPr>
                <w:rFonts w:ascii="Times New Roman" w:hAnsi="Times New Roman" w:cs="Times New Roman"/>
              </w:rPr>
            </w:pPr>
          </w:p>
        </w:tc>
        <w:tc>
          <w:tcPr>
            <w:tcW w:w="1036" w:type="dxa"/>
            <w:vAlign w:val="center"/>
          </w:tcPr>
          <w:p w14:paraId="5BF5BAC7" w14:textId="77777777" w:rsidR="003568E0" w:rsidRDefault="003568E0">
            <w:pPr>
              <w:pStyle w:val="ConsPlusNormal"/>
              <w:rPr>
                <w:rFonts w:ascii="Times New Roman" w:hAnsi="Times New Roman" w:cs="Times New Roman"/>
              </w:rPr>
            </w:pPr>
          </w:p>
        </w:tc>
        <w:tc>
          <w:tcPr>
            <w:tcW w:w="1014" w:type="dxa"/>
          </w:tcPr>
          <w:p w14:paraId="7D0B482B" w14:textId="77777777" w:rsidR="003568E0" w:rsidRDefault="00A468CF">
            <w:pPr>
              <w:pStyle w:val="ConsPlusNormal"/>
              <w:jc w:val="center"/>
              <w:rPr>
                <w:rFonts w:ascii="Times New Roman" w:hAnsi="Times New Roman" w:cs="Times New Roman"/>
              </w:rPr>
            </w:pPr>
            <w:r>
              <w:rPr>
                <w:rFonts w:ascii="Times New Roman" w:hAnsi="Times New Roman" w:cs="Times New Roman"/>
              </w:rPr>
              <w:t>992,0</w:t>
            </w:r>
          </w:p>
        </w:tc>
        <w:tc>
          <w:tcPr>
            <w:tcW w:w="762" w:type="dxa"/>
            <w:vAlign w:val="center"/>
          </w:tcPr>
          <w:p w14:paraId="34DC9EB2" w14:textId="77777777" w:rsidR="003568E0" w:rsidRDefault="003568E0">
            <w:pPr>
              <w:pStyle w:val="ConsPlusNormal"/>
              <w:rPr>
                <w:rFonts w:ascii="Times New Roman" w:hAnsi="Times New Roman" w:cs="Times New Roman"/>
              </w:rPr>
            </w:pPr>
          </w:p>
        </w:tc>
        <w:tc>
          <w:tcPr>
            <w:tcW w:w="808" w:type="dxa"/>
            <w:vAlign w:val="center"/>
          </w:tcPr>
          <w:p w14:paraId="0EC0DCEC" w14:textId="77777777" w:rsidR="003568E0" w:rsidRDefault="003568E0">
            <w:pPr>
              <w:pStyle w:val="ConsPlusNormal"/>
              <w:rPr>
                <w:rFonts w:ascii="Times New Roman" w:hAnsi="Times New Roman" w:cs="Times New Roman"/>
              </w:rPr>
            </w:pPr>
          </w:p>
        </w:tc>
        <w:tc>
          <w:tcPr>
            <w:tcW w:w="785" w:type="dxa"/>
            <w:vAlign w:val="center"/>
          </w:tcPr>
          <w:p w14:paraId="17E7FD70" w14:textId="77777777" w:rsidR="003568E0" w:rsidRDefault="003568E0">
            <w:pPr>
              <w:pStyle w:val="ConsPlusNormal"/>
              <w:rPr>
                <w:rFonts w:ascii="Times New Roman" w:hAnsi="Times New Roman" w:cs="Times New Roman"/>
              </w:rPr>
            </w:pPr>
          </w:p>
        </w:tc>
        <w:tc>
          <w:tcPr>
            <w:tcW w:w="1210" w:type="dxa"/>
            <w:vAlign w:val="center"/>
          </w:tcPr>
          <w:p w14:paraId="39F271E7" w14:textId="77777777" w:rsidR="003568E0" w:rsidRDefault="003568E0">
            <w:pPr>
              <w:pStyle w:val="ConsPlusNormal"/>
              <w:rPr>
                <w:rFonts w:ascii="Times New Roman" w:hAnsi="Times New Roman" w:cs="Times New Roman"/>
              </w:rPr>
            </w:pPr>
          </w:p>
        </w:tc>
        <w:tc>
          <w:tcPr>
            <w:tcW w:w="2126" w:type="dxa"/>
          </w:tcPr>
          <w:p w14:paraId="250877F2" w14:textId="77777777" w:rsidR="003568E0" w:rsidRDefault="00A468CF">
            <w:pPr>
              <w:pStyle w:val="ConsPlusNormal"/>
              <w:jc w:val="center"/>
              <w:rPr>
                <w:rFonts w:ascii="Times New Roman" w:hAnsi="Times New Roman" w:cs="Times New Roman"/>
              </w:rPr>
            </w:pPr>
            <w:r>
              <w:rPr>
                <w:rFonts w:ascii="Times New Roman" w:hAnsi="Times New Roman" w:cs="Times New Roman"/>
              </w:rPr>
              <w:t>992,0</w:t>
            </w:r>
          </w:p>
        </w:tc>
      </w:tr>
    </w:tbl>
    <w:p w14:paraId="613D47E4" w14:textId="77777777" w:rsidR="003568E0" w:rsidRDefault="003568E0">
      <w:pPr>
        <w:pStyle w:val="ConsPlusNormal"/>
        <w:jc w:val="right"/>
        <w:outlineLvl w:val="2"/>
        <w:rPr>
          <w:rFonts w:ascii="Times New Roman" w:hAnsi="Times New Roman" w:cs="Times New Roman"/>
        </w:rPr>
      </w:pPr>
    </w:p>
    <w:p w14:paraId="06FBD0B8" w14:textId="77777777" w:rsidR="003568E0" w:rsidRDefault="003568E0">
      <w:pPr>
        <w:pStyle w:val="ConsPlusNormal"/>
        <w:jc w:val="right"/>
        <w:outlineLvl w:val="2"/>
        <w:rPr>
          <w:rFonts w:ascii="Times New Roman" w:hAnsi="Times New Roman" w:cs="Times New Roman"/>
        </w:rPr>
      </w:pPr>
    </w:p>
    <w:p w14:paraId="0582E2FC" w14:textId="77777777" w:rsidR="003568E0" w:rsidRDefault="00A468CF">
      <w:pPr>
        <w:pStyle w:val="ConsPlusNormal"/>
        <w:ind w:left="11199"/>
        <w:jc w:val="center"/>
        <w:outlineLvl w:val="2"/>
        <w:rPr>
          <w:rFonts w:ascii="Times New Roman" w:hAnsi="Times New Roman" w:cs="Times New Roman"/>
          <w:b/>
          <w:bCs/>
        </w:rPr>
      </w:pPr>
      <w:r>
        <w:rPr>
          <w:rFonts w:ascii="Times New Roman" w:hAnsi="Times New Roman" w:cs="Times New Roman"/>
          <w:b/>
          <w:bCs/>
        </w:rPr>
        <w:t>Приложение</w:t>
      </w:r>
    </w:p>
    <w:p w14:paraId="094AA39C" w14:textId="77777777" w:rsidR="003568E0" w:rsidRDefault="00A468CF">
      <w:pPr>
        <w:pStyle w:val="ConsPlusNormal"/>
        <w:ind w:left="11199"/>
        <w:jc w:val="center"/>
        <w:rPr>
          <w:rFonts w:ascii="Times New Roman" w:hAnsi="Times New Roman" w:cs="Times New Roman"/>
          <w:b/>
          <w:bCs/>
        </w:rPr>
      </w:pPr>
      <w:r>
        <w:rPr>
          <w:rFonts w:ascii="Times New Roman" w:hAnsi="Times New Roman" w:cs="Times New Roman"/>
          <w:b/>
          <w:bCs/>
        </w:rPr>
        <w:t>к паспорту муниципального проекта</w:t>
      </w:r>
    </w:p>
    <w:p w14:paraId="0F7344C8" w14:textId="77777777" w:rsidR="003568E0" w:rsidRDefault="00A468CF">
      <w:pPr>
        <w:pStyle w:val="ConsPlusNormal"/>
        <w:ind w:left="11199"/>
        <w:jc w:val="center"/>
        <w:rPr>
          <w:rFonts w:ascii="Times New Roman" w:hAnsi="Times New Roman" w:cs="Times New Roman"/>
          <w:b/>
          <w:bCs/>
        </w:rPr>
      </w:pPr>
      <w:r>
        <w:rPr>
          <w:rFonts w:ascii="Times New Roman" w:hAnsi="Times New Roman" w:cs="Times New Roman"/>
          <w:b/>
          <w:bCs/>
        </w:rPr>
        <w:t>"Обеспечение жильем молодых семей", не</w:t>
      </w:r>
    </w:p>
    <w:p w14:paraId="54226D78" w14:textId="77777777" w:rsidR="003568E0" w:rsidRDefault="00A468CF">
      <w:pPr>
        <w:pStyle w:val="ConsPlusNormal"/>
        <w:ind w:left="11199"/>
        <w:jc w:val="center"/>
        <w:rPr>
          <w:rFonts w:ascii="Times New Roman" w:hAnsi="Times New Roman" w:cs="Times New Roman"/>
          <w:b/>
          <w:bCs/>
        </w:rPr>
      </w:pPr>
      <w:r>
        <w:rPr>
          <w:rFonts w:ascii="Times New Roman" w:hAnsi="Times New Roman" w:cs="Times New Roman"/>
          <w:b/>
          <w:bCs/>
        </w:rPr>
        <w:t>входящего в национальный проект</w:t>
      </w:r>
    </w:p>
    <w:p w14:paraId="47CE7301" w14:textId="77777777" w:rsidR="003568E0" w:rsidRDefault="003568E0">
      <w:pPr>
        <w:pStyle w:val="ConsPlusTitle"/>
        <w:jc w:val="center"/>
        <w:rPr>
          <w:rFonts w:ascii="Times New Roman" w:hAnsi="Times New Roman" w:cs="Times New Roman"/>
          <w:sz w:val="26"/>
          <w:szCs w:val="26"/>
        </w:rPr>
      </w:pPr>
    </w:p>
    <w:p w14:paraId="561EC21B" w14:textId="77777777" w:rsidR="003568E0" w:rsidRDefault="00A468CF">
      <w:pPr>
        <w:pStyle w:val="ConsPlusTitle"/>
        <w:jc w:val="center"/>
        <w:rPr>
          <w:rFonts w:ascii="Times New Roman" w:hAnsi="Times New Roman" w:cs="Times New Roman"/>
          <w:sz w:val="26"/>
          <w:szCs w:val="26"/>
        </w:rPr>
      </w:pPr>
      <w:r>
        <w:rPr>
          <w:rFonts w:ascii="Times New Roman" w:hAnsi="Times New Roman" w:cs="Times New Roman"/>
          <w:sz w:val="26"/>
          <w:szCs w:val="26"/>
        </w:rPr>
        <w:t>План реализации муниципального проекта 1</w:t>
      </w:r>
    </w:p>
    <w:p w14:paraId="7509705B" w14:textId="77777777" w:rsidR="003568E0" w:rsidRDefault="003568E0">
      <w:pPr>
        <w:pStyle w:val="ConsPlusNormal"/>
        <w:jc w:val="both"/>
        <w:rPr>
          <w:rFonts w:ascii="Times New Roman" w:hAnsi="Times New Roman" w:cs="Times New Roman"/>
        </w:rPr>
      </w:pPr>
    </w:p>
    <w:tbl>
      <w:tblPr>
        <w:tblW w:w="16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2"/>
        <w:gridCol w:w="2410"/>
        <w:gridCol w:w="992"/>
        <w:gridCol w:w="993"/>
        <w:gridCol w:w="1701"/>
        <w:gridCol w:w="1559"/>
        <w:gridCol w:w="1984"/>
        <w:gridCol w:w="851"/>
        <w:gridCol w:w="1134"/>
        <w:gridCol w:w="1134"/>
        <w:gridCol w:w="1134"/>
        <w:gridCol w:w="1639"/>
      </w:tblGrid>
      <w:tr w:rsidR="003568E0" w14:paraId="78B570C8" w14:textId="77777777">
        <w:trPr>
          <w:trHeight w:val="440"/>
        </w:trPr>
        <w:tc>
          <w:tcPr>
            <w:tcW w:w="562" w:type="dxa"/>
            <w:vMerge w:val="restart"/>
          </w:tcPr>
          <w:p w14:paraId="06283824"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N п/п</w:t>
            </w:r>
          </w:p>
        </w:tc>
        <w:tc>
          <w:tcPr>
            <w:tcW w:w="2410" w:type="dxa"/>
            <w:vMerge w:val="restart"/>
          </w:tcPr>
          <w:p w14:paraId="4FFE71E7"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Наименование мероприятия (результата), объекта мероприятия (результата), контрольной точки</w:t>
            </w:r>
          </w:p>
        </w:tc>
        <w:tc>
          <w:tcPr>
            <w:tcW w:w="1985" w:type="dxa"/>
            <w:gridSpan w:val="2"/>
          </w:tcPr>
          <w:p w14:paraId="6F6486ED"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Срок реализации</w:t>
            </w:r>
          </w:p>
        </w:tc>
        <w:tc>
          <w:tcPr>
            <w:tcW w:w="3260" w:type="dxa"/>
            <w:gridSpan w:val="2"/>
          </w:tcPr>
          <w:p w14:paraId="7E993465"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Взаимосвязь</w:t>
            </w:r>
          </w:p>
        </w:tc>
        <w:tc>
          <w:tcPr>
            <w:tcW w:w="1984" w:type="dxa"/>
            <w:vMerge w:val="restart"/>
          </w:tcPr>
          <w:p w14:paraId="567C0219"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Ответственный исполнитель</w:t>
            </w:r>
          </w:p>
        </w:tc>
        <w:tc>
          <w:tcPr>
            <w:tcW w:w="851" w:type="dxa"/>
            <w:vMerge w:val="restart"/>
          </w:tcPr>
          <w:p w14:paraId="6E695936"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Адрес объекта (в соответствии с ФИАС)</w:t>
            </w:r>
          </w:p>
        </w:tc>
        <w:tc>
          <w:tcPr>
            <w:tcW w:w="2268" w:type="dxa"/>
            <w:gridSpan w:val="2"/>
          </w:tcPr>
          <w:p w14:paraId="5A906E8B"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Мощность объекта</w:t>
            </w:r>
          </w:p>
          <w:p w14:paraId="71EDA322" w14:textId="77777777" w:rsidR="003568E0" w:rsidRDefault="003568E0">
            <w:pPr>
              <w:pStyle w:val="ConsPlusNormal"/>
              <w:jc w:val="center"/>
              <w:rPr>
                <w:rFonts w:ascii="Times New Roman" w:hAnsi="Times New Roman" w:cs="Times New Roman"/>
                <w:sz w:val="18"/>
                <w:szCs w:val="18"/>
              </w:rPr>
            </w:pPr>
          </w:p>
          <w:p w14:paraId="44984AFC" w14:textId="77777777" w:rsidR="003568E0" w:rsidRDefault="003568E0">
            <w:pPr>
              <w:spacing w:after="0"/>
              <w:rPr>
                <w:lang w:eastAsia="ru-RU"/>
              </w:rPr>
            </w:pPr>
          </w:p>
        </w:tc>
        <w:tc>
          <w:tcPr>
            <w:tcW w:w="1134" w:type="dxa"/>
            <w:vMerge w:val="restart"/>
          </w:tcPr>
          <w:p w14:paraId="2181744C"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Объем финансового обеспечения (тыс. руб.)</w:t>
            </w:r>
          </w:p>
        </w:tc>
        <w:tc>
          <w:tcPr>
            <w:tcW w:w="1639" w:type="dxa"/>
            <w:vMerge w:val="restart"/>
          </w:tcPr>
          <w:p w14:paraId="7E575DC6"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Вид документа и характеристика мероприятия (результата)</w:t>
            </w:r>
          </w:p>
        </w:tc>
      </w:tr>
      <w:tr w:rsidR="003568E0" w14:paraId="41C66B51" w14:textId="77777777">
        <w:trPr>
          <w:trHeight w:val="384"/>
        </w:trPr>
        <w:tc>
          <w:tcPr>
            <w:tcW w:w="562" w:type="dxa"/>
            <w:vMerge/>
          </w:tcPr>
          <w:p w14:paraId="63B4B299" w14:textId="77777777" w:rsidR="003568E0" w:rsidRDefault="003568E0">
            <w:pPr>
              <w:pStyle w:val="ConsPlusNormal"/>
              <w:rPr>
                <w:rFonts w:ascii="Times New Roman" w:hAnsi="Times New Roman" w:cs="Times New Roman"/>
                <w:sz w:val="18"/>
                <w:szCs w:val="18"/>
              </w:rPr>
            </w:pPr>
          </w:p>
        </w:tc>
        <w:tc>
          <w:tcPr>
            <w:tcW w:w="2410" w:type="dxa"/>
            <w:vMerge/>
          </w:tcPr>
          <w:p w14:paraId="263480DC" w14:textId="77777777" w:rsidR="003568E0" w:rsidRDefault="003568E0">
            <w:pPr>
              <w:pStyle w:val="ConsPlusNormal"/>
              <w:rPr>
                <w:rFonts w:ascii="Times New Roman" w:hAnsi="Times New Roman" w:cs="Times New Roman"/>
                <w:sz w:val="18"/>
                <w:szCs w:val="18"/>
              </w:rPr>
            </w:pPr>
          </w:p>
        </w:tc>
        <w:tc>
          <w:tcPr>
            <w:tcW w:w="992" w:type="dxa"/>
          </w:tcPr>
          <w:p w14:paraId="47403344"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начало</w:t>
            </w:r>
          </w:p>
        </w:tc>
        <w:tc>
          <w:tcPr>
            <w:tcW w:w="993" w:type="dxa"/>
          </w:tcPr>
          <w:p w14:paraId="04FB8C27"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окончание</w:t>
            </w:r>
          </w:p>
        </w:tc>
        <w:tc>
          <w:tcPr>
            <w:tcW w:w="1701" w:type="dxa"/>
          </w:tcPr>
          <w:p w14:paraId="413C5C7B"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предшественники</w:t>
            </w:r>
          </w:p>
        </w:tc>
        <w:tc>
          <w:tcPr>
            <w:tcW w:w="1559" w:type="dxa"/>
          </w:tcPr>
          <w:p w14:paraId="43B4A9E2"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последователи</w:t>
            </w:r>
          </w:p>
        </w:tc>
        <w:tc>
          <w:tcPr>
            <w:tcW w:w="1984" w:type="dxa"/>
            <w:vMerge/>
          </w:tcPr>
          <w:p w14:paraId="04E61CB8" w14:textId="77777777" w:rsidR="003568E0" w:rsidRDefault="003568E0">
            <w:pPr>
              <w:pStyle w:val="ConsPlusNormal"/>
              <w:rPr>
                <w:rFonts w:ascii="Times New Roman" w:hAnsi="Times New Roman" w:cs="Times New Roman"/>
                <w:sz w:val="18"/>
                <w:szCs w:val="18"/>
              </w:rPr>
            </w:pPr>
          </w:p>
        </w:tc>
        <w:tc>
          <w:tcPr>
            <w:tcW w:w="851" w:type="dxa"/>
            <w:vMerge/>
          </w:tcPr>
          <w:p w14:paraId="0AE87B9D" w14:textId="77777777" w:rsidR="003568E0" w:rsidRDefault="003568E0">
            <w:pPr>
              <w:pStyle w:val="ConsPlusNormal"/>
              <w:rPr>
                <w:rFonts w:ascii="Times New Roman" w:hAnsi="Times New Roman" w:cs="Times New Roman"/>
                <w:sz w:val="18"/>
                <w:szCs w:val="18"/>
              </w:rPr>
            </w:pPr>
          </w:p>
        </w:tc>
        <w:tc>
          <w:tcPr>
            <w:tcW w:w="1134" w:type="dxa"/>
          </w:tcPr>
          <w:p w14:paraId="13DAF56D" w14:textId="77777777" w:rsidR="003568E0" w:rsidRDefault="00A468CF">
            <w:pPr>
              <w:spacing w:after="0"/>
              <w:jc w:val="center"/>
              <w:rPr>
                <w:rFonts w:ascii="Times New Roman" w:hAnsi="Times New Roman" w:cs="Times New Roman"/>
                <w:sz w:val="18"/>
                <w:szCs w:val="18"/>
              </w:rPr>
            </w:pPr>
            <w:r>
              <w:rPr>
                <w:rFonts w:ascii="Times New Roman" w:hAnsi="Times New Roman" w:cs="Times New Roman"/>
                <w:sz w:val="18"/>
                <w:szCs w:val="18"/>
              </w:rPr>
              <w:t>Единица измерения</w:t>
            </w:r>
          </w:p>
        </w:tc>
        <w:tc>
          <w:tcPr>
            <w:tcW w:w="1134" w:type="dxa"/>
          </w:tcPr>
          <w:p w14:paraId="520623B3"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Значение</w:t>
            </w:r>
          </w:p>
        </w:tc>
        <w:tc>
          <w:tcPr>
            <w:tcW w:w="1134" w:type="dxa"/>
          </w:tcPr>
          <w:p w14:paraId="50946058"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всего</w:t>
            </w:r>
          </w:p>
        </w:tc>
        <w:tc>
          <w:tcPr>
            <w:tcW w:w="1639" w:type="dxa"/>
            <w:vMerge/>
          </w:tcPr>
          <w:p w14:paraId="6740F366" w14:textId="77777777" w:rsidR="003568E0" w:rsidRDefault="003568E0">
            <w:pPr>
              <w:pStyle w:val="ConsPlusNormal"/>
              <w:rPr>
                <w:rFonts w:ascii="Times New Roman" w:hAnsi="Times New Roman" w:cs="Times New Roman"/>
                <w:sz w:val="18"/>
                <w:szCs w:val="18"/>
              </w:rPr>
            </w:pPr>
          </w:p>
        </w:tc>
      </w:tr>
      <w:tr w:rsidR="003568E0" w14:paraId="6769D6AB" w14:textId="77777777">
        <w:trPr>
          <w:trHeight w:val="13"/>
        </w:trPr>
        <w:tc>
          <w:tcPr>
            <w:tcW w:w="562" w:type="dxa"/>
          </w:tcPr>
          <w:p w14:paraId="740FE567"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2410" w:type="dxa"/>
          </w:tcPr>
          <w:p w14:paraId="20E09E99"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2</w:t>
            </w:r>
          </w:p>
        </w:tc>
        <w:tc>
          <w:tcPr>
            <w:tcW w:w="992" w:type="dxa"/>
          </w:tcPr>
          <w:p w14:paraId="643128EC"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3</w:t>
            </w:r>
          </w:p>
        </w:tc>
        <w:tc>
          <w:tcPr>
            <w:tcW w:w="993" w:type="dxa"/>
          </w:tcPr>
          <w:p w14:paraId="4CFBE1AA"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4</w:t>
            </w:r>
          </w:p>
        </w:tc>
        <w:tc>
          <w:tcPr>
            <w:tcW w:w="1701" w:type="dxa"/>
          </w:tcPr>
          <w:p w14:paraId="760D213A"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5</w:t>
            </w:r>
          </w:p>
        </w:tc>
        <w:tc>
          <w:tcPr>
            <w:tcW w:w="1559" w:type="dxa"/>
          </w:tcPr>
          <w:p w14:paraId="70C0B28A"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6</w:t>
            </w:r>
          </w:p>
        </w:tc>
        <w:tc>
          <w:tcPr>
            <w:tcW w:w="1984" w:type="dxa"/>
          </w:tcPr>
          <w:p w14:paraId="2B8E5DBB"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7</w:t>
            </w:r>
          </w:p>
        </w:tc>
        <w:tc>
          <w:tcPr>
            <w:tcW w:w="851" w:type="dxa"/>
          </w:tcPr>
          <w:p w14:paraId="0FAEA3AE"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8</w:t>
            </w:r>
          </w:p>
        </w:tc>
        <w:tc>
          <w:tcPr>
            <w:tcW w:w="1134" w:type="dxa"/>
          </w:tcPr>
          <w:p w14:paraId="39CA0E65"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9</w:t>
            </w:r>
          </w:p>
        </w:tc>
        <w:tc>
          <w:tcPr>
            <w:tcW w:w="1134" w:type="dxa"/>
          </w:tcPr>
          <w:p w14:paraId="17971DC6"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10</w:t>
            </w:r>
          </w:p>
        </w:tc>
        <w:tc>
          <w:tcPr>
            <w:tcW w:w="1134" w:type="dxa"/>
          </w:tcPr>
          <w:p w14:paraId="1B5DE9AF"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11</w:t>
            </w:r>
          </w:p>
        </w:tc>
        <w:tc>
          <w:tcPr>
            <w:tcW w:w="1639" w:type="dxa"/>
          </w:tcPr>
          <w:p w14:paraId="7CDA8D40"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12</w:t>
            </w:r>
          </w:p>
        </w:tc>
      </w:tr>
      <w:tr w:rsidR="003568E0" w14:paraId="33FFC27A" w14:textId="77777777">
        <w:tc>
          <w:tcPr>
            <w:tcW w:w="562" w:type="dxa"/>
            <w:vAlign w:val="center"/>
          </w:tcPr>
          <w:p w14:paraId="625D593A" w14:textId="77777777" w:rsidR="003568E0" w:rsidRDefault="00A468CF">
            <w:pPr>
              <w:pStyle w:val="ConsPlusNormal"/>
              <w:rPr>
                <w:rFonts w:ascii="Times New Roman" w:hAnsi="Times New Roman" w:cs="Times New Roman"/>
                <w:sz w:val="18"/>
                <w:szCs w:val="18"/>
              </w:rPr>
            </w:pPr>
            <w:r>
              <w:rPr>
                <w:rFonts w:ascii="Times New Roman" w:hAnsi="Times New Roman" w:cs="Times New Roman"/>
                <w:sz w:val="18"/>
                <w:szCs w:val="18"/>
              </w:rPr>
              <w:t>1.</w:t>
            </w:r>
          </w:p>
        </w:tc>
        <w:tc>
          <w:tcPr>
            <w:tcW w:w="15531" w:type="dxa"/>
            <w:gridSpan w:val="11"/>
            <w:vAlign w:val="center"/>
          </w:tcPr>
          <w:p w14:paraId="3234F09F" w14:textId="77777777" w:rsidR="003568E0" w:rsidRDefault="00A468CF">
            <w:pPr>
              <w:pStyle w:val="ConsPlusNormal"/>
              <w:rPr>
                <w:rFonts w:ascii="Times New Roman" w:hAnsi="Times New Roman" w:cs="Times New Roman"/>
                <w:sz w:val="18"/>
                <w:szCs w:val="18"/>
              </w:rPr>
            </w:pPr>
            <w:r>
              <w:rPr>
                <w:rFonts w:ascii="Times New Roman" w:hAnsi="Times New Roman" w:cs="Times New Roman"/>
                <w:sz w:val="18"/>
                <w:szCs w:val="18"/>
              </w:rPr>
              <w:t>Задача "Решение жилищной проблемы молодых семей"</w:t>
            </w:r>
          </w:p>
        </w:tc>
      </w:tr>
      <w:tr w:rsidR="003568E0" w14:paraId="68A14765" w14:textId="77777777">
        <w:tc>
          <w:tcPr>
            <w:tcW w:w="562" w:type="dxa"/>
            <w:vAlign w:val="center"/>
          </w:tcPr>
          <w:p w14:paraId="75D49D6E" w14:textId="77777777" w:rsidR="003568E0" w:rsidRDefault="00A468CF">
            <w:pPr>
              <w:pStyle w:val="ConsPlusNormal"/>
              <w:rPr>
                <w:rFonts w:ascii="Times New Roman" w:hAnsi="Times New Roman" w:cs="Times New Roman"/>
                <w:b/>
                <w:bCs/>
                <w:sz w:val="18"/>
                <w:szCs w:val="18"/>
              </w:rPr>
            </w:pPr>
            <w:r>
              <w:rPr>
                <w:rFonts w:ascii="Times New Roman" w:hAnsi="Times New Roman" w:cs="Times New Roman"/>
                <w:b/>
                <w:bCs/>
                <w:sz w:val="18"/>
                <w:szCs w:val="18"/>
              </w:rPr>
              <w:t>1.1.</w:t>
            </w:r>
          </w:p>
        </w:tc>
        <w:tc>
          <w:tcPr>
            <w:tcW w:w="2410" w:type="dxa"/>
            <w:vAlign w:val="center"/>
          </w:tcPr>
          <w:p w14:paraId="78A8805D" w14:textId="77777777" w:rsidR="003568E0" w:rsidRDefault="00A468CF">
            <w:pPr>
              <w:pStyle w:val="ConsPlusNormal"/>
              <w:rPr>
                <w:rFonts w:ascii="Times New Roman" w:hAnsi="Times New Roman" w:cs="Times New Roman"/>
                <w:b/>
                <w:bCs/>
                <w:sz w:val="18"/>
                <w:szCs w:val="18"/>
              </w:rPr>
            </w:pPr>
            <w:r>
              <w:rPr>
                <w:rFonts w:ascii="Times New Roman" w:hAnsi="Times New Roman" w:cs="Times New Roman"/>
                <w:b/>
                <w:bCs/>
                <w:sz w:val="18"/>
                <w:szCs w:val="18"/>
              </w:rPr>
              <w:t>Мероприятие (результат): "Оказана поддержка молодым семьям в улучшении жилищных условий"</w:t>
            </w:r>
          </w:p>
        </w:tc>
        <w:tc>
          <w:tcPr>
            <w:tcW w:w="992" w:type="dxa"/>
            <w:vAlign w:val="center"/>
          </w:tcPr>
          <w:p w14:paraId="73517647" w14:textId="77777777" w:rsidR="003568E0" w:rsidRDefault="00A468CF">
            <w:pPr>
              <w:pStyle w:val="ConsPlusNormal"/>
              <w:jc w:val="center"/>
              <w:rPr>
                <w:rFonts w:ascii="Times New Roman" w:hAnsi="Times New Roman" w:cs="Times New Roman"/>
                <w:b/>
                <w:bCs/>
                <w:sz w:val="18"/>
                <w:szCs w:val="18"/>
              </w:rPr>
            </w:pPr>
            <w:r>
              <w:rPr>
                <w:rFonts w:ascii="Times New Roman" w:hAnsi="Times New Roman" w:cs="Times New Roman"/>
                <w:b/>
                <w:bCs/>
                <w:sz w:val="18"/>
                <w:szCs w:val="18"/>
              </w:rPr>
              <w:t>01.01.2025</w:t>
            </w:r>
          </w:p>
        </w:tc>
        <w:tc>
          <w:tcPr>
            <w:tcW w:w="993" w:type="dxa"/>
            <w:vAlign w:val="center"/>
          </w:tcPr>
          <w:p w14:paraId="173383CC" w14:textId="77777777" w:rsidR="003568E0" w:rsidRDefault="00A468CF">
            <w:pPr>
              <w:pStyle w:val="ConsPlusNormal"/>
              <w:jc w:val="center"/>
              <w:rPr>
                <w:rFonts w:ascii="Times New Roman" w:hAnsi="Times New Roman" w:cs="Times New Roman"/>
                <w:b/>
                <w:bCs/>
                <w:sz w:val="18"/>
                <w:szCs w:val="18"/>
              </w:rPr>
            </w:pPr>
            <w:r>
              <w:rPr>
                <w:rFonts w:ascii="Times New Roman" w:hAnsi="Times New Roman" w:cs="Times New Roman"/>
                <w:b/>
                <w:bCs/>
                <w:sz w:val="18"/>
                <w:szCs w:val="18"/>
              </w:rPr>
              <w:t>31.12.2026</w:t>
            </w:r>
          </w:p>
        </w:tc>
        <w:tc>
          <w:tcPr>
            <w:tcW w:w="1701" w:type="dxa"/>
            <w:vAlign w:val="center"/>
          </w:tcPr>
          <w:p w14:paraId="2E53E248" w14:textId="77777777" w:rsidR="003568E0" w:rsidRDefault="00A468CF">
            <w:pPr>
              <w:pStyle w:val="ConsPlusNormal"/>
              <w:jc w:val="center"/>
              <w:rPr>
                <w:rFonts w:ascii="Times New Roman" w:hAnsi="Times New Roman" w:cs="Times New Roman"/>
                <w:b/>
                <w:bCs/>
                <w:sz w:val="18"/>
                <w:szCs w:val="18"/>
              </w:rPr>
            </w:pPr>
            <w:r>
              <w:rPr>
                <w:rFonts w:ascii="Times New Roman" w:hAnsi="Times New Roman" w:cs="Times New Roman"/>
                <w:b/>
                <w:bCs/>
                <w:sz w:val="18"/>
                <w:szCs w:val="18"/>
              </w:rPr>
              <w:t>Взаимосвязь с иными результатами и контрольными точками отсутствует</w:t>
            </w:r>
          </w:p>
        </w:tc>
        <w:tc>
          <w:tcPr>
            <w:tcW w:w="1559" w:type="dxa"/>
            <w:vAlign w:val="center"/>
          </w:tcPr>
          <w:p w14:paraId="631CAE55" w14:textId="77777777" w:rsidR="003568E0" w:rsidRDefault="00A468CF">
            <w:pPr>
              <w:pStyle w:val="ConsPlusNormal"/>
              <w:jc w:val="center"/>
              <w:rPr>
                <w:rFonts w:ascii="Times New Roman" w:hAnsi="Times New Roman" w:cs="Times New Roman"/>
                <w:b/>
                <w:bCs/>
                <w:sz w:val="18"/>
                <w:szCs w:val="18"/>
              </w:rPr>
            </w:pPr>
            <w:r>
              <w:rPr>
                <w:rFonts w:ascii="Times New Roman" w:hAnsi="Times New Roman" w:cs="Times New Roman"/>
                <w:b/>
                <w:bCs/>
                <w:sz w:val="18"/>
                <w:szCs w:val="18"/>
              </w:rPr>
              <w:t>Взаимосвязь с иными результатами и контрольными точками отсутствует</w:t>
            </w:r>
          </w:p>
        </w:tc>
        <w:tc>
          <w:tcPr>
            <w:tcW w:w="1984" w:type="dxa"/>
            <w:vAlign w:val="center"/>
          </w:tcPr>
          <w:p w14:paraId="5E58EC56" w14:textId="77777777" w:rsidR="003568E0" w:rsidRDefault="00A468CF">
            <w:pPr>
              <w:pStyle w:val="ConsPlusNormal"/>
              <w:jc w:val="center"/>
              <w:rPr>
                <w:rFonts w:ascii="Times New Roman" w:hAnsi="Times New Roman" w:cs="Times New Roman"/>
                <w:b/>
                <w:bCs/>
                <w:sz w:val="18"/>
                <w:szCs w:val="18"/>
              </w:rPr>
            </w:pPr>
            <w:r>
              <w:rPr>
                <w:rFonts w:ascii="Times New Roman" w:hAnsi="Times New Roman" w:cs="Times New Roman"/>
                <w:b/>
                <w:bCs/>
                <w:sz w:val="18"/>
                <w:szCs w:val="18"/>
              </w:rPr>
              <w:t>Казаченко И.Э. – заместитель директора МКУ «Управление строительства, транспорта, связи и ЖКХ»</w:t>
            </w:r>
          </w:p>
        </w:tc>
        <w:tc>
          <w:tcPr>
            <w:tcW w:w="851" w:type="dxa"/>
            <w:vAlign w:val="center"/>
          </w:tcPr>
          <w:p w14:paraId="146F89F1" w14:textId="77777777" w:rsidR="003568E0" w:rsidRDefault="00A468CF">
            <w:pPr>
              <w:pStyle w:val="ConsPlusNormal"/>
              <w:jc w:val="center"/>
              <w:rPr>
                <w:rFonts w:ascii="Times New Roman" w:hAnsi="Times New Roman" w:cs="Times New Roman"/>
                <w:b/>
                <w:bCs/>
                <w:sz w:val="18"/>
                <w:szCs w:val="18"/>
                <w:highlight w:val="green"/>
              </w:rPr>
            </w:pPr>
            <w:r>
              <w:rPr>
                <w:rFonts w:ascii="Times New Roman" w:hAnsi="Times New Roman" w:cs="Times New Roman"/>
                <w:b/>
                <w:bCs/>
                <w:sz w:val="18"/>
                <w:szCs w:val="18"/>
                <w:highlight w:val="white"/>
              </w:rPr>
              <w:t>Х</w:t>
            </w:r>
          </w:p>
        </w:tc>
        <w:tc>
          <w:tcPr>
            <w:tcW w:w="1134" w:type="dxa"/>
            <w:vAlign w:val="center"/>
          </w:tcPr>
          <w:p w14:paraId="160BAF35" w14:textId="77777777" w:rsidR="003568E0" w:rsidRDefault="00A468CF">
            <w:pPr>
              <w:pStyle w:val="ConsPlusNormal"/>
              <w:jc w:val="center"/>
              <w:rPr>
                <w:rFonts w:ascii="Times New Roman" w:hAnsi="Times New Roman" w:cs="Times New Roman"/>
                <w:b/>
                <w:bCs/>
                <w:sz w:val="18"/>
                <w:szCs w:val="18"/>
                <w:highlight w:val="yellow"/>
              </w:rPr>
            </w:pPr>
            <w:r>
              <w:rPr>
                <w:rFonts w:ascii="Times New Roman" w:hAnsi="Times New Roman" w:cs="Times New Roman"/>
                <w:b/>
                <w:bCs/>
                <w:sz w:val="18"/>
                <w:szCs w:val="18"/>
              </w:rPr>
              <w:t>семей</w:t>
            </w:r>
          </w:p>
        </w:tc>
        <w:tc>
          <w:tcPr>
            <w:tcW w:w="1134" w:type="dxa"/>
            <w:vAlign w:val="center"/>
          </w:tcPr>
          <w:p w14:paraId="594D30C3" w14:textId="77777777" w:rsidR="003568E0" w:rsidRDefault="00A468CF">
            <w:pPr>
              <w:pStyle w:val="ConsPlusNormal"/>
              <w:jc w:val="center"/>
              <w:rPr>
                <w:rFonts w:ascii="Times New Roman" w:hAnsi="Times New Roman" w:cs="Times New Roman"/>
                <w:b/>
                <w:bCs/>
                <w:sz w:val="18"/>
                <w:szCs w:val="18"/>
                <w:highlight w:val="yellow"/>
              </w:rPr>
            </w:pPr>
            <w:r>
              <w:rPr>
                <w:rFonts w:ascii="Times New Roman" w:hAnsi="Times New Roman" w:cs="Times New Roman"/>
                <w:b/>
                <w:bCs/>
                <w:sz w:val="18"/>
                <w:szCs w:val="18"/>
              </w:rPr>
              <w:t>9</w:t>
            </w:r>
          </w:p>
        </w:tc>
        <w:tc>
          <w:tcPr>
            <w:tcW w:w="1134" w:type="dxa"/>
            <w:vAlign w:val="center"/>
          </w:tcPr>
          <w:p w14:paraId="01547EA3" w14:textId="77777777" w:rsidR="003568E0" w:rsidRDefault="00A468CF">
            <w:pPr>
              <w:pStyle w:val="ConsPlusNormal"/>
              <w:jc w:val="center"/>
              <w:rPr>
                <w:rFonts w:ascii="Times New Roman" w:hAnsi="Times New Roman" w:cs="Times New Roman"/>
                <w:b/>
                <w:bCs/>
                <w:sz w:val="18"/>
                <w:szCs w:val="18"/>
                <w:highlight w:val="yellow"/>
              </w:rPr>
            </w:pPr>
            <w:r>
              <w:rPr>
                <w:rFonts w:ascii="Times New Roman" w:hAnsi="Times New Roman" w:cs="Times New Roman"/>
                <w:b/>
                <w:bCs/>
              </w:rPr>
              <w:t>992,0</w:t>
            </w:r>
          </w:p>
        </w:tc>
        <w:tc>
          <w:tcPr>
            <w:tcW w:w="1639" w:type="dxa"/>
            <w:vAlign w:val="center"/>
          </w:tcPr>
          <w:p w14:paraId="218AE5DE" w14:textId="77777777" w:rsidR="003568E0" w:rsidRDefault="00A468CF">
            <w:pPr>
              <w:pStyle w:val="ConsPlusNormal"/>
              <w:jc w:val="center"/>
              <w:rPr>
                <w:rFonts w:ascii="Times New Roman" w:hAnsi="Times New Roman" w:cs="Times New Roman"/>
                <w:b/>
                <w:bCs/>
                <w:sz w:val="18"/>
                <w:szCs w:val="18"/>
              </w:rPr>
            </w:pPr>
            <w:r>
              <w:rPr>
                <w:rFonts w:ascii="Times New Roman" w:hAnsi="Times New Roman" w:cs="Times New Roman"/>
                <w:b/>
                <w:bCs/>
                <w:sz w:val="18"/>
                <w:szCs w:val="18"/>
              </w:rPr>
              <w:t>Х</w:t>
            </w:r>
          </w:p>
        </w:tc>
      </w:tr>
      <w:tr w:rsidR="003568E0" w14:paraId="7814C8AA" w14:textId="77777777">
        <w:tc>
          <w:tcPr>
            <w:tcW w:w="562" w:type="dxa"/>
            <w:vAlign w:val="center"/>
          </w:tcPr>
          <w:p w14:paraId="0E3CD98E" w14:textId="77777777" w:rsidR="003568E0" w:rsidRDefault="00A468CF">
            <w:pPr>
              <w:pStyle w:val="ConsPlusNormal"/>
              <w:rPr>
                <w:rFonts w:ascii="Times New Roman" w:hAnsi="Times New Roman" w:cs="Times New Roman"/>
                <w:b/>
                <w:bCs/>
                <w:sz w:val="18"/>
                <w:szCs w:val="18"/>
              </w:rPr>
            </w:pPr>
            <w:r>
              <w:rPr>
                <w:rFonts w:ascii="Times New Roman" w:hAnsi="Times New Roman" w:cs="Times New Roman"/>
                <w:b/>
                <w:bCs/>
                <w:sz w:val="18"/>
                <w:szCs w:val="18"/>
              </w:rPr>
              <w:t>1.1.1.</w:t>
            </w:r>
          </w:p>
        </w:tc>
        <w:tc>
          <w:tcPr>
            <w:tcW w:w="2410" w:type="dxa"/>
            <w:vAlign w:val="center"/>
          </w:tcPr>
          <w:p w14:paraId="4F72CEF0" w14:textId="77777777" w:rsidR="003568E0" w:rsidRDefault="00A468CF">
            <w:pPr>
              <w:pStyle w:val="ConsPlusNormal"/>
              <w:rPr>
                <w:rFonts w:ascii="Times New Roman" w:hAnsi="Times New Roman" w:cs="Times New Roman"/>
                <w:b/>
                <w:bCs/>
                <w:sz w:val="18"/>
                <w:szCs w:val="18"/>
              </w:rPr>
            </w:pPr>
            <w:r>
              <w:rPr>
                <w:rFonts w:ascii="Times New Roman" w:hAnsi="Times New Roman" w:cs="Times New Roman"/>
                <w:b/>
                <w:bCs/>
                <w:sz w:val="18"/>
                <w:szCs w:val="18"/>
              </w:rPr>
              <w:t xml:space="preserve">Мероприятие (результат): </w:t>
            </w:r>
            <w:bookmarkStart w:id="23" w:name="_Hlk181886148"/>
            <w:r>
              <w:rPr>
                <w:rFonts w:ascii="Times New Roman" w:hAnsi="Times New Roman" w:cs="Times New Roman"/>
                <w:b/>
                <w:bCs/>
                <w:sz w:val="18"/>
                <w:szCs w:val="18"/>
              </w:rPr>
              <w:t>"Оказана поддержка молодым семьям в улучшении жилищных условий" в 2025 году</w:t>
            </w:r>
            <w:bookmarkEnd w:id="23"/>
          </w:p>
        </w:tc>
        <w:tc>
          <w:tcPr>
            <w:tcW w:w="992" w:type="dxa"/>
            <w:vAlign w:val="center"/>
          </w:tcPr>
          <w:p w14:paraId="0279A96E" w14:textId="77777777" w:rsidR="003568E0" w:rsidRDefault="00A468CF">
            <w:pPr>
              <w:pStyle w:val="ConsPlusNormal"/>
              <w:jc w:val="center"/>
              <w:rPr>
                <w:rFonts w:ascii="Times New Roman" w:hAnsi="Times New Roman" w:cs="Times New Roman"/>
                <w:b/>
                <w:bCs/>
                <w:sz w:val="18"/>
                <w:szCs w:val="18"/>
              </w:rPr>
            </w:pPr>
            <w:r>
              <w:rPr>
                <w:rFonts w:ascii="Times New Roman" w:hAnsi="Times New Roman" w:cs="Times New Roman"/>
                <w:b/>
                <w:bCs/>
                <w:sz w:val="18"/>
                <w:szCs w:val="18"/>
              </w:rPr>
              <w:t>01.01.2025</w:t>
            </w:r>
          </w:p>
        </w:tc>
        <w:tc>
          <w:tcPr>
            <w:tcW w:w="993" w:type="dxa"/>
            <w:vAlign w:val="center"/>
          </w:tcPr>
          <w:p w14:paraId="10658514" w14:textId="77777777" w:rsidR="003568E0" w:rsidRDefault="00A468CF">
            <w:pPr>
              <w:pStyle w:val="ConsPlusNormal"/>
              <w:jc w:val="center"/>
              <w:rPr>
                <w:rFonts w:ascii="Times New Roman" w:hAnsi="Times New Roman" w:cs="Times New Roman"/>
                <w:b/>
                <w:bCs/>
                <w:sz w:val="18"/>
                <w:szCs w:val="18"/>
              </w:rPr>
            </w:pPr>
            <w:r>
              <w:rPr>
                <w:rFonts w:ascii="Times New Roman" w:hAnsi="Times New Roman" w:cs="Times New Roman"/>
                <w:b/>
                <w:bCs/>
                <w:sz w:val="18"/>
                <w:szCs w:val="18"/>
              </w:rPr>
              <w:t>31.12.2025</w:t>
            </w:r>
          </w:p>
        </w:tc>
        <w:tc>
          <w:tcPr>
            <w:tcW w:w="1701" w:type="dxa"/>
            <w:vAlign w:val="center"/>
          </w:tcPr>
          <w:p w14:paraId="21AF18E0" w14:textId="77777777" w:rsidR="003568E0" w:rsidRDefault="00A468CF">
            <w:pPr>
              <w:pStyle w:val="ConsPlusNormal"/>
              <w:jc w:val="center"/>
              <w:rPr>
                <w:rFonts w:ascii="Times New Roman" w:hAnsi="Times New Roman" w:cs="Times New Roman"/>
                <w:b/>
                <w:bCs/>
                <w:sz w:val="18"/>
                <w:szCs w:val="18"/>
              </w:rPr>
            </w:pPr>
            <w:r>
              <w:rPr>
                <w:rFonts w:ascii="Times New Roman" w:hAnsi="Times New Roman" w:cs="Times New Roman"/>
                <w:b/>
                <w:bCs/>
                <w:sz w:val="18"/>
                <w:szCs w:val="18"/>
              </w:rPr>
              <w:t>Взаимосвязь с иными результатами и контрольными точками отсутствует</w:t>
            </w:r>
          </w:p>
        </w:tc>
        <w:tc>
          <w:tcPr>
            <w:tcW w:w="1559" w:type="dxa"/>
            <w:vAlign w:val="center"/>
          </w:tcPr>
          <w:p w14:paraId="555A143A" w14:textId="77777777" w:rsidR="003568E0" w:rsidRDefault="00A468CF">
            <w:pPr>
              <w:pStyle w:val="ConsPlusNormal"/>
              <w:jc w:val="center"/>
              <w:rPr>
                <w:rFonts w:ascii="Times New Roman" w:hAnsi="Times New Roman" w:cs="Times New Roman"/>
                <w:b/>
                <w:bCs/>
                <w:sz w:val="18"/>
                <w:szCs w:val="18"/>
              </w:rPr>
            </w:pPr>
            <w:r>
              <w:rPr>
                <w:rFonts w:ascii="Times New Roman" w:hAnsi="Times New Roman" w:cs="Times New Roman"/>
                <w:b/>
                <w:bCs/>
                <w:sz w:val="18"/>
                <w:szCs w:val="18"/>
              </w:rPr>
              <w:t>Взаимосвязь с иными результатами и контрольными точками отсутствует</w:t>
            </w:r>
          </w:p>
        </w:tc>
        <w:tc>
          <w:tcPr>
            <w:tcW w:w="1984" w:type="dxa"/>
            <w:vAlign w:val="center"/>
          </w:tcPr>
          <w:p w14:paraId="7BC6E084" w14:textId="77777777" w:rsidR="003568E0" w:rsidRDefault="00A468CF">
            <w:pPr>
              <w:pStyle w:val="ConsPlusNormal"/>
              <w:jc w:val="center"/>
              <w:rPr>
                <w:rFonts w:ascii="Times New Roman" w:hAnsi="Times New Roman" w:cs="Times New Roman"/>
                <w:b/>
                <w:bCs/>
                <w:sz w:val="18"/>
                <w:szCs w:val="18"/>
              </w:rPr>
            </w:pPr>
            <w:r>
              <w:rPr>
                <w:rFonts w:ascii="Times New Roman" w:hAnsi="Times New Roman" w:cs="Times New Roman"/>
                <w:b/>
                <w:bCs/>
                <w:sz w:val="18"/>
                <w:szCs w:val="18"/>
              </w:rPr>
              <w:t>Казаченко И.Э. – заместитель директора МКУ «Управление строительства, транспорта, связи и ЖКХ»</w:t>
            </w:r>
          </w:p>
        </w:tc>
        <w:tc>
          <w:tcPr>
            <w:tcW w:w="851" w:type="dxa"/>
            <w:vAlign w:val="center"/>
          </w:tcPr>
          <w:p w14:paraId="17A013ED" w14:textId="77777777" w:rsidR="003568E0" w:rsidRDefault="00A468CF">
            <w:pPr>
              <w:pStyle w:val="ConsPlusNormal"/>
              <w:jc w:val="center"/>
              <w:rPr>
                <w:rFonts w:ascii="Times New Roman" w:hAnsi="Times New Roman" w:cs="Times New Roman"/>
                <w:b/>
                <w:bCs/>
                <w:sz w:val="18"/>
                <w:szCs w:val="18"/>
              </w:rPr>
            </w:pPr>
            <w:r>
              <w:rPr>
                <w:rFonts w:ascii="Times New Roman" w:hAnsi="Times New Roman" w:cs="Times New Roman"/>
                <w:b/>
                <w:bCs/>
                <w:sz w:val="18"/>
                <w:szCs w:val="18"/>
              </w:rPr>
              <w:t>X</w:t>
            </w:r>
          </w:p>
        </w:tc>
        <w:tc>
          <w:tcPr>
            <w:tcW w:w="1134" w:type="dxa"/>
            <w:vAlign w:val="center"/>
          </w:tcPr>
          <w:p w14:paraId="73293B31" w14:textId="77777777" w:rsidR="003568E0" w:rsidRDefault="00A468CF">
            <w:pPr>
              <w:pStyle w:val="ConsPlusNormal"/>
              <w:jc w:val="center"/>
              <w:rPr>
                <w:rFonts w:ascii="Times New Roman" w:hAnsi="Times New Roman" w:cs="Times New Roman"/>
                <w:b/>
                <w:bCs/>
                <w:sz w:val="18"/>
                <w:szCs w:val="18"/>
              </w:rPr>
            </w:pPr>
            <w:r>
              <w:rPr>
                <w:rFonts w:ascii="Times New Roman" w:hAnsi="Times New Roman" w:cs="Times New Roman"/>
                <w:b/>
                <w:bCs/>
                <w:sz w:val="18"/>
                <w:szCs w:val="18"/>
              </w:rPr>
              <w:t>семей</w:t>
            </w:r>
          </w:p>
        </w:tc>
        <w:tc>
          <w:tcPr>
            <w:tcW w:w="1134" w:type="dxa"/>
            <w:vAlign w:val="center"/>
          </w:tcPr>
          <w:p w14:paraId="0FD0CDAD" w14:textId="77777777" w:rsidR="003568E0" w:rsidRDefault="00A468CF">
            <w:pPr>
              <w:pStyle w:val="ConsPlusNormal"/>
              <w:jc w:val="center"/>
              <w:rPr>
                <w:rFonts w:ascii="Times New Roman" w:hAnsi="Times New Roman" w:cs="Times New Roman"/>
                <w:b/>
                <w:bCs/>
                <w:sz w:val="18"/>
                <w:szCs w:val="18"/>
              </w:rPr>
            </w:pPr>
            <w:r>
              <w:rPr>
                <w:rFonts w:ascii="Times New Roman" w:hAnsi="Times New Roman" w:cs="Times New Roman"/>
                <w:b/>
                <w:bCs/>
                <w:sz w:val="18"/>
                <w:szCs w:val="18"/>
              </w:rPr>
              <w:t>3</w:t>
            </w:r>
          </w:p>
        </w:tc>
        <w:tc>
          <w:tcPr>
            <w:tcW w:w="1134" w:type="dxa"/>
            <w:vAlign w:val="center"/>
          </w:tcPr>
          <w:p w14:paraId="586F1786" w14:textId="77777777" w:rsidR="003568E0" w:rsidRDefault="00A468CF">
            <w:pPr>
              <w:pStyle w:val="ConsPlusNormal"/>
              <w:jc w:val="center"/>
              <w:rPr>
                <w:rFonts w:ascii="Times New Roman" w:hAnsi="Times New Roman" w:cs="Times New Roman"/>
                <w:b/>
                <w:bCs/>
                <w:sz w:val="18"/>
                <w:szCs w:val="18"/>
                <w:highlight w:val="yellow"/>
              </w:rPr>
            </w:pPr>
            <w:r>
              <w:rPr>
                <w:rFonts w:ascii="Times New Roman" w:hAnsi="Times New Roman" w:cs="Times New Roman"/>
                <w:b/>
                <w:bCs/>
                <w:sz w:val="18"/>
                <w:szCs w:val="18"/>
              </w:rPr>
              <w:t>992,0</w:t>
            </w:r>
          </w:p>
        </w:tc>
        <w:tc>
          <w:tcPr>
            <w:tcW w:w="1639" w:type="dxa"/>
            <w:vAlign w:val="center"/>
          </w:tcPr>
          <w:p w14:paraId="38E659EE" w14:textId="77777777" w:rsidR="003568E0" w:rsidRDefault="00A468CF">
            <w:pPr>
              <w:pStyle w:val="ConsPlusNormal"/>
              <w:jc w:val="center"/>
              <w:rPr>
                <w:rFonts w:ascii="Times New Roman" w:hAnsi="Times New Roman" w:cs="Times New Roman"/>
                <w:b/>
                <w:bCs/>
                <w:sz w:val="18"/>
                <w:szCs w:val="18"/>
              </w:rPr>
            </w:pPr>
            <w:r>
              <w:rPr>
                <w:rFonts w:ascii="Times New Roman" w:hAnsi="Times New Roman" w:cs="Times New Roman"/>
                <w:b/>
                <w:bCs/>
                <w:sz w:val="18"/>
                <w:szCs w:val="18"/>
              </w:rPr>
              <w:t>x</w:t>
            </w:r>
          </w:p>
        </w:tc>
      </w:tr>
      <w:tr w:rsidR="003568E0" w14:paraId="5A10012A" w14:textId="77777777">
        <w:trPr>
          <w:trHeight w:val="2452"/>
        </w:trPr>
        <w:tc>
          <w:tcPr>
            <w:tcW w:w="562" w:type="dxa"/>
            <w:vAlign w:val="center"/>
          </w:tcPr>
          <w:p w14:paraId="50630D5B" w14:textId="77777777" w:rsidR="003568E0" w:rsidRDefault="00A468CF">
            <w:pPr>
              <w:pStyle w:val="ConsPlusNormal"/>
              <w:rPr>
                <w:rFonts w:ascii="Times New Roman" w:hAnsi="Times New Roman" w:cs="Times New Roman"/>
                <w:sz w:val="18"/>
                <w:szCs w:val="18"/>
              </w:rPr>
            </w:pPr>
            <w:r>
              <w:rPr>
                <w:rFonts w:ascii="Times New Roman" w:hAnsi="Times New Roman" w:cs="Times New Roman"/>
                <w:sz w:val="18"/>
                <w:szCs w:val="18"/>
              </w:rPr>
              <w:lastRenderedPageBreak/>
              <w:t>1.1.</w:t>
            </w:r>
            <w:proofErr w:type="gramStart"/>
            <w:r>
              <w:rPr>
                <w:rFonts w:ascii="Times New Roman" w:hAnsi="Times New Roman" w:cs="Times New Roman"/>
                <w:sz w:val="18"/>
                <w:szCs w:val="18"/>
              </w:rPr>
              <w:t>1.К.</w:t>
            </w:r>
            <w:proofErr w:type="gramEnd"/>
            <w:r>
              <w:rPr>
                <w:rFonts w:ascii="Times New Roman" w:hAnsi="Times New Roman" w:cs="Times New Roman"/>
                <w:sz w:val="18"/>
                <w:szCs w:val="18"/>
              </w:rPr>
              <w:t>1.</w:t>
            </w:r>
          </w:p>
        </w:tc>
        <w:tc>
          <w:tcPr>
            <w:tcW w:w="2410" w:type="dxa"/>
            <w:vAlign w:val="center"/>
          </w:tcPr>
          <w:p w14:paraId="03042F9C" w14:textId="77777777" w:rsidR="003568E0" w:rsidRDefault="00A468CF">
            <w:pPr>
              <w:pStyle w:val="ConsPlusNormal"/>
              <w:rPr>
                <w:rFonts w:ascii="Times New Roman" w:hAnsi="Times New Roman" w:cs="Times New Roman"/>
                <w:sz w:val="18"/>
                <w:szCs w:val="18"/>
              </w:rPr>
            </w:pPr>
            <w:r>
              <w:rPr>
                <w:rFonts w:ascii="Times New Roman" w:hAnsi="Times New Roman" w:cs="Times New Roman"/>
                <w:sz w:val="18"/>
                <w:szCs w:val="18"/>
              </w:rPr>
              <w:t>Контрольная точка "Документ, устанавливающий условия осуществления выплат (в том числе размер и получателей), утвержден/принят"</w:t>
            </w:r>
          </w:p>
        </w:tc>
        <w:tc>
          <w:tcPr>
            <w:tcW w:w="992" w:type="dxa"/>
            <w:vAlign w:val="center"/>
          </w:tcPr>
          <w:p w14:paraId="52A31517"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01.01.2025</w:t>
            </w:r>
          </w:p>
        </w:tc>
        <w:tc>
          <w:tcPr>
            <w:tcW w:w="993" w:type="dxa"/>
            <w:vAlign w:val="center"/>
          </w:tcPr>
          <w:p w14:paraId="556CEDA5"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01.02.2025</w:t>
            </w:r>
          </w:p>
        </w:tc>
        <w:tc>
          <w:tcPr>
            <w:tcW w:w="1701" w:type="dxa"/>
            <w:vAlign w:val="center"/>
          </w:tcPr>
          <w:p w14:paraId="4EE5BF10"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Взаимосвязь с иными результатами и контрольными точками отсутствует</w:t>
            </w:r>
          </w:p>
        </w:tc>
        <w:tc>
          <w:tcPr>
            <w:tcW w:w="1559" w:type="dxa"/>
            <w:vAlign w:val="center"/>
          </w:tcPr>
          <w:p w14:paraId="5EDFA6C5"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Взаимосвязь с иными результатами и контрольными точками отсутствует</w:t>
            </w:r>
          </w:p>
        </w:tc>
        <w:tc>
          <w:tcPr>
            <w:tcW w:w="1984" w:type="dxa"/>
            <w:vAlign w:val="center"/>
          </w:tcPr>
          <w:p w14:paraId="450DCB3A"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Казаченко И.Э. – заместитель директора МКУ «Управление строительства, транспорта, связи и ЖКХ»</w:t>
            </w:r>
          </w:p>
        </w:tc>
        <w:tc>
          <w:tcPr>
            <w:tcW w:w="851" w:type="dxa"/>
            <w:vAlign w:val="center"/>
          </w:tcPr>
          <w:p w14:paraId="3D3A4CFB"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4" w:type="dxa"/>
            <w:vAlign w:val="center"/>
          </w:tcPr>
          <w:p w14:paraId="00A81C05"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Семей</w:t>
            </w:r>
          </w:p>
        </w:tc>
        <w:tc>
          <w:tcPr>
            <w:tcW w:w="1134" w:type="dxa"/>
            <w:vAlign w:val="center"/>
          </w:tcPr>
          <w:p w14:paraId="4C478F55"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3</w:t>
            </w:r>
          </w:p>
        </w:tc>
        <w:tc>
          <w:tcPr>
            <w:tcW w:w="1134" w:type="dxa"/>
            <w:vAlign w:val="center"/>
          </w:tcPr>
          <w:p w14:paraId="70528D76"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1639" w:type="dxa"/>
            <w:vAlign w:val="center"/>
          </w:tcPr>
          <w:p w14:paraId="2A09EE84"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Постановление</w:t>
            </w:r>
          </w:p>
        </w:tc>
      </w:tr>
      <w:tr w:rsidR="003568E0" w14:paraId="58CE5C35" w14:textId="77777777">
        <w:tc>
          <w:tcPr>
            <w:tcW w:w="562" w:type="dxa"/>
            <w:vAlign w:val="center"/>
          </w:tcPr>
          <w:p w14:paraId="33097F7A" w14:textId="77777777" w:rsidR="003568E0" w:rsidRDefault="00A468CF">
            <w:pPr>
              <w:pStyle w:val="ConsPlusNormal"/>
              <w:rPr>
                <w:rFonts w:ascii="Times New Roman" w:hAnsi="Times New Roman" w:cs="Times New Roman"/>
                <w:sz w:val="18"/>
                <w:szCs w:val="18"/>
              </w:rPr>
            </w:pPr>
            <w:r>
              <w:rPr>
                <w:rFonts w:ascii="Times New Roman" w:hAnsi="Times New Roman" w:cs="Times New Roman"/>
                <w:sz w:val="18"/>
                <w:szCs w:val="18"/>
              </w:rPr>
              <w:t>1.1.</w:t>
            </w:r>
            <w:proofErr w:type="gramStart"/>
            <w:r>
              <w:rPr>
                <w:rFonts w:ascii="Times New Roman" w:hAnsi="Times New Roman" w:cs="Times New Roman"/>
                <w:sz w:val="18"/>
                <w:szCs w:val="18"/>
              </w:rPr>
              <w:t>1.К.</w:t>
            </w:r>
            <w:proofErr w:type="gramEnd"/>
            <w:r>
              <w:rPr>
                <w:rFonts w:ascii="Times New Roman" w:hAnsi="Times New Roman" w:cs="Times New Roman"/>
                <w:sz w:val="18"/>
                <w:szCs w:val="18"/>
              </w:rPr>
              <w:t>2.</w:t>
            </w:r>
          </w:p>
        </w:tc>
        <w:tc>
          <w:tcPr>
            <w:tcW w:w="2410" w:type="dxa"/>
            <w:vAlign w:val="center"/>
          </w:tcPr>
          <w:p w14:paraId="0E6C2F49" w14:textId="77777777" w:rsidR="003568E0" w:rsidRDefault="00A468CF">
            <w:pPr>
              <w:pStyle w:val="ConsPlusNormal"/>
              <w:rPr>
                <w:rFonts w:ascii="Times New Roman" w:hAnsi="Times New Roman" w:cs="Times New Roman"/>
                <w:sz w:val="18"/>
                <w:szCs w:val="18"/>
              </w:rPr>
            </w:pPr>
            <w:r>
              <w:rPr>
                <w:rFonts w:ascii="Times New Roman" w:hAnsi="Times New Roman" w:cs="Times New Roman"/>
                <w:sz w:val="18"/>
                <w:szCs w:val="18"/>
              </w:rPr>
              <w:t>Контрольная точка "Выплаты осуществлены"</w:t>
            </w:r>
          </w:p>
        </w:tc>
        <w:tc>
          <w:tcPr>
            <w:tcW w:w="992" w:type="dxa"/>
            <w:vAlign w:val="center"/>
          </w:tcPr>
          <w:p w14:paraId="675EAD54"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01.07.2025</w:t>
            </w:r>
          </w:p>
        </w:tc>
        <w:tc>
          <w:tcPr>
            <w:tcW w:w="993" w:type="dxa"/>
            <w:vAlign w:val="center"/>
          </w:tcPr>
          <w:p w14:paraId="362C56FE"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01.08.2025</w:t>
            </w:r>
          </w:p>
        </w:tc>
        <w:tc>
          <w:tcPr>
            <w:tcW w:w="1701" w:type="dxa"/>
            <w:vAlign w:val="center"/>
          </w:tcPr>
          <w:p w14:paraId="5E122231"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Взаимосвязь с иными результатами и контрольными точками отсутствует</w:t>
            </w:r>
          </w:p>
        </w:tc>
        <w:tc>
          <w:tcPr>
            <w:tcW w:w="1559" w:type="dxa"/>
            <w:vAlign w:val="center"/>
          </w:tcPr>
          <w:p w14:paraId="78B69C6C"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Взаимосвязь с иными результатами и контрольными точками отсутствует</w:t>
            </w:r>
          </w:p>
        </w:tc>
        <w:tc>
          <w:tcPr>
            <w:tcW w:w="1984" w:type="dxa"/>
            <w:vAlign w:val="center"/>
          </w:tcPr>
          <w:p w14:paraId="109BC749"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Казаченко И.Э. – заместитель директора МКУ «Управление строительства, транспорта, связи и ЖКХ»</w:t>
            </w:r>
          </w:p>
        </w:tc>
        <w:tc>
          <w:tcPr>
            <w:tcW w:w="851" w:type="dxa"/>
            <w:vAlign w:val="center"/>
          </w:tcPr>
          <w:p w14:paraId="4338EC4C"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4" w:type="dxa"/>
            <w:vAlign w:val="center"/>
          </w:tcPr>
          <w:p w14:paraId="79CE02F6"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Семей</w:t>
            </w:r>
          </w:p>
        </w:tc>
        <w:tc>
          <w:tcPr>
            <w:tcW w:w="1134" w:type="dxa"/>
            <w:vAlign w:val="center"/>
          </w:tcPr>
          <w:p w14:paraId="6F549206"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3</w:t>
            </w:r>
          </w:p>
        </w:tc>
        <w:tc>
          <w:tcPr>
            <w:tcW w:w="1134" w:type="dxa"/>
            <w:vAlign w:val="center"/>
          </w:tcPr>
          <w:p w14:paraId="1A72D75C"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1639" w:type="dxa"/>
            <w:vAlign w:val="center"/>
          </w:tcPr>
          <w:p w14:paraId="42BC9C8B"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Договор</w:t>
            </w:r>
          </w:p>
        </w:tc>
      </w:tr>
      <w:tr w:rsidR="003568E0" w14:paraId="41717E6B" w14:textId="77777777">
        <w:tc>
          <w:tcPr>
            <w:tcW w:w="562" w:type="dxa"/>
            <w:vAlign w:val="center"/>
          </w:tcPr>
          <w:p w14:paraId="7FB443AD" w14:textId="77777777" w:rsidR="003568E0" w:rsidRDefault="00A468CF">
            <w:pPr>
              <w:pStyle w:val="ConsPlusNormal"/>
              <w:rPr>
                <w:rFonts w:ascii="Times New Roman" w:hAnsi="Times New Roman" w:cs="Times New Roman"/>
                <w:b/>
                <w:bCs/>
                <w:sz w:val="18"/>
                <w:szCs w:val="18"/>
              </w:rPr>
            </w:pPr>
            <w:r>
              <w:rPr>
                <w:rFonts w:ascii="Times New Roman" w:hAnsi="Times New Roman" w:cs="Times New Roman"/>
                <w:b/>
                <w:bCs/>
                <w:sz w:val="18"/>
                <w:szCs w:val="18"/>
              </w:rPr>
              <w:t>1.2.</w:t>
            </w:r>
          </w:p>
        </w:tc>
        <w:tc>
          <w:tcPr>
            <w:tcW w:w="2410" w:type="dxa"/>
            <w:vAlign w:val="center"/>
          </w:tcPr>
          <w:p w14:paraId="41954FAA" w14:textId="77777777" w:rsidR="003568E0" w:rsidRDefault="00A468CF">
            <w:pPr>
              <w:pStyle w:val="ConsPlusNormal"/>
              <w:rPr>
                <w:rFonts w:ascii="Times New Roman" w:hAnsi="Times New Roman" w:cs="Times New Roman"/>
                <w:b/>
                <w:bCs/>
                <w:sz w:val="18"/>
                <w:szCs w:val="18"/>
              </w:rPr>
            </w:pPr>
            <w:r>
              <w:rPr>
                <w:rFonts w:ascii="Times New Roman" w:hAnsi="Times New Roman" w:cs="Times New Roman"/>
                <w:b/>
                <w:bCs/>
                <w:sz w:val="18"/>
                <w:szCs w:val="18"/>
              </w:rPr>
              <w:t xml:space="preserve">Мероприятие (результат): "Оказана поддержка молодым семьям в улучшении жилищных условий" в 2026 году </w:t>
            </w:r>
          </w:p>
        </w:tc>
        <w:tc>
          <w:tcPr>
            <w:tcW w:w="992" w:type="dxa"/>
            <w:vAlign w:val="center"/>
          </w:tcPr>
          <w:p w14:paraId="181E0480" w14:textId="77777777" w:rsidR="003568E0" w:rsidRDefault="00A468CF">
            <w:pPr>
              <w:pStyle w:val="ConsPlusNormal"/>
              <w:jc w:val="center"/>
              <w:rPr>
                <w:rFonts w:ascii="Times New Roman" w:hAnsi="Times New Roman" w:cs="Times New Roman"/>
                <w:b/>
                <w:bCs/>
                <w:sz w:val="18"/>
                <w:szCs w:val="18"/>
                <w:highlight w:val="green"/>
              </w:rPr>
            </w:pPr>
            <w:r>
              <w:rPr>
                <w:rFonts w:ascii="Times New Roman" w:hAnsi="Times New Roman" w:cs="Times New Roman"/>
                <w:b/>
                <w:bCs/>
                <w:sz w:val="18"/>
                <w:szCs w:val="18"/>
              </w:rPr>
              <w:t>01.01.2026</w:t>
            </w:r>
          </w:p>
        </w:tc>
        <w:tc>
          <w:tcPr>
            <w:tcW w:w="993" w:type="dxa"/>
            <w:vAlign w:val="center"/>
          </w:tcPr>
          <w:p w14:paraId="529F70E0" w14:textId="77777777" w:rsidR="003568E0" w:rsidRDefault="00A468CF">
            <w:pPr>
              <w:pStyle w:val="ConsPlusNormal"/>
              <w:jc w:val="center"/>
              <w:rPr>
                <w:rFonts w:ascii="Times New Roman" w:hAnsi="Times New Roman" w:cs="Times New Roman"/>
                <w:b/>
                <w:bCs/>
                <w:sz w:val="18"/>
                <w:szCs w:val="18"/>
                <w:highlight w:val="green"/>
              </w:rPr>
            </w:pPr>
            <w:r>
              <w:rPr>
                <w:rFonts w:ascii="Times New Roman" w:hAnsi="Times New Roman" w:cs="Times New Roman"/>
                <w:b/>
                <w:bCs/>
                <w:sz w:val="18"/>
                <w:szCs w:val="18"/>
              </w:rPr>
              <w:t>31.12.2026</w:t>
            </w:r>
          </w:p>
        </w:tc>
        <w:tc>
          <w:tcPr>
            <w:tcW w:w="1701" w:type="dxa"/>
            <w:vAlign w:val="center"/>
          </w:tcPr>
          <w:p w14:paraId="49BA1B10" w14:textId="77777777" w:rsidR="003568E0" w:rsidRDefault="00A468CF">
            <w:pPr>
              <w:pStyle w:val="ConsPlusNormal"/>
              <w:jc w:val="center"/>
              <w:rPr>
                <w:rFonts w:ascii="Times New Roman" w:hAnsi="Times New Roman" w:cs="Times New Roman"/>
                <w:b/>
                <w:bCs/>
                <w:sz w:val="18"/>
                <w:szCs w:val="18"/>
              </w:rPr>
            </w:pPr>
            <w:r>
              <w:rPr>
                <w:rFonts w:ascii="Times New Roman" w:hAnsi="Times New Roman" w:cs="Times New Roman"/>
                <w:b/>
                <w:bCs/>
                <w:sz w:val="18"/>
                <w:szCs w:val="18"/>
              </w:rPr>
              <w:t>Взаимосвязь с иными результатами и контрольными точками отсутствует</w:t>
            </w:r>
          </w:p>
        </w:tc>
        <w:tc>
          <w:tcPr>
            <w:tcW w:w="1559" w:type="dxa"/>
            <w:vAlign w:val="center"/>
          </w:tcPr>
          <w:p w14:paraId="03AD1EEA" w14:textId="77777777" w:rsidR="003568E0" w:rsidRDefault="00A468CF">
            <w:pPr>
              <w:pStyle w:val="ConsPlusNormal"/>
              <w:jc w:val="center"/>
              <w:rPr>
                <w:rFonts w:ascii="Times New Roman" w:hAnsi="Times New Roman" w:cs="Times New Roman"/>
                <w:b/>
                <w:bCs/>
                <w:sz w:val="18"/>
                <w:szCs w:val="18"/>
              </w:rPr>
            </w:pPr>
            <w:r>
              <w:rPr>
                <w:rFonts w:ascii="Times New Roman" w:hAnsi="Times New Roman" w:cs="Times New Roman"/>
                <w:b/>
                <w:bCs/>
                <w:sz w:val="18"/>
                <w:szCs w:val="18"/>
              </w:rPr>
              <w:t>Взаимосвязь с иными результатами и контрольными точками отсутствует</w:t>
            </w:r>
          </w:p>
        </w:tc>
        <w:tc>
          <w:tcPr>
            <w:tcW w:w="1984" w:type="dxa"/>
            <w:vAlign w:val="center"/>
          </w:tcPr>
          <w:p w14:paraId="2387B247" w14:textId="77777777" w:rsidR="003568E0" w:rsidRDefault="00A468CF">
            <w:pPr>
              <w:pStyle w:val="ConsPlusNormal"/>
              <w:jc w:val="center"/>
              <w:rPr>
                <w:rFonts w:ascii="Times New Roman" w:hAnsi="Times New Roman" w:cs="Times New Roman"/>
                <w:b/>
                <w:bCs/>
                <w:sz w:val="18"/>
                <w:szCs w:val="18"/>
              </w:rPr>
            </w:pPr>
            <w:r>
              <w:rPr>
                <w:rFonts w:ascii="Times New Roman" w:hAnsi="Times New Roman" w:cs="Times New Roman"/>
                <w:b/>
                <w:bCs/>
                <w:sz w:val="18"/>
                <w:szCs w:val="18"/>
              </w:rPr>
              <w:t>Казаченко И.Э. – заместитель директора МКУ «Управление строительства, транспорта, связи и ЖКХ»</w:t>
            </w:r>
          </w:p>
        </w:tc>
        <w:tc>
          <w:tcPr>
            <w:tcW w:w="851" w:type="dxa"/>
            <w:vAlign w:val="center"/>
          </w:tcPr>
          <w:p w14:paraId="27CF1B45" w14:textId="77777777" w:rsidR="003568E0" w:rsidRDefault="00A468CF">
            <w:pPr>
              <w:pStyle w:val="ConsPlusNormal"/>
              <w:jc w:val="center"/>
              <w:rPr>
                <w:rFonts w:ascii="Times New Roman" w:hAnsi="Times New Roman" w:cs="Times New Roman"/>
                <w:b/>
                <w:bCs/>
                <w:sz w:val="18"/>
                <w:szCs w:val="18"/>
                <w:highlight w:val="green"/>
              </w:rPr>
            </w:pPr>
            <w:r>
              <w:rPr>
                <w:rFonts w:ascii="Times New Roman" w:hAnsi="Times New Roman" w:cs="Times New Roman"/>
                <w:b/>
                <w:bCs/>
                <w:sz w:val="18"/>
                <w:szCs w:val="18"/>
              </w:rPr>
              <w:t>X</w:t>
            </w:r>
          </w:p>
        </w:tc>
        <w:tc>
          <w:tcPr>
            <w:tcW w:w="1134" w:type="dxa"/>
            <w:vAlign w:val="center"/>
          </w:tcPr>
          <w:p w14:paraId="4F55F8DD" w14:textId="77777777" w:rsidR="003568E0" w:rsidRDefault="00A468CF">
            <w:pPr>
              <w:pStyle w:val="ConsPlusNormal"/>
              <w:jc w:val="center"/>
              <w:rPr>
                <w:rFonts w:ascii="Times New Roman" w:hAnsi="Times New Roman" w:cs="Times New Roman"/>
                <w:b/>
                <w:bCs/>
                <w:sz w:val="18"/>
                <w:szCs w:val="18"/>
                <w:highlight w:val="green"/>
              </w:rPr>
            </w:pPr>
            <w:r>
              <w:rPr>
                <w:rFonts w:ascii="Times New Roman" w:hAnsi="Times New Roman" w:cs="Times New Roman"/>
                <w:b/>
                <w:bCs/>
                <w:sz w:val="18"/>
                <w:szCs w:val="18"/>
              </w:rPr>
              <w:t>семей</w:t>
            </w:r>
          </w:p>
        </w:tc>
        <w:tc>
          <w:tcPr>
            <w:tcW w:w="1134" w:type="dxa"/>
            <w:vAlign w:val="center"/>
          </w:tcPr>
          <w:p w14:paraId="3039051C" w14:textId="77777777" w:rsidR="003568E0" w:rsidRDefault="00A468CF">
            <w:pPr>
              <w:pStyle w:val="ConsPlusNormal"/>
              <w:jc w:val="center"/>
              <w:rPr>
                <w:rFonts w:ascii="Times New Roman" w:hAnsi="Times New Roman" w:cs="Times New Roman"/>
                <w:b/>
                <w:bCs/>
                <w:sz w:val="18"/>
                <w:szCs w:val="18"/>
              </w:rPr>
            </w:pPr>
            <w:r>
              <w:rPr>
                <w:rFonts w:ascii="Times New Roman" w:hAnsi="Times New Roman" w:cs="Times New Roman"/>
                <w:b/>
                <w:bCs/>
                <w:sz w:val="18"/>
                <w:szCs w:val="18"/>
              </w:rPr>
              <w:t>3</w:t>
            </w:r>
          </w:p>
        </w:tc>
        <w:tc>
          <w:tcPr>
            <w:tcW w:w="1134" w:type="dxa"/>
            <w:vAlign w:val="center"/>
          </w:tcPr>
          <w:p w14:paraId="1685E050" w14:textId="77777777" w:rsidR="003568E0" w:rsidRDefault="00A468CF">
            <w:pPr>
              <w:pStyle w:val="ConsPlusNormal"/>
              <w:jc w:val="center"/>
              <w:rPr>
                <w:rFonts w:ascii="Times New Roman" w:hAnsi="Times New Roman" w:cs="Times New Roman"/>
                <w:b/>
                <w:bCs/>
                <w:sz w:val="18"/>
                <w:szCs w:val="18"/>
                <w:highlight w:val="green"/>
              </w:rPr>
            </w:pPr>
            <w:r>
              <w:rPr>
                <w:rFonts w:ascii="Times New Roman" w:hAnsi="Times New Roman" w:cs="Times New Roman"/>
                <w:b/>
                <w:bCs/>
                <w:sz w:val="18"/>
                <w:szCs w:val="18"/>
              </w:rPr>
              <w:t>992,0</w:t>
            </w:r>
          </w:p>
        </w:tc>
        <w:tc>
          <w:tcPr>
            <w:tcW w:w="1639" w:type="dxa"/>
            <w:vAlign w:val="center"/>
          </w:tcPr>
          <w:p w14:paraId="28FB0813" w14:textId="77777777" w:rsidR="003568E0" w:rsidRDefault="00A468CF">
            <w:pPr>
              <w:pStyle w:val="ConsPlusNormal"/>
              <w:jc w:val="center"/>
              <w:rPr>
                <w:rFonts w:ascii="Times New Roman" w:hAnsi="Times New Roman" w:cs="Times New Roman"/>
                <w:b/>
                <w:bCs/>
                <w:sz w:val="18"/>
                <w:szCs w:val="18"/>
                <w:highlight w:val="green"/>
              </w:rPr>
            </w:pPr>
            <w:r>
              <w:rPr>
                <w:rFonts w:ascii="Times New Roman" w:hAnsi="Times New Roman" w:cs="Times New Roman"/>
                <w:b/>
                <w:bCs/>
                <w:sz w:val="18"/>
                <w:szCs w:val="18"/>
              </w:rPr>
              <w:t>x</w:t>
            </w:r>
          </w:p>
        </w:tc>
      </w:tr>
      <w:tr w:rsidR="003568E0" w14:paraId="13A101A9" w14:textId="77777777">
        <w:tc>
          <w:tcPr>
            <w:tcW w:w="562" w:type="dxa"/>
            <w:vAlign w:val="center"/>
          </w:tcPr>
          <w:p w14:paraId="3A0BAD95" w14:textId="77777777" w:rsidR="003568E0" w:rsidRDefault="00A468CF">
            <w:pPr>
              <w:pStyle w:val="ConsPlusNormal"/>
              <w:rPr>
                <w:rFonts w:ascii="Times New Roman" w:hAnsi="Times New Roman" w:cs="Times New Roman"/>
                <w:sz w:val="18"/>
                <w:szCs w:val="18"/>
              </w:rPr>
            </w:pPr>
            <w:r>
              <w:rPr>
                <w:rFonts w:ascii="Times New Roman" w:hAnsi="Times New Roman" w:cs="Times New Roman"/>
                <w:sz w:val="18"/>
                <w:szCs w:val="18"/>
              </w:rPr>
              <w:t>1.2.</w:t>
            </w:r>
            <w:proofErr w:type="gramStart"/>
            <w:r>
              <w:rPr>
                <w:rFonts w:ascii="Times New Roman" w:hAnsi="Times New Roman" w:cs="Times New Roman"/>
                <w:sz w:val="18"/>
                <w:szCs w:val="18"/>
              </w:rPr>
              <w:t>1.К.</w:t>
            </w:r>
            <w:proofErr w:type="gramEnd"/>
            <w:r>
              <w:rPr>
                <w:rFonts w:ascii="Times New Roman" w:hAnsi="Times New Roman" w:cs="Times New Roman"/>
                <w:sz w:val="18"/>
                <w:szCs w:val="18"/>
              </w:rPr>
              <w:t>1</w:t>
            </w:r>
          </w:p>
        </w:tc>
        <w:tc>
          <w:tcPr>
            <w:tcW w:w="2410" w:type="dxa"/>
            <w:vAlign w:val="center"/>
          </w:tcPr>
          <w:p w14:paraId="6D0EF761" w14:textId="77777777" w:rsidR="003568E0" w:rsidRDefault="00A468CF">
            <w:pPr>
              <w:pStyle w:val="ConsPlusNormal"/>
              <w:rPr>
                <w:rFonts w:ascii="Times New Roman" w:hAnsi="Times New Roman" w:cs="Times New Roman"/>
                <w:sz w:val="18"/>
                <w:szCs w:val="18"/>
              </w:rPr>
            </w:pPr>
            <w:r>
              <w:rPr>
                <w:rFonts w:ascii="Times New Roman" w:hAnsi="Times New Roman" w:cs="Times New Roman"/>
                <w:sz w:val="18"/>
                <w:szCs w:val="18"/>
              </w:rPr>
              <w:t>Контрольная точка "Документ, устанавливающий условия осуществления выплат (в том числе размер и получателей), утвержден/принят"</w:t>
            </w:r>
          </w:p>
        </w:tc>
        <w:tc>
          <w:tcPr>
            <w:tcW w:w="992" w:type="dxa"/>
            <w:vAlign w:val="center"/>
          </w:tcPr>
          <w:p w14:paraId="723544AA"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01.01.2026</w:t>
            </w:r>
          </w:p>
        </w:tc>
        <w:tc>
          <w:tcPr>
            <w:tcW w:w="993" w:type="dxa"/>
            <w:vAlign w:val="center"/>
          </w:tcPr>
          <w:p w14:paraId="0098147D"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01.02.2026</w:t>
            </w:r>
          </w:p>
        </w:tc>
        <w:tc>
          <w:tcPr>
            <w:tcW w:w="1701" w:type="dxa"/>
            <w:vAlign w:val="center"/>
          </w:tcPr>
          <w:p w14:paraId="6556B415"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Взаимосвязь с иными результатами и контрольными точками отсутствует</w:t>
            </w:r>
          </w:p>
        </w:tc>
        <w:tc>
          <w:tcPr>
            <w:tcW w:w="1559" w:type="dxa"/>
            <w:vAlign w:val="center"/>
          </w:tcPr>
          <w:p w14:paraId="4A477E11"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Взаимосвязь с иными результатами и контрольными точками отсутствует</w:t>
            </w:r>
          </w:p>
        </w:tc>
        <w:tc>
          <w:tcPr>
            <w:tcW w:w="1984" w:type="dxa"/>
            <w:vAlign w:val="center"/>
          </w:tcPr>
          <w:p w14:paraId="33BC41D2"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Казаченко И.Э. – заместитель директора МКУ «Управление строительства, транспорта, связи и ЖКХ»</w:t>
            </w:r>
          </w:p>
        </w:tc>
        <w:tc>
          <w:tcPr>
            <w:tcW w:w="851" w:type="dxa"/>
            <w:vAlign w:val="center"/>
          </w:tcPr>
          <w:p w14:paraId="5835E17D"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4" w:type="dxa"/>
            <w:vAlign w:val="center"/>
          </w:tcPr>
          <w:p w14:paraId="26186E33"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Семей</w:t>
            </w:r>
          </w:p>
        </w:tc>
        <w:tc>
          <w:tcPr>
            <w:tcW w:w="1134" w:type="dxa"/>
            <w:vAlign w:val="center"/>
          </w:tcPr>
          <w:p w14:paraId="124862B0"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3</w:t>
            </w:r>
          </w:p>
        </w:tc>
        <w:tc>
          <w:tcPr>
            <w:tcW w:w="1134" w:type="dxa"/>
            <w:vAlign w:val="center"/>
          </w:tcPr>
          <w:p w14:paraId="7DFEAA56"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1639" w:type="dxa"/>
            <w:vAlign w:val="center"/>
          </w:tcPr>
          <w:p w14:paraId="2DD9B27C"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Постановление</w:t>
            </w:r>
          </w:p>
        </w:tc>
      </w:tr>
      <w:tr w:rsidR="003568E0" w14:paraId="49EBBAFB" w14:textId="77777777">
        <w:tc>
          <w:tcPr>
            <w:tcW w:w="562" w:type="dxa"/>
            <w:vAlign w:val="center"/>
          </w:tcPr>
          <w:p w14:paraId="22C9763B" w14:textId="77777777" w:rsidR="003568E0" w:rsidRDefault="00A468CF">
            <w:pPr>
              <w:pStyle w:val="ConsPlusNormal"/>
              <w:rPr>
                <w:rFonts w:ascii="Times New Roman" w:hAnsi="Times New Roman" w:cs="Times New Roman"/>
                <w:sz w:val="18"/>
                <w:szCs w:val="18"/>
              </w:rPr>
            </w:pPr>
            <w:r>
              <w:rPr>
                <w:rFonts w:ascii="Times New Roman" w:hAnsi="Times New Roman" w:cs="Times New Roman"/>
                <w:sz w:val="18"/>
                <w:szCs w:val="18"/>
              </w:rPr>
              <w:t>1.2.</w:t>
            </w:r>
            <w:proofErr w:type="gramStart"/>
            <w:r>
              <w:rPr>
                <w:rFonts w:ascii="Times New Roman" w:hAnsi="Times New Roman" w:cs="Times New Roman"/>
                <w:sz w:val="18"/>
                <w:szCs w:val="18"/>
              </w:rPr>
              <w:t>2.К.</w:t>
            </w:r>
            <w:proofErr w:type="gramEnd"/>
            <w:r>
              <w:rPr>
                <w:rFonts w:ascii="Times New Roman" w:hAnsi="Times New Roman" w:cs="Times New Roman"/>
                <w:sz w:val="18"/>
                <w:szCs w:val="18"/>
              </w:rPr>
              <w:t>2</w:t>
            </w:r>
          </w:p>
        </w:tc>
        <w:tc>
          <w:tcPr>
            <w:tcW w:w="2410" w:type="dxa"/>
            <w:vAlign w:val="center"/>
          </w:tcPr>
          <w:p w14:paraId="25C97400" w14:textId="77777777" w:rsidR="003568E0" w:rsidRDefault="00A468CF">
            <w:pPr>
              <w:pStyle w:val="ConsPlusNormal"/>
              <w:rPr>
                <w:rFonts w:ascii="Times New Roman" w:hAnsi="Times New Roman" w:cs="Times New Roman"/>
                <w:sz w:val="18"/>
                <w:szCs w:val="18"/>
              </w:rPr>
            </w:pPr>
            <w:r>
              <w:rPr>
                <w:rFonts w:ascii="Times New Roman" w:hAnsi="Times New Roman" w:cs="Times New Roman"/>
                <w:sz w:val="18"/>
                <w:szCs w:val="18"/>
              </w:rPr>
              <w:t>Контрольная точка "Выплаты осуществлены"</w:t>
            </w:r>
          </w:p>
        </w:tc>
        <w:tc>
          <w:tcPr>
            <w:tcW w:w="992" w:type="dxa"/>
            <w:vAlign w:val="center"/>
          </w:tcPr>
          <w:p w14:paraId="3C73F12D"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01.07.2026</w:t>
            </w:r>
          </w:p>
        </w:tc>
        <w:tc>
          <w:tcPr>
            <w:tcW w:w="993" w:type="dxa"/>
            <w:vAlign w:val="center"/>
          </w:tcPr>
          <w:p w14:paraId="46F828A2"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01.08.2026</w:t>
            </w:r>
          </w:p>
        </w:tc>
        <w:tc>
          <w:tcPr>
            <w:tcW w:w="1701" w:type="dxa"/>
            <w:vAlign w:val="center"/>
          </w:tcPr>
          <w:p w14:paraId="393BAE29"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Взаимосвязь с иными результатами и контрольными точками отсутствует</w:t>
            </w:r>
          </w:p>
        </w:tc>
        <w:tc>
          <w:tcPr>
            <w:tcW w:w="1559" w:type="dxa"/>
            <w:vAlign w:val="center"/>
          </w:tcPr>
          <w:p w14:paraId="41953688"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Взаимосвязь с иными результатами и контрольными точками отсутствует</w:t>
            </w:r>
          </w:p>
        </w:tc>
        <w:tc>
          <w:tcPr>
            <w:tcW w:w="1984" w:type="dxa"/>
            <w:vAlign w:val="center"/>
          </w:tcPr>
          <w:p w14:paraId="1459DEDE"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Казаченко И.Э. – заместитель директора МКУ «Управление строительства, транспорта, связи и ЖКХ»</w:t>
            </w:r>
          </w:p>
        </w:tc>
        <w:tc>
          <w:tcPr>
            <w:tcW w:w="851" w:type="dxa"/>
            <w:vAlign w:val="center"/>
          </w:tcPr>
          <w:p w14:paraId="56C7ADDC"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4" w:type="dxa"/>
            <w:vAlign w:val="center"/>
          </w:tcPr>
          <w:p w14:paraId="4565A823"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Семей</w:t>
            </w:r>
          </w:p>
        </w:tc>
        <w:tc>
          <w:tcPr>
            <w:tcW w:w="1134" w:type="dxa"/>
            <w:vAlign w:val="center"/>
          </w:tcPr>
          <w:p w14:paraId="67F03109"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3</w:t>
            </w:r>
          </w:p>
        </w:tc>
        <w:tc>
          <w:tcPr>
            <w:tcW w:w="1134" w:type="dxa"/>
            <w:vAlign w:val="center"/>
          </w:tcPr>
          <w:p w14:paraId="04961CCF"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1639" w:type="dxa"/>
            <w:vAlign w:val="center"/>
          </w:tcPr>
          <w:p w14:paraId="0DDBF251" w14:textId="77777777" w:rsidR="003568E0" w:rsidRDefault="00A468CF">
            <w:pPr>
              <w:pStyle w:val="ConsPlusNormal"/>
              <w:jc w:val="center"/>
              <w:rPr>
                <w:rFonts w:ascii="Times New Roman" w:hAnsi="Times New Roman" w:cs="Times New Roman"/>
                <w:sz w:val="18"/>
                <w:szCs w:val="18"/>
              </w:rPr>
            </w:pPr>
            <w:r>
              <w:rPr>
                <w:rFonts w:ascii="Times New Roman" w:hAnsi="Times New Roman" w:cs="Times New Roman"/>
                <w:sz w:val="18"/>
                <w:szCs w:val="18"/>
              </w:rPr>
              <w:t>Договор</w:t>
            </w:r>
          </w:p>
        </w:tc>
      </w:tr>
    </w:tbl>
    <w:p w14:paraId="737119CE" w14:textId="77777777" w:rsidR="003568E0" w:rsidRDefault="003568E0">
      <w:pPr>
        <w:pStyle w:val="ConsPlusNormal"/>
        <w:rPr>
          <w:rFonts w:ascii="Times New Roman" w:hAnsi="Times New Roman" w:cs="Times New Roman"/>
        </w:rPr>
        <w:sectPr w:rsidR="003568E0">
          <w:pgSz w:w="16838" w:h="11905" w:orient="landscape"/>
          <w:pgMar w:top="851" w:right="397" w:bottom="850" w:left="397" w:header="0" w:footer="0" w:gutter="0"/>
          <w:cols w:space="720"/>
          <w:titlePg/>
          <w:docGrid w:linePitch="360"/>
        </w:sectPr>
      </w:pPr>
    </w:p>
    <w:p w14:paraId="54F7DFE2" w14:textId="77777777" w:rsidR="003568E0" w:rsidRDefault="003568E0">
      <w:pPr>
        <w:pStyle w:val="ConsPlusNormal"/>
        <w:jc w:val="both"/>
        <w:rPr>
          <w:rFonts w:ascii="Times New Roman" w:hAnsi="Times New Roman" w:cs="Times New Roman"/>
        </w:rPr>
      </w:pPr>
    </w:p>
    <w:p w14:paraId="4454B83E" w14:textId="77777777" w:rsidR="003568E0" w:rsidRDefault="00A468CF">
      <w:pPr>
        <w:pStyle w:val="ConsPlusTitle"/>
        <w:jc w:val="center"/>
        <w:outlineLvl w:val="1"/>
        <w:rPr>
          <w:rFonts w:ascii="Times New Roman" w:hAnsi="Times New Roman" w:cs="Times New Roman"/>
          <w:color w:val="000000"/>
          <w:sz w:val="26"/>
          <w:szCs w:val="26"/>
        </w:rPr>
      </w:pPr>
      <w:r>
        <w:rPr>
          <w:rFonts w:ascii="Times New Roman" w:hAnsi="Times New Roman" w:cs="Times New Roman"/>
          <w:color w:val="000000" w:themeColor="text1"/>
          <w:sz w:val="26"/>
          <w:szCs w:val="26"/>
          <w:lang w:val="en-US"/>
        </w:rPr>
        <w:t>IV</w:t>
      </w:r>
      <w:r>
        <w:rPr>
          <w:rFonts w:ascii="Times New Roman" w:hAnsi="Times New Roman" w:cs="Times New Roman"/>
          <w:color w:val="000000" w:themeColor="text1"/>
          <w:sz w:val="26"/>
          <w:szCs w:val="26"/>
        </w:rPr>
        <w:t>. Паспорт ведомственного проекта "Улучшение жилищных условий граждан, состоящих на учете нуждающихся в жилых</w:t>
      </w:r>
      <w:r>
        <w:t xml:space="preserve"> </w:t>
      </w:r>
      <w:r>
        <w:rPr>
          <w:rFonts w:ascii="Times New Roman" w:hAnsi="Times New Roman" w:cs="Times New Roman"/>
          <w:color w:val="000000" w:themeColor="text1"/>
          <w:sz w:val="26"/>
          <w:szCs w:val="26"/>
        </w:rPr>
        <w:t>помещениях" (далее - ведомственный проект 1)</w:t>
      </w:r>
    </w:p>
    <w:p w14:paraId="012D05E2" w14:textId="77777777" w:rsidR="003568E0" w:rsidRDefault="003568E0">
      <w:pPr>
        <w:pStyle w:val="ConsPlusNormal"/>
        <w:jc w:val="center"/>
        <w:rPr>
          <w:rFonts w:ascii="Times New Roman" w:hAnsi="Times New Roman" w:cs="Times New Roman"/>
          <w:color w:val="000000"/>
          <w:sz w:val="26"/>
          <w:szCs w:val="26"/>
        </w:rPr>
      </w:pPr>
    </w:p>
    <w:p w14:paraId="37475D09" w14:textId="77777777" w:rsidR="003568E0" w:rsidRDefault="00A468CF">
      <w:pPr>
        <w:pStyle w:val="ConsPlusTitle"/>
        <w:jc w:val="center"/>
        <w:outlineLvl w:val="2"/>
        <w:rPr>
          <w:rFonts w:ascii="Times New Roman" w:hAnsi="Times New Roman" w:cs="Times New Roman"/>
          <w:sz w:val="26"/>
          <w:szCs w:val="26"/>
        </w:rPr>
      </w:pPr>
      <w:r>
        <w:rPr>
          <w:rFonts w:ascii="Times New Roman" w:hAnsi="Times New Roman" w:cs="Times New Roman"/>
          <w:sz w:val="26"/>
          <w:szCs w:val="26"/>
        </w:rPr>
        <w:t>1. Основные положения</w:t>
      </w:r>
    </w:p>
    <w:p w14:paraId="47C8E302" w14:textId="77777777" w:rsidR="003568E0" w:rsidRDefault="003568E0">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397"/>
        <w:gridCol w:w="3572"/>
        <w:gridCol w:w="4110"/>
        <w:gridCol w:w="2409"/>
        <w:gridCol w:w="1985"/>
      </w:tblGrid>
      <w:tr w:rsidR="003568E0" w14:paraId="512B82F4" w14:textId="77777777">
        <w:tc>
          <w:tcPr>
            <w:tcW w:w="2551" w:type="dxa"/>
          </w:tcPr>
          <w:p w14:paraId="00B9A6A3" w14:textId="77777777" w:rsidR="003568E0" w:rsidRDefault="00A468CF">
            <w:pPr>
              <w:pStyle w:val="ConsPlusNormal"/>
              <w:rPr>
                <w:rFonts w:ascii="Times New Roman" w:hAnsi="Times New Roman" w:cs="Times New Roman"/>
              </w:rPr>
            </w:pPr>
            <w:r>
              <w:rPr>
                <w:rFonts w:ascii="Times New Roman" w:hAnsi="Times New Roman" w:cs="Times New Roman"/>
              </w:rPr>
              <w:t>Краткое наименование ведомственного проекта</w:t>
            </w:r>
          </w:p>
        </w:tc>
        <w:tc>
          <w:tcPr>
            <w:tcW w:w="3969" w:type="dxa"/>
            <w:gridSpan w:val="2"/>
          </w:tcPr>
          <w:p w14:paraId="6D3A65B2" w14:textId="77777777" w:rsidR="003568E0" w:rsidRDefault="00A468CF">
            <w:pPr>
              <w:pStyle w:val="ConsPlusNormal"/>
              <w:jc w:val="center"/>
              <w:rPr>
                <w:rFonts w:ascii="Times New Roman" w:hAnsi="Times New Roman" w:cs="Times New Roman"/>
              </w:rPr>
            </w:pPr>
            <w:r>
              <w:rPr>
                <w:rFonts w:ascii="Times New Roman" w:hAnsi="Times New Roman" w:cs="Times New Roman"/>
              </w:rPr>
              <w:t>"Улучшение жилищных условий граждан, состоящих на учете нуждающихся в жилых помещениях"</w:t>
            </w:r>
          </w:p>
        </w:tc>
        <w:tc>
          <w:tcPr>
            <w:tcW w:w="4110" w:type="dxa"/>
          </w:tcPr>
          <w:p w14:paraId="745C5D7D" w14:textId="77777777" w:rsidR="003568E0" w:rsidRDefault="00A468CF">
            <w:pPr>
              <w:pStyle w:val="ConsPlusNormal"/>
              <w:jc w:val="center"/>
              <w:rPr>
                <w:rFonts w:ascii="Times New Roman" w:hAnsi="Times New Roman" w:cs="Times New Roman"/>
              </w:rPr>
            </w:pPr>
            <w:r>
              <w:rPr>
                <w:rFonts w:ascii="Times New Roman" w:hAnsi="Times New Roman" w:cs="Times New Roman"/>
              </w:rPr>
              <w:t>Срок реализации проекта</w:t>
            </w:r>
          </w:p>
        </w:tc>
        <w:tc>
          <w:tcPr>
            <w:tcW w:w="2409" w:type="dxa"/>
          </w:tcPr>
          <w:p w14:paraId="167B8B82" w14:textId="77777777" w:rsidR="003568E0" w:rsidRDefault="00A468CF">
            <w:pPr>
              <w:pStyle w:val="ConsPlusNormal"/>
              <w:jc w:val="center"/>
              <w:rPr>
                <w:rFonts w:ascii="Times New Roman" w:hAnsi="Times New Roman" w:cs="Times New Roman"/>
              </w:rPr>
            </w:pPr>
            <w:r>
              <w:rPr>
                <w:rFonts w:ascii="Times New Roman" w:hAnsi="Times New Roman" w:cs="Times New Roman"/>
              </w:rPr>
              <w:t>01.01.2025</w:t>
            </w:r>
          </w:p>
        </w:tc>
        <w:tc>
          <w:tcPr>
            <w:tcW w:w="1985" w:type="dxa"/>
          </w:tcPr>
          <w:p w14:paraId="1CA3C0E3" w14:textId="77777777" w:rsidR="003568E0" w:rsidRDefault="00A468CF">
            <w:pPr>
              <w:pStyle w:val="ConsPlusNormal"/>
              <w:jc w:val="center"/>
              <w:rPr>
                <w:rFonts w:ascii="Times New Roman" w:hAnsi="Times New Roman" w:cs="Times New Roman"/>
              </w:rPr>
            </w:pPr>
            <w:r>
              <w:rPr>
                <w:rFonts w:ascii="Times New Roman" w:hAnsi="Times New Roman" w:cs="Times New Roman"/>
              </w:rPr>
              <w:t>31.12.2030</w:t>
            </w:r>
          </w:p>
        </w:tc>
      </w:tr>
      <w:tr w:rsidR="003568E0" w14:paraId="3F0EDCB2" w14:textId="77777777">
        <w:tc>
          <w:tcPr>
            <w:tcW w:w="2551" w:type="dxa"/>
          </w:tcPr>
          <w:p w14:paraId="0D4BB737" w14:textId="77777777" w:rsidR="003568E0" w:rsidRDefault="00A468CF">
            <w:pPr>
              <w:pStyle w:val="ConsPlusNormal"/>
              <w:rPr>
                <w:rFonts w:ascii="Times New Roman" w:hAnsi="Times New Roman" w:cs="Times New Roman"/>
              </w:rPr>
            </w:pPr>
            <w:r>
              <w:rPr>
                <w:rFonts w:ascii="Times New Roman" w:hAnsi="Times New Roman" w:cs="Times New Roman"/>
              </w:rPr>
              <w:t>Куратор ведомственного проекта</w:t>
            </w:r>
          </w:p>
        </w:tc>
        <w:tc>
          <w:tcPr>
            <w:tcW w:w="3969" w:type="dxa"/>
            <w:gridSpan w:val="2"/>
          </w:tcPr>
          <w:p w14:paraId="2CC07407" w14:textId="77777777" w:rsidR="003568E0" w:rsidRDefault="00A468CF">
            <w:pPr>
              <w:pStyle w:val="ConsPlusNormal"/>
              <w:jc w:val="center"/>
              <w:rPr>
                <w:rFonts w:ascii="Times New Roman" w:hAnsi="Times New Roman" w:cs="Times New Roman"/>
              </w:rPr>
            </w:pPr>
            <w:r>
              <w:rPr>
                <w:rFonts w:ascii="Times New Roman" w:hAnsi="Times New Roman" w:cs="Times New Roman"/>
              </w:rPr>
              <w:t>Морозов Сергей Анатольевич</w:t>
            </w:r>
          </w:p>
        </w:tc>
        <w:tc>
          <w:tcPr>
            <w:tcW w:w="8504" w:type="dxa"/>
            <w:gridSpan w:val="3"/>
          </w:tcPr>
          <w:p w14:paraId="6E2FE91D" w14:textId="77777777" w:rsidR="003568E0" w:rsidRDefault="00A468CF">
            <w:pPr>
              <w:pStyle w:val="ConsPlusNormal"/>
              <w:jc w:val="center"/>
              <w:rPr>
                <w:rFonts w:ascii="Times New Roman" w:hAnsi="Times New Roman" w:cs="Times New Roman"/>
              </w:rPr>
            </w:pPr>
            <w:r>
              <w:rPr>
                <w:rFonts w:ascii="Times New Roman" w:hAnsi="Times New Roman" w:cs="Times New Roman"/>
              </w:rPr>
              <w:t>Первый заместитель главы администрации района по реализации проектов и программ в строительстве и градостроительной деятельности</w:t>
            </w:r>
          </w:p>
        </w:tc>
      </w:tr>
      <w:tr w:rsidR="003568E0" w14:paraId="0D4E1FC1" w14:textId="77777777">
        <w:tc>
          <w:tcPr>
            <w:tcW w:w="2551" w:type="dxa"/>
          </w:tcPr>
          <w:p w14:paraId="38356684" w14:textId="77777777" w:rsidR="003568E0" w:rsidRDefault="00A468CF">
            <w:pPr>
              <w:pStyle w:val="ConsPlusNormal"/>
              <w:rPr>
                <w:rFonts w:ascii="Times New Roman" w:hAnsi="Times New Roman" w:cs="Times New Roman"/>
              </w:rPr>
            </w:pPr>
            <w:r>
              <w:rPr>
                <w:rFonts w:ascii="Times New Roman" w:hAnsi="Times New Roman" w:cs="Times New Roman"/>
              </w:rPr>
              <w:t>Руководитель ведомственного проекта</w:t>
            </w:r>
          </w:p>
        </w:tc>
        <w:tc>
          <w:tcPr>
            <w:tcW w:w="3969" w:type="dxa"/>
            <w:gridSpan w:val="2"/>
          </w:tcPr>
          <w:p w14:paraId="73AAA539" w14:textId="77777777" w:rsidR="003568E0" w:rsidRDefault="00A468CF">
            <w:pPr>
              <w:pStyle w:val="ConsPlusNormal"/>
              <w:jc w:val="center"/>
              <w:rPr>
                <w:rFonts w:ascii="Times New Roman" w:hAnsi="Times New Roman" w:cs="Times New Roman"/>
              </w:rPr>
            </w:pPr>
            <w:r>
              <w:rPr>
                <w:rFonts w:ascii="Times New Roman" w:hAnsi="Times New Roman" w:cs="Times New Roman"/>
              </w:rPr>
              <w:t>Латышев Сергей Александрович</w:t>
            </w:r>
          </w:p>
        </w:tc>
        <w:tc>
          <w:tcPr>
            <w:tcW w:w="8504" w:type="dxa"/>
            <w:gridSpan w:val="3"/>
          </w:tcPr>
          <w:p w14:paraId="749182A6" w14:textId="77777777" w:rsidR="003568E0" w:rsidRDefault="00A468CF">
            <w:pPr>
              <w:pStyle w:val="ConsPlusNormal"/>
              <w:jc w:val="center"/>
              <w:rPr>
                <w:rFonts w:ascii="Times New Roman" w:hAnsi="Times New Roman" w:cs="Times New Roman"/>
              </w:rPr>
            </w:pPr>
            <w:r>
              <w:rPr>
                <w:rFonts w:ascii="Times New Roman" w:hAnsi="Times New Roman" w:cs="Times New Roman"/>
              </w:rPr>
              <w:t>Директор МКУ «Управление строительства, транспорта, связи и ЖКХ»</w:t>
            </w:r>
          </w:p>
        </w:tc>
      </w:tr>
      <w:tr w:rsidR="003568E0" w14:paraId="7E4974DC" w14:textId="77777777">
        <w:tc>
          <w:tcPr>
            <w:tcW w:w="2551" w:type="dxa"/>
          </w:tcPr>
          <w:p w14:paraId="0924F5ED" w14:textId="77777777" w:rsidR="003568E0" w:rsidRDefault="00A468CF">
            <w:pPr>
              <w:pStyle w:val="ConsPlusNormal"/>
              <w:rPr>
                <w:rFonts w:ascii="Times New Roman" w:hAnsi="Times New Roman" w:cs="Times New Roman"/>
              </w:rPr>
            </w:pPr>
            <w:r>
              <w:rPr>
                <w:rFonts w:ascii="Times New Roman" w:hAnsi="Times New Roman" w:cs="Times New Roman"/>
              </w:rPr>
              <w:t>Администратор ведомственного проекта</w:t>
            </w:r>
          </w:p>
        </w:tc>
        <w:tc>
          <w:tcPr>
            <w:tcW w:w="3969" w:type="dxa"/>
            <w:gridSpan w:val="2"/>
            <w:vAlign w:val="center"/>
          </w:tcPr>
          <w:p w14:paraId="69FB2B29" w14:textId="77777777" w:rsidR="003568E0" w:rsidRDefault="00A468CF">
            <w:pPr>
              <w:pStyle w:val="ConsPlusNormal"/>
              <w:jc w:val="center"/>
              <w:rPr>
                <w:rFonts w:ascii="Times New Roman" w:hAnsi="Times New Roman" w:cs="Times New Roman"/>
              </w:rPr>
            </w:pPr>
            <w:r>
              <w:rPr>
                <w:rFonts w:ascii="Times New Roman" w:hAnsi="Times New Roman" w:cs="Times New Roman"/>
              </w:rPr>
              <w:t xml:space="preserve">Казаченко Игорь Эдуардович </w:t>
            </w:r>
          </w:p>
        </w:tc>
        <w:tc>
          <w:tcPr>
            <w:tcW w:w="8504" w:type="dxa"/>
            <w:gridSpan w:val="3"/>
          </w:tcPr>
          <w:p w14:paraId="63B3A839" w14:textId="77777777" w:rsidR="003568E0" w:rsidRDefault="00A468CF">
            <w:pPr>
              <w:pStyle w:val="ConsPlusNormal"/>
              <w:jc w:val="center"/>
              <w:rPr>
                <w:rFonts w:ascii="Times New Roman" w:hAnsi="Times New Roman" w:cs="Times New Roman"/>
              </w:rPr>
            </w:pPr>
            <w:r>
              <w:rPr>
                <w:rFonts w:ascii="Times New Roman" w:hAnsi="Times New Roman" w:cs="Times New Roman"/>
              </w:rPr>
              <w:t>Заместитель директора МКУ «Управление строительства, транспорта, связи и ЖКХ»</w:t>
            </w:r>
          </w:p>
        </w:tc>
      </w:tr>
      <w:tr w:rsidR="003568E0" w14:paraId="1FE760B7" w14:textId="77777777">
        <w:tc>
          <w:tcPr>
            <w:tcW w:w="2551" w:type="dxa"/>
            <w:vAlign w:val="center"/>
          </w:tcPr>
          <w:p w14:paraId="63151A2D" w14:textId="77777777" w:rsidR="003568E0" w:rsidRDefault="00A468CF">
            <w:pPr>
              <w:pStyle w:val="ConsPlusNormal"/>
              <w:rPr>
                <w:rFonts w:ascii="Times New Roman" w:hAnsi="Times New Roman" w:cs="Times New Roman"/>
              </w:rPr>
            </w:pPr>
            <w:r>
              <w:rPr>
                <w:rFonts w:ascii="Times New Roman" w:hAnsi="Times New Roman" w:cs="Times New Roman"/>
              </w:rPr>
              <w:t>Целевые группы</w:t>
            </w:r>
          </w:p>
        </w:tc>
        <w:tc>
          <w:tcPr>
            <w:tcW w:w="12473" w:type="dxa"/>
            <w:gridSpan w:val="5"/>
            <w:vAlign w:val="center"/>
          </w:tcPr>
          <w:p w14:paraId="3B9A0CBC" w14:textId="77777777" w:rsidR="003568E0" w:rsidRDefault="00A468CF">
            <w:pPr>
              <w:pStyle w:val="ConsPlusNormal"/>
              <w:rPr>
                <w:rFonts w:ascii="Times New Roman" w:hAnsi="Times New Roman" w:cs="Times New Roman"/>
              </w:rPr>
            </w:pPr>
            <w:r>
              <w:rPr>
                <w:rFonts w:ascii="Times New Roman" w:hAnsi="Times New Roman" w:cs="Times New Roman"/>
              </w:rPr>
              <w:t>Население Чернянского района</w:t>
            </w:r>
          </w:p>
        </w:tc>
      </w:tr>
      <w:tr w:rsidR="003568E0" w14:paraId="75134B9F" w14:textId="77777777">
        <w:tc>
          <w:tcPr>
            <w:tcW w:w="2551" w:type="dxa"/>
            <w:vMerge w:val="restart"/>
          </w:tcPr>
          <w:p w14:paraId="0A760CD9" w14:textId="77777777" w:rsidR="003568E0" w:rsidRDefault="00A468CF">
            <w:pPr>
              <w:pStyle w:val="ConsPlusNormal"/>
              <w:rPr>
                <w:rFonts w:ascii="Times New Roman" w:eastAsia="Times New Roman" w:hAnsi="Times New Roman" w:cs="Times New Roman"/>
                <w:sz w:val="20"/>
              </w:rPr>
            </w:pPr>
            <w:r>
              <w:rPr>
                <w:rFonts w:ascii="Times New Roman" w:hAnsi="Times New Roman" w:cs="Times New Roman"/>
              </w:rPr>
              <w:t>Связь с государственными программами Белгородской области и с муниципальными программами</w:t>
            </w:r>
          </w:p>
          <w:p w14:paraId="6DD7956E" w14:textId="77777777" w:rsidR="003568E0" w:rsidRDefault="003568E0">
            <w:pPr>
              <w:pStyle w:val="ConsPlusNormal"/>
              <w:rPr>
                <w:rFonts w:ascii="Times New Roman" w:hAnsi="Times New Roman" w:cs="Times New Roman"/>
              </w:rPr>
            </w:pPr>
          </w:p>
        </w:tc>
        <w:tc>
          <w:tcPr>
            <w:tcW w:w="397" w:type="dxa"/>
          </w:tcPr>
          <w:p w14:paraId="028C8A6F" w14:textId="77777777" w:rsidR="003568E0" w:rsidRDefault="00A468CF">
            <w:pPr>
              <w:pStyle w:val="ConsPlusNormal"/>
              <w:jc w:val="center"/>
              <w:rPr>
                <w:rFonts w:ascii="Times New Roman" w:hAnsi="Times New Roman" w:cs="Times New Roman"/>
              </w:rPr>
            </w:pPr>
            <w:r>
              <w:rPr>
                <w:rFonts w:ascii="Times New Roman" w:hAnsi="Times New Roman" w:cs="Times New Roman"/>
              </w:rPr>
              <w:t>1.</w:t>
            </w:r>
          </w:p>
        </w:tc>
        <w:tc>
          <w:tcPr>
            <w:tcW w:w="3572" w:type="dxa"/>
          </w:tcPr>
          <w:p w14:paraId="64A78656" w14:textId="77777777" w:rsidR="003568E0" w:rsidRDefault="00A468CF">
            <w:pPr>
              <w:pStyle w:val="ConsPlusNormal"/>
              <w:rPr>
                <w:rFonts w:ascii="Times New Roman" w:hAnsi="Times New Roman" w:cs="Times New Roman"/>
              </w:rPr>
            </w:pPr>
            <w:r>
              <w:rPr>
                <w:rFonts w:ascii="Times New Roman" w:hAnsi="Times New Roman" w:cs="Times New Roman"/>
              </w:rPr>
              <w:t>Государственная программа</w:t>
            </w:r>
          </w:p>
        </w:tc>
        <w:tc>
          <w:tcPr>
            <w:tcW w:w="8504" w:type="dxa"/>
            <w:gridSpan w:val="3"/>
          </w:tcPr>
          <w:p w14:paraId="09D96C10" w14:textId="77777777" w:rsidR="003568E0" w:rsidRDefault="00A468CF">
            <w:pPr>
              <w:pStyle w:val="ConsPlusNormal"/>
              <w:jc w:val="center"/>
              <w:rPr>
                <w:rFonts w:ascii="Times New Roman" w:hAnsi="Times New Roman" w:cs="Times New Roman"/>
              </w:rPr>
            </w:pPr>
            <w:r>
              <w:rPr>
                <w:rFonts w:ascii="Times New Roman" w:hAnsi="Times New Roman" w:cs="Times New Roman"/>
              </w:rPr>
              <w:t>Обеспечение доступным и комфортным жильем жителей Белгородской области</w:t>
            </w:r>
          </w:p>
        </w:tc>
      </w:tr>
      <w:tr w:rsidR="003568E0" w14:paraId="3F1C66F1" w14:textId="77777777">
        <w:tc>
          <w:tcPr>
            <w:tcW w:w="2551" w:type="dxa"/>
            <w:vMerge/>
          </w:tcPr>
          <w:p w14:paraId="0048FA3E" w14:textId="77777777" w:rsidR="003568E0" w:rsidRDefault="003568E0">
            <w:pPr>
              <w:pStyle w:val="ConsPlusNormal"/>
              <w:rPr>
                <w:rFonts w:ascii="Times New Roman" w:hAnsi="Times New Roman" w:cs="Times New Roman"/>
              </w:rPr>
            </w:pPr>
          </w:p>
        </w:tc>
        <w:tc>
          <w:tcPr>
            <w:tcW w:w="397" w:type="dxa"/>
          </w:tcPr>
          <w:p w14:paraId="0AB4CA29" w14:textId="77777777" w:rsidR="003568E0" w:rsidRDefault="00A468CF">
            <w:pPr>
              <w:pStyle w:val="ConsPlusNormal"/>
              <w:jc w:val="center"/>
              <w:rPr>
                <w:rFonts w:ascii="Times New Roman" w:hAnsi="Times New Roman" w:cs="Times New Roman"/>
              </w:rPr>
            </w:pPr>
            <w:r>
              <w:rPr>
                <w:rFonts w:ascii="Times New Roman" w:hAnsi="Times New Roman" w:cs="Times New Roman"/>
              </w:rPr>
              <w:t>2.</w:t>
            </w:r>
          </w:p>
        </w:tc>
        <w:tc>
          <w:tcPr>
            <w:tcW w:w="3572" w:type="dxa"/>
          </w:tcPr>
          <w:p w14:paraId="54BC2BC3" w14:textId="77777777" w:rsidR="003568E0" w:rsidRDefault="00A468CF">
            <w:pPr>
              <w:pStyle w:val="ConsPlusNormal"/>
              <w:rPr>
                <w:rFonts w:ascii="Times New Roman" w:hAnsi="Times New Roman" w:cs="Times New Roman"/>
              </w:rPr>
            </w:pPr>
            <w:r>
              <w:rPr>
                <w:rFonts w:ascii="Times New Roman" w:hAnsi="Times New Roman" w:cs="Times New Roman"/>
              </w:rPr>
              <w:t>Муниципальная программа</w:t>
            </w:r>
          </w:p>
        </w:tc>
        <w:tc>
          <w:tcPr>
            <w:tcW w:w="8504" w:type="dxa"/>
            <w:gridSpan w:val="3"/>
          </w:tcPr>
          <w:p w14:paraId="51E7A7C7" w14:textId="77777777" w:rsidR="003568E0" w:rsidRDefault="00A468CF">
            <w:pPr>
              <w:pStyle w:val="ConsPlusNormal"/>
              <w:jc w:val="center"/>
              <w:rPr>
                <w:rFonts w:ascii="Times New Roman" w:hAnsi="Times New Roman" w:cs="Times New Roman"/>
              </w:rPr>
            </w:pPr>
            <w:r>
              <w:rPr>
                <w:rFonts w:ascii="Times New Roman" w:hAnsi="Times New Roman" w:cs="Times New Roman"/>
              </w:rPr>
              <w:t xml:space="preserve">Обеспечение комфортным и доступным жильем, коммунальными услугами жителей Чернянского района Белгородской области </w:t>
            </w:r>
          </w:p>
        </w:tc>
      </w:tr>
    </w:tbl>
    <w:p w14:paraId="3FA609BC" w14:textId="77777777" w:rsidR="003568E0" w:rsidRDefault="003568E0">
      <w:pPr>
        <w:pStyle w:val="ConsPlusNormal"/>
        <w:jc w:val="both"/>
        <w:rPr>
          <w:rFonts w:ascii="Times New Roman" w:hAnsi="Times New Roman" w:cs="Times New Roman"/>
        </w:rPr>
      </w:pPr>
    </w:p>
    <w:p w14:paraId="5FD0577F" w14:textId="77777777" w:rsidR="003568E0" w:rsidRDefault="003568E0">
      <w:pPr>
        <w:pStyle w:val="ConsPlusNormal"/>
        <w:jc w:val="both"/>
        <w:rPr>
          <w:rFonts w:ascii="Times New Roman" w:hAnsi="Times New Roman" w:cs="Times New Roman"/>
        </w:rPr>
      </w:pPr>
    </w:p>
    <w:p w14:paraId="56B99A0C" w14:textId="77777777" w:rsidR="003568E0" w:rsidRDefault="003568E0">
      <w:pPr>
        <w:pStyle w:val="ConsPlusNormal"/>
        <w:rPr>
          <w:rFonts w:ascii="Times New Roman" w:hAnsi="Times New Roman" w:cs="Times New Roman"/>
        </w:rPr>
        <w:sectPr w:rsidR="003568E0">
          <w:pgSz w:w="16838" w:h="11905" w:orient="landscape"/>
          <w:pgMar w:top="568" w:right="1134" w:bottom="850" w:left="1134" w:header="0" w:footer="0" w:gutter="0"/>
          <w:cols w:space="720"/>
          <w:titlePg/>
          <w:docGrid w:linePitch="360"/>
        </w:sectPr>
      </w:pPr>
    </w:p>
    <w:p w14:paraId="2957A251" w14:textId="77777777" w:rsidR="003568E0" w:rsidRDefault="00A468CF">
      <w:pPr>
        <w:pStyle w:val="ConsPlusTitle"/>
        <w:jc w:val="center"/>
        <w:outlineLvl w:val="2"/>
        <w:rPr>
          <w:rFonts w:ascii="Times New Roman" w:hAnsi="Times New Roman" w:cs="Times New Roman"/>
          <w:sz w:val="26"/>
          <w:szCs w:val="26"/>
        </w:rPr>
      </w:pPr>
      <w:r>
        <w:rPr>
          <w:rFonts w:ascii="Times New Roman" w:hAnsi="Times New Roman" w:cs="Times New Roman"/>
          <w:sz w:val="26"/>
          <w:szCs w:val="26"/>
        </w:rPr>
        <w:lastRenderedPageBreak/>
        <w:t>2. Показатели ведомственного проекта 1</w:t>
      </w:r>
    </w:p>
    <w:p w14:paraId="21FABCBE" w14:textId="77777777" w:rsidR="003568E0" w:rsidRDefault="003568E0">
      <w:pPr>
        <w:pStyle w:val="ConsPlusTitle"/>
        <w:jc w:val="center"/>
        <w:outlineLvl w:val="2"/>
        <w:rPr>
          <w:rFonts w:ascii="Times New Roman" w:hAnsi="Times New Roman" w:cs="Times New Roman"/>
          <w:sz w:val="26"/>
          <w:szCs w:val="26"/>
        </w:rPr>
      </w:pPr>
    </w:p>
    <w:tbl>
      <w:tblPr>
        <w:tblpPr w:leftFromText="180" w:rightFromText="180" w:vertAnchor="page" w:horzAnchor="margin" w:tblpY="25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7"/>
        <w:gridCol w:w="2455"/>
        <w:gridCol w:w="1328"/>
        <w:gridCol w:w="2210"/>
        <w:gridCol w:w="1311"/>
        <w:gridCol w:w="1095"/>
        <w:gridCol w:w="711"/>
        <w:gridCol w:w="848"/>
        <w:gridCol w:w="850"/>
        <w:gridCol w:w="851"/>
        <w:gridCol w:w="850"/>
        <w:gridCol w:w="851"/>
        <w:gridCol w:w="850"/>
        <w:gridCol w:w="1134"/>
      </w:tblGrid>
      <w:tr w:rsidR="003568E0" w14:paraId="64AB7A79" w14:textId="77777777">
        <w:trPr>
          <w:trHeight w:val="709"/>
        </w:trPr>
        <w:tc>
          <w:tcPr>
            <w:tcW w:w="527" w:type="dxa"/>
            <w:vMerge w:val="restart"/>
          </w:tcPr>
          <w:p w14:paraId="2B278B28" w14:textId="77777777" w:rsidR="003568E0" w:rsidRDefault="00A468CF">
            <w:pPr>
              <w:pStyle w:val="ConsPlusNormal"/>
              <w:jc w:val="center"/>
              <w:rPr>
                <w:rFonts w:ascii="Times New Roman" w:hAnsi="Times New Roman" w:cs="Times New Roman"/>
              </w:rPr>
            </w:pPr>
            <w:r>
              <w:rPr>
                <w:rFonts w:ascii="Times New Roman" w:hAnsi="Times New Roman" w:cs="Times New Roman"/>
              </w:rPr>
              <w:t>N п/п</w:t>
            </w:r>
          </w:p>
        </w:tc>
        <w:tc>
          <w:tcPr>
            <w:tcW w:w="2455" w:type="dxa"/>
            <w:vMerge w:val="restart"/>
          </w:tcPr>
          <w:p w14:paraId="271257F9" w14:textId="77777777" w:rsidR="003568E0" w:rsidRDefault="00A468CF">
            <w:pPr>
              <w:pStyle w:val="ConsPlusNormal"/>
              <w:jc w:val="center"/>
              <w:rPr>
                <w:rFonts w:ascii="Times New Roman" w:hAnsi="Times New Roman" w:cs="Times New Roman"/>
              </w:rPr>
            </w:pPr>
            <w:r>
              <w:rPr>
                <w:rFonts w:ascii="Times New Roman" w:hAnsi="Times New Roman" w:cs="Times New Roman"/>
              </w:rPr>
              <w:t>Показатели ведомственного проекта</w:t>
            </w:r>
          </w:p>
        </w:tc>
        <w:tc>
          <w:tcPr>
            <w:tcW w:w="1328" w:type="dxa"/>
            <w:vMerge w:val="restart"/>
          </w:tcPr>
          <w:p w14:paraId="05C5A827" w14:textId="77777777" w:rsidR="003568E0" w:rsidRDefault="00A468CF">
            <w:pPr>
              <w:pStyle w:val="ConsPlusNormal"/>
              <w:jc w:val="center"/>
              <w:rPr>
                <w:rFonts w:ascii="Times New Roman" w:hAnsi="Times New Roman" w:cs="Times New Roman"/>
              </w:rPr>
            </w:pPr>
            <w:r>
              <w:rPr>
                <w:rFonts w:ascii="Times New Roman" w:hAnsi="Times New Roman" w:cs="Times New Roman"/>
              </w:rPr>
              <w:t>Уровень показателя</w:t>
            </w:r>
          </w:p>
        </w:tc>
        <w:tc>
          <w:tcPr>
            <w:tcW w:w="2210" w:type="dxa"/>
            <w:vMerge w:val="restart"/>
          </w:tcPr>
          <w:p w14:paraId="0AD09898" w14:textId="77777777" w:rsidR="003568E0" w:rsidRDefault="00A468CF">
            <w:pPr>
              <w:pStyle w:val="ConsPlusNormal"/>
              <w:jc w:val="center"/>
              <w:rPr>
                <w:rFonts w:ascii="Times New Roman" w:hAnsi="Times New Roman" w:cs="Times New Roman"/>
              </w:rPr>
            </w:pPr>
            <w:r>
              <w:rPr>
                <w:rFonts w:ascii="Times New Roman" w:hAnsi="Times New Roman" w:cs="Times New Roman"/>
              </w:rPr>
              <w:t>Признак возрастания/убывания</w:t>
            </w:r>
          </w:p>
        </w:tc>
        <w:tc>
          <w:tcPr>
            <w:tcW w:w="1311" w:type="dxa"/>
            <w:vMerge w:val="restart"/>
          </w:tcPr>
          <w:p w14:paraId="7F7AAA13" w14:textId="77777777" w:rsidR="003568E0" w:rsidRDefault="00A468CF">
            <w:pPr>
              <w:pStyle w:val="ConsPlusNormal"/>
              <w:jc w:val="center"/>
              <w:rPr>
                <w:rFonts w:ascii="Times New Roman" w:hAnsi="Times New Roman" w:cs="Times New Roman"/>
              </w:rPr>
            </w:pPr>
            <w:r>
              <w:rPr>
                <w:rFonts w:ascii="Times New Roman" w:hAnsi="Times New Roman" w:cs="Times New Roman"/>
              </w:rPr>
              <w:t>Единица измерения (по ОКЕИ)</w:t>
            </w:r>
          </w:p>
        </w:tc>
        <w:tc>
          <w:tcPr>
            <w:tcW w:w="1806" w:type="dxa"/>
            <w:gridSpan w:val="2"/>
          </w:tcPr>
          <w:p w14:paraId="1FDB9736" w14:textId="77777777" w:rsidR="003568E0" w:rsidRDefault="00A468CF">
            <w:pPr>
              <w:pStyle w:val="ConsPlusNormal"/>
              <w:jc w:val="center"/>
              <w:rPr>
                <w:rFonts w:ascii="Times New Roman" w:hAnsi="Times New Roman" w:cs="Times New Roman"/>
              </w:rPr>
            </w:pPr>
            <w:r>
              <w:rPr>
                <w:rFonts w:ascii="Times New Roman" w:hAnsi="Times New Roman" w:cs="Times New Roman"/>
              </w:rPr>
              <w:t>Базовое значение</w:t>
            </w:r>
          </w:p>
        </w:tc>
        <w:tc>
          <w:tcPr>
            <w:tcW w:w="5100" w:type="dxa"/>
            <w:gridSpan w:val="6"/>
          </w:tcPr>
          <w:p w14:paraId="4644B348" w14:textId="77777777" w:rsidR="003568E0" w:rsidRDefault="00A468CF">
            <w:pPr>
              <w:pStyle w:val="ConsPlusNormal"/>
              <w:jc w:val="center"/>
              <w:rPr>
                <w:rFonts w:ascii="Times New Roman" w:hAnsi="Times New Roman" w:cs="Times New Roman"/>
              </w:rPr>
            </w:pPr>
            <w:r>
              <w:rPr>
                <w:rFonts w:ascii="Times New Roman" w:hAnsi="Times New Roman" w:cs="Times New Roman"/>
              </w:rPr>
              <w:t>Период, год</w:t>
            </w:r>
          </w:p>
        </w:tc>
        <w:tc>
          <w:tcPr>
            <w:tcW w:w="1134" w:type="dxa"/>
          </w:tcPr>
          <w:p w14:paraId="549EA1A1" w14:textId="77777777" w:rsidR="003568E0" w:rsidRDefault="00A468CF">
            <w:pPr>
              <w:pStyle w:val="ConsPlusNormal"/>
              <w:jc w:val="center"/>
              <w:rPr>
                <w:rFonts w:ascii="Times New Roman" w:hAnsi="Times New Roman" w:cs="Times New Roman"/>
              </w:rPr>
            </w:pPr>
            <w:r>
              <w:rPr>
                <w:rFonts w:ascii="Times New Roman" w:hAnsi="Times New Roman" w:cs="Times New Roman"/>
              </w:rPr>
              <w:t>Нарастающий итог</w:t>
            </w:r>
          </w:p>
        </w:tc>
      </w:tr>
      <w:tr w:rsidR="003568E0" w14:paraId="20F229E4" w14:textId="77777777">
        <w:trPr>
          <w:trHeight w:val="438"/>
        </w:trPr>
        <w:tc>
          <w:tcPr>
            <w:tcW w:w="527" w:type="dxa"/>
            <w:vMerge/>
          </w:tcPr>
          <w:p w14:paraId="21865DC2" w14:textId="77777777" w:rsidR="003568E0" w:rsidRDefault="003568E0">
            <w:pPr>
              <w:pStyle w:val="ConsPlusNormal"/>
              <w:rPr>
                <w:rFonts w:ascii="Times New Roman" w:hAnsi="Times New Roman" w:cs="Times New Roman"/>
              </w:rPr>
            </w:pPr>
          </w:p>
        </w:tc>
        <w:tc>
          <w:tcPr>
            <w:tcW w:w="2455" w:type="dxa"/>
            <w:vMerge/>
          </w:tcPr>
          <w:p w14:paraId="3AC7A13C" w14:textId="77777777" w:rsidR="003568E0" w:rsidRDefault="003568E0">
            <w:pPr>
              <w:pStyle w:val="ConsPlusNormal"/>
              <w:rPr>
                <w:rFonts w:ascii="Times New Roman" w:hAnsi="Times New Roman" w:cs="Times New Roman"/>
              </w:rPr>
            </w:pPr>
          </w:p>
        </w:tc>
        <w:tc>
          <w:tcPr>
            <w:tcW w:w="1328" w:type="dxa"/>
            <w:vMerge/>
          </w:tcPr>
          <w:p w14:paraId="178158C2" w14:textId="77777777" w:rsidR="003568E0" w:rsidRDefault="003568E0">
            <w:pPr>
              <w:pStyle w:val="ConsPlusNormal"/>
              <w:rPr>
                <w:rFonts w:ascii="Times New Roman" w:hAnsi="Times New Roman" w:cs="Times New Roman"/>
              </w:rPr>
            </w:pPr>
          </w:p>
        </w:tc>
        <w:tc>
          <w:tcPr>
            <w:tcW w:w="2210" w:type="dxa"/>
            <w:vMerge/>
          </w:tcPr>
          <w:p w14:paraId="5836DBC6" w14:textId="77777777" w:rsidR="003568E0" w:rsidRDefault="003568E0">
            <w:pPr>
              <w:pStyle w:val="ConsPlusNormal"/>
              <w:rPr>
                <w:rFonts w:ascii="Times New Roman" w:hAnsi="Times New Roman" w:cs="Times New Roman"/>
              </w:rPr>
            </w:pPr>
          </w:p>
        </w:tc>
        <w:tc>
          <w:tcPr>
            <w:tcW w:w="1311" w:type="dxa"/>
            <w:vMerge/>
          </w:tcPr>
          <w:p w14:paraId="4B9A17D7" w14:textId="77777777" w:rsidR="003568E0" w:rsidRDefault="003568E0">
            <w:pPr>
              <w:pStyle w:val="ConsPlusNormal"/>
              <w:rPr>
                <w:rFonts w:ascii="Times New Roman" w:hAnsi="Times New Roman" w:cs="Times New Roman"/>
              </w:rPr>
            </w:pPr>
          </w:p>
        </w:tc>
        <w:tc>
          <w:tcPr>
            <w:tcW w:w="1095" w:type="dxa"/>
          </w:tcPr>
          <w:p w14:paraId="719175EF" w14:textId="77777777" w:rsidR="003568E0" w:rsidRDefault="00A468CF">
            <w:pPr>
              <w:pStyle w:val="ConsPlusNormal"/>
              <w:jc w:val="center"/>
              <w:rPr>
                <w:rFonts w:ascii="Times New Roman" w:hAnsi="Times New Roman" w:cs="Times New Roman"/>
              </w:rPr>
            </w:pPr>
            <w:r>
              <w:rPr>
                <w:rFonts w:ascii="Times New Roman" w:hAnsi="Times New Roman" w:cs="Times New Roman"/>
              </w:rPr>
              <w:t>значение</w:t>
            </w:r>
          </w:p>
        </w:tc>
        <w:tc>
          <w:tcPr>
            <w:tcW w:w="711" w:type="dxa"/>
          </w:tcPr>
          <w:p w14:paraId="74664210" w14:textId="77777777" w:rsidR="003568E0" w:rsidRDefault="00A468CF">
            <w:pPr>
              <w:pStyle w:val="ConsPlusNormal"/>
              <w:jc w:val="center"/>
              <w:rPr>
                <w:rFonts w:ascii="Times New Roman" w:hAnsi="Times New Roman" w:cs="Times New Roman"/>
              </w:rPr>
            </w:pPr>
            <w:r>
              <w:rPr>
                <w:rFonts w:ascii="Times New Roman" w:hAnsi="Times New Roman" w:cs="Times New Roman"/>
              </w:rPr>
              <w:t>год</w:t>
            </w:r>
          </w:p>
        </w:tc>
        <w:tc>
          <w:tcPr>
            <w:tcW w:w="848" w:type="dxa"/>
          </w:tcPr>
          <w:p w14:paraId="120163EA" w14:textId="77777777" w:rsidR="003568E0" w:rsidRDefault="00A468CF">
            <w:pPr>
              <w:pStyle w:val="ConsPlusNormal"/>
              <w:jc w:val="center"/>
              <w:rPr>
                <w:rFonts w:ascii="Times New Roman" w:hAnsi="Times New Roman" w:cs="Times New Roman"/>
              </w:rPr>
            </w:pPr>
            <w:r>
              <w:rPr>
                <w:rFonts w:ascii="Times New Roman" w:hAnsi="Times New Roman" w:cs="Times New Roman"/>
              </w:rPr>
              <w:t>2025</w:t>
            </w:r>
          </w:p>
        </w:tc>
        <w:tc>
          <w:tcPr>
            <w:tcW w:w="850" w:type="dxa"/>
          </w:tcPr>
          <w:p w14:paraId="5A62C479" w14:textId="77777777" w:rsidR="003568E0" w:rsidRDefault="00A468CF">
            <w:pPr>
              <w:pStyle w:val="ConsPlusNormal"/>
              <w:jc w:val="center"/>
              <w:rPr>
                <w:rFonts w:ascii="Times New Roman" w:hAnsi="Times New Roman" w:cs="Times New Roman"/>
              </w:rPr>
            </w:pPr>
            <w:r>
              <w:rPr>
                <w:rFonts w:ascii="Times New Roman" w:hAnsi="Times New Roman" w:cs="Times New Roman"/>
              </w:rPr>
              <w:t>2026</w:t>
            </w:r>
          </w:p>
        </w:tc>
        <w:tc>
          <w:tcPr>
            <w:tcW w:w="851" w:type="dxa"/>
          </w:tcPr>
          <w:p w14:paraId="1A184634" w14:textId="77777777" w:rsidR="003568E0" w:rsidRDefault="00A468CF">
            <w:pPr>
              <w:pStyle w:val="ConsPlusNormal"/>
              <w:jc w:val="center"/>
              <w:rPr>
                <w:rFonts w:ascii="Times New Roman" w:hAnsi="Times New Roman" w:cs="Times New Roman"/>
              </w:rPr>
            </w:pPr>
            <w:r>
              <w:rPr>
                <w:rFonts w:ascii="Times New Roman" w:hAnsi="Times New Roman" w:cs="Times New Roman"/>
              </w:rPr>
              <w:t>2027</w:t>
            </w:r>
          </w:p>
        </w:tc>
        <w:tc>
          <w:tcPr>
            <w:tcW w:w="850" w:type="dxa"/>
          </w:tcPr>
          <w:p w14:paraId="3049F01D" w14:textId="77777777" w:rsidR="003568E0" w:rsidRDefault="00A468CF">
            <w:pPr>
              <w:pStyle w:val="ConsPlusNormal"/>
              <w:jc w:val="center"/>
              <w:rPr>
                <w:rFonts w:ascii="Times New Roman" w:hAnsi="Times New Roman" w:cs="Times New Roman"/>
              </w:rPr>
            </w:pPr>
            <w:r>
              <w:rPr>
                <w:rFonts w:ascii="Times New Roman" w:hAnsi="Times New Roman" w:cs="Times New Roman"/>
              </w:rPr>
              <w:t>2028</w:t>
            </w:r>
          </w:p>
        </w:tc>
        <w:tc>
          <w:tcPr>
            <w:tcW w:w="851" w:type="dxa"/>
          </w:tcPr>
          <w:p w14:paraId="1F8D5D5B" w14:textId="77777777" w:rsidR="003568E0" w:rsidRDefault="00A468CF">
            <w:pPr>
              <w:pStyle w:val="ConsPlusNormal"/>
              <w:jc w:val="center"/>
              <w:rPr>
                <w:rFonts w:ascii="Times New Roman" w:hAnsi="Times New Roman" w:cs="Times New Roman"/>
              </w:rPr>
            </w:pPr>
            <w:r>
              <w:rPr>
                <w:rFonts w:ascii="Times New Roman" w:hAnsi="Times New Roman" w:cs="Times New Roman"/>
              </w:rPr>
              <w:t>2029</w:t>
            </w:r>
          </w:p>
        </w:tc>
        <w:tc>
          <w:tcPr>
            <w:tcW w:w="850" w:type="dxa"/>
          </w:tcPr>
          <w:p w14:paraId="0D433737" w14:textId="77777777" w:rsidR="003568E0" w:rsidRDefault="00A468CF">
            <w:pPr>
              <w:pStyle w:val="ConsPlusNormal"/>
              <w:jc w:val="center"/>
              <w:rPr>
                <w:rFonts w:ascii="Times New Roman" w:hAnsi="Times New Roman" w:cs="Times New Roman"/>
              </w:rPr>
            </w:pPr>
            <w:r>
              <w:rPr>
                <w:rFonts w:ascii="Times New Roman" w:hAnsi="Times New Roman" w:cs="Times New Roman"/>
              </w:rPr>
              <w:t>2030</w:t>
            </w:r>
          </w:p>
        </w:tc>
        <w:tc>
          <w:tcPr>
            <w:tcW w:w="1134" w:type="dxa"/>
          </w:tcPr>
          <w:p w14:paraId="66A9F393" w14:textId="77777777" w:rsidR="003568E0" w:rsidRDefault="003568E0">
            <w:pPr>
              <w:pStyle w:val="ConsPlusNormal"/>
              <w:rPr>
                <w:rFonts w:ascii="Times New Roman" w:hAnsi="Times New Roman" w:cs="Times New Roman"/>
              </w:rPr>
            </w:pPr>
          </w:p>
        </w:tc>
      </w:tr>
      <w:tr w:rsidR="003568E0" w14:paraId="5B662381" w14:textId="77777777">
        <w:trPr>
          <w:trHeight w:val="313"/>
        </w:trPr>
        <w:tc>
          <w:tcPr>
            <w:tcW w:w="527" w:type="dxa"/>
          </w:tcPr>
          <w:p w14:paraId="053DE15B" w14:textId="77777777" w:rsidR="003568E0" w:rsidRDefault="00A468CF">
            <w:pPr>
              <w:pStyle w:val="ConsPlusNormal"/>
              <w:jc w:val="center"/>
              <w:rPr>
                <w:rFonts w:ascii="Times New Roman" w:hAnsi="Times New Roman" w:cs="Times New Roman"/>
              </w:rPr>
            </w:pPr>
            <w:r>
              <w:rPr>
                <w:rFonts w:ascii="Times New Roman" w:hAnsi="Times New Roman" w:cs="Times New Roman"/>
              </w:rPr>
              <w:t>1</w:t>
            </w:r>
          </w:p>
        </w:tc>
        <w:tc>
          <w:tcPr>
            <w:tcW w:w="2455" w:type="dxa"/>
          </w:tcPr>
          <w:p w14:paraId="31FB0526" w14:textId="77777777" w:rsidR="003568E0" w:rsidRDefault="00A468CF">
            <w:pPr>
              <w:pStyle w:val="ConsPlusNormal"/>
              <w:jc w:val="center"/>
              <w:rPr>
                <w:rFonts w:ascii="Times New Roman" w:hAnsi="Times New Roman" w:cs="Times New Roman"/>
              </w:rPr>
            </w:pPr>
            <w:r>
              <w:rPr>
                <w:rFonts w:ascii="Times New Roman" w:hAnsi="Times New Roman" w:cs="Times New Roman"/>
              </w:rPr>
              <w:t>2</w:t>
            </w:r>
          </w:p>
        </w:tc>
        <w:tc>
          <w:tcPr>
            <w:tcW w:w="1328" w:type="dxa"/>
          </w:tcPr>
          <w:p w14:paraId="06015947" w14:textId="77777777" w:rsidR="003568E0" w:rsidRDefault="00A468CF">
            <w:pPr>
              <w:pStyle w:val="ConsPlusNormal"/>
              <w:jc w:val="center"/>
              <w:rPr>
                <w:rFonts w:ascii="Times New Roman" w:hAnsi="Times New Roman" w:cs="Times New Roman"/>
              </w:rPr>
            </w:pPr>
            <w:r>
              <w:rPr>
                <w:rFonts w:ascii="Times New Roman" w:hAnsi="Times New Roman" w:cs="Times New Roman"/>
              </w:rPr>
              <w:t>3</w:t>
            </w:r>
          </w:p>
        </w:tc>
        <w:tc>
          <w:tcPr>
            <w:tcW w:w="2210" w:type="dxa"/>
          </w:tcPr>
          <w:p w14:paraId="7CCA9D6E" w14:textId="77777777" w:rsidR="003568E0" w:rsidRDefault="00A468CF">
            <w:pPr>
              <w:pStyle w:val="ConsPlusNormal"/>
              <w:jc w:val="center"/>
              <w:rPr>
                <w:rFonts w:ascii="Times New Roman" w:hAnsi="Times New Roman" w:cs="Times New Roman"/>
              </w:rPr>
            </w:pPr>
            <w:r>
              <w:rPr>
                <w:rFonts w:ascii="Times New Roman" w:hAnsi="Times New Roman" w:cs="Times New Roman"/>
              </w:rPr>
              <w:t>4</w:t>
            </w:r>
          </w:p>
        </w:tc>
        <w:tc>
          <w:tcPr>
            <w:tcW w:w="1311" w:type="dxa"/>
          </w:tcPr>
          <w:p w14:paraId="04067E59" w14:textId="77777777" w:rsidR="003568E0" w:rsidRDefault="00A468CF">
            <w:pPr>
              <w:pStyle w:val="ConsPlusNormal"/>
              <w:jc w:val="center"/>
              <w:rPr>
                <w:rFonts w:ascii="Times New Roman" w:hAnsi="Times New Roman" w:cs="Times New Roman"/>
              </w:rPr>
            </w:pPr>
            <w:r>
              <w:rPr>
                <w:rFonts w:ascii="Times New Roman" w:hAnsi="Times New Roman" w:cs="Times New Roman"/>
              </w:rPr>
              <w:t>5</w:t>
            </w:r>
          </w:p>
        </w:tc>
        <w:tc>
          <w:tcPr>
            <w:tcW w:w="1095" w:type="dxa"/>
          </w:tcPr>
          <w:p w14:paraId="0829D9B4" w14:textId="77777777" w:rsidR="003568E0" w:rsidRDefault="00A468CF">
            <w:pPr>
              <w:pStyle w:val="ConsPlusNormal"/>
              <w:jc w:val="center"/>
              <w:rPr>
                <w:rFonts w:ascii="Times New Roman" w:hAnsi="Times New Roman" w:cs="Times New Roman"/>
              </w:rPr>
            </w:pPr>
            <w:r>
              <w:rPr>
                <w:rFonts w:ascii="Times New Roman" w:hAnsi="Times New Roman" w:cs="Times New Roman"/>
              </w:rPr>
              <w:t>6</w:t>
            </w:r>
          </w:p>
        </w:tc>
        <w:tc>
          <w:tcPr>
            <w:tcW w:w="711" w:type="dxa"/>
          </w:tcPr>
          <w:p w14:paraId="489178CD" w14:textId="77777777" w:rsidR="003568E0" w:rsidRDefault="00A468CF">
            <w:pPr>
              <w:pStyle w:val="ConsPlusNormal"/>
              <w:jc w:val="center"/>
              <w:rPr>
                <w:rFonts w:ascii="Times New Roman" w:hAnsi="Times New Roman" w:cs="Times New Roman"/>
              </w:rPr>
            </w:pPr>
            <w:r>
              <w:rPr>
                <w:rFonts w:ascii="Times New Roman" w:hAnsi="Times New Roman" w:cs="Times New Roman"/>
              </w:rPr>
              <w:t>7</w:t>
            </w:r>
          </w:p>
        </w:tc>
        <w:tc>
          <w:tcPr>
            <w:tcW w:w="848" w:type="dxa"/>
          </w:tcPr>
          <w:p w14:paraId="0FD422F9" w14:textId="77777777" w:rsidR="003568E0" w:rsidRDefault="00A468CF">
            <w:pPr>
              <w:pStyle w:val="ConsPlusNormal"/>
              <w:jc w:val="center"/>
              <w:rPr>
                <w:rFonts w:ascii="Times New Roman" w:hAnsi="Times New Roman" w:cs="Times New Roman"/>
              </w:rPr>
            </w:pPr>
            <w:r>
              <w:rPr>
                <w:rFonts w:ascii="Times New Roman" w:hAnsi="Times New Roman" w:cs="Times New Roman"/>
              </w:rPr>
              <w:t>8</w:t>
            </w:r>
          </w:p>
        </w:tc>
        <w:tc>
          <w:tcPr>
            <w:tcW w:w="850" w:type="dxa"/>
          </w:tcPr>
          <w:p w14:paraId="584E5D68" w14:textId="77777777" w:rsidR="003568E0" w:rsidRDefault="00A468CF">
            <w:pPr>
              <w:pStyle w:val="ConsPlusNormal"/>
              <w:jc w:val="center"/>
              <w:rPr>
                <w:rFonts w:ascii="Times New Roman" w:hAnsi="Times New Roman" w:cs="Times New Roman"/>
              </w:rPr>
            </w:pPr>
            <w:r>
              <w:rPr>
                <w:rFonts w:ascii="Times New Roman" w:hAnsi="Times New Roman" w:cs="Times New Roman"/>
              </w:rPr>
              <w:t>9</w:t>
            </w:r>
          </w:p>
        </w:tc>
        <w:tc>
          <w:tcPr>
            <w:tcW w:w="851" w:type="dxa"/>
          </w:tcPr>
          <w:p w14:paraId="51624C67" w14:textId="77777777" w:rsidR="003568E0" w:rsidRDefault="00A468CF">
            <w:pPr>
              <w:pStyle w:val="ConsPlusNormal"/>
              <w:jc w:val="center"/>
              <w:rPr>
                <w:rFonts w:ascii="Times New Roman" w:hAnsi="Times New Roman" w:cs="Times New Roman"/>
              </w:rPr>
            </w:pPr>
            <w:r>
              <w:rPr>
                <w:rFonts w:ascii="Times New Roman" w:hAnsi="Times New Roman" w:cs="Times New Roman"/>
              </w:rPr>
              <w:t>10</w:t>
            </w:r>
          </w:p>
        </w:tc>
        <w:tc>
          <w:tcPr>
            <w:tcW w:w="850" w:type="dxa"/>
          </w:tcPr>
          <w:p w14:paraId="4319DB4B" w14:textId="77777777" w:rsidR="003568E0" w:rsidRDefault="00A468CF">
            <w:pPr>
              <w:pStyle w:val="ConsPlusNormal"/>
              <w:jc w:val="center"/>
              <w:rPr>
                <w:rFonts w:ascii="Times New Roman" w:hAnsi="Times New Roman" w:cs="Times New Roman"/>
              </w:rPr>
            </w:pPr>
            <w:r>
              <w:rPr>
                <w:rFonts w:ascii="Times New Roman" w:hAnsi="Times New Roman" w:cs="Times New Roman"/>
              </w:rPr>
              <w:t>11</w:t>
            </w:r>
          </w:p>
        </w:tc>
        <w:tc>
          <w:tcPr>
            <w:tcW w:w="851" w:type="dxa"/>
          </w:tcPr>
          <w:p w14:paraId="51FE97D9" w14:textId="77777777" w:rsidR="003568E0" w:rsidRDefault="00A468CF">
            <w:pPr>
              <w:pStyle w:val="ConsPlusNormal"/>
              <w:jc w:val="center"/>
              <w:rPr>
                <w:rFonts w:ascii="Times New Roman" w:hAnsi="Times New Roman" w:cs="Times New Roman"/>
              </w:rPr>
            </w:pPr>
            <w:r>
              <w:rPr>
                <w:rFonts w:ascii="Times New Roman" w:hAnsi="Times New Roman" w:cs="Times New Roman"/>
              </w:rPr>
              <w:t>12</w:t>
            </w:r>
          </w:p>
        </w:tc>
        <w:tc>
          <w:tcPr>
            <w:tcW w:w="850" w:type="dxa"/>
          </w:tcPr>
          <w:p w14:paraId="2F14443D" w14:textId="77777777" w:rsidR="003568E0" w:rsidRDefault="00A468CF">
            <w:pPr>
              <w:pStyle w:val="ConsPlusNormal"/>
              <w:jc w:val="center"/>
              <w:rPr>
                <w:rFonts w:ascii="Times New Roman" w:hAnsi="Times New Roman" w:cs="Times New Roman"/>
              </w:rPr>
            </w:pPr>
            <w:r>
              <w:rPr>
                <w:rFonts w:ascii="Times New Roman" w:hAnsi="Times New Roman" w:cs="Times New Roman"/>
              </w:rPr>
              <w:t>13</w:t>
            </w:r>
          </w:p>
        </w:tc>
        <w:tc>
          <w:tcPr>
            <w:tcW w:w="1134" w:type="dxa"/>
          </w:tcPr>
          <w:p w14:paraId="378A9AEC" w14:textId="77777777" w:rsidR="003568E0" w:rsidRDefault="00A468CF">
            <w:pPr>
              <w:pStyle w:val="ConsPlusNormal"/>
              <w:jc w:val="center"/>
              <w:rPr>
                <w:rFonts w:ascii="Times New Roman" w:hAnsi="Times New Roman" w:cs="Times New Roman"/>
              </w:rPr>
            </w:pPr>
            <w:r>
              <w:rPr>
                <w:rFonts w:ascii="Times New Roman" w:hAnsi="Times New Roman" w:cs="Times New Roman"/>
              </w:rPr>
              <w:t>14</w:t>
            </w:r>
          </w:p>
        </w:tc>
      </w:tr>
      <w:tr w:rsidR="003568E0" w14:paraId="0CAA830D" w14:textId="77777777">
        <w:trPr>
          <w:trHeight w:val="313"/>
        </w:trPr>
        <w:tc>
          <w:tcPr>
            <w:tcW w:w="527" w:type="dxa"/>
          </w:tcPr>
          <w:p w14:paraId="786CE88C" w14:textId="77777777" w:rsidR="003568E0" w:rsidRDefault="00A468CF">
            <w:pPr>
              <w:pStyle w:val="ConsPlusNormal"/>
              <w:rPr>
                <w:rFonts w:ascii="Times New Roman" w:hAnsi="Times New Roman" w:cs="Times New Roman"/>
              </w:rPr>
            </w:pPr>
            <w:r>
              <w:rPr>
                <w:rFonts w:ascii="Times New Roman" w:hAnsi="Times New Roman" w:cs="Times New Roman"/>
              </w:rPr>
              <w:t>1.</w:t>
            </w:r>
          </w:p>
        </w:tc>
        <w:tc>
          <w:tcPr>
            <w:tcW w:w="15344" w:type="dxa"/>
            <w:gridSpan w:val="13"/>
          </w:tcPr>
          <w:p w14:paraId="05223727" w14:textId="77777777" w:rsidR="003568E0" w:rsidRDefault="00A468CF">
            <w:pPr>
              <w:pStyle w:val="ConsPlusNormal"/>
              <w:rPr>
                <w:rFonts w:ascii="Times New Roman" w:hAnsi="Times New Roman" w:cs="Times New Roman"/>
              </w:rPr>
            </w:pPr>
            <w:r>
              <w:rPr>
                <w:rFonts w:ascii="Times New Roman" w:hAnsi="Times New Roman" w:cs="Times New Roman"/>
              </w:rPr>
              <w:t>Задача "Обеспечение жильем граждан, состоящих на учете в качестве нуждающихся в жилых помещениях"</w:t>
            </w:r>
          </w:p>
        </w:tc>
      </w:tr>
      <w:tr w:rsidR="003568E0" w14:paraId="1210D940" w14:textId="77777777">
        <w:trPr>
          <w:trHeight w:val="1501"/>
        </w:trPr>
        <w:tc>
          <w:tcPr>
            <w:tcW w:w="527" w:type="dxa"/>
          </w:tcPr>
          <w:p w14:paraId="04723FD3" w14:textId="77777777" w:rsidR="003568E0" w:rsidRDefault="00A468CF">
            <w:pPr>
              <w:pStyle w:val="a4"/>
              <w:jc w:val="center"/>
              <w:rPr>
                <w:rFonts w:ascii="Times New Roman" w:hAnsi="Times New Roman" w:cs="Times New Roman"/>
              </w:rPr>
            </w:pPr>
            <w:r>
              <w:rPr>
                <w:rFonts w:ascii="Times New Roman" w:hAnsi="Times New Roman" w:cs="Times New Roman"/>
              </w:rPr>
              <w:t>1.</w:t>
            </w:r>
            <w:r>
              <w:rPr>
                <w:rFonts w:ascii="Times New Roman" w:hAnsi="Times New Roman" w:cs="Times New Roman"/>
                <w:lang w:val="en-US"/>
              </w:rPr>
              <w:t>1</w:t>
            </w:r>
            <w:r>
              <w:rPr>
                <w:rFonts w:ascii="Times New Roman" w:hAnsi="Times New Roman" w:cs="Times New Roman"/>
              </w:rPr>
              <w:t>.</w:t>
            </w:r>
          </w:p>
        </w:tc>
        <w:tc>
          <w:tcPr>
            <w:tcW w:w="2455" w:type="dxa"/>
          </w:tcPr>
          <w:p w14:paraId="2E073AAD" w14:textId="77777777" w:rsidR="003568E0" w:rsidRDefault="00A468CF">
            <w:pPr>
              <w:pStyle w:val="a4"/>
              <w:jc w:val="center"/>
              <w:rPr>
                <w:rFonts w:ascii="Times New Roman" w:hAnsi="Times New Roman" w:cs="Times New Roman"/>
              </w:rPr>
            </w:pPr>
            <w:r>
              <w:rPr>
                <w:rFonts w:ascii="Times New Roman" w:hAnsi="Times New Roman" w:cs="Times New Roman"/>
              </w:rPr>
              <w:t>Количество семей с детьми-инвалидами, обеспеченных жилыми помещениями</w:t>
            </w:r>
          </w:p>
        </w:tc>
        <w:tc>
          <w:tcPr>
            <w:tcW w:w="1328" w:type="dxa"/>
          </w:tcPr>
          <w:p w14:paraId="6662BB17" w14:textId="77777777" w:rsidR="003568E0" w:rsidRDefault="00A468CF">
            <w:pPr>
              <w:pStyle w:val="a4"/>
              <w:jc w:val="center"/>
              <w:rPr>
                <w:rFonts w:ascii="Times New Roman" w:hAnsi="Times New Roman" w:cs="Times New Roman"/>
              </w:rPr>
            </w:pPr>
            <w:r>
              <w:rPr>
                <w:rFonts w:ascii="Times New Roman" w:hAnsi="Times New Roman" w:cs="Times New Roman"/>
              </w:rPr>
              <w:t>"МП"</w:t>
            </w:r>
          </w:p>
        </w:tc>
        <w:tc>
          <w:tcPr>
            <w:tcW w:w="2210" w:type="dxa"/>
          </w:tcPr>
          <w:p w14:paraId="74B03CB1" w14:textId="77777777" w:rsidR="003568E0" w:rsidRDefault="00A468CF">
            <w:pPr>
              <w:pStyle w:val="a4"/>
              <w:jc w:val="center"/>
              <w:rPr>
                <w:rFonts w:ascii="Times New Roman" w:hAnsi="Times New Roman" w:cs="Times New Roman"/>
                <w:highlight w:val="green"/>
              </w:rPr>
            </w:pPr>
            <w:r>
              <w:rPr>
                <w:rFonts w:ascii="Times New Roman" w:hAnsi="Times New Roman" w:cs="Times New Roman"/>
              </w:rPr>
              <w:t>П</w:t>
            </w:r>
          </w:p>
        </w:tc>
        <w:tc>
          <w:tcPr>
            <w:tcW w:w="1311" w:type="dxa"/>
          </w:tcPr>
          <w:p w14:paraId="28153C40" w14:textId="77777777" w:rsidR="003568E0" w:rsidRDefault="00A468CF">
            <w:pPr>
              <w:pStyle w:val="a4"/>
              <w:jc w:val="center"/>
              <w:rPr>
                <w:rFonts w:ascii="Times New Roman" w:hAnsi="Times New Roman" w:cs="Times New Roman"/>
              </w:rPr>
            </w:pPr>
            <w:r>
              <w:rPr>
                <w:rFonts w:ascii="Times New Roman" w:hAnsi="Times New Roman" w:cs="Times New Roman"/>
              </w:rPr>
              <w:t>семей</w:t>
            </w:r>
          </w:p>
        </w:tc>
        <w:tc>
          <w:tcPr>
            <w:tcW w:w="1095" w:type="dxa"/>
          </w:tcPr>
          <w:p w14:paraId="51B53718" w14:textId="77777777" w:rsidR="003568E0" w:rsidRDefault="00A468CF">
            <w:pPr>
              <w:pStyle w:val="a4"/>
              <w:jc w:val="center"/>
              <w:rPr>
                <w:rFonts w:ascii="Times New Roman" w:hAnsi="Times New Roman" w:cs="Times New Roman"/>
                <w:highlight w:val="green"/>
              </w:rPr>
            </w:pPr>
            <w:r>
              <w:rPr>
                <w:rFonts w:ascii="Times New Roman" w:hAnsi="Times New Roman" w:cs="Times New Roman"/>
              </w:rPr>
              <w:t>2</w:t>
            </w:r>
          </w:p>
        </w:tc>
        <w:tc>
          <w:tcPr>
            <w:tcW w:w="711" w:type="dxa"/>
          </w:tcPr>
          <w:p w14:paraId="300F7760" w14:textId="77777777" w:rsidR="003568E0" w:rsidRDefault="00A468CF">
            <w:pPr>
              <w:pStyle w:val="a4"/>
              <w:jc w:val="center"/>
              <w:rPr>
                <w:rFonts w:ascii="Times New Roman" w:hAnsi="Times New Roman" w:cs="Times New Roman"/>
              </w:rPr>
            </w:pPr>
            <w:r>
              <w:rPr>
                <w:rFonts w:ascii="Times New Roman" w:hAnsi="Times New Roman" w:cs="Times New Roman"/>
              </w:rPr>
              <w:t>2022</w:t>
            </w:r>
          </w:p>
        </w:tc>
        <w:tc>
          <w:tcPr>
            <w:tcW w:w="848" w:type="dxa"/>
          </w:tcPr>
          <w:p w14:paraId="5C6367AE" w14:textId="77777777" w:rsidR="003568E0" w:rsidRDefault="00A468CF">
            <w:pPr>
              <w:pStyle w:val="a4"/>
              <w:jc w:val="center"/>
              <w:rPr>
                <w:rFonts w:ascii="Times New Roman" w:hAnsi="Times New Roman" w:cs="Times New Roman"/>
              </w:rPr>
            </w:pPr>
            <w:r>
              <w:rPr>
                <w:rFonts w:ascii="Times New Roman" w:hAnsi="Times New Roman" w:cs="Times New Roman"/>
              </w:rPr>
              <w:t>1</w:t>
            </w:r>
          </w:p>
        </w:tc>
        <w:tc>
          <w:tcPr>
            <w:tcW w:w="850" w:type="dxa"/>
          </w:tcPr>
          <w:p w14:paraId="6C8D54D3" w14:textId="77777777" w:rsidR="003568E0" w:rsidRDefault="00A468CF">
            <w:pPr>
              <w:pStyle w:val="a4"/>
              <w:jc w:val="center"/>
              <w:rPr>
                <w:rFonts w:ascii="Times New Roman" w:hAnsi="Times New Roman" w:cs="Times New Roman"/>
              </w:rPr>
            </w:pPr>
            <w:r>
              <w:rPr>
                <w:rFonts w:ascii="Times New Roman" w:hAnsi="Times New Roman" w:cs="Times New Roman"/>
              </w:rPr>
              <w:t>1</w:t>
            </w:r>
          </w:p>
        </w:tc>
        <w:tc>
          <w:tcPr>
            <w:tcW w:w="851" w:type="dxa"/>
          </w:tcPr>
          <w:p w14:paraId="04FC21F6" w14:textId="77777777" w:rsidR="003568E0" w:rsidRDefault="00A468CF">
            <w:pPr>
              <w:pStyle w:val="a4"/>
              <w:jc w:val="center"/>
              <w:rPr>
                <w:rFonts w:ascii="Times New Roman" w:hAnsi="Times New Roman" w:cs="Times New Roman"/>
              </w:rPr>
            </w:pPr>
            <w:r>
              <w:rPr>
                <w:rFonts w:ascii="Times New Roman" w:hAnsi="Times New Roman" w:cs="Times New Roman"/>
              </w:rPr>
              <w:t>1</w:t>
            </w:r>
          </w:p>
        </w:tc>
        <w:tc>
          <w:tcPr>
            <w:tcW w:w="850" w:type="dxa"/>
          </w:tcPr>
          <w:p w14:paraId="57AF7EDB" w14:textId="77777777" w:rsidR="003568E0" w:rsidRDefault="00A468CF">
            <w:pPr>
              <w:pStyle w:val="a4"/>
              <w:jc w:val="center"/>
              <w:rPr>
                <w:rFonts w:ascii="Times New Roman" w:hAnsi="Times New Roman" w:cs="Times New Roman"/>
              </w:rPr>
            </w:pPr>
            <w:r>
              <w:rPr>
                <w:rFonts w:ascii="Times New Roman" w:hAnsi="Times New Roman" w:cs="Times New Roman"/>
              </w:rPr>
              <w:t>1</w:t>
            </w:r>
          </w:p>
        </w:tc>
        <w:tc>
          <w:tcPr>
            <w:tcW w:w="851" w:type="dxa"/>
          </w:tcPr>
          <w:p w14:paraId="02A28303" w14:textId="77777777" w:rsidR="003568E0" w:rsidRDefault="00A468CF">
            <w:pPr>
              <w:pStyle w:val="a4"/>
              <w:jc w:val="center"/>
              <w:rPr>
                <w:rFonts w:ascii="Times New Roman" w:hAnsi="Times New Roman" w:cs="Times New Roman"/>
              </w:rPr>
            </w:pPr>
            <w:r>
              <w:rPr>
                <w:rFonts w:ascii="Times New Roman" w:hAnsi="Times New Roman" w:cs="Times New Roman"/>
              </w:rPr>
              <w:t>1</w:t>
            </w:r>
          </w:p>
        </w:tc>
        <w:tc>
          <w:tcPr>
            <w:tcW w:w="850" w:type="dxa"/>
          </w:tcPr>
          <w:p w14:paraId="2F88A956" w14:textId="77777777" w:rsidR="003568E0" w:rsidRDefault="00A468CF">
            <w:pPr>
              <w:pStyle w:val="a4"/>
              <w:jc w:val="center"/>
              <w:rPr>
                <w:rFonts w:ascii="Times New Roman" w:hAnsi="Times New Roman" w:cs="Times New Roman"/>
              </w:rPr>
            </w:pPr>
            <w:r>
              <w:rPr>
                <w:rFonts w:ascii="Times New Roman" w:hAnsi="Times New Roman" w:cs="Times New Roman"/>
              </w:rPr>
              <w:t>1</w:t>
            </w:r>
          </w:p>
        </w:tc>
        <w:tc>
          <w:tcPr>
            <w:tcW w:w="1134" w:type="dxa"/>
          </w:tcPr>
          <w:p w14:paraId="28D51845" w14:textId="77777777" w:rsidR="003568E0" w:rsidRDefault="00A468CF">
            <w:pPr>
              <w:pStyle w:val="a4"/>
              <w:jc w:val="center"/>
              <w:rPr>
                <w:rFonts w:ascii="Times New Roman" w:hAnsi="Times New Roman" w:cs="Times New Roman"/>
              </w:rPr>
            </w:pPr>
            <w:r>
              <w:rPr>
                <w:rFonts w:ascii="Times New Roman" w:hAnsi="Times New Roman" w:cs="Times New Roman"/>
              </w:rPr>
              <w:t>Да</w:t>
            </w:r>
          </w:p>
        </w:tc>
      </w:tr>
    </w:tbl>
    <w:p w14:paraId="2B6B18FC" w14:textId="77777777" w:rsidR="003568E0" w:rsidRDefault="003568E0">
      <w:pPr>
        <w:pStyle w:val="a4"/>
        <w:jc w:val="center"/>
        <w:outlineLvl w:val="2"/>
        <w:rPr>
          <w:rFonts w:ascii="Times New Roman" w:hAnsi="Times New Roman" w:cs="Times New Roman"/>
        </w:rPr>
      </w:pPr>
    </w:p>
    <w:p w14:paraId="46AA3FE2" w14:textId="77777777" w:rsidR="003568E0" w:rsidRDefault="003568E0">
      <w:pPr>
        <w:pStyle w:val="a4"/>
        <w:jc w:val="center"/>
        <w:outlineLvl w:val="2"/>
        <w:rPr>
          <w:rFonts w:ascii="Times New Roman" w:hAnsi="Times New Roman" w:cs="Times New Roman"/>
          <w:sz w:val="26"/>
          <w:szCs w:val="26"/>
        </w:rPr>
      </w:pPr>
    </w:p>
    <w:p w14:paraId="0C618DC2" w14:textId="77777777" w:rsidR="003568E0" w:rsidRDefault="003568E0">
      <w:pPr>
        <w:pStyle w:val="ConsPlusTitle"/>
        <w:jc w:val="center"/>
        <w:outlineLvl w:val="2"/>
        <w:rPr>
          <w:rFonts w:ascii="Times New Roman" w:hAnsi="Times New Roman" w:cs="Times New Roman"/>
          <w:sz w:val="26"/>
          <w:szCs w:val="26"/>
        </w:rPr>
      </w:pPr>
    </w:p>
    <w:p w14:paraId="1587F7FD" w14:textId="77777777" w:rsidR="003568E0" w:rsidRDefault="00A468CF">
      <w:pPr>
        <w:pStyle w:val="ConsPlusTitle"/>
        <w:jc w:val="center"/>
        <w:outlineLvl w:val="2"/>
        <w:rPr>
          <w:rFonts w:ascii="Times New Roman" w:hAnsi="Times New Roman" w:cs="Times New Roman"/>
          <w:sz w:val="26"/>
          <w:szCs w:val="26"/>
        </w:rPr>
      </w:pPr>
      <w:r>
        <w:rPr>
          <w:rFonts w:ascii="Times New Roman" w:hAnsi="Times New Roman" w:cs="Times New Roman"/>
          <w:sz w:val="26"/>
          <w:szCs w:val="26"/>
        </w:rPr>
        <w:t>3. Помесячный план достижения показателей ведомственного проекта 1 в 2025 году</w:t>
      </w:r>
    </w:p>
    <w:p w14:paraId="1C415458" w14:textId="77777777" w:rsidR="003568E0" w:rsidRDefault="003568E0">
      <w:pPr>
        <w:pStyle w:val="ConsPlusTitle"/>
        <w:jc w:val="center"/>
        <w:rPr>
          <w:rFonts w:ascii="Times New Roman" w:hAnsi="Times New Roman" w:cs="Times New Roman"/>
          <w:sz w:val="26"/>
          <w:szCs w:val="26"/>
        </w:rPr>
      </w:pPr>
    </w:p>
    <w:tbl>
      <w:tblPr>
        <w:tblpPr w:leftFromText="180" w:rightFromText="180" w:vertAnchor="text" w:horzAnchor="margin" w:tblpY="9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16"/>
        <w:gridCol w:w="2356"/>
        <w:gridCol w:w="1418"/>
        <w:gridCol w:w="2180"/>
        <w:gridCol w:w="692"/>
        <w:gridCol w:w="692"/>
        <w:gridCol w:w="769"/>
        <w:gridCol w:w="692"/>
        <w:gridCol w:w="654"/>
        <w:gridCol w:w="864"/>
        <w:gridCol w:w="845"/>
        <w:gridCol w:w="635"/>
        <w:gridCol w:w="807"/>
        <w:gridCol w:w="809"/>
        <w:gridCol w:w="905"/>
        <w:gridCol w:w="923"/>
      </w:tblGrid>
      <w:tr w:rsidR="003568E0" w14:paraId="0CC480C2" w14:textId="77777777">
        <w:trPr>
          <w:trHeight w:val="359"/>
        </w:trPr>
        <w:tc>
          <w:tcPr>
            <w:tcW w:w="616" w:type="dxa"/>
            <w:vMerge w:val="restart"/>
          </w:tcPr>
          <w:p w14:paraId="114D66A0" w14:textId="77777777" w:rsidR="003568E0" w:rsidRDefault="00A468CF">
            <w:pPr>
              <w:pStyle w:val="ConsPlusNormal"/>
              <w:jc w:val="center"/>
              <w:rPr>
                <w:rFonts w:ascii="Times New Roman" w:hAnsi="Times New Roman" w:cs="Times New Roman"/>
              </w:rPr>
            </w:pPr>
            <w:r>
              <w:rPr>
                <w:rFonts w:ascii="Times New Roman" w:hAnsi="Times New Roman" w:cs="Times New Roman"/>
              </w:rPr>
              <w:t>N п/п</w:t>
            </w:r>
          </w:p>
        </w:tc>
        <w:tc>
          <w:tcPr>
            <w:tcW w:w="2356" w:type="dxa"/>
            <w:vMerge w:val="restart"/>
          </w:tcPr>
          <w:p w14:paraId="6166B382" w14:textId="77777777" w:rsidR="003568E0" w:rsidRDefault="00A468CF">
            <w:pPr>
              <w:pStyle w:val="ConsPlusNormal"/>
              <w:jc w:val="center"/>
              <w:rPr>
                <w:rFonts w:ascii="Times New Roman" w:hAnsi="Times New Roman" w:cs="Times New Roman"/>
              </w:rPr>
            </w:pPr>
            <w:r>
              <w:rPr>
                <w:rFonts w:ascii="Times New Roman" w:hAnsi="Times New Roman" w:cs="Times New Roman"/>
              </w:rPr>
              <w:t>Показатели ведомственного проекта</w:t>
            </w:r>
          </w:p>
        </w:tc>
        <w:tc>
          <w:tcPr>
            <w:tcW w:w="1418" w:type="dxa"/>
            <w:vMerge w:val="restart"/>
          </w:tcPr>
          <w:p w14:paraId="3C016296" w14:textId="77777777" w:rsidR="003568E0" w:rsidRDefault="00A468CF">
            <w:pPr>
              <w:pStyle w:val="ConsPlusNormal"/>
              <w:jc w:val="center"/>
              <w:rPr>
                <w:rFonts w:ascii="Times New Roman" w:hAnsi="Times New Roman" w:cs="Times New Roman"/>
              </w:rPr>
            </w:pPr>
            <w:r>
              <w:rPr>
                <w:rFonts w:ascii="Times New Roman" w:hAnsi="Times New Roman" w:cs="Times New Roman"/>
              </w:rPr>
              <w:t>Уровень показателя</w:t>
            </w:r>
          </w:p>
        </w:tc>
        <w:tc>
          <w:tcPr>
            <w:tcW w:w="2180" w:type="dxa"/>
            <w:vMerge w:val="restart"/>
          </w:tcPr>
          <w:p w14:paraId="1C2FDE99" w14:textId="77777777" w:rsidR="003568E0" w:rsidRDefault="00A468CF">
            <w:pPr>
              <w:pStyle w:val="ConsPlusNormal"/>
              <w:jc w:val="center"/>
              <w:rPr>
                <w:rFonts w:ascii="Times New Roman" w:hAnsi="Times New Roman" w:cs="Times New Roman"/>
              </w:rPr>
            </w:pPr>
            <w:r>
              <w:rPr>
                <w:rFonts w:ascii="Times New Roman" w:hAnsi="Times New Roman" w:cs="Times New Roman"/>
              </w:rPr>
              <w:t>Единица измерения (по ОКЕИ)</w:t>
            </w:r>
          </w:p>
        </w:tc>
        <w:tc>
          <w:tcPr>
            <w:tcW w:w="8364" w:type="dxa"/>
            <w:gridSpan w:val="11"/>
          </w:tcPr>
          <w:p w14:paraId="737B5FB5" w14:textId="77777777" w:rsidR="003568E0" w:rsidRDefault="00A468CF">
            <w:pPr>
              <w:pStyle w:val="ConsPlusNormal"/>
              <w:jc w:val="center"/>
              <w:rPr>
                <w:rFonts w:ascii="Times New Roman" w:hAnsi="Times New Roman" w:cs="Times New Roman"/>
              </w:rPr>
            </w:pPr>
            <w:r>
              <w:rPr>
                <w:rFonts w:ascii="Times New Roman" w:hAnsi="Times New Roman" w:cs="Times New Roman"/>
              </w:rPr>
              <w:t>Плановые значения по кварталам/месяцам</w:t>
            </w:r>
          </w:p>
        </w:tc>
        <w:tc>
          <w:tcPr>
            <w:tcW w:w="923" w:type="dxa"/>
            <w:vMerge w:val="restart"/>
          </w:tcPr>
          <w:p w14:paraId="5F139192" w14:textId="77777777" w:rsidR="003568E0" w:rsidRDefault="00A468CF">
            <w:pPr>
              <w:pStyle w:val="ConsPlusNormal"/>
              <w:jc w:val="center"/>
              <w:rPr>
                <w:rFonts w:ascii="Times New Roman" w:hAnsi="Times New Roman" w:cs="Times New Roman"/>
              </w:rPr>
            </w:pPr>
            <w:r>
              <w:rPr>
                <w:rFonts w:ascii="Times New Roman" w:hAnsi="Times New Roman" w:cs="Times New Roman"/>
              </w:rPr>
              <w:t>На конец 2025 года</w:t>
            </w:r>
          </w:p>
        </w:tc>
      </w:tr>
      <w:tr w:rsidR="003568E0" w14:paraId="7EB2B811" w14:textId="77777777">
        <w:trPr>
          <w:trHeight w:val="359"/>
        </w:trPr>
        <w:tc>
          <w:tcPr>
            <w:tcW w:w="616" w:type="dxa"/>
            <w:vMerge/>
          </w:tcPr>
          <w:p w14:paraId="698C4979" w14:textId="77777777" w:rsidR="003568E0" w:rsidRDefault="003568E0">
            <w:pPr>
              <w:pStyle w:val="ConsPlusNormal"/>
              <w:rPr>
                <w:rFonts w:ascii="Times New Roman" w:hAnsi="Times New Roman" w:cs="Times New Roman"/>
              </w:rPr>
            </w:pPr>
          </w:p>
        </w:tc>
        <w:tc>
          <w:tcPr>
            <w:tcW w:w="2356" w:type="dxa"/>
            <w:vMerge/>
          </w:tcPr>
          <w:p w14:paraId="45EB8D3C" w14:textId="77777777" w:rsidR="003568E0" w:rsidRDefault="003568E0">
            <w:pPr>
              <w:pStyle w:val="ConsPlusNormal"/>
              <w:rPr>
                <w:rFonts w:ascii="Times New Roman" w:hAnsi="Times New Roman" w:cs="Times New Roman"/>
              </w:rPr>
            </w:pPr>
          </w:p>
        </w:tc>
        <w:tc>
          <w:tcPr>
            <w:tcW w:w="1418" w:type="dxa"/>
            <w:vMerge/>
          </w:tcPr>
          <w:p w14:paraId="78960E4F" w14:textId="77777777" w:rsidR="003568E0" w:rsidRDefault="003568E0">
            <w:pPr>
              <w:pStyle w:val="ConsPlusNormal"/>
              <w:rPr>
                <w:rFonts w:ascii="Times New Roman" w:hAnsi="Times New Roman" w:cs="Times New Roman"/>
              </w:rPr>
            </w:pPr>
          </w:p>
        </w:tc>
        <w:tc>
          <w:tcPr>
            <w:tcW w:w="2180" w:type="dxa"/>
            <w:vMerge/>
          </w:tcPr>
          <w:p w14:paraId="2FAFF2E6" w14:textId="77777777" w:rsidR="003568E0" w:rsidRDefault="003568E0">
            <w:pPr>
              <w:pStyle w:val="ConsPlusNormal"/>
              <w:rPr>
                <w:rFonts w:ascii="Times New Roman" w:hAnsi="Times New Roman" w:cs="Times New Roman"/>
              </w:rPr>
            </w:pPr>
          </w:p>
        </w:tc>
        <w:tc>
          <w:tcPr>
            <w:tcW w:w="692" w:type="dxa"/>
          </w:tcPr>
          <w:p w14:paraId="0C062152" w14:textId="77777777" w:rsidR="003568E0" w:rsidRDefault="00A468CF">
            <w:pPr>
              <w:pStyle w:val="ConsPlusNormal"/>
              <w:jc w:val="center"/>
              <w:rPr>
                <w:rFonts w:ascii="Times New Roman" w:hAnsi="Times New Roman" w:cs="Times New Roman"/>
              </w:rPr>
            </w:pPr>
            <w:r>
              <w:rPr>
                <w:rFonts w:ascii="Times New Roman" w:hAnsi="Times New Roman" w:cs="Times New Roman"/>
              </w:rPr>
              <w:t>янв.</w:t>
            </w:r>
          </w:p>
        </w:tc>
        <w:tc>
          <w:tcPr>
            <w:tcW w:w="692" w:type="dxa"/>
          </w:tcPr>
          <w:p w14:paraId="6239105E" w14:textId="77777777" w:rsidR="003568E0" w:rsidRDefault="00A468CF">
            <w:pPr>
              <w:pStyle w:val="ConsPlusNormal"/>
              <w:jc w:val="center"/>
              <w:rPr>
                <w:rFonts w:ascii="Times New Roman" w:hAnsi="Times New Roman" w:cs="Times New Roman"/>
              </w:rPr>
            </w:pPr>
            <w:r>
              <w:rPr>
                <w:rFonts w:ascii="Times New Roman" w:hAnsi="Times New Roman" w:cs="Times New Roman"/>
              </w:rPr>
              <w:t>февраль</w:t>
            </w:r>
          </w:p>
        </w:tc>
        <w:tc>
          <w:tcPr>
            <w:tcW w:w="769" w:type="dxa"/>
          </w:tcPr>
          <w:p w14:paraId="4235CE39" w14:textId="77777777" w:rsidR="003568E0" w:rsidRDefault="00A468CF">
            <w:pPr>
              <w:pStyle w:val="ConsPlusNormal"/>
              <w:jc w:val="center"/>
              <w:rPr>
                <w:rFonts w:ascii="Times New Roman" w:hAnsi="Times New Roman" w:cs="Times New Roman"/>
              </w:rPr>
            </w:pPr>
            <w:r>
              <w:rPr>
                <w:rFonts w:ascii="Times New Roman" w:hAnsi="Times New Roman" w:cs="Times New Roman"/>
              </w:rPr>
              <w:t>март</w:t>
            </w:r>
          </w:p>
        </w:tc>
        <w:tc>
          <w:tcPr>
            <w:tcW w:w="692" w:type="dxa"/>
          </w:tcPr>
          <w:p w14:paraId="25354603" w14:textId="77777777" w:rsidR="003568E0" w:rsidRDefault="00A468CF">
            <w:pPr>
              <w:pStyle w:val="ConsPlusNormal"/>
              <w:jc w:val="center"/>
              <w:rPr>
                <w:rFonts w:ascii="Times New Roman" w:hAnsi="Times New Roman" w:cs="Times New Roman"/>
              </w:rPr>
            </w:pPr>
            <w:r>
              <w:rPr>
                <w:rFonts w:ascii="Times New Roman" w:hAnsi="Times New Roman" w:cs="Times New Roman"/>
              </w:rPr>
              <w:t>апр.</w:t>
            </w:r>
          </w:p>
        </w:tc>
        <w:tc>
          <w:tcPr>
            <w:tcW w:w="654" w:type="dxa"/>
          </w:tcPr>
          <w:p w14:paraId="07CBAAC0" w14:textId="77777777" w:rsidR="003568E0" w:rsidRDefault="00A468CF">
            <w:pPr>
              <w:pStyle w:val="ConsPlusNormal"/>
              <w:jc w:val="center"/>
              <w:rPr>
                <w:rFonts w:ascii="Times New Roman" w:hAnsi="Times New Roman" w:cs="Times New Roman"/>
              </w:rPr>
            </w:pPr>
            <w:r>
              <w:rPr>
                <w:rFonts w:ascii="Times New Roman" w:hAnsi="Times New Roman" w:cs="Times New Roman"/>
              </w:rPr>
              <w:t>май</w:t>
            </w:r>
          </w:p>
        </w:tc>
        <w:tc>
          <w:tcPr>
            <w:tcW w:w="864" w:type="dxa"/>
          </w:tcPr>
          <w:p w14:paraId="2B622A12" w14:textId="77777777" w:rsidR="003568E0" w:rsidRDefault="00A468CF">
            <w:pPr>
              <w:pStyle w:val="ConsPlusNormal"/>
              <w:jc w:val="center"/>
              <w:rPr>
                <w:rFonts w:ascii="Times New Roman" w:hAnsi="Times New Roman" w:cs="Times New Roman"/>
              </w:rPr>
            </w:pPr>
            <w:r>
              <w:rPr>
                <w:rFonts w:ascii="Times New Roman" w:hAnsi="Times New Roman" w:cs="Times New Roman"/>
              </w:rPr>
              <w:t>июнь</w:t>
            </w:r>
          </w:p>
        </w:tc>
        <w:tc>
          <w:tcPr>
            <w:tcW w:w="845" w:type="dxa"/>
          </w:tcPr>
          <w:p w14:paraId="6FF4AF5B" w14:textId="77777777" w:rsidR="003568E0" w:rsidRDefault="00A468CF">
            <w:pPr>
              <w:pStyle w:val="ConsPlusNormal"/>
              <w:jc w:val="center"/>
              <w:rPr>
                <w:rFonts w:ascii="Times New Roman" w:hAnsi="Times New Roman" w:cs="Times New Roman"/>
              </w:rPr>
            </w:pPr>
            <w:r>
              <w:rPr>
                <w:rFonts w:ascii="Times New Roman" w:hAnsi="Times New Roman" w:cs="Times New Roman"/>
              </w:rPr>
              <w:t>июль</w:t>
            </w:r>
          </w:p>
        </w:tc>
        <w:tc>
          <w:tcPr>
            <w:tcW w:w="635" w:type="dxa"/>
          </w:tcPr>
          <w:p w14:paraId="18F82674" w14:textId="77777777" w:rsidR="003568E0" w:rsidRDefault="00A468CF">
            <w:pPr>
              <w:pStyle w:val="ConsPlusNormal"/>
              <w:jc w:val="center"/>
              <w:rPr>
                <w:rFonts w:ascii="Times New Roman" w:hAnsi="Times New Roman" w:cs="Times New Roman"/>
              </w:rPr>
            </w:pPr>
            <w:r>
              <w:rPr>
                <w:rFonts w:ascii="Times New Roman" w:hAnsi="Times New Roman" w:cs="Times New Roman"/>
              </w:rPr>
              <w:t>авг.</w:t>
            </w:r>
          </w:p>
        </w:tc>
        <w:tc>
          <w:tcPr>
            <w:tcW w:w="807" w:type="dxa"/>
          </w:tcPr>
          <w:p w14:paraId="02E7F54E" w14:textId="77777777" w:rsidR="003568E0" w:rsidRDefault="00A468CF">
            <w:pPr>
              <w:pStyle w:val="ConsPlusNormal"/>
              <w:jc w:val="center"/>
              <w:rPr>
                <w:rFonts w:ascii="Times New Roman" w:hAnsi="Times New Roman" w:cs="Times New Roman"/>
              </w:rPr>
            </w:pPr>
            <w:r>
              <w:rPr>
                <w:rFonts w:ascii="Times New Roman" w:hAnsi="Times New Roman" w:cs="Times New Roman"/>
              </w:rPr>
              <w:t>сент.</w:t>
            </w:r>
          </w:p>
        </w:tc>
        <w:tc>
          <w:tcPr>
            <w:tcW w:w="809" w:type="dxa"/>
          </w:tcPr>
          <w:p w14:paraId="17BA578D" w14:textId="77777777" w:rsidR="003568E0" w:rsidRDefault="00A468CF">
            <w:pPr>
              <w:pStyle w:val="ConsPlusNormal"/>
              <w:jc w:val="center"/>
              <w:rPr>
                <w:rFonts w:ascii="Times New Roman" w:hAnsi="Times New Roman" w:cs="Times New Roman"/>
              </w:rPr>
            </w:pPr>
            <w:r>
              <w:rPr>
                <w:rFonts w:ascii="Times New Roman" w:hAnsi="Times New Roman" w:cs="Times New Roman"/>
              </w:rPr>
              <w:t>окт.</w:t>
            </w:r>
          </w:p>
        </w:tc>
        <w:tc>
          <w:tcPr>
            <w:tcW w:w="905" w:type="dxa"/>
          </w:tcPr>
          <w:p w14:paraId="62BD8820" w14:textId="77777777" w:rsidR="003568E0" w:rsidRDefault="00A468CF">
            <w:pPr>
              <w:pStyle w:val="ConsPlusNormal"/>
              <w:jc w:val="center"/>
              <w:rPr>
                <w:rFonts w:ascii="Times New Roman" w:hAnsi="Times New Roman" w:cs="Times New Roman"/>
              </w:rPr>
            </w:pPr>
            <w:r>
              <w:rPr>
                <w:rFonts w:ascii="Times New Roman" w:hAnsi="Times New Roman" w:cs="Times New Roman"/>
              </w:rPr>
              <w:t>ноябрь</w:t>
            </w:r>
          </w:p>
        </w:tc>
        <w:tc>
          <w:tcPr>
            <w:tcW w:w="923" w:type="dxa"/>
            <w:vMerge/>
          </w:tcPr>
          <w:p w14:paraId="1C1C248B" w14:textId="77777777" w:rsidR="003568E0" w:rsidRDefault="003568E0">
            <w:pPr>
              <w:pStyle w:val="ConsPlusNormal"/>
              <w:rPr>
                <w:rFonts w:ascii="Times New Roman" w:hAnsi="Times New Roman" w:cs="Times New Roman"/>
              </w:rPr>
            </w:pPr>
          </w:p>
        </w:tc>
      </w:tr>
      <w:tr w:rsidR="003568E0" w14:paraId="688C2B5F" w14:textId="77777777">
        <w:trPr>
          <w:trHeight w:val="270"/>
        </w:trPr>
        <w:tc>
          <w:tcPr>
            <w:tcW w:w="616" w:type="dxa"/>
            <w:vAlign w:val="center"/>
          </w:tcPr>
          <w:p w14:paraId="294C60A2" w14:textId="77777777" w:rsidR="003568E0" w:rsidRDefault="00A468CF">
            <w:pPr>
              <w:pStyle w:val="ConsPlusNormal"/>
              <w:jc w:val="center"/>
              <w:rPr>
                <w:rFonts w:ascii="Times New Roman" w:hAnsi="Times New Roman" w:cs="Times New Roman"/>
              </w:rPr>
            </w:pPr>
            <w:r>
              <w:rPr>
                <w:rFonts w:ascii="Times New Roman" w:hAnsi="Times New Roman" w:cs="Times New Roman"/>
              </w:rPr>
              <w:t>1.</w:t>
            </w:r>
          </w:p>
        </w:tc>
        <w:tc>
          <w:tcPr>
            <w:tcW w:w="15241" w:type="dxa"/>
            <w:gridSpan w:val="15"/>
            <w:vAlign w:val="center"/>
          </w:tcPr>
          <w:p w14:paraId="7223F573" w14:textId="77777777" w:rsidR="003568E0" w:rsidRDefault="00A468CF">
            <w:pPr>
              <w:pStyle w:val="ConsPlusNormal"/>
              <w:rPr>
                <w:rFonts w:ascii="Times New Roman" w:hAnsi="Times New Roman" w:cs="Times New Roman"/>
              </w:rPr>
            </w:pPr>
            <w:r>
              <w:rPr>
                <w:rFonts w:ascii="Times New Roman" w:hAnsi="Times New Roman" w:cs="Times New Roman"/>
              </w:rPr>
              <w:t>Задача "Обеспечение жильем граждан, состоящих на учете в качестве нуждающихся в жилых помещениях"</w:t>
            </w:r>
          </w:p>
        </w:tc>
      </w:tr>
      <w:tr w:rsidR="003568E0" w14:paraId="6C46EC51" w14:textId="77777777">
        <w:trPr>
          <w:trHeight w:val="1293"/>
        </w:trPr>
        <w:tc>
          <w:tcPr>
            <w:tcW w:w="616" w:type="dxa"/>
            <w:vAlign w:val="center"/>
          </w:tcPr>
          <w:p w14:paraId="6468B93F" w14:textId="77777777" w:rsidR="003568E0" w:rsidRDefault="00A468CF">
            <w:pPr>
              <w:pStyle w:val="ConsPlusNormal"/>
              <w:jc w:val="center"/>
              <w:rPr>
                <w:rFonts w:ascii="Times New Roman" w:hAnsi="Times New Roman" w:cs="Times New Roman"/>
              </w:rPr>
            </w:pPr>
            <w:r>
              <w:rPr>
                <w:rFonts w:ascii="Times New Roman" w:hAnsi="Times New Roman" w:cs="Times New Roman"/>
              </w:rPr>
              <w:lastRenderedPageBreak/>
              <w:t>1.</w:t>
            </w:r>
            <w:r>
              <w:rPr>
                <w:rFonts w:ascii="Times New Roman" w:hAnsi="Times New Roman" w:cs="Times New Roman"/>
                <w:lang w:val="en-US"/>
              </w:rPr>
              <w:t>1</w:t>
            </w:r>
            <w:r>
              <w:rPr>
                <w:rFonts w:ascii="Times New Roman" w:hAnsi="Times New Roman" w:cs="Times New Roman"/>
              </w:rPr>
              <w:t>.</w:t>
            </w:r>
          </w:p>
        </w:tc>
        <w:tc>
          <w:tcPr>
            <w:tcW w:w="2356" w:type="dxa"/>
            <w:vAlign w:val="center"/>
          </w:tcPr>
          <w:p w14:paraId="209788A5" w14:textId="77777777" w:rsidR="003568E0" w:rsidRDefault="00A468CF">
            <w:pPr>
              <w:pStyle w:val="ConsPlusNormal"/>
              <w:rPr>
                <w:rFonts w:ascii="Times New Roman" w:hAnsi="Times New Roman" w:cs="Times New Roman"/>
              </w:rPr>
            </w:pPr>
            <w:r>
              <w:rPr>
                <w:rFonts w:ascii="Times New Roman" w:hAnsi="Times New Roman" w:cs="Times New Roman"/>
              </w:rPr>
              <w:t>Количество семей с детьми-инвалидами, обеспеченных жилыми помещениями</w:t>
            </w:r>
          </w:p>
        </w:tc>
        <w:tc>
          <w:tcPr>
            <w:tcW w:w="1418" w:type="dxa"/>
            <w:vAlign w:val="center"/>
          </w:tcPr>
          <w:p w14:paraId="7061E4DA" w14:textId="77777777" w:rsidR="003568E0" w:rsidRDefault="00A468CF">
            <w:pPr>
              <w:pStyle w:val="ConsPlusNormal"/>
              <w:jc w:val="center"/>
              <w:rPr>
                <w:rFonts w:ascii="Times New Roman" w:hAnsi="Times New Roman" w:cs="Times New Roman"/>
              </w:rPr>
            </w:pPr>
            <w:r>
              <w:rPr>
                <w:rFonts w:ascii="Times New Roman" w:hAnsi="Times New Roman" w:cs="Times New Roman"/>
              </w:rPr>
              <w:t>"МП"</w:t>
            </w:r>
          </w:p>
        </w:tc>
        <w:tc>
          <w:tcPr>
            <w:tcW w:w="2180" w:type="dxa"/>
            <w:vAlign w:val="center"/>
          </w:tcPr>
          <w:p w14:paraId="769560E6" w14:textId="77777777" w:rsidR="003568E0" w:rsidRDefault="00A468CF">
            <w:pPr>
              <w:pStyle w:val="ConsPlusNormal"/>
              <w:jc w:val="center"/>
              <w:rPr>
                <w:rFonts w:ascii="Times New Roman" w:hAnsi="Times New Roman" w:cs="Times New Roman"/>
              </w:rPr>
            </w:pPr>
            <w:r>
              <w:rPr>
                <w:rFonts w:ascii="Times New Roman" w:hAnsi="Times New Roman" w:cs="Times New Roman"/>
              </w:rPr>
              <w:t>семей</w:t>
            </w:r>
          </w:p>
        </w:tc>
        <w:tc>
          <w:tcPr>
            <w:tcW w:w="692" w:type="dxa"/>
            <w:vAlign w:val="center"/>
          </w:tcPr>
          <w:p w14:paraId="5BB3525C"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692" w:type="dxa"/>
            <w:vAlign w:val="center"/>
          </w:tcPr>
          <w:p w14:paraId="096B888A"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769" w:type="dxa"/>
            <w:vAlign w:val="center"/>
          </w:tcPr>
          <w:p w14:paraId="7D61C5EF"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692" w:type="dxa"/>
            <w:vAlign w:val="center"/>
          </w:tcPr>
          <w:p w14:paraId="2AF35DAF"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654" w:type="dxa"/>
            <w:vAlign w:val="center"/>
          </w:tcPr>
          <w:p w14:paraId="555DBFCA"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864" w:type="dxa"/>
            <w:vAlign w:val="center"/>
          </w:tcPr>
          <w:p w14:paraId="08939196"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845" w:type="dxa"/>
            <w:vAlign w:val="center"/>
          </w:tcPr>
          <w:p w14:paraId="2044DBDF"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635" w:type="dxa"/>
            <w:vAlign w:val="center"/>
          </w:tcPr>
          <w:p w14:paraId="0CB3AC38"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807" w:type="dxa"/>
            <w:vAlign w:val="center"/>
          </w:tcPr>
          <w:p w14:paraId="63E28847" w14:textId="77777777" w:rsidR="003568E0" w:rsidRDefault="00A468CF">
            <w:pPr>
              <w:pStyle w:val="ConsPlusNormal"/>
              <w:jc w:val="center"/>
              <w:rPr>
                <w:rFonts w:ascii="Times New Roman" w:hAnsi="Times New Roman" w:cs="Times New Roman"/>
              </w:rPr>
            </w:pPr>
            <w:r>
              <w:rPr>
                <w:rFonts w:ascii="Times New Roman" w:hAnsi="Times New Roman" w:cs="Times New Roman"/>
              </w:rPr>
              <w:t>1</w:t>
            </w:r>
          </w:p>
        </w:tc>
        <w:tc>
          <w:tcPr>
            <w:tcW w:w="809" w:type="dxa"/>
            <w:vAlign w:val="center"/>
          </w:tcPr>
          <w:p w14:paraId="049304E2"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905" w:type="dxa"/>
            <w:vAlign w:val="center"/>
          </w:tcPr>
          <w:p w14:paraId="172EF399"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923" w:type="dxa"/>
            <w:vAlign w:val="center"/>
          </w:tcPr>
          <w:p w14:paraId="7F43EF79" w14:textId="77777777" w:rsidR="003568E0" w:rsidRDefault="00A468CF">
            <w:pPr>
              <w:pStyle w:val="ConsPlusNormal"/>
              <w:jc w:val="center"/>
              <w:rPr>
                <w:rFonts w:ascii="Times New Roman" w:hAnsi="Times New Roman" w:cs="Times New Roman"/>
                <w:highlight w:val="yellow"/>
              </w:rPr>
            </w:pPr>
            <w:r>
              <w:rPr>
                <w:rFonts w:ascii="Times New Roman" w:hAnsi="Times New Roman" w:cs="Times New Roman"/>
              </w:rPr>
              <w:t>1</w:t>
            </w:r>
          </w:p>
        </w:tc>
      </w:tr>
    </w:tbl>
    <w:p w14:paraId="77E4C6E6" w14:textId="77777777" w:rsidR="003568E0" w:rsidRDefault="003568E0">
      <w:pPr>
        <w:pStyle w:val="ConsPlusTitle"/>
        <w:jc w:val="center"/>
        <w:rPr>
          <w:rFonts w:ascii="Times New Roman" w:hAnsi="Times New Roman" w:cs="Times New Roman"/>
        </w:rPr>
      </w:pPr>
    </w:p>
    <w:p w14:paraId="1EAF5FEA" w14:textId="77777777" w:rsidR="003568E0" w:rsidRDefault="00A468CF">
      <w:pPr>
        <w:pStyle w:val="ConsPlusTitle"/>
        <w:jc w:val="center"/>
        <w:outlineLvl w:val="2"/>
        <w:rPr>
          <w:rFonts w:ascii="Times New Roman" w:hAnsi="Times New Roman" w:cs="Times New Roman"/>
          <w:sz w:val="26"/>
          <w:szCs w:val="26"/>
        </w:rPr>
      </w:pPr>
      <w:r>
        <w:rPr>
          <w:rFonts w:ascii="Times New Roman" w:hAnsi="Times New Roman" w:cs="Times New Roman"/>
          <w:sz w:val="26"/>
          <w:szCs w:val="26"/>
        </w:rPr>
        <w:t>4. Мероприятия (результаты) ведомственного проекта 1</w:t>
      </w:r>
    </w:p>
    <w:p w14:paraId="48FF5F4F" w14:textId="77777777" w:rsidR="003568E0" w:rsidRDefault="003568E0">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1"/>
        <w:gridCol w:w="994"/>
        <w:gridCol w:w="1842"/>
        <w:gridCol w:w="993"/>
        <w:gridCol w:w="708"/>
        <w:gridCol w:w="851"/>
        <w:gridCol w:w="850"/>
        <w:gridCol w:w="851"/>
        <w:gridCol w:w="850"/>
        <w:gridCol w:w="851"/>
        <w:gridCol w:w="850"/>
        <w:gridCol w:w="851"/>
        <w:gridCol w:w="1277"/>
        <w:gridCol w:w="1559"/>
        <w:gridCol w:w="1984"/>
      </w:tblGrid>
      <w:tr w:rsidR="003568E0" w14:paraId="68ECF097" w14:textId="77777777">
        <w:trPr>
          <w:trHeight w:val="739"/>
        </w:trPr>
        <w:tc>
          <w:tcPr>
            <w:tcW w:w="561" w:type="dxa"/>
            <w:vMerge w:val="restart"/>
          </w:tcPr>
          <w:p w14:paraId="07F84899" w14:textId="77777777" w:rsidR="003568E0" w:rsidRDefault="00A468CF">
            <w:pPr>
              <w:pStyle w:val="ConsPlusNormal"/>
              <w:jc w:val="center"/>
              <w:rPr>
                <w:rFonts w:ascii="Times New Roman" w:hAnsi="Times New Roman" w:cs="Times New Roman"/>
              </w:rPr>
            </w:pPr>
            <w:r>
              <w:rPr>
                <w:rFonts w:ascii="Times New Roman" w:hAnsi="Times New Roman" w:cs="Times New Roman"/>
              </w:rPr>
              <w:t>N п/п</w:t>
            </w:r>
          </w:p>
        </w:tc>
        <w:tc>
          <w:tcPr>
            <w:tcW w:w="994" w:type="dxa"/>
            <w:vMerge w:val="restart"/>
          </w:tcPr>
          <w:p w14:paraId="5B05C276" w14:textId="77777777" w:rsidR="003568E0" w:rsidRDefault="00A468CF">
            <w:pPr>
              <w:pStyle w:val="ConsPlusNormal"/>
              <w:jc w:val="center"/>
              <w:rPr>
                <w:rFonts w:ascii="Times New Roman" w:hAnsi="Times New Roman" w:cs="Times New Roman"/>
              </w:rPr>
            </w:pPr>
            <w:r>
              <w:rPr>
                <w:rFonts w:ascii="Times New Roman" w:hAnsi="Times New Roman" w:cs="Times New Roman"/>
              </w:rPr>
              <w:t>Наименование мероприятия (результата)</w:t>
            </w:r>
          </w:p>
        </w:tc>
        <w:tc>
          <w:tcPr>
            <w:tcW w:w="1842" w:type="dxa"/>
            <w:vMerge w:val="restart"/>
          </w:tcPr>
          <w:p w14:paraId="07022181" w14:textId="77777777" w:rsidR="003568E0" w:rsidRDefault="00A468CF">
            <w:pPr>
              <w:pStyle w:val="ConsPlusNormal"/>
              <w:jc w:val="center"/>
              <w:rPr>
                <w:rFonts w:ascii="Times New Roman" w:hAnsi="Times New Roman" w:cs="Times New Roman"/>
              </w:rPr>
            </w:pPr>
            <w:r>
              <w:rPr>
                <w:rFonts w:ascii="Times New Roman" w:hAnsi="Times New Roman" w:cs="Times New Roman"/>
              </w:rPr>
              <w:t>Наименование структурных элементов государственных программ вместе с наименованием государственной программы</w:t>
            </w:r>
          </w:p>
        </w:tc>
        <w:tc>
          <w:tcPr>
            <w:tcW w:w="993" w:type="dxa"/>
            <w:vMerge w:val="restart"/>
          </w:tcPr>
          <w:p w14:paraId="77CC1645" w14:textId="77777777" w:rsidR="003568E0" w:rsidRDefault="00A468CF">
            <w:pPr>
              <w:pStyle w:val="ConsPlusNormal"/>
              <w:jc w:val="center"/>
              <w:rPr>
                <w:rFonts w:ascii="Times New Roman" w:hAnsi="Times New Roman" w:cs="Times New Roman"/>
              </w:rPr>
            </w:pPr>
            <w:r>
              <w:rPr>
                <w:rFonts w:ascii="Times New Roman" w:hAnsi="Times New Roman" w:cs="Times New Roman"/>
              </w:rPr>
              <w:t>Единица измерения (по ОКЕИ)</w:t>
            </w:r>
          </w:p>
        </w:tc>
        <w:tc>
          <w:tcPr>
            <w:tcW w:w="1559" w:type="dxa"/>
            <w:gridSpan w:val="2"/>
          </w:tcPr>
          <w:p w14:paraId="6B7F4F0C" w14:textId="77777777" w:rsidR="003568E0" w:rsidRDefault="00A468CF">
            <w:pPr>
              <w:pStyle w:val="ConsPlusNormal"/>
              <w:jc w:val="center"/>
              <w:rPr>
                <w:rFonts w:ascii="Times New Roman" w:hAnsi="Times New Roman" w:cs="Times New Roman"/>
              </w:rPr>
            </w:pPr>
            <w:r>
              <w:rPr>
                <w:rFonts w:ascii="Times New Roman" w:hAnsi="Times New Roman" w:cs="Times New Roman"/>
              </w:rPr>
              <w:t>Базовое значение</w:t>
            </w:r>
          </w:p>
        </w:tc>
        <w:tc>
          <w:tcPr>
            <w:tcW w:w="5103" w:type="dxa"/>
            <w:gridSpan w:val="6"/>
          </w:tcPr>
          <w:p w14:paraId="0E08747A" w14:textId="77777777" w:rsidR="003568E0" w:rsidRDefault="00A468CF">
            <w:pPr>
              <w:pStyle w:val="ConsPlusNormal"/>
              <w:jc w:val="center"/>
              <w:rPr>
                <w:rFonts w:ascii="Times New Roman" w:hAnsi="Times New Roman" w:cs="Times New Roman"/>
              </w:rPr>
            </w:pPr>
            <w:r>
              <w:rPr>
                <w:rFonts w:ascii="Times New Roman" w:hAnsi="Times New Roman" w:cs="Times New Roman"/>
              </w:rPr>
              <w:t>Период, год</w:t>
            </w:r>
          </w:p>
        </w:tc>
        <w:tc>
          <w:tcPr>
            <w:tcW w:w="1277" w:type="dxa"/>
          </w:tcPr>
          <w:p w14:paraId="75691C32" w14:textId="77777777" w:rsidR="003568E0" w:rsidRDefault="00A468CF">
            <w:pPr>
              <w:pStyle w:val="ConsPlusNormal"/>
              <w:jc w:val="center"/>
              <w:rPr>
                <w:rFonts w:ascii="Times New Roman" w:hAnsi="Times New Roman" w:cs="Times New Roman"/>
              </w:rPr>
            </w:pPr>
            <w:r>
              <w:rPr>
                <w:rFonts w:ascii="Times New Roman" w:hAnsi="Times New Roman" w:cs="Times New Roman"/>
              </w:rPr>
              <w:t>Тип мероприятия (результата)</w:t>
            </w:r>
          </w:p>
        </w:tc>
        <w:tc>
          <w:tcPr>
            <w:tcW w:w="1559" w:type="dxa"/>
          </w:tcPr>
          <w:p w14:paraId="5C6BACFD" w14:textId="77777777" w:rsidR="003568E0" w:rsidRDefault="00A468CF">
            <w:pPr>
              <w:pStyle w:val="ConsPlusNormal"/>
              <w:jc w:val="center"/>
              <w:rPr>
                <w:rFonts w:ascii="Times New Roman" w:hAnsi="Times New Roman" w:cs="Times New Roman"/>
              </w:rPr>
            </w:pPr>
            <w:r>
              <w:rPr>
                <w:rFonts w:ascii="Times New Roman" w:hAnsi="Times New Roman" w:cs="Times New Roman"/>
              </w:rPr>
              <w:t>Уровень мероприятия (результата)</w:t>
            </w:r>
          </w:p>
        </w:tc>
        <w:tc>
          <w:tcPr>
            <w:tcW w:w="1984" w:type="dxa"/>
          </w:tcPr>
          <w:p w14:paraId="29D84572" w14:textId="77777777" w:rsidR="003568E0" w:rsidRDefault="00A468CF">
            <w:pPr>
              <w:pStyle w:val="ConsPlusNormal"/>
              <w:jc w:val="center"/>
              <w:rPr>
                <w:rFonts w:ascii="Times New Roman" w:hAnsi="Times New Roman" w:cs="Times New Roman"/>
              </w:rPr>
            </w:pPr>
            <w:r>
              <w:rPr>
                <w:rFonts w:ascii="Times New Roman" w:hAnsi="Times New Roman" w:cs="Times New Roman"/>
              </w:rPr>
              <w:t>Связь с показателями ведомственного проекта</w:t>
            </w:r>
          </w:p>
        </w:tc>
      </w:tr>
      <w:tr w:rsidR="003568E0" w14:paraId="7A892643" w14:textId="77777777">
        <w:trPr>
          <w:trHeight w:val="843"/>
        </w:trPr>
        <w:tc>
          <w:tcPr>
            <w:tcW w:w="561" w:type="dxa"/>
            <w:vMerge/>
          </w:tcPr>
          <w:p w14:paraId="64D6CA50" w14:textId="77777777" w:rsidR="003568E0" w:rsidRDefault="003568E0">
            <w:pPr>
              <w:pStyle w:val="ConsPlusNormal"/>
              <w:rPr>
                <w:rFonts w:ascii="Times New Roman" w:hAnsi="Times New Roman" w:cs="Times New Roman"/>
              </w:rPr>
            </w:pPr>
          </w:p>
        </w:tc>
        <w:tc>
          <w:tcPr>
            <w:tcW w:w="994" w:type="dxa"/>
            <w:vMerge/>
          </w:tcPr>
          <w:p w14:paraId="1F1C49C3" w14:textId="77777777" w:rsidR="003568E0" w:rsidRDefault="003568E0">
            <w:pPr>
              <w:pStyle w:val="ConsPlusNormal"/>
              <w:rPr>
                <w:rFonts w:ascii="Times New Roman" w:hAnsi="Times New Roman" w:cs="Times New Roman"/>
              </w:rPr>
            </w:pPr>
          </w:p>
        </w:tc>
        <w:tc>
          <w:tcPr>
            <w:tcW w:w="1842" w:type="dxa"/>
            <w:vMerge/>
          </w:tcPr>
          <w:p w14:paraId="1B468A7E" w14:textId="77777777" w:rsidR="003568E0" w:rsidRDefault="003568E0">
            <w:pPr>
              <w:pStyle w:val="ConsPlusNormal"/>
              <w:rPr>
                <w:rFonts w:ascii="Times New Roman" w:hAnsi="Times New Roman" w:cs="Times New Roman"/>
              </w:rPr>
            </w:pPr>
          </w:p>
        </w:tc>
        <w:tc>
          <w:tcPr>
            <w:tcW w:w="993" w:type="dxa"/>
            <w:vMerge/>
          </w:tcPr>
          <w:p w14:paraId="7C3BD6A4" w14:textId="77777777" w:rsidR="003568E0" w:rsidRDefault="003568E0">
            <w:pPr>
              <w:pStyle w:val="ConsPlusNormal"/>
              <w:rPr>
                <w:rFonts w:ascii="Times New Roman" w:hAnsi="Times New Roman" w:cs="Times New Roman"/>
              </w:rPr>
            </w:pPr>
          </w:p>
        </w:tc>
        <w:tc>
          <w:tcPr>
            <w:tcW w:w="708" w:type="dxa"/>
          </w:tcPr>
          <w:p w14:paraId="1EA64DBD" w14:textId="77777777" w:rsidR="003568E0" w:rsidRDefault="00A468CF">
            <w:pPr>
              <w:pStyle w:val="ConsPlusNormal"/>
              <w:jc w:val="center"/>
              <w:rPr>
                <w:rFonts w:ascii="Times New Roman" w:hAnsi="Times New Roman" w:cs="Times New Roman"/>
              </w:rPr>
            </w:pPr>
            <w:r>
              <w:rPr>
                <w:rFonts w:ascii="Times New Roman" w:hAnsi="Times New Roman" w:cs="Times New Roman"/>
              </w:rPr>
              <w:t>значение</w:t>
            </w:r>
          </w:p>
        </w:tc>
        <w:tc>
          <w:tcPr>
            <w:tcW w:w="851" w:type="dxa"/>
          </w:tcPr>
          <w:p w14:paraId="6D00FE62" w14:textId="77777777" w:rsidR="003568E0" w:rsidRDefault="00A468CF">
            <w:pPr>
              <w:pStyle w:val="ConsPlusNormal"/>
              <w:jc w:val="center"/>
              <w:rPr>
                <w:rFonts w:ascii="Times New Roman" w:hAnsi="Times New Roman" w:cs="Times New Roman"/>
              </w:rPr>
            </w:pPr>
            <w:r>
              <w:rPr>
                <w:rFonts w:ascii="Times New Roman" w:hAnsi="Times New Roman" w:cs="Times New Roman"/>
              </w:rPr>
              <w:t>год</w:t>
            </w:r>
          </w:p>
        </w:tc>
        <w:tc>
          <w:tcPr>
            <w:tcW w:w="850" w:type="dxa"/>
          </w:tcPr>
          <w:p w14:paraId="5A2BF4AE" w14:textId="77777777" w:rsidR="003568E0" w:rsidRDefault="00A468CF">
            <w:pPr>
              <w:pStyle w:val="ConsPlusNormal"/>
              <w:jc w:val="center"/>
              <w:rPr>
                <w:rFonts w:ascii="Times New Roman" w:hAnsi="Times New Roman" w:cs="Times New Roman"/>
              </w:rPr>
            </w:pPr>
            <w:r>
              <w:rPr>
                <w:rFonts w:ascii="Times New Roman" w:hAnsi="Times New Roman" w:cs="Times New Roman"/>
              </w:rPr>
              <w:t>2025</w:t>
            </w:r>
          </w:p>
        </w:tc>
        <w:tc>
          <w:tcPr>
            <w:tcW w:w="851" w:type="dxa"/>
          </w:tcPr>
          <w:p w14:paraId="63569372" w14:textId="77777777" w:rsidR="003568E0" w:rsidRDefault="00A468CF">
            <w:pPr>
              <w:pStyle w:val="ConsPlusNormal"/>
              <w:jc w:val="center"/>
              <w:rPr>
                <w:rFonts w:ascii="Times New Roman" w:hAnsi="Times New Roman" w:cs="Times New Roman"/>
              </w:rPr>
            </w:pPr>
            <w:r>
              <w:rPr>
                <w:rFonts w:ascii="Times New Roman" w:hAnsi="Times New Roman" w:cs="Times New Roman"/>
              </w:rPr>
              <w:t>2026</w:t>
            </w:r>
          </w:p>
        </w:tc>
        <w:tc>
          <w:tcPr>
            <w:tcW w:w="850" w:type="dxa"/>
          </w:tcPr>
          <w:p w14:paraId="0B636D42" w14:textId="77777777" w:rsidR="003568E0" w:rsidRDefault="00A468CF">
            <w:pPr>
              <w:pStyle w:val="ConsPlusNormal"/>
              <w:jc w:val="center"/>
              <w:rPr>
                <w:rFonts w:ascii="Times New Roman" w:hAnsi="Times New Roman" w:cs="Times New Roman"/>
              </w:rPr>
            </w:pPr>
            <w:r>
              <w:rPr>
                <w:rFonts w:ascii="Times New Roman" w:hAnsi="Times New Roman" w:cs="Times New Roman"/>
              </w:rPr>
              <w:t>2027</w:t>
            </w:r>
          </w:p>
        </w:tc>
        <w:tc>
          <w:tcPr>
            <w:tcW w:w="851" w:type="dxa"/>
          </w:tcPr>
          <w:p w14:paraId="00634596" w14:textId="77777777" w:rsidR="003568E0" w:rsidRDefault="00A468CF">
            <w:pPr>
              <w:pStyle w:val="ConsPlusNormal"/>
              <w:jc w:val="center"/>
              <w:rPr>
                <w:rFonts w:ascii="Times New Roman" w:hAnsi="Times New Roman" w:cs="Times New Roman"/>
              </w:rPr>
            </w:pPr>
            <w:r>
              <w:rPr>
                <w:rFonts w:ascii="Times New Roman" w:hAnsi="Times New Roman" w:cs="Times New Roman"/>
              </w:rPr>
              <w:t>2028</w:t>
            </w:r>
          </w:p>
        </w:tc>
        <w:tc>
          <w:tcPr>
            <w:tcW w:w="850" w:type="dxa"/>
          </w:tcPr>
          <w:p w14:paraId="7B713F57" w14:textId="77777777" w:rsidR="003568E0" w:rsidRDefault="00A468CF">
            <w:pPr>
              <w:pStyle w:val="ConsPlusNormal"/>
              <w:jc w:val="center"/>
              <w:rPr>
                <w:rFonts w:ascii="Times New Roman" w:hAnsi="Times New Roman" w:cs="Times New Roman"/>
              </w:rPr>
            </w:pPr>
            <w:r>
              <w:rPr>
                <w:rFonts w:ascii="Times New Roman" w:hAnsi="Times New Roman" w:cs="Times New Roman"/>
              </w:rPr>
              <w:t>2029</w:t>
            </w:r>
          </w:p>
        </w:tc>
        <w:tc>
          <w:tcPr>
            <w:tcW w:w="851" w:type="dxa"/>
          </w:tcPr>
          <w:p w14:paraId="4297E11F" w14:textId="77777777" w:rsidR="003568E0" w:rsidRDefault="00A468CF">
            <w:pPr>
              <w:pStyle w:val="ConsPlusNormal"/>
              <w:jc w:val="center"/>
              <w:rPr>
                <w:rFonts w:ascii="Times New Roman" w:hAnsi="Times New Roman" w:cs="Times New Roman"/>
              </w:rPr>
            </w:pPr>
            <w:r>
              <w:rPr>
                <w:rFonts w:ascii="Times New Roman" w:hAnsi="Times New Roman" w:cs="Times New Roman"/>
              </w:rPr>
              <w:t>2030</w:t>
            </w:r>
          </w:p>
        </w:tc>
        <w:tc>
          <w:tcPr>
            <w:tcW w:w="1277" w:type="dxa"/>
          </w:tcPr>
          <w:p w14:paraId="57A43582" w14:textId="77777777" w:rsidR="003568E0" w:rsidRDefault="003568E0">
            <w:pPr>
              <w:pStyle w:val="ConsPlusNormal"/>
              <w:rPr>
                <w:rFonts w:ascii="Times New Roman" w:hAnsi="Times New Roman" w:cs="Times New Roman"/>
              </w:rPr>
            </w:pPr>
          </w:p>
        </w:tc>
        <w:tc>
          <w:tcPr>
            <w:tcW w:w="1559" w:type="dxa"/>
          </w:tcPr>
          <w:p w14:paraId="51A58E7F" w14:textId="77777777" w:rsidR="003568E0" w:rsidRDefault="003568E0">
            <w:pPr>
              <w:pStyle w:val="ConsPlusNormal"/>
              <w:rPr>
                <w:rFonts w:ascii="Times New Roman" w:hAnsi="Times New Roman" w:cs="Times New Roman"/>
              </w:rPr>
            </w:pPr>
          </w:p>
        </w:tc>
        <w:tc>
          <w:tcPr>
            <w:tcW w:w="1984" w:type="dxa"/>
          </w:tcPr>
          <w:p w14:paraId="575888E9" w14:textId="77777777" w:rsidR="003568E0" w:rsidRDefault="003568E0">
            <w:pPr>
              <w:pStyle w:val="ConsPlusNormal"/>
              <w:rPr>
                <w:rFonts w:ascii="Times New Roman" w:hAnsi="Times New Roman" w:cs="Times New Roman"/>
              </w:rPr>
            </w:pPr>
          </w:p>
        </w:tc>
      </w:tr>
      <w:tr w:rsidR="003568E0" w14:paraId="4E14D923" w14:textId="77777777">
        <w:trPr>
          <w:trHeight w:val="326"/>
        </w:trPr>
        <w:tc>
          <w:tcPr>
            <w:tcW w:w="561" w:type="dxa"/>
            <w:vAlign w:val="center"/>
          </w:tcPr>
          <w:p w14:paraId="7A8DCD73" w14:textId="77777777" w:rsidR="003568E0" w:rsidRDefault="00A468CF">
            <w:pPr>
              <w:pStyle w:val="ConsPlusNormal"/>
              <w:jc w:val="center"/>
              <w:rPr>
                <w:rFonts w:ascii="Times New Roman" w:hAnsi="Times New Roman" w:cs="Times New Roman"/>
              </w:rPr>
            </w:pPr>
            <w:r>
              <w:rPr>
                <w:rFonts w:ascii="Times New Roman" w:hAnsi="Times New Roman" w:cs="Times New Roman"/>
              </w:rPr>
              <w:t>1.</w:t>
            </w:r>
          </w:p>
        </w:tc>
        <w:tc>
          <w:tcPr>
            <w:tcW w:w="15310" w:type="dxa"/>
            <w:gridSpan w:val="14"/>
            <w:vAlign w:val="center"/>
          </w:tcPr>
          <w:p w14:paraId="2D0FB162" w14:textId="77777777" w:rsidR="003568E0" w:rsidRDefault="00A468CF">
            <w:pPr>
              <w:pStyle w:val="ConsPlusNormal"/>
              <w:rPr>
                <w:rFonts w:ascii="Times New Roman" w:hAnsi="Times New Roman" w:cs="Times New Roman"/>
              </w:rPr>
            </w:pPr>
            <w:r>
              <w:rPr>
                <w:rFonts w:ascii="Times New Roman" w:hAnsi="Times New Roman" w:cs="Times New Roman"/>
              </w:rPr>
              <w:t>Задача "Обеспечение жильем граждан, состоящих на учете в качестве нуждающихся в жилых помещениях"</w:t>
            </w:r>
          </w:p>
        </w:tc>
      </w:tr>
      <w:tr w:rsidR="003568E0" w14:paraId="2F8AB6FE" w14:textId="77777777">
        <w:trPr>
          <w:trHeight w:val="1565"/>
        </w:trPr>
        <w:tc>
          <w:tcPr>
            <w:tcW w:w="561" w:type="dxa"/>
            <w:vAlign w:val="center"/>
          </w:tcPr>
          <w:p w14:paraId="10DAFA12" w14:textId="77777777" w:rsidR="003568E0" w:rsidRDefault="00A468CF">
            <w:pPr>
              <w:pStyle w:val="ConsPlusNormal"/>
              <w:jc w:val="center"/>
              <w:rPr>
                <w:rFonts w:ascii="Times New Roman" w:hAnsi="Times New Roman" w:cs="Times New Roman"/>
              </w:rPr>
            </w:pPr>
            <w:r>
              <w:rPr>
                <w:rFonts w:ascii="Times New Roman" w:hAnsi="Times New Roman" w:cs="Times New Roman"/>
              </w:rPr>
              <w:t>1.</w:t>
            </w:r>
            <w:r>
              <w:rPr>
                <w:rFonts w:ascii="Times New Roman" w:hAnsi="Times New Roman" w:cs="Times New Roman"/>
                <w:lang w:val="en-US"/>
              </w:rPr>
              <w:t>1</w:t>
            </w:r>
            <w:r>
              <w:rPr>
                <w:rFonts w:ascii="Times New Roman" w:hAnsi="Times New Roman" w:cs="Times New Roman"/>
              </w:rPr>
              <w:t>.</w:t>
            </w:r>
          </w:p>
        </w:tc>
        <w:tc>
          <w:tcPr>
            <w:tcW w:w="994" w:type="dxa"/>
            <w:vAlign w:val="center"/>
          </w:tcPr>
          <w:p w14:paraId="3BB83CA9" w14:textId="77777777" w:rsidR="003568E0" w:rsidRDefault="00A468CF">
            <w:pPr>
              <w:pStyle w:val="ConsPlusNormal"/>
              <w:rPr>
                <w:rFonts w:ascii="Times New Roman" w:hAnsi="Times New Roman" w:cs="Times New Roman"/>
              </w:rPr>
            </w:pPr>
            <w:r>
              <w:rPr>
                <w:rFonts w:ascii="Times New Roman" w:hAnsi="Times New Roman" w:cs="Times New Roman"/>
              </w:rPr>
              <w:t>Мероприятие (результат) «Предоставлены жилые помещения семьям с детьми-инвалидами»</w:t>
            </w:r>
          </w:p>
        </w:tc>
        <w:tc>
          <w:tcPr>
            <w:tcW w:w="1842" w:type="dxa"/>
            <w:vAlign w:val="center"/>
          </w:tcPr>
          <w:p w14:paraId="25FBFB1C" w14:textId="77777777" w:rsidR="003568E0" w:rsidRDefault="00A468CF">
            <w:pPr>
              <w:pStyle w:val="ConsPlusNormal"/>
              <w:jc w:val="center"/>
              <w:rPr>
                <w:rFonts w:ascii="Times New Roman" w:hAnsi="Times New Roman" w:cs="Times New Roman"/>
              </w:rPr>
            </w:pPr>
            <w:r>
              <w:rPr>
                <w:rFonts w:ascii="Times New Roman" w:hAnsi="Times New Roman" w:cs="Times New Roman"/>
              </w:rPr>
              <w:t>X</w:t>
            </w:r>
          </w:p>
        </w:tc>
        <w:tc>
          <w:tcPr>
            <w:tcW w:w="993" w:type="dxa"/>
            <w:vAlign w:val="center"/>
          </w:tcPr>
          <w:p w14:paraId="4EDD213C" w14:textId="77777777" w:rsidR="003568E0" w:rsidRDefault="00A468CF">
            <w:pPr>
              <w:pStyle w:val="ConsPlusNormal"/>
              <w:jc w:val="center"/>
              <w:rPr>
                <w:rFonts w:ascii="Times New Roman" w:hAnsi="Times New Roman" w:cs="Times New Roman"/>
              </w:rPr>
            </w:pPr>
            <w:r>
              <w:rPr>
                <w:rFonts w:ascii="Times New Roman" w:hAnsi="Times New Roman" w:cs="Times New Roman"/>
              </w:rPr>
              <w:t>Семей</w:t>
            </w:r>
          </w:p>
        </w:tc>
        <w:tc>
          <w:tcPr>
            <w:tcW w:w="708" w:type="dxa"/>
            <w:vAlign w:val="center"/>
          </w:tcPr>
          <w:p w14:paraId="1450E041" w14:textId="77777777" w:rsidR="003568E0" w:rsidRDefault="00A468CF">
            <w:pPr>
              <w:pStyle w:val="ConsPlusNormal"/>
              <w:jc w:val="center"/>
              <w:rPr>
                <w:rFonts w:ascii="Times New Roman" w:hAnsi="Times New Roman" w:cs="Times New Roman"/>
                <w:highlight w:val="green"/>
              </w:rPr>
            </w:pPr>
            <w:r>
              <w:rPr>
                <w:rFonts w:ascii="Times New Roman" w:hAnsi="Times New Roman" w:cs="Times New Roman"/>
              </w:rPr>
              <w:t>2</w:t>
            </w:r>
          </w:p>
        </w:tc>
        <w:tc>
          <w:tcPr>
            <w:tcW w:w="851" w:type="dxa"/>
            <w:vAlign w:val="center"/>
          </w:tcPr>
          <w:p w14:paraId="7DB7CED6" w14:textId="77777777" w:rsidR="003568E0" w:rsidRDefault="00A468CF">
            <w:pPr>
              <w:pStyle w:val="ConsPlusNormal"/>
              <w:jc w:val="center"/>
              <w:rPr>
                <w:rFonts w:ascii="Times New Roman" w:hAnsi="Times New Roman" w:cs="Times New Roman"/>
                <w:highlight w:val="green"/>
              </w:rPr>
            </w:pPr>
            <w:r>
              <w:rPr>
                <w:rFonts w:ascii="Times New Roman" w:hAnsi="Times New Roman" w:cs="Times New Roman"/>
              </w:rPr>
              <w:t>2022</w:t>
            </w:r>
          </w:p>
        </w:tc>
        <w:tc>
          <w:tcPr>
            <w:tcW w:w="850" w:type="dxa"/>
            <w:vAlign w:val="center"/>
          </w:tcPr>
          <w:p w14:paraId="0F86F4E9" w14:textId="77777777" w:rsidR="003568E0" w:rsidRDefault="00A468CF">
            <w:pPr>
              <w:pStyle w:val="ConsPlusNormal"/>
              <w:jc w:val="center"/>
              <w:rPr>
                <w:rFonts w:ascii="Times New Roman" w:hAnsi="Times New Roman" w:cs="Times New Roman"/>
              </w:rPr>
            </w:pPr>
            <w:r>
              <w:rPr>
                <w:rFonts w:ascii="Times New Roman" w:hAnsi="Times New Roman" w:cs="Times New Roman"/>
              </w:rPr>
              <w:t>1</w:t>
            </w:r>
          </w:p>
        </w:tc>
        <w:tc>
          <w:tcPr>
            <w:tcW w:w="851" w:type="dxa"/>
            <w:vAlign w:val="center"/>
          </w:tcPr>
          <w:p w14:paraId="476E4A36" w14:textId="77777777" w:rsidR="003568E0" w:rsidRDefault="00A468CF">
            <w:pPr>
              <w:pStyle w:val="ConsPlusNormal"/>
              <w:jc w:val="center"/>
              <w:rPr>
                <w:rFonts w:ascii="Times New Roman" w:hAnsi="Times New Roman" w:cs="Times New Roman"/>
              </w:rPr>
            </w:pPr>
            <w:r>
              <w:rPr>
                <w:rFonts w:ascii="Times New Roman" w:hAnsi="Times New Roman" w:cs="Times New Roman"/>
              </w:rPr>
              <w:t>1</w:t>
            </w:r>
          </w:p>
        </w:tc>
        <w:tc>
          <w:tcPr>
            <w:tcW w:w="850" w:type="dxa"/>
            <w:vAlign w:val="center"/>
          </w:tcPr>
          <w:p w14:paraId="6D21E2F7" w14:textId="77777777" w:rsidR="003568E0" w:rsidRDefault="00A468CF">
            <w:pPr>
              <w:pStyle w:val="ConsPlusNormal"/>
              <w:jc w:val="center"/>
              <w:rPr>
                <w:rFonts w:ascii="Times New Roman" w:hAnsi="Times New Roman" w:cs="Times New Roman"/>
              </w:rPr>
            </w:pPr>
            <w:r>
              <w:rPr>
                <w:rFonts w:ascii="Times New Roman" w:hAnsi="Times New Roman" w:cs="Times New Roman"/>
              </w:rPr>
              <w:t>1</w:t>
            </w:r>
          </w:p>
        </w:tc>
        <w:tc>
          <w:tcPr>
            <w:tcW w:w="851" w:type="dxa"/>
            <w:vAlign w:val="center"/>
          </w:tcPr>
          <w:p w14:paraId="480D0668" w14:textId="77777777" w:rsidR="003568E0" w:rsidRDefault="00A468CF">
            <w:pPr>
              <w:pStyle w:val="ConsPlusNormal"/>
              <w:jc w:val="center"/>
              <w:rPr>
                <w:rFonts w:ascii="Times New Roman" w:hAnsi="Times New Roman" w:cs="Times New Roman"/>
              </w:rPr>
            </w:pPr>
            <w:r>
              <w:rPr>
                <w:rFonts w:ascii="Times New Roman" w:hAnsi="Times New Roman" w:cs="Times New Roman"/>
              </w:rPr>
              <w:t>1</w:t>
            </w:r>
          </w:p>
        </w:tc>
        <w:tc>
          <w:tcPr>
            <w:tcW w:w="850" w:type="dxa"/>
            <w:vAlign w:val="center"/>
          </w:tcPr>
          <w:p w14:paraId="36BB942E" w14:textId="77777777" w:rsidR="003568E0" w:rsidRDefault="00A468CF">
            <w:pPr>
              <w:pStyle w:val="ConsPlusNormal"/>
              <w:jc w:val="center"/>
              <w:rPr>
                <w:rFonts w:ascii="Times New Roman" w:hAnsi="Times New Roman" w:cs="Times New Roman"/>
              </w:rPr>
            </w:pPr>
            <w:r>
              <w:rPr>
                <w:rFonts w:ascii="Times New Roman" w:hAnsi="Times New Roman" w:cs="Times New Roman"/>
              </w:rPr>
              <w:t>1</w:t>
            </w:r>
          </w:p>
        </w:tc>
        <w:tc>
          <w:tcPr>
            <w:tcW w:w="851" w:type="dxa"/>
            <w:vAlign w:val="center"/>
          </w:tcPr>
          <w:p w14:paraId="55307EBA" w14:textId="77777777" w:rsidR="003568E0" w:rsidRDefault="00A468CF">
            <w:pPr>
              <w:pStyle w:val="ConsPlusNormal"/>
              <w:jc w:val="center"/>
              <w:rPr>
                <w:rFonts w:ascii="Times New Roman" w:hAnsi="Times New Roman" w:cs="Times New Roman"/>
              </w:rPr>
            </w:pPr>
            <w:r>
              <w:rPr>
                <w:rFonts w:ascii="Times New Roman" w:hAnsi="Times New Roman" w:cs="Times New Roman"/>
              </w:rPr>
              <w:t>1</w:t>
            </w:r>
          </w:p>
        </w:tc>
        <w:tc>
          <w:tcPr>
            <w:tcW w:w="1277" w:type="dxa"/>
            <w:vAlign w:val="center"/>
          </w:tcPr>
          <w:p w14:paraId="407A937E" w14:textId="77777777" w:rsidR="003568E0" w:rsidRDefault="00A468CF">
            <w:pPr>
              <w:pStyle w:val="ConsPlusNormal"/>
              <w:jc w:val="center"/>
              <w:rPr>
                <w:rFonts w:ascii="Times New Roman" w:hAnsi="Times New Roman" w:cs="Times New Roman"/>
              </w:rPr>
            </w:pPr>
            <w:r>
              <w:rPr>
                <w:rFonts w:ascii="Times New Roman" w:hAnsi="Times New Roman" w:cs="Times New Roman"/>
              </w:rPr>
              <w:t>Выплаты физическим лицам</w:t>
            </w:r>
          </w:p>
        </w:tc>
        <w:tc>
          <w:tcPr>
            <w:tcW w:w="1559" w:type="dxa"/>
            <w:vAlign w:val="center"/>
          </w:tcPr>
          <w:p w14:paraId="39790E28" w14:textId="77777777" w:rsidR="003568E0" w:rsidRDefault="00A468CF">
            <w:pPr>
              <w:pStyle w:val="ConsPlusNormal"/>
              <w:jc w:val="center"/>
              <w:rPr>
                <w:rFonts w:ascii="Times New Roman" w:hAnsi="Times New Roman" w:cs="Times New Roman"/>
              </w:rPr>
            </w:pPr>
            <w:r>
              <w:rPr>
                <w:rFonts w:ascii="Times New Roman" w:hAnsi="Times New Roman" w:cs="Times New Roman"/>
              </w:rPr>
              <w:t>ВП</w:t>
            </w:r>
          </w:p>
        </w:tc>
        <w:tc>
          <w:tcPr>
            <w:tcW w:w="1984" w:type="dxa"/>
            <w:vAlign w:val="center"/>
          </w:tcPr>
          <w:p w14:paraId="7420F603" w14:textId="77777777" w:rsidR="003568E0" w:rsidRDefault="00A468CF">
            <w:pPr>
              <w:pStyle w:val="ConsPlusNormal"/>
              <w:jc w:val="center"/>
              <w:rPr>
                <w:rFonts w:ascii="Times New Roman" w:hAnsi="Times New Roman" w:cs="Times New Roman"/>
              </w:rPr>
            </w:pPr>
            <w:r>
              <w:rPr>
                <w:rFonts w:ascii="Times New Roman" w:hAnsi="Times New Roman" w:cs="Times New Roman"/>
              </w:rPr>
              <w:t>Количество семей с детьми-инвалидами, обеспеченных жилыми помещениями</w:t>
            </w:r>
          </w:p>
        </w:tc>
      </w:tr>
      <w:tr w:rsidR="003568E0" w14:paraId="3694F30B" w14:textId="77777777">
        <w:trPr>
          <w:trHeight w:val="304"/>
        </w:trPr>
        <w:tc>
          <w:tcPr>
            <w:tcW w:w="561" w:type="dxa"/>
            <w:vAlign w:val="center"/>
          </w:tcPr>
          <w:p w14:paraId="779B094F" w14:textId="77777777" w:rsidR="003568E0" w:rsidRDefault="00A468CF">
            <w:pPr>
              <w:pStyle w:val="ConsPlusNormal"/>
              <w:rPr>
                <w:rFonts w:ascii="Times New Roman" w:hAnsi="Times New Roman" w:cs="Times New Roman"/>
              </w:rPr>
            </w:pPr>
            <w:r>
              <w:rPr>
                <w:rFonts w:ascii="Times New Roman" w:hAnsi="Times New Roman" w:cs="Times New Roman"/>
              </w:rPr>
              <w:t>1.</w:t>
            </w:r>
            <w:r>
              <w:rPr>
                <w:rFonts w:ascii="Times New Roman" w:hAnsi="Times New Roman" w:cs="Times New Roman"/>
                <w:lang w:val="en-US"/>
              </w:rPr>
              <w:t>1</w:t>
            </w:r>
            <w:r>
              <w:rPr>
                <w:rFonts w:ascii="Times New Roman" w:hAnsi="Times New Roman" w:cs="Times New Roman"/>
              </w:rPr>
              <w:t>.1.</w:t>
            </w:r>
          </w:p>
        </w:tc>
        <w:tc>
          <w:tcPr>
            <w:tcW w:w="15310" w:type="dxa"/>
            <w:gridSpan w:val="14"/>
            <w:vAlign w:val="center"/>
          </w:tcPr>
          <w:p w14:paraId="11C11024" w14:textId="77777777" w:rsidR="003568E0" w:rsidRDefault="00A468CF">
            <w:pPr>
              <w:pStyle w:val="ConsPlusNormal"/>
              <w:rPr>
                <w:rFonts w:ascii="Times New Roman" w:hAnsi="Times New Roman" w:cs="Times New Roman"/>
              </w:rPr>
            </w:pPr>
            <w:r>
              <w:rPr>
                <w:rFonts w:ascii="Times New Roman" w:hAnsi="Times New Roman" w:cs="Times New Roman"/>
              </w:rPr>
              <w:t>Обеспечены жильем семьи, имеющие детей-инвалидов, которые нуждаются в улучшении жилищных условий за счет средств регионального и местного бюджетов</w:t>
            </w:r>
          </w:p>
        </w:tc>
      </w:tr>
    </w:tbl>
    <w:p w14:paraId="0B3CCF28" w14:textId="77777777" w:rsidR="003568E0" w:rsidRDefault="003568E0">
      <w:pPr>
        <w:pStyle w:val="ConsPlusTitle"/>
        <w:jc w:val="center"/>
        <w:outlineLvl w:val="2"/>
        <w:rPr>
          <w:rFonts w:ascii="Times New Roman" w:hAnsi="Times New Roman" w:cs="Times New Roman"/>
          <w:sz w:val="26"/>
          <w:szCs w:val="26"/>
        </w:rPr>
      </w:pPr>
    </w:p>
    <w:p w14:paraId="36E3E30F" w14:textId="77777777" w:rsidR="003568E0" w:rsidRDefault="00A468CF">
      <w:pPr>
        <w:pStyle w:val="ConsPlusTitle"/>
        <w:jc w:val="center"/>
        <w:outlineLvl w:val="2"/>
        <w:rPr>
          <w:rFonts w:ascii="Times New Roman" w:hAnsi="Times New Roman" w:cs="Times New Roman"/>
          <w:sz w:val="26"/>
          <w:szCs w:val="26"/>
        </w:rPr>
      </w:pPr>
      <w:r>
        <w:rPr>
          <w:rFonts w:ascii="Times New Roman" w:hAnsi="Times New Roman" w:cs="Times New Roman"/>
          <w:sz w:val="26"/>
          <w:szCs w:val="26"/>
        </w:rPr>
        <w:lastRenderedPageBreak/>
        <w:t>5.Финансовое обеспечение реализации</w:t>
      </w:r>
    </w:p>
    <w:p w14:paraId="5F8A92C2" w14:textId="77777777" w:rsidR="003568E0" w:rsidRDefault="00A468CF">
      <w:pPr>
        <w:pStyle w:val="ConsPlusTitle"/>
        <w:jc w:val="center"/>
        <w:rPr>
          <w:rFonts w:ascii="Times New Roman" w:hAnsi="Times New Roman" w:cs="Times New Roman"/>
          <w:sz w:val="26"/>
          <w:szCs w:val="26"/>
        </w:rPr>
      </w:pPr>
      <w:r>
        <w:rPr>
          <w:rFonts w:ascii="Times New Roman" w:hAnsi="Times New Roman" w:cs="Times New Roman"/>
          <w:sz w:val="26"/>
          <w:szCs w:val="26"/>
        </w:rPr>
        <w:t>ведомственного проекта 1</w:t>
      </w:r>
    </w:p>
    <w:p w14:paraId="622D1449" w14:textId="77777777" w:rsidR="003568E0" w:rsidRDefault="003568E0">
      <w:pPr>
        <w:pStyle w:val="ConsPlusTitle"/>
        <w:jc w:val="center"/>
        <w:rPr>
          <w:rFonts w:ascii="Times New Roman" w:hAnsi="Times New Roman" w:cs="Times New Roman"/>
          <w:sz w:val="26"/>
          <w:szCs w:val="26"/>
        </w:rPr>
      </w:pPr>
    </w:p>
    <w:tbl>
      <w:tblPr>
        <w:tblStyle w:val="130"/>
        <w:tblW w:w="4850" w:type="pct"/>
        <w:tblInd w:w="279" w:type="dxa"/>
        <w:tblLayout w:type="fixed"/>
        <w:tblCellMar>
          <w:left w:w="28" w:type="dxa"/>
          <w:right w:w="28" w:type="dxa"/>
        </w:tblCellMar>
        <w:tblLook w:val="04A0" w:firstRow="1" w:lastRow="0" w:firstColumn="1" w:lastColumn="0" w:noHBand="0" w:noVBand="1"/>
      </w:tblPr>
      <w:tblGrid>
        <w:gridCol w:w="8356"/>
        <w:gridCol w:w="1700"/>
        <w:gridCol w:w="717"/>
        <w:gridCol w:w="850"/>
        <w:gridCol w:w="851"/>
        <w:gridCol w:w="709"/>
        <w:gridCol w:w="708"/>
        <w:gridCol w:w="709"/>
        <w:gridCol w:w="953"/>
      </w:tblGrid>
      <w:tr w:rsidR="003568E0" w14:paraId="22267425" w14:textId="77777777">
        <w:trPr>
          <w:trHeight w:val="382"/>
          <w:tblHeader/>
        </w:trPr>
        <w:tc>
          <w:tcPr>
            <w:tcW w:w="8356" w:type="dxa"/>
            <w:vMerge w:val="restart"/>
            <w:vAlign w:val="center"/>
          </w:tcPr>
          <w:p w14:paraId="76701F5D" w14:textId="77777777" w:rsidR="003568E0" w:rsidRDefault="00A468CF">
            <w:pPr>
              <w:spacing w:after="0" w:line="233" w:lineRule="auto"/>
              <w:jc w:val="center"/>
              <w:rPr>
                <w:rFonts w:cs="Times New Roman"/>
                <w:sz w:val="22"/>
                <w:highlight w:val="white"/>
              </w:rPr>
            </w:pPr>
            <w:r>
              <w:rPr>
                <w:rFonts w:cs="Times New Roman"/>
                <w:sz w:val="22"/>
                <w:highlight w:val="white"/>
              </w:rPr>
              <w:t xml:space="preserve">Наименование </w:t>
            </w:r>
            <w:r>
              <w:rPr>
                <w:rFonts w:cs="Times New Roman"/>
                <w:sz w:val="22"/>
              </w:rPr>
              <w:t>муниципального (ведомственного проекта), мероприятия (результата) и источники финансирования</w:t>
            </w:r>
          </w:p>
          <w:p w14:paraId="467033BD" w14:textId="77777777" w:rsidR="003568E0" w:rsidRDefault="003568E0">
            <w:pPr>
              <w:spacing w:after="0" w:line="233" w:lineRule="auto"/>
              <w:jc w:val="center"/>
              <w:rPr>
                <w:rFonts w:cs="Times New Roman"/>
                <w:sz w:val="22"/>
              </w:rPr>
            </w:pPr>
          </w:p>
        </w:tc>
        <w:tc>
          <w:tcPr>
            <w:tcW w:w="1700" w:type="dxa"/>
            <w:vMerge w:val="restart"/>
            <w:vAlign w:val="center"/>
          </w:tcPr>
          <w:p w14:paraId="597DA45D" w14:textId="77777777" w:rsidR="003568E0" w:rsidRDefault="00A468CF">
            <w:pPr>
              <w:spacing w:after="0" w:line="233" w:lineRule="auto"/>
              <w:ind w:firstLine="0"/>
              <w:jc w:val="center"/>
              <w:rPr>
                <w:rFonts w:cs="Times New Roman"/>
                <w:sz w:val="22"/>
                <w:highlight w:val="white"/>
              </w:rPr>
            </w:pPr>
            <w:r>
              <w:rPr>
                <w:rFonts w:cs="Times New Roman"/>
                <w:sz w:val="22"/>
                <w:highlight w:val="white"/>
              </w:rPr>
              <w:t>Код бюджетной</w:t>
            </w:r>
          </w:p>
          <w:p w14:paraId="4417614C" w14:textId="77777777" w:rsidR="003568E0" w:rsidRDefault="00A468CF">
            <w:pPr>
              <w:spacing w:after="0" w:line="233" w:lineRule="auto"/>
              <w:ind w:firstLine="0"/>
              <w:jc w:val="center"/>
              <w:rPr>
                <w:rFonts w:cs="Times New Roman"/>
                <w:sz w:val="22"/>
                <w:highlight w:val="white"/>
              </w:rPr>
            </w:pPr>
            <w:r>
              <w:rPr>
                <w:rFonts w:cs="Times New Roman"/>
                <w:sz w:val="22"/>
                <w:highlight w:val="white"/>
              </w:rPr>
              <w:t>классификации</w:t>
            </w:r>
          </w:p>
        </w:tc>
        <w:tc>
          <w:tcPr>
            <w:tcW w:w="5497" w:type="dxa"/>
            <w:gridSpan w:val="7"/>
            <w:vAlign w:val="center"/>
          </w:tcPr>
          <w:p w14:paraId="4FFC6E76" w14:textId="77777777" w:rsidR="003568E0" w:rsidRDefault="00A468CF">
            <w:pPr>
              <w:spacing w:after="0" w:line="233" w:lineRule="auto"/>
              <w:ind w:firstLine="0"/>
              <w:rPr>
                <w:rFonts w:eastAsia="Times New Roman" w:cs="Times New Roman"/>
                <w:spacing w:val="-2"/>
                <w:sz w:val="22"/>
                <w:highlight w:val="white"/>
              </w:rPr>
            </w:pPr>
            <w:r>
              <w:rPr>
                <w:rFonts w:eastAsia="Times New Roman" w:cs="Times New Roman"/>
                <w:spacing w:val="-2"/>
                <w:sz w:val="22"/>
                <w:highlight w:val="white"/>
              </w:rPr>
              <w:t>Объем финансового обеспечения по годам, тыс. рублей</w:t>
            </w:r>
          </w:p>
        </w:tc>
      </w:tr>
      <w:tr w:rsidR="003568E0" w14:paraId="6BCB4B82" w14:textId="77777777">
        <w:trPr>
          <w:trHeight w:val="415"/>
          <w:tblHeader/>
        </w:trPr>
        <w:tc>
          <w:tcPr>
            <w:tcW w:w="8356" w:type="dxa"/>
            <w:vMerge/>
            <w:vAlign w:val="center"/>
          </w:tcPr>
          <w:p w14:paraId="384269A9" w14:textId="77777777" w:rsidR="003568E0" w:rsidRDefault="003568E0">
            <w:pPr>
              <w:spacing w:after="0" w:line="233" w:lineRule="auto"/>
              <w:jc w:val="center"/>
              <w:rPr>
                <w:rFonts w:cs="Times New Roman"/>
                <w:sz w:val="22"/>
              </w:rPr>
            </w:pPr>
          </w:p>
        </w:tc>
        <w:tc>
          <w:tcPr>
            <w:tcW w:w="1700" w:type="dxa"/>
            <w:vMerge/>
          </w:tcPr>
          <w:p w14:paraId="66DC5767" w14:textId="77777777" w:rsidR="003568E0" w:rsidRDefault="003568E0">
            <w:pPr>
              <w:spacing w:after="0" w:line="233" w:lineRule="auto"/>
              <w:jc w:val="center"/>
              <w:rPr>
                <w:rFonts w:eastAsia="Times New Roman" w:cs="Times New Roman"/>
                <w:spacing w:val="-2"/>
                <w:sz w:val="22"/>
              </w:rPr>
            </w:pPr>
          </w:p>
        </w:tc>
        <w:tc>
          <w:tcPr>
            <w:tcW w:w="717" w:type="dxa"/>
          </w:tcPr>
          <w:p w14:paraId="2E11F08C" w14:textId="77777777" w:rsidR="003568E0" w:rsidRDefault="00A468CF">
            <w:pPr>
              <w:spacing w:after="0" w:line="233" w:lineRule="auto"/>
              <w:ind w:firstLine="0"/>
              <w:rPr>
                <w:rFonts w:eastAsia="Times New Roman" w:cs="Times New Roman"/>
                <w:spacing w:val="-2"/>
                <w:sz w:val="22"/>
                <w:highlight w:val="white"/>
              </w:rPr>
            </w:pPr>
            <w:r>
              <w:rPr>
                <w:rFonts w:eastAsia="Times New Roman" w:cs="Times New Roman"/>
                <w:spacing w:val="-2"/>
                <w:sz w:val="22"/>
              </w:rPr>
              <w:t>2025</w:t>
            </w:r>
          </w:p>
        </w:tc>
        <w:tc>
          <w:tcPr>
            <w:tcW w:w="850" w:type="dxa"/>
          </w:tcPr>
          <w:p w14:paraId="0145F471" w14:textId="77777777" w:rsidR="003568E0" w:rsidRDefault="00A468CF">
            <w:pPr>
              <w:spacing w:after="0" w:line="233" w:lineRule="auto"/>
              <w:ind w:firstLine="0"/>
              <w:rPr>
                <w:rFonts w:eastAsia="Times New Roman" w:cs="Times New Roman"/>
                <w:spacing w:val="-2"/>
                <w:sz w:val="22"/>
                <w:highlight w:val="white"/>
              </w:rPr>
            </w:pPr>
            <w:r>
              <w:rPr>
                <w:rFonts w:eastAsia="Times New Roman" w:cs="Times New Roman"/>
                <w:spacing w:val="-2"/>
                <w:sz w:val="22"/>
              </w:rPr>
              <w:t xml:space="preserve"> 2026</w:t>
            </w:r>
          </w:p>
        </w:tc>
        <w:tc>
          <w:tcPr>
            <w:tcW w:w="851" w:type="dxa"/>
          </w:tcPr>
          <w:p w14:paraId="73BF54C3" w14:textId="77777777" w:rsidR="003568E0" w:rsidRDefault="00A468CF">
            <w:pPr>
              <w:spacing w:after="0" w:line="233" w:lineRule="auto"/>
              <w:ind w:firstLine="0"/>
              <w:jc w:val="center"/>
              <w:rPr>
                <w:rFonts w:eastAsia="Times New Roman" w:cs="Times New Roman"/>
                <w:spacing w:val="-2"/>
                <w:sz w:val="22"/>
                <w:highlight w:val="white"/>
              </w:rPr>
            </w:pPr>
            <w:r>
              <w:rPr>
                <w:rFonts w:eastAsia="Times New Roman" w:cs="Times New Roman"/>
                <w:spacing w:val="-2"/>
                <w:sz w:val="22"/>
              </w:rPr>
              <w:t>2027</w:t>
            </w:r>
          </w:p>
        </w:tc>
        <w:tc>
          <w:tcPr>
            <w:tcW w:w="709" w:type="dxa"/>
          </w:tcPr>
          <w:p w14:paraId="0E23A226" w14:textId="77777777" w:rsidR="003568E0" w:rsidRDefault="00A468CF">
            <w:pPr>
              <w:spacing w:after="0" w:line="233" w:lineRule="auto"/>
              <w:ind w:firstLine="0"/>
              <w:jc w:val="center"/>
              <w:rPr>
                <w:rFonts w:cs="Times New Roman"/>
                <w:sz w:val="22"/>
                <w:highlight w:val="white"/>
              </w:rPr>
            </w:pPr>
            <w:r>
              <w:rPr>
                <w:rFonts w:cs="Times New Roman"/>
                <w:sz w:val="22"/>
              </w:rPr>
              <w:t>2028</w:t>
            </w:r>
          </w:p>
        </w:tc>
        <w:tc>
          <w:tcPr>
            <w:tcW w:w="708" w:type="dxa"/>
          </w:tcPr>
          <w:p w14:paraId="08103AA3" w14:textId="77777777" w:rsidR="003568E0" w:rsidRDefault="00A468CF">
            <w:pPr>
              <w:spacing w:after="0" w:line="259" w:lineRule="auto"/>
              <w:ind w:firstLine="0"/>
              <w:jc w:val="center"/>
              <w:rPr>
                <w:rFonts w:cs="Times New Roman"/>
                <w:sz w:val="22"/>
              </w:rPr>
            </w:pPr>
            <w:r>
              <w:rPr>
                <w:rFonts w:cs="Times New Roman"/>
                <w:sz w:val="22"/>
              </w:rPr>
              <w:t>2029</w:t>
            </w:r>
          </w:p>
        </w:tc>
        <w:tc>
          <w:tcPr>
            <w:tcW w:w="709" w:type="dxa"/>
          </w:tcPr>
          <w:p w14:paraId="71A646D8" w14:textId="77777777" w:rsidR="003568E0" w:rsidRDefault="00A468CF">
            <w:pPr>
              <w:spacing w:after="0" w:line="259" w:lineRule="auto"/>
              <w:ind w:firstLine="0"/>
              <w:jc w:val="center"/>
              <w:rPr>
                <w:rFonts w:cs="Times New Roman"/>
                <w:sz w:val="22"/>
                <w:highlight w:val="white"/>
              </w:rPr>
            </w:pPr>
            <w:r>
              <w:rPr>
                <w:rFonts w:cs="Times New Roman"/>
                <w:sz w:val="22"/>
              </w:rPr>
              <w:t>2030</w:t>
            </w:r>
          </w:p>
        </w:tc>
        <w:tc>
          <w:tcPr>
            <w:tcW w:w="953" w:type="dxa"/>
          </w:tcPr>
          <w:p w14:paraId="12F8BF30" w14:textId="77777777" w:rsidR="003568E0" w:rsidRDefault="00A468CF">
            <w:pPr>
              <w:spacing w:after="0" w:line="233" w:lineRule="auto"/>
              <w:ind w:firstLine="0"/>
              <w:jc w:val="center"/>
              <w:rPr>
                <w:rFonts w:cs="Times New Roman"/>
                <w:sz w:val="22"/>
                <w:highlight w:val="white"/>
              </w:rPr>
            </w:pPr>
            <w:r>
              <w:rPr>
                <w:rFonts w:cs="Times New Roman"/>
                <w:sz w:val="22"/>
                <w:highlight w:val="white"/>
              </w:rPr>
              <w:t>Всего</w:t>
            </w:r>
          </w:p>
        </w:tc>
      </w:tr>
      <w:tr w:rsidR="003568E0" w14:paraId="51B5D0C8" w14:textId="77777777">
        <w:trPr>
          <w:trHeight w:val="458"/>
          <w:tblHeader/>
        </w:trPr>
        <w:tc>
          <w:tcPr>
            <w:tcW w:w="8356" w:type="dxa"/>
            <w:vAlign w:val="center"/>
          </w:tcPr>
          <w:p w14:paraId="711CA778" w14:textId="77777777" w:rsidR="003568E0" w:rsidRDefault="00A468CF">
            <w:pPr>
              <w:spacing w:after="160" w:line="233" w:lineRule="auto"/>
              <w:ind w:firstLine="0"/>
              <w:jc w:val="center"/>
              <w:rPr>
                <w:rFonts w:cs="Times New Roman"/>
                <w:sz w:val="22"/>
                <w:highlight w:val="white"/>
              </w:rPr>
            </w:pPr>
            <w:r>
              <w:rPr>
                <w:rFonts w:eastAsia="Times New Roman" w:cs="Times New Roman"/>
                <w:spacing w:val="-2"/>
                <w:sz w:val="22"/>
                <w:highlight w:val="white"/>
              </w:rPr>
              <w:t>1</w:t>
            </w:r>
          </w:p>
        </w:tc>
        <w:tc>
          <w:tcPr>
            <w:tcW w:w="1700" w:type="dxa"/>
            <w:vAlign w:val="center"/>
          </w:tcPr>
          <w:p w14:paraId="7351A080" w14:textId="77777777" w:rsidR="003568E0" w:rsidRDefault="00A468CF">
            <w:pPr>
              <w:spacing w:after="160" w:line="233" w:lineRule="auto"/>
              <w:ind w:firstLine="0"/>
              <w:jc w:val="center"/>
              <w:rPr>
                <w:rFonts w:eastAsia="Times New Roman" w:cs="Times New Roman"/>
                <w:spacing w:val="-2"/>
                <w:sz w:val="22"/>
                <w:highlight w:val="white"/>
              </w:rPr>
            </w:pPr>
            <w:r>
              <w:rPr>
                <w:rFonts w:eastAsia="Times New Roman" w:cs="Times New Roman"/>
                <w:spacing w:val="-2"/>
                <w:sz w:val="22"/>
                <w:highlight w:val="white"/>
              </w:rPr>
              <w:t>2</w:t>
            </w:r>
          </w:p>
        </w:tc>
        <w:tc>
          <w:tcPr>
            <w:tcW w:w="717" w:type="dxa"/>
            <w:vAlign w:val="center"/>
          </w:tcPr>
          <w:p w14:paraId="1D873CB9" w14:textId="77777777" w:rsidR="003568E0" w:rsidRDefault="00A468CF">
            <w:pPr>
              <w:spacing w:after="160" w:line="233" w:lineRule="auto"/>
              <w:ind w:firstLine="0"/>
              <w:jc w:val="center"/>
              <w:rPr>
                <w:rFonts w:eastAsia="Times New Roman" w:cs="Times New Roman"/>
                <w:spacing w:val="-2"/>
                <w:sz w:val="22"/>
                <w:highlight w:val="white"/>
              </w:rPr>
            </w:pPr>
            <w:r>
              <w:rPr>
                <w:rFonts w:eastAsia="Times New Roman" w:cs="Times New Roman"/>
                <w:spacing w:val="-2"/>
                <w:sz w:val="22"/>
                <w:highlight w:val="white"/>
              </w:rPr>
              <w:t>3</w:t>
            </w:r>
          </w:p>
        </w:tc>
        <w:tc>
          <w:tcPr>
            <w:tcW w:w="850" w:type="dxa"/>
            <w:vAlign w:val="center"/>
          </w:tcPr>
          <w:p w14:paraId="6831402C" w14:textId="77777777" w:rsidR="003568E0" w:rsidRDefault="00A468CF">
            <w:pPr>
              <w:spacing w:after="160" w:line="233" w:lineRule="auto"/>
              <w:ind w:firstLine="0"/>
              <w:jc w:val="center"/>
              <w:rPr>
                <w:rFonts w:eastAsia="Times New Roman" w:cs="Times New Roman"/>
                <w:spacing w:val="-2"/>
                <w:sz w:val="22"/>
                <w:highlight w:val="white"/>
              </w:rPr>
            </w:pPr>
            <w:r>
              <w:rPr>
                <w:rFonts w:eastAsia="Times New Roman" w:cs="Times New Roman"/>
                <w:spacing w:val="-2"/>
                <w:sz w:val="22"/>
                <w:highlight w:val="white"/>
              </w:rPr>
              <w:t>4</w:t>
            </w:r>
          </w:p>
        </w:tc>
        <w:tc>
          <w:tcPr>
            <w:tcW w:w="851" w:type="dxa"/>
            <w:vAlign w:val="center"/>
          </w:tcPr>
          <w:p w14:paraId="4477D650" w14:textId="77777777" w:rsidR="003568E0" w:rsidRDefault="00A468CF">
            <w:pPr>
              <w:spacing w:after="160" w:line="233" w:lineRule="auto"/>
              <w:ind w:firstLine="0"/>
              <w:jc w:val="center"/>
              <w:rPr>
                <w:rFonts w:eastAsia="Times New Roman" w:cs="Times New Roman"/>
                <w:spacing w:val="-2"/>
                <w:sz w:val="22"/>
                <w:highlight w:val="white"/>
              </w:rPr>
            </w:pPr>
            <w:r>
              <w:rPr>
                <w:rFonts w:cs="Times New Roman"/>
                <w:sz w:val="22"/>
                <w:highlight w:val="white"/>
              </w:rPr>
              <w:t>5</w:t>
            </w:r>
          </w:p>
        </w:tc>
        <w:tc>
          <w:tcPr>
            <w:tcW w:w="709" w:type="dxa"/>
            <w:vAlign w:val="center"/>
          </w:tcPr>
          <w:p w14:paraId="44659E58" w14:textId="77777777" w:rsidR="003568E0" w:rsidRDefault="00A468CF">
            <w:pPr>
              <w:spacing w:after="160" w:line="233" w:lineRule="auto"/>
              <w:ind w:firstLine="0"/>
              <w:jc w:val="center"/>
              <w:rPr>
                <w:rFonts w:eastAsia="Times New Roman" w:cs="Times New Roman"/>
                <w:spacing w:val="-2"/>
                <w:sz w:val="22"/>
                <w:highlight w:val="white"/>
              </w:rPr>
            </w:pPr>
            <w:r>
              <w:rPr>
                <w:rFonts w:cs="Times New Roman"/>
                <w:sz w:val="22"/>
              </w:rPr>
              <w:t>6</w:t>
            </w:r>
          </w:p>
        </w:tc>
        <w:tc>
          <w:tcPr>
            <w:tcW w:w="708" w:type="dxa"/>
            <w:vAlign w:val="center"/>
          </w:tcPr>
          <w:p w14:paraId="0978634C" w14:textId="77777777" w:rsidR="003568E0" w:rsidRDefault="00A468CF">
            <w:pPr>
              <w:spacing w:after="160" w:line="259" w:lineRule="auto"/>
              <w:ind w:firstLine="0"/>
              <w:jc w:val="center"/>
              <w:rPr>
                <w:rFonts w:cs="Times New Roman"/>
                <w:sz w:val="22"/>
                <w:highlight w:val="white"/>
              </w:rPr>
            </w:pPr>
            <w:r>
              <w:rPr>
                <w:rFonts w:cs="Times New Roman"/>
                <w:sz w:val="22"/>
                <w:highlight w:val="white"/>
              </w:rPr>
              <w:t>7</w:t>
            </w:r>
          </w:p>
        </w:tc>
        <w:tc>
          <w:tcPr>
            <w:tcW w:w="709" w:type="dxa"/>
            <w:vAlign w:val="center"/>
          </w:tcPr>
          <w:p w14:paraId="6A861F77" w14:textId="77777777" w:rsidR="003568E0" w:rsidRDefault="00A468CF">
            <w:pPr>
              <w:spacing w:after="160" w:line="259" w:lineRule="auto"/>
              <w:ind w:firstLine="0"/>
              <w:jc w:val="center"/>
              <w:rPr>
                <w:rFonts w:cs="Times New Roman"/>
                <w:sz w:val="22"/>
                <w:highlight w:val="white"/>
              </w:rPr>
            </w:pPr>
            <w:r>
              <w:rPr>
                <w:rFonts w:cs="Times New Roman"/>
                <w:sz w:val="22"/>
                <w:highlight w:val="white"/>
              </w:rPr>
              <w:t>8</w:t>
            </w:r>
          </w:p>
        </w:tc>
        <w:tc>
          <w:tcPr>
            <w:tcW w:w="953" w:type="dxa"/>
            <w:vAlign w:val="center"/>
          </w:tcPr>
          <w:p w14:paraId="367215A9" w14:textId="77777777" w:rsidR="003568E0" w:rsidRDefault="00A468CF">
            <w:pPr>
              <w:spacing w:after="160" w:line="233" w:lineRule="auto"/>
              <w:ind w:firstLine="0"/>
              <w:jc w:val="center"/>
              <w:rPr>
                <w:rFonts w:cs="Times New Roman"/>
                <w:sz w:val="22"/>
                <w:highlight w:val="white"/>
              </w:rPr>
            </w:pPr>
            <w:r>
              <w:rPr>
                <w:rFonts w:cs="Times New Roman"/>
                <w:sz w:val="22"/>
              </w:rPr>
              <w:t>9</w:t>
            </w:r>
          </w:p>
        </w:tc>
      </w:tr>
      <w:tr w:rsidR="003568E0" w14:paraId="66F3D644" w14:textId="77777777">
        <w:trPr>
          <w:trHeight w:val="313"/>
          <w:tblHeader/>
        </w:trPr>
        <w:tc>
          <w:tcPr>
            <w:tcW w:w="15553" w:type="dxa"/>
            <w:gridSpan w:val="9"/>
          </w:tcPr>
          <w:p w14:paraId="47176112" w14:textId="77777777" w:rsidR="003568E0" w:rsidRDefault="00A468CF">
            <w:pPr>
              <w:spacing w:after="100" w:afterAutospacing="1" w:line="233" w:lineRule="auto"/>
              <w:ind w:firstLine="0"/>
              <w:rPr>
                <w:rFonts w:eastAsia="Times New Roman" w:cs="Times New Roman"/>
              </w:rPr>
            </w:pPr>
            <w:r>
              <w:rPr>
                <w:rFonts w:eastAsia="Times New Roman" w:cs="Times New Roman"/>
                <w:b/>
                <w:bCs/>
                <w:spacing w:val="-2"/>
                <w:sz w:val="22"/>
              </w:rPr>
              <w:t>Задача "Обеспечение жильем граждан, состоящих на учете в качестве нуждающихся в жилых помещениях"</w:t>
            </w:r>
          </w:p>
        </w:tc>
      </w:tr>
      <w:tr w:rsidR="003568E0" w14:paraId="4C6873AE" w14:textId="77777777">
        <w:trPr>
          <w:trHeight w:val="310"/>
          <w:tblHeader/>
        </w:trPr>
        <w:tc>
          <w:tcPr>
            <w:tcW w:w="8356" w:type="dxa"/>
          </w:tcPr>
          <w:p w14:paraId="336FC9AB" w14:textId="77777777" w:rsidR="003568E0" w:rsidRDefault="00A468CF">
            <w:pPr>
              <w:spacing w:after="100" w:afterAutospacing="1" w:line="233" w:lineRule="auto"/>
              <w:ind w:firstLine="0"/>
              <w:outlineLvl w:val="1"/>
              <w:rPr>
                <w:rFonts w:eastAsia="Times New Roman" w:cs="Times New Roman"/>
                <w:color w:val="000000"/>
                <w:sz w:val="26"/>
                <w:szCs w:val="26"/>
              </w:rPr>
            </w:pPr>
            <w:proofErr w:type="gramStart"/>
            <w:r>
              <w:rPr>
                <w:rFonts w:eastAsia="Times New Roman" w:cs="Times New Roman"/>
                <w:b/>
                <w:bCs/>
                <w:spacing w:val="-2"/>
                <w:sz w:val="22"/>
              </w:rPr>
              <w:t>Ведомственный  проект</w:t>
            </w:r>
            <w:proofErr w:type="gramEnd"/>
            <w:r>
              <w:rPr>
                <w:rFonts w:eastAsia="Times New Roman" w:cs="Times New Roman"/>
                <w:b/>
                <w:bCs/>
                <w:spacing w:val="-2"/>
                <w:sz w:val="22"/>
              </w:rPr>
              <w:t xml:space="preserve"> "Улучшение жилищных условий граждан, состоящих на учете нуждающихся в жилых помещениях",  всего, в том числе:</w:t>
            </w:r>
          </w:p>
        </w:tc>
        <w:tc>
          <w:tcPr>
            <w:tcW w:w="1700" w:type="dxa"/>
            <w:vMerge w:val="restart"/>
          </w:tcPr>
          <w:p w14:paraId="62986C3A" w14:textId="77777777" w:rsidR="003568E0" w:rsidRDefault="00A468CF">
            <w:pPr>
              <w:spacing w:after="0" w:line="233" w:lineRule="auto"/>
              <w:ind w:firstLine="0"/>
              <w:jc w:val="center"/>
              <w:rPr>
                <w:rFonts w:eastAsia="Times New Roman" w:cs="Times New Roman"/>
                <w:spacing w:val="-2"/>
                <w:sz w:val="22"/>
                <w:highlight w:val="white"/>
              </w:rPr>
            </w:pPr>
            <w:r>
              <w:rPr>
                <w:rFonts w:eastAsia="Times New Roman" w:cs="Times New Roman"/>
                <w:spacing w:val="-2"/>
                <w:sz w:val="22"/>
              </w:rPr>
              <w:t>03301</w:t>
            </w:r>
          </w:p>
          <w:p w14:paraId="0C7CD560" w14:textId="77777777" w:rsidR="003568E0" w:rsidRDefault="003568E0">
            <w:pPr>
              <w:spacing w:after="160" w:line="233" w:lineRule="auto"/>
              <w:jc w:val="center"/>
              <w:rPr>
                <w:rFonts w:eastAsia="Times New Roman" w:cs="Times New Roman"/>
                <w:spacing w:val="-2"/>
                <w:sz w:val="22"/>
                <w:highlight w:val="white"/>
              </w:rPr>
            </w:pPr>
          </w:p>
        </w:tc>
        <w:tc>
          <w:tcPr>
            <w:tcW w:w="717" w:type="dxa"/>
          </w:tcPr>
          <w:p w14:paraId="2C12715C" w14:textId="77777777" w:rsidR="003568E0" w:rsidRDefault="00A468CF">
            <w:pPr>
              <w:spacing w:after="160" w:line="233" w:lineRule="auto"/>
              <w:ind w:firstLine="0"/>
              <w:rPr>
                <w:rFonts w:cs="Times New Roman"/>
                <w:b/>
                <w:bCs/>
                <w:sz w:val="22"/>
              </w:rPr>
            </w:pPr>
            <w:r>
              <w:rPr>
                <w:rFonts w:cs="Times New Roman"/>
                <w:b/>
                <w:bCs/>
                <w:sz w:val="22"/>
              </w:rPr>
              <w:t xml:space="preserve"> 3612,0</w:t>
            </w:r>
          </w:p>
        </w:tc>
        <w:tc>
          <w:tcPr>
            <w:tcW w:w="850" w:type="dxa"/>
          </w:tcPr>
          <w:p w14:paraId="5A9393B6" w14:textId="77777777" w:rsidR="003568E0" w:rsidRDefault="00A468CF">
            <w:pPr>
              <w:spacing w:after="160" w:line="233" w:lineRule="auto"/>
              <w:ind w:firstLine="0"/>
              <w:rPr>
                <w:rFonts w:eastAsia="Times New Roman" w:cs="Times New Roman"/>
                <w:b/>
                <w:bCs/>
                <w:spacing w:val="-2"/>
                <w:sz w:val="22"/>
              </w:rPr>
            </w:pPr>
            <w:r>
              <w:rPr>
                <w:rFonts w:cs="Times New Roman"/>
                <w:b/>
                <w:bCs/>
                <w:sz w:val="22"/>
              </w:rPr>
              <w:t xml:space="preserve"> 6439,7</w:t>
            </w:r>
          </w:p>
        </w:tc>
        <w:tc>
          <w:tcPr>
            <w:tcW w:w="851" w:type="dxa"/>
          </w:tcPr>
          <w:p w14:paraId="6A969D48" w14:textId="77777777" w:rsidR="003568E0" w:rsidRDefault="00A468CF">
            <w:pPr>
              <w:spacing w:after="160" w:line="233" w:lineRule="auto"/>
              <w:ind w:firstLine="0"/>
              <w:rPr>
                <w:rFonts w:cs="Times New Roman"/>
                <w:b/>
                <w:bCs/>
                <w:sz w:val="22"/>
              </w:rPr>
            </w:pPr>
            <w:r>
              <w:rPr>
                <w:rFonts w:cs="Times New Roman"/>
                <w:b/>
                <w:bCs/>
                <w:sz w:val="22"/>
              </w:rPr>
              <w:t xml:space="preserve"> 15068,9</w:t>
            </w:r>
          </w:p>
        </w:tc>
        <w:tc>
          <w:tcPr>
            <w:tcW w:w="709" w:type="dxa"/>
          </w:tcPr>
          <w:p w14:paraId="2F1CD023" w14:textId="77777777" w:rsidR="003568E0" w:rsidRDefault="003568E0">
            <w:pPr>
              <w:spacing w:after="160" w:line="233" w:lineRule="auto"/>
              <w:jc w:val="center"/>
              <w:rPr>
                <w:rFonts w:cs="Times New Roman"/>
                <w:sz w:val="22"/>
              </w:rPr>
            </w:pPr>
          </w:p>
        </w:tc>
        <w:tc>
          <w:tcPr>
            <w:tcW w:w="708" w:type="dxa"/>
          </w:tcPr>
          <w:p w14:paraId="7F69A7A7" w14:textId="77777777" w:rsidR="003568E0" w:rsidRDefault="003568E0">
            <w:pPr>
              <w:spacing w:after="160" w:line="259" w:lineRule="auto"/>
              <w:jc w:val="center"/>
              <w:rPr>
                <w:rFonts w:cs="Times New Roman"/>
                <w:sz w:val="22"/>
              </w:rPr>
            </w:pPr>
          </w:p>
        </w:tc>
        <w:tc>
          <w:tcPr>
            <w:tcW w:w="709" w:type="dxa"/>
          </w:tcPr>
          <w:p w14:paraId="1351A2D0" w14:textId="77777777" w:rsidR="003568E0" w:rsidRDefault="003568E0">
            <w:pPr>
              <w:spacing w:after="160" w:line="259" w:lineRule="auto"/>
              <w:jc w:val="center"/>
              <w:rPr>
                <w:rFonts w:cs="Times New Roman"/>
                <w:sz w:val="22"/>
              </w:rPr>
            </w:pPr>
          </w:p>
        </w:tc>
        <w:tc>
          <w:tcPr>
            <w:tcW w:w="953" w:type="dxa"/>
          </w:tcPr>
          <w:p w14:paraId="3DDFC3D4" w14:textId="77777777" w:rsidR="003568E0" w:rsidRDefault="00A468CF">
            <w:pPr>
              <w:spacing w:after="160" w:line="233" w:lineRule="auto"/>
              <w:ind w:firstLine="0"/>
              <w:jc w:val="center"/>
              <w:rPr>
                <w:rFonts w:cs="Times New Roman"/>
                <w:b/>
                <w:bCs/>
                <w:sz w:val="22"/>
              </w:rPr>
            </w:pPr>
            <w:r>
              <w:rPr>
                <w:rFonts w:cs="Times New Roman"/>
                <w:b/>
                <w:bCs/>
                <w:sz w:val="22"/>
              </w:rPr>
              <w:t>25120,6</w:t>
            </w:r>
          </w:p>
        </w:tc>
      </w:tr>
      <w:tr w:rsidR="003568E0" w14:paraId="08FECAAB" w14:textId="77777777">
        <w:trPr>
          <w:trHeight w:val="243"/>
          <w:tblHeader/>
        </w:trPr>
        <w:tc>
          <w:tcPr>
            <w:tcW w:w="8356" w:type="dxa"/>
          </w:tcPr>
          <w:p w14:paraId="5E2AC7FB" w14:textId="77777777" w:rsidR="003568E0" w:rsidRDefault="00A468CF">
            <w:pPr>
              <w:spacing w:after="160" w:line="259" w:lineRule="auto"/>
              <w:rPr>
                <w:rFonts w:cs="Times New Roman"/>
                <w:sz w:val="22"/>
                <w:highlight w:val="white"/>
              </w:rPr>
            </w:pPr>
            <w:r>
              <w:rPr>
                <w:rFonts w:cs="Times New Roman"/>
                <w:b/>
                <w:bCs/>
                <w:sz w:val="22"/>
                <w:highlight w:val="white"/>
              </w:rPr>
              <w:t>- межбюджетные трансферты из федерального бюджета</w:t>
            </w:r>
          </w:p>
        </w:tc>
        <w:tc>
          <w:tcPr>
            <w:tcW w:w="1700" w:type="dxa"/>
            <w:vMerge/>
          </w:tcPr>
          <w:p w14:paraId="2A46C5FF" w14:textId="77777777" w:rsidR="003568E0" w:rsidRDefault="003568E0"/>
        </w:tc>
        <w:tc>
          <w:tcPr>
            <w:tcW w:w="717" w:type="dxa"/>
          </w:tcPr>
          <w:p w14:paraId="78268AFF" w14:textId="77777777" w:rsidR="003568E0" w:rsidRDefault="003568E0">
            <w:pPr>
              <w:spacing w:after="160" w:line="233" w:lineRule="auto"/>
              <w:jc w:val="center"/>
              <w:rPr>
                <w:rFonts w:eastAsia="Times New Roman" w:cs="Times New Roman"/>
                <w:spacing w:val="-2"/>
                <w:sz w:val="22"/>
              </w:rPr>
            </w:pPr>
          </w:p>
        </w:tc>
        <w:tc>
          <w:tcPr>
            <w:tcW w:w="850" w:type="dxa"/>
          </w:tcPr>
          <w:p w14:paraId="79AF3DC9" w14:textId="77777777" w:rsidR="003568E0" w:rsidRDefault="003568E0">
            <w:pPr>
              <w:spacing w:after="160" w:line="233" w:lineRule="auto"/>
              <w:jc w:val="center"/>
              <w:rPr>
                <w:rFonts w:eastAsia="Times New Roman" w:cs="Times New Roman"/>
                <w:spacing w:val="-2"/>
                <w:sz w:val="22"/>
              </w:rPr>
            </w:pPr>
          </w:p>
        </w:tc>
        <w:tc>
          <w:tcPr>
            <w:tcW w:w="851" w:type="dxa"/>
          </w:tcPr>
          <w:p w14:paraId="52E2509D" w14:textId="77777777" w:rsidR="003568E0" w:rsidRDefault="003568E0">
            <w:pPr>
              <w:spacing w:after="160" w:line="233" w:lineRule="auto"/>
              <w:jc w:val="center"/>
              <w:rPr>
                <w:rFonts w:cs="Times New Roman"/>
                <w:sz w:val="22"/>
              </w:rPr>
            </w:pPr>
          </w:p>
        </w:tc>
        <w:tc>
          <w:tcPr>
            <w:tcW w:w="709" w:type="dxa"/>
          </w:tcPr>
          <w:p w14:paraId="4F3B75F8" w14:textId="77777777" w:rsidR="003568E0" w:rsidRDefault="003568E0">
            <w:pPr>
              <w:spacing w:after="160" w:line="233" w:lineRule="auto"/>
              <w:jc w:val="center"/>
              <w:rPr>
                <w:rFonts w:cs="Times New Roman"/>
                <w:sz w:val="22"/>
              </w:rPr>
            </w:pPr>
          </w:p>
        </w:tc>
        <w:tc>
          <w:tcPr>
            <w:tcW w:w="708" w:type="dxa"/>
          </w:tcPr>
          <w:p w14:paraId="37298A41" w14:textId="77777777" w:rsidR="003568E0" w:rsidRDefault="003568E0">
            <w:pPr>
              <w:spacing w:after="160" w:line="259" w:lineRule="auto"/>
              <w:jc w:val="center"/>
              <w:rPr>
                <w:rFonts w:cs="Times New Roman"/>
                <w:sz w:val="22"/>
              </w:rPr>
            </w:pPr>
          </w:p>
        </w:tc>
        <w:tc>
          <w:tcPr>
            <w:tcW w:w="709" w:type="dxa"/>
          </w:tcPr>
          <w:p w14:paraId="4FA9AD50" w14:textId="77777777" w:rsidR="003568E0" w:rsidRDefault="003568E0">
            <w:pPr>
              <w:spacing w:after="160" w:line="259" w:lineRule="auto"/>
              <w:jc w:val="center"/>
              <w:rPr>
                <w:rFonts w:cs="Times New Roman"/>
                <w:sz w:val="22"/>
              </w:rPr>
            </w:pPr>
          </w:p>
        </w:tc>
        <w:tc>
          <w:tcPr>
            <w:tcW w:w="953" w:type="dxa"/>
          </w:tcPr>
          <w:p w14:paraId="3B6ABDC4" w14:textId="77777777" w:rsidR="003568E0" w:rsidRDefault="003568E0">
            <w:pPr>
              <w:spacing w:after="160" w:line="233" w:lineRule="auto"/>
              <w:jc w:val="center"/>
              <w:rPr>
                <w:rFonts w:cs="Times New Roman"/>
                <w:sz w:val="22"/>
              </w:rPr>
            </w:pPr>
          </w:p>
        </w:tc>
      </w:tr>
      <w:tr w:rsidR="003568E0" w14:paraId="13183B57" w14:textId="77777777">
        <w:trPr>
          <w:trHeight w:val="319"/>
          <w:tblHeader/>
        </w:trPr>
        <w:tc>
          <w:tcPr>
            <w:tcW w:w="8356" w:type="dxa"/>
          </w:tcPr>
          <w:p w14:paraId="31B1BA05" w14:textId="77777777" w:rsidR="003568E0" w:rsidRDefault="00A468CF">
            <w:pPr>
              <w:spacing w:after="160" w:line="259" w:lineRule="auto"/>
              <w:rPr>
                <w:rFonts w:cs="Times New Roman"/>
                <w:sz w:val="22"/>
                <w:highlight w:val="white"/>
              </w:rPr>
            </w:pPr>
            <w:r>
              <w:rPr>
                <w:rFonts w:cs="Times New Roman"/>
                <w:b/>
                <w:bCs/>
                <w:sz w:val="22"/>
                <w:highlight w:val="white"/>
              </w:rPr>
              <w:t>- межбюджетные трансферты из областного бюджета</w:t>
            </w:r>
          </w:p>
        </w:tc>
        <w:tc>
          <w:tcPr>
            <w:tcW w:w="1700" w:type="dxa"/>
            <w:vMerge/>
          </w:tcPr>
          <w:p w14:paraId="0A3A18A1" w14:textId="77777777" w:rsidR="003568E0" w:rsidRDefault="003568E0"/>
        </w:tc>
        <w:tc>
          <w:tcPr>
            <w:tcW w:w="717" w:type="dxa"/>
          </w:tcPr>
          <w:p w14:paraId="71CF7E8D" w14:textId="77777777" w:rsidR="003568E0" w:rsidRDefault="00A468CF">
            <w:pPr>
              <w:spacing w:after="160" w:line="233" w:lineRule="auto"/>
              <w:ind w:firstLine="0"/>
              <w:rPr>
                <w:rFonts w:eastAsia="Times New Roman" w:cs="Times New Roman"/>
                <w:spacing w:val="-2"/>
                <w:sz w:val="22"/>
              </w:rPr>
            </w:pPr>
            <w:r>
              <w:rPr>
                <w:rFonts w:eastAsia="Times New Roman" w:cs="Times New Roman"/>
                <w:spacing w:val="-2"/>
                <w:sz w:val="22"/>
              </w:rPr>
              <w:t xml:space="preserve"> 3431,4</w:t>
            </w:r>
          </w:p>
        </w:tc>
        <w:tc>
          <w:tcPr>
            <w:tcW w:w="850" w:type="dxa"/>
          </w:tcPr>
          <w:p w14:paraId="4036CB8D" w14:textId="77777777" w:rsidR="003568E0" w:rsidRDefault="00A468CF">
            <w:pPr>
              <w:spacing w:after="160" w:line="233" w:lineRule="auto"/>
              <w:ind w:firstLine="0"/>
              <w:rPr>
                <w:rFonts w:eastAsia="Times New Roman" w:cs="Times New Roman"/>
                <w:spacing w:val="-2"/>
                <w:sz w:val="22"/>
              </w:rPr>
            </w:pPr>
            <w:r>
              <w:rPr>
                <w:rFonts w:eastAsia="Times New Roman" w:cs="Times New Roman"/>
                <w:spacing w:val="-2"/>
                <w:sz w:val="22"/>
              </w:rPr>
              <w:t xml:space="preserve"> 6117,7</w:t>
            </w:r>
          </w:p>
        </w:tc>
        <w:tc>
          <w:tcPr>
            <w:tcW w:w="851" w:type="dxa"/>
          </w:tcPr>
          <w:p w14:paraId="112BC275" w14:textId="77777777" w:rsidR="003568E0" w:rsidRDefault="00A468CF">
            <w:pPr>
              <w:spacing w:after="160" w:line="233" w:lineRule="auto"/>
              <w:ind w:firstLine="0"/>
              <w:rPr>
                <w:rFonts w:cs="Times New Roman"/>
                <w:sz w:val="22"/>
              </w:rPr>
            </w:pPr>
            <w:r>
              <w:rPr>
                <w:rFonts w:cs="Times New Roman"/>
                <w:sz w:val="22"/>
              </w:rPr>
              <w:t xml:space="preserve"> 14315,5</w:t>
            </w:r>
          </w:p>
        </w:tc>
        <w:tc>
          <w:tcPr>
            <w:tcW w:w="709" w:type="dxa"/>
          </w:tcPr>
          <w:p w14:paraId="56CFBB00" w14:textId="77777777" w:rsidR="003568E0" w:rsidRDefault="003568E0">
            <w:pPr>
              <w:spacing w:after="160" w:line="233" w:lineRule="auto"/>
              <w:jc w:val="center"/>
              <w:rPr>
                <w:rFonts w:cs="Times New Roman"/>
                <w:sz w:val="22"/>
              </w:rPr>
            </w:pPr>
          </w:p>
        </w:tc>
        <w:tc>
          <w:tcPr>
            <w:tcW w:w="708" w:type="dxa"/>
          </w:tcPr>
          <w:p w14:paraId="7A45C730" w14:textId="77777777" w:rsidR="003568E0" w:rsidRDefault="003568E0">
            <w:pPr>
              <w:spacing w:after="160" w:line="259" w:lineRule="auto"/>
              <w:jc w:val="center"/>
              <w:rPr>
                <w:rFonts w:cs="Times New Roman"/>
                <w:sz w:val="22"/>
              </w:rPr>
            </w:pPr>
          </w:p>
        </w:tc>
        <w:tc>
          <w:tcPr>
            <w:tcW w:w="709" w:type="dxa"/>
          </w:tcPr>
          <w:p w14:paraId="61F7749F" w14:textId="77777777" w:rsidR="003568E0" w:rsidRDefault="003568E0">
            <w:pPr>
              <w:spacing w:after="160" w:line="259" w:lineRule="auto"/>
              <w:jc w:val="center"/>
              <w:rPr>
                <w:rFonts w:cs="Times New Roman"/>
                <w:sz w:val="22"/>
              </w:rPr>
            </w:pPr>
          </w:p>
        </w:tc>
        <w:tc>
          <w:tcPr>
            <w:tcW w:w="953" w:type="dxa"/>
          </w:tcPr>
          <w:p w14:paraId="6D41DF16" w14:textId="77777777" w:rsidR="003568E0" w:rsidRDefault="00A468CF">
            <w:pPr>
              <w:spacing w:after="160" w:line="233" w:lineRule="auto"/>
              <w:ind w:firstLine="0"/>
              <w:rPr>
                <w:rFonts w:cs="Times New Roman"/>
                <w:sz w:val="22"/>
              </w:rPr>
            </w:pPr>
            <w:r>
              <w:rPr>
                <w:rFonts w:cs="Times New Roman"/>
                <w:sz w:val="22"/>
              </w:rPr>
              <w:t xml:space="preserve">  23864,6</w:t>
            </w:r>
          </w:p>
        </w:tc>
      </w:tr>
      <w:tr w:rsidR="003568E0" w14:paraId="2A4F1C8F" w14:textId="77777777">
        <w:trPr>
          <w:trHeight w:val="319"/>
          <w:tblHeader/>
        </w:trPr>
        <w:tc>
          <w:tcPr>
            <w:tcW w:w="8356" w:type="dxa"/>
          </w:tcPr>
          <w:p w14:paraId="23A94542" w14:textId="77777777" w:rsidR="003568E0" w:rsidRDefault="00A468CF">
            <w:pPr>
              <w:spacing w:after="160" w:line="259" w:lineRule="auto"/>
              <w:rPr>
                <w:rFonts w:cs="Times New Roman"/>
                <w:sz w:val="22"/>
                <w:highlight w:val="white"/>
              </w:rPr>
            </w:pPr>
            <w:r>
              <w:rPr>
                <w:rFonts w:cs="Times New Roman"/>
                <w:b/>
                <w:bCs/>
                <w:sz w:val="22"/>
                <w:highlight w:val="white"/>
              </w:rPr>
              <w:t>- ме</w:t>
            </w:r>
            <w:r>
              <w:rPr>
                <w:rFonts w:cs="Times New Roman"/>
                <w:b/>
                <w:bCs/>
                <w:sz w:val="22"/>
              </w:rPr>
              <w:t>стный бюджет</w:t>
            </w:r>
          </w:p>
        </w:tc>
        <w:tc>
          <w:tcPr>
            <w:tcW w:w="1700" w:type="dxa"/>
            <w:vMerge/>
          </w:tcPr>
          <w:p w14:paraId="2FD2C7D9" w14:textId="77777777" w:rsidR="003568E0" w:rsidRDefault="003568E0"/>
        </w:tc>
        <w:tc>
          <w:tcPr>
            <w:tcW w:w="717" w:type="dxa"/>
          </w:tcPr>
          <w:p w14:paraId="4449A5A0" w14:textId="77777777" w:rsidR="003568E0" w:rsidRDefault="00A468CF">
            <w:pPr>
              <w:spacing w:after="160" w:line="233" w:lineRule="auto"/>
              <w:ind w:firstLine="0"/>
              <w:rPr>
                <w:rFonts w:eastAsia="Times New Roman" w:cs="Times New Roman"/>
                <w:spacing w:val="-2"/>
                <w:sz w:val="22"/>
              </w:rPr>
            </w:pPr>
            <w:r>
              <w:rPr>
                <w:rFonts w:eastAsia="Times New Roman" w:cs="Times New Roman"/>
                <w:spacing w:val="-2"/>
                <w:sz w:val="22"/>
              </w:rPr>
              <w:t xml:space="preserve"> 180,6</w:t>
            </w:r>
          </w:p>
        </w:tc>
        <w:tc>
          <w:tcPr>
            <w:tcW w:w="850" w:type="dxa"/>
          </w:tcPr>
          <w:p w14:paraId="5863C423" w14:textId="77777777" w:rsidR="003568E0" w:rsidRDefault="00A468CF">
            <w:pPr>
              <w:spacing w:after="160" w:line="233" w:lineRule="auto"/>
              <w:ind w:firstLine="0"/>
              <w:rPr>
                <w:rFonts w:eastAsia="Times New Roman" w:cs="Times New Roman"/>
                <w:spacing w:val="-2"/>
                <w:sz w:val="22"/>
              </w:rPr>
            </w:pPr>
            <w:r>
              <w:rPr>
                <w:rFonts w:eastAsia="Times New Roman" w:cs="Times New Roman"/>
                <w:spacing w:val="-2"/>
                <w:sz w:val="22"/>
              </w:rPr>
              <w:t xml:space="preserve"> 322,0</w:t>
            </w:r>
          </w:p>
        </w:tc>
        <w:tc>
          <w:tcPr>
            <w:tcW w:w="851" w:type="dxa"/>
          </w:tcPr>
          <w:p w14:paraId="06686AD4" w14:textId="77777777" w:rsidR="003568E0" w:rsidRDefault="00A468CF">
            <w:pPr>
              <w:spacing w:after="160" w:line="233" w:lineRule="auto"/>
              <w:ind w:firstLine="0"/>
              <w:rPr>
                <w:rFonts w:cs="Times New Roman"/>
                <w:sz w:val="22"/>
              </w:rPr>
            </w:pPr>
            <w:r>
              <w:rPr>
                <w:rFonts w:cs="Times New Roman"/>
                <w:sz w:val="22"/>
              </w:rPr>
              <w:t xml:space="preserve"> 753,4</w:t>
            </w:r>
          </w:p>
        </w:tc>
        <w:tc>
          <w:tcPr>
            <w:tcW w:w="709" w:type="dxa"/>
          </w:tcPr>
          <w:p w14:paraId="6ED70102" w14:textId="77777777" w:rsidR="003568E0" w:rsidRDefault="003568E0">
            <w:pPr>
              <w:spacing w:after="160" w:line="233" w:lineRule="auto"/>
              <w:jc w:val="center"/>
              <w:rPr>
                <w:rFonts w:cs="Times New Roman"/>
                <w:sz w:val="22"/>
              </w:rPr>
            </w:pPr>
          </w:p>
        </w:tc>
        <w:tc>
          <w:tcPr>
            <w:tcW w:w="708" w:type="dxa"/>
          </w:tcPr>
          <w:p w14:paraId="494E9A32" w14:textId="77777777" w:rsidR="003568E0" w:rsidRDefault="003568E0">
            <w:pPr>
              <w:spacing w:after="160" w:line="259" w:lineRule="auto"/>
              <w:jc w:val="center"/>
              <w:rPr>
                <w:rFonts w:cs="Times New Roman"/>
                <w:sz w:val="22"/>
              </w:rPr>
            </w:pPr>
          </w:p>
        </w:tc>
        <w:tc>
          <w:tcPr>
            <w:tcW w:w="709" w:type="dxa"/>
          </w:tcPr>
          <w:p w14:paraId="677E3C5D" w14:textId="77777777" w:rsidR="003568E0" w:rsidRDefault="003568E0">
            <w:pPr>
              <w:spacing w:after="160" w:line="259" w:lineRule="auto"/>
              <w:jc w:val="center"/>
              <w:rPr>
                <w:rFonts w:cs="Times New Roman"/>
                <w:sz w:val="22"/>
              </w:rPr>
            </w:pPr>
          </w:p>
        </w:tc>
        <w:tc>
          <w:tcPr>
            <w:tcW w:w="953" w:type="dxa"/>
          </w:tcPr>
          <w:p w14:paraId="70DEB192" w14:textId="77777777" w:rsidR="003568E0" w:rsidRDefault="00A468CF">
            <w:pPr>
              <w:spacing w:after="160" w:line="233" w:lineRule="auto"/>
              <w:ind w:firstLine="0"/>
              <w:jc w:val="center"/>
              <w:rPr>
                <w:rFonts w:cs="Times New Roman"/>
                <w:sz w:val="22"/>
              </w:rPr>
            </w:pPr>
            <w:r>
              <w:rPr>
                <w:rFonts w:cs="Times New Roman"/>
                <w:sz w:val="22"/>
              </w:rPr>
              <w:t>1256,0</w:t>
            </w:r>
          </w:p>
        </w:tc>
      </w:tr>
      <w:tr w:rsidR="003568E0" w14:paraId="2757DB4B" w14:textId="77777777">
        <w:trPr>
          <w:trHeight w:val="310"/>
          <w:tblHeader/>
        </w:trPr>
        <w:tc>
          <w:tcPr>
            <w:tcW w:w="8356" w:type="dxa"/>
          </w:tcPr>
          <w:p w14:paraId="380770CB" w14:textId="77777777" w:rsidR="003568E0" w:rsidRDefault="00A468CF">
            <w:pPr>
              <w:spacing w:after="160" w:line="233" w:lineRule="auto"/>
              <w:rPr>
                <w:rFonts w:cs="Times New Roman"/>
                <w:sz w:val="22"/>
                <w:highlight w:val="white"/>
              </w:rPr>
            </w:pPr>
            <w:r>
              <w:rPr>
                <w:rFonts w:cs="Times New Roman"/>
                <w:b/>
                <w:bCs/>
                <w:sz w:val="22"/>
                <w:highlight w:val="white"/>
              </w:rPr>
              <w:t>- вне</w:t>
            </w:r>
            <w:r>
              <w:rPr>
                <w:rFonts w:cs="Times New Roman"/>
                <w:b/>
                <w:bCs/>
                <w:sz w:val="22"/>
              </w:rPr>
              <w:t>бюджетные источники</w:t>
            </w:r>
          </w:p>
        </w:tc>
        <w:tc>
          <w:tcPr>
            <w:tcW w:w="1700" w:type="dxa"/>
            <w:vMerge/>
          </w:tcPr>
          <w:p w14:paraId="107EE33B" w14:textId="77777777" w:rsidR="003568E0" w:rsidRDefault="003568E0"/>
        </w:tc>
        <w:tc>
          <w:tcPr>
            <w:tcW w:w="717" w:type="dxa"/>
          </w:tcPr>
          <w:p w14:paraId="6EE00CD9" w14:textId="77777777" w:rsidR="003568E0" w:rsidRDefault="003568E0">
            <w:pPr>
              <w:spacing w:after="160" w:line="233" w:lineRule="auto"/>
              <w:jc w:val="center"/>
              <w:rPr>
                <w:rFonts w:eastAsia="Times New Roman" w:cs="Times New Roman"/>
                <w:spacing w:val="-2"/>
                <w:sz w:val="22"/>
              </w:rPr>
            </w:pPr>
          </w:p>
        </w:tc>
        <w:tc>
          <w:tcPr>
            <w:tcW w:w="850" w:type="dxa"/>
          </w:tcPr>
          <w:p w14:paraId="2459C670" w14:textId="77777777" w:rsidR="003568E0" w:rsidRDefault="003568E0">
            <w:pPr>
              <w:spacing w:after="160" w:line="233" w:lineRule="auto"/>
              <w:jc w:val="center"/>
              <w:rPr>
                <w:rFonts w:eastAsia="Times New Roman" w:cs="Times New Roman"/>
                <w:spacing w:val="-2"/>
                <w:sz w:val="22"/>
              </w:rPr>
            </w:pPr>
          </w:p>
        </w:tc>
        <w:tc>
          <w:tcPr>
            <w:tcW w:w="851" w:type="dxa"/>
          </w:tcPr>
          <w:p w14:paraId="231E75DB" w14:textId="77777777" w:rsidR="003568E0" w:rsidRDefault="003568E0">
            <w:pPr>
              <w:spacing w:after="160" w:line="233" w:lineRule="auto"/>
              <w:jc w:val="center"/>
              <w:rPr>
                <w:rFonts w:cs="Times New Roman"/>
                <w:sz w:val="22"/>
              </w:rPr>
            </w:pPr>
          </w:p>
        </w:tc>
        <w:tc>
          <w:tcPr>
            <w:tcW w:w="709" w:type="dxa"/>
          </w:tcPr>
          <w:p w14:paraId="629C0AC1" w14:textId="77777777" w:rsidR="003568E0" w:rsidRDefault="003568E0">
            <w:pPr>
              <w:spacing w:after="160" w:line="233" w:lineRule="auto"/>
              <w:jc w:val="center"/>
              <w:rPr>
                <w:rFonts w:cs="Times New Roman"/>
                <w:sz w:val="22"/>
              </w:rPr>
            </w:pPr>
          </w:p>
        </w:tc>
        <w:tc>
          <w:tcPr>
            <w:tcW w:w="708" w:type="dxa"/>
          </w:tcPr>
          <w:p w14:paraId="175570CC" w14:textId="77777777" w:rsidR="003568E0" w:rsidRDefault="003568E0">
            <w:pPr>
              <w:spacing w:after="160" w:line="259" w:lineRule="auto"/>
              <w:jc w:val="center"/>
              <w:rPr>
                <w:rFonts w:cs="Times New Roman"/>
                <w:sz w:val="22"/>
              </w:rPr>
            </w:pPr>
          </w:p>
        </w:tc>
        <w:tc>
          <w:tcPr>
            <w:tcW w:w="709" w:type="dxa"/>
          </w:tcPr>
          <w:p w14:paraId="43D4FE0D" w14:textId="77777777" w:rsidR="003568E0" w:rsidRDefault="003568E0">
            <w:pPr>
              <w:spacing w:after="160" w:line="259" w:lineRule="auto"/>
              <w:jc w:val="center"/>
              <w:rPr>
                <w:rFonts w:cs="Times New Roman"/>
                <w:sz w:val="22"/>
              </w:rPr>
            </w:pPr>
          </w:p>
        </w:tc>
        <w:tc>
          <w:tcPr>
            <w:tcW w:w="953" w:type="dxa"/>
          </w:tcPr>
          <w:p w14:paraId="5D231E8C" w14:textId="77777777" w:rsidR="003568E0" w:rsidRDefault="003568E0">
            <w:pPr>
              <w:spacing w:after="160" w:line="233" w:lineRule="auto"/>
              <w:jc w:val="center"/>
              <w:rPr>
                <w:rFonts w:cs="Times New Roman"/>
                <w:sz w:val="22"/>
              </w:rPr>
            </w:pPr>
          </w:p>
        </w:tc>
      </w:tr>
      <w:tr w:rsidR="003568E0" w14:paraId="315F04ED" w14:textId="77777777">
        <w:trPr>
          <w:trHeight w:val="542"/>
        </w:trPr>
        <w:tc>
          <w:tcPr>
            <w:tcW w:w="8356" w:type="dxa"/>
          </w:tcPr>
          <w:p w14:paraId="70849E71" w14:textId="77777777" w:rsidR="003568E0" w:rsidRDefault="00A468CF">
            <w:pPr>
              <w:tabs>
                <w:tab w:val="left" w:pos="993"/>
              </w:tabs>
              <w:spacing w:after="160" w:line="0" w:lineRule="atLeast"/>
              <w:ind w:firstLine="0"/>
              <w:rPr>
                <w:rFonts w:cs="Times New Roman"/>
                <w:b/>
                <w:bCs/>
                <w:sz w:val="22"/>
                <w:highlight w:val="white"/>
              </w:rPr>
            </w:pPr>
            <w:r>
              <w:rPr>
                <w:rFonts w:cs="Times New Roman"/>
                <w:sz w:val="22"/>
                <w:highlight w:val="white"/>
              </w:rPr>
              <w:t>Мероприятие (результат) «Предоставлены жилые помещения семьям с детьми-инвалидами» всего, в том числе:</w:t>
            </w:r>
          </w:p>
        </w:tc>
        <w:tc>
          <w:tcPr>
            <w:tcW w:w="1700" w:type="dxa"/>
            <w:vMerge w:val="restart"/>
          </w:tcPr>
          <w:p w14:paraId="2ABF38DB" w14:textId="77777777" w:rsidR="003568E0" w:rsidRDefault="00A468CF">
            <w:pPr>
              <w:spacing w:after="0" w:line="233" w:lineRule="auto"/>
              <w:ind w:firstLine="0"/>
              <w:jc w:val="center"/>
              <w:rPr>
                <w:rFonts w:eastAsia="Times New Roman" w:cs="Times New Roman"/>
                <w:spacing w:val="-2"/>
                <w:sz w:val="22"/>
              </w:rPr>
            </w:pPr>
            <w:r>
              <w:rPr>
                <w:rFonts w:eastAsia="Times New Roman" w:cs="Times New Roman"/>
                <w:spacing w:val="-2"/>
                <w:sz w:val="22"/>
              </w:rPr>
              <w:t>0330123900 0330173900</w:t>
            </w:r>
          </w:p>
        </w:tc>
        <w:tc>
          <w:tcPr>
            <w:tcW w:w="717" w:type="dxa"/>
          </w:tcPr>
          <w:p w14:paraId="04F5014E" w14:textId="77777777" w:rsidR="003568E0" w:rsidRDefault="003568E0">
            <w:pPr>
              <w:spacing w:after="160" w:line="259" w:lineRule="auto"/>
              <w:jc w:val="center"/>
              <w:rPr>
                <w:rFonts w:cs="Times New Roman"/>
                <w:sz w:val="22"/>
              </w:rPr>
            </w:pPr>
          </w:p>
        </w:tc>
        <w:tc>
          <w:tcPr>
            <w:tcW w:w="850" w:type="dxa"/>
          </w:tcPr>
          <w:p w14:paraId="463FB559" w14:textId="77777777" w:rsidR="003568E0" w:rsidRDefault="003568E0">
            <w:pPr>
              <w:spacing w:after="160" w:line="259" w:lineRule="auto"/>
              <w:jc w:val="center"/>
              <w:rPr>
                <w:rFonts w:cs="Times New Roman"/>
                <w:sz w:val="22"/>
              </w:rPr>
            </w:pPr>
          </w:p>
        </w:tc>
        <w:tc>
          <w:tcPr>
            <w:tcW w:w="851" w:type="dxa"/>
          </w:tcPr>
          <w:p w14:paraId="151CF106" w14:textId="77777777" w:rsidR="003568E0" w:rsidRDefault="003568E0">
            <w:pPr>
              <w:spacing w:after="160" w:line="259" w:lineRule="auto"/>
              <w:jc w:val="center"/>
              <w:rPr>
                <w:rFonts w:cs="Times New Roman"/>
                <w:sz w:val="22"/>
              </w:rPr>
            </w:pPr>
          </w:p>
        </w:tc>
        <w:tc>
          <w:tcPr>
            <w:tcW w:w="709" w:type="dxa"/>
          </w:tcPr>
          <w:p w14:paraId="125736EB" w14:textId="77777777" w:rsidR="003568E0" w:rsidRDefault="003568E0">
            <w:pPr>
              <w:spacing w:after="160" w:line="259" w:lineRule="auto"/>
              <w:jc w:val="center"/>
              <w:rPr>
                <w:rFonts w:cs="Times New Roman"/>
                <w:sz w:val="22"/>
              </w:rPr>
            </w:pPr>
          </w:p>
        </w:tc>
        <w:tc>
          <w:tcPr>
            <w:tcW w:w="708" w:type="dxa"/>
          </w:tcPr>
          <w:p w14:paraId="36E290A4" w14:textId="77777777" w:rsidR="003568E0" w:rsidRDefault="003568E0">
            <w:pPr>
              <w:spacing w:after="160" w:line="259" w:lineRule="auto"/>
              <w:jc w:val="center"/>
              <w:rPr>
                <w:rFonts w:cs="Times New Roman"/>
                <w:sz w:val="22"/>
              </w:rPr>
            </w:pPr>
          </w:p>
        </w:tc>
        <w:tc>
          <w:tcPr>
            <w:tcW w:w="709" w:type="dxa"/>
          </w:tcPr>
          <w:p w14:paraId="2CD3B10E" w14:textId="77777777" w:rsidR="003568E0" w:rsidRDefault="003568E0">
            <w:pPr>
              <w:spacing w:after="160" w:line="259" w:lineRule="auto"/>
              <w:jc w:val="center"/>
              <w:rPr>
                <w:rFonts w:cs="Times New Roman"/>
                <w:sz w:val="22"/>
              </w:rPr>
            </w:pPr>
          </w:p>
        </w:tc>
        <w:tc>
          <w:tcPr>
            <w:tcW w:w="953" w:type="dxa"/>
          </w:tcPr>
          <w:p w14:paraId="503C38E2" w14:textId="77777777" w:rsidR="003568E0" w:rsidRDefault="003568E0">
            <w:pPr>
              <w:spacing w:after="160" w:line="259" w:lineRule="auto"/>
              <w:jc w:val="center"/>
              <w:rPr>
                <w:rFonts w:cs="Times New Roman"/>
                <w:sz w:val="22"/>
              </w:rPr>
            </w:pPr>
          </w:p>
        </w:tc>
      </w:tr>
      <w:tr w:rsidR="003568E0" w14:paraId="1AFF5327" w14:textId="77777777">
        <w:trPr>
          <w:trHeight w:val="243"/>
        </w:trPr>
        <w:tc>
          <w:tcPr>
            <w:tcW w:w="8356" w:type="dxa"/>
          </w:tcPr>
          <w:p w14:paraId="254CD53C" w14:textId="77777777" w:rsidR="003568E0" w:rsidRDefault="00A468CF">
            <w:pPr>
              <w:spacing w:after="160" w:line="259" w:lineRule="auto"/>
              <w:rPr>
                <w:rFonts w:cs="Times New Roman"/>
                <w:b/>
                <w:bCs/>
                <w:sz w:val="22"/>
                <w:highlight w:val="white"/>
              </w:rPr>
            </w:pPr>
            <w:r>
              <w:rPr>
                <w:rFonts w:cs="Times New Roman"/>
                <w:sz w:val="22"/>
                <w:highlight w:val="white"/>
              </w:rPr>
              <w:t>- межбюджетные трансферты из федерального бюджета</w:t>
            </w:r>
          </w:p>
        </w:tc>
        <w:tc>
          <w:tcPr>
            <w:tcW w:w="1700" w:type="dxa"/>
            <w:vMerge/>
          </w:tcPr>
          <w:p w14:paraId="0F9D302C" w14:textId="77777777" w:rsidR="003568E0" w:rsidRDefault="003568E0"/>
        </w:tc>
        <w:tc>
          <w:tcPr>
            <w:tcW w:w="717" w:type="dxa"/>
          </w:tcPr>
          <w:p w14:paraId="1C4DC581" w14:textId="77777777" w:rsidR="003568E0" w:rsidRDefault="003568E0">
            <w:pPr>
              <w:spacing w:after="160" w:line="259" w:lineRule="auto"/>
              <w:jc w:val="center"/>
              <w:rPr>
                <w:rFonts w:cs="Times New Roman"/>
                <w:sz w:val="22"/>
              </w:rPr>
            </w:pPr>
          </w:p>
        </w:tc>
        <w:tc>
          <w:tcPr>
            <w:tcW w:w="850" w:type="dxa"/>
          </w:tcPr>
          <w:p w14:paraId="6E9E9E35" w14:textId="77777777" w:rsidR="003568E0" w:rsidRDefault="003568E0">
            <w:pPr>
              <w:spacing w:after="160" w:line="259" w:lineRule="auto"/>
              <w:jc w:val="center"/>
              <w:rPr>
                <w:rFonts w:cs="Times New Roman"/>
                <w:sz w:val="22"/>
              </w:rPr>
            </w:pPr>
          </w:p>
        </w:tc>
        <w:tc>
          <w:tcPr>
            <w:tcW w:w="851" w:type="dxa"/>
          </w:tcPr>
          <w:p w14:paraId="562847DF" w14:textId="77777777" w:rsidR="003568E0" w:rsidRDefault="003568E0">
            <w:pPr>
              <w:spacing w:after="160" w:line="259" w:lineRule="auto"/>
              <w:jc w:val="center"/>
              <w:rPr>
                <w:rFonts w:cs="Times New Roman"/>
                <w:sz w:val="22"/>
              </w:rPr>
            </w:pPr>
          </w:p>
        </w:tc>
        <w:tc>
          <w:tcPr>
            <w:tcW w:w="709" w:type="dxa"/>
          </w:tcPr>
          <w:p w14:paraId="625A1026" w14:textId="77777777" w:rsidR="003568E0" w:rsidRDefault="003568E0">
            <w:pPr>
              <w:spacing w:after="160" w:line="259" w:lineRule="auto"/>
              <w:jc w:val="center"/>
              <w:rPr>
                <w:rFonts w:cs="Times New Roman"/>
                <w:sz w:val="22"/>
              </w:rPr>
            </w:pPr>
          </w:p>
        </w:tc>
        <w:tc>
          <w:tcPr>
            <w:tcW w:w="708" w:type="dxa"/>
          </w:tcPr>
          <w:p w14:paraId="342A6F5A" w14:textId="77777777" w:rsidR="003568E0" w:rsidRDefault="003568E0">
            <w:pPr>
              <w:spacing w:after="160" w:line="259" w:lineRule="auto"/>
              <w:jc w:val="center"/>
              <w:rPr>
                <w:rFonts w:cs="Times New Roman"/>
                <w:sz w:val="22"/>
              </w:rPr>
            </w:pPr>
          </w:p>
        </w:tc>
        <w:tc>
          <w:tcPr>
            <w:tcW w:w="709" w:type="dxa"/>
          </w:tcPr>
          <w:p w14:paraId="5AFE9899" w14:textId="77777777" w:rsidR="003568E0" w:rsidRDefault="003568E0">
            <w:pPr>
              <w:spacing w:after="160" w:line="259" w:lineRule="auto"/>
              <w:jc w:val="center"/>
              <w:rPr>
                <w:rFonts w:cs="Times New Roman"/>
                <w:sz w:val="22"/>
              </w:rPr>
            </w:pPr>
          </w:p>
        </w:tc>
        <w:tc>
          <w:tcPr>
            <w:tcW w:w="953" w:type="dxa"/>
          </w:tcPr>
          <w:p w14:paraId="74311BAB" w14:textId="77777777" w:rsidR="003568E0" w:rsidRDefault="003568E0">
            <w:pPr>
              <w:spacing w:after="160" w:line="259" w:lineRule="auto"/>
              <w:jc w:val="center"/>
              <w:rPr>
                <w:rFonts w:cs="Times New Roman"/>
                <w:sz w:val="22"/>
              </w:rPr>
            </w:pPr>
          </w:p>
        </w:tc>
      </w:tr>
      <w:tr w:rsidR="003568E0" w14:paraId="64CCCF0B" w14:textId="77777777">
        <w:trPr>
          <w:trHeight w:val="243"/>
        </w:trPr>
        <w:tc>
          <w:tcPr>
            <w:tcW w:w="8356" w:type="dxa"/>
          </w:tcPr>
          <w:p w14:paraId="5025C586" w14:textId="77777777" w:rsidR="003568E0" w:rsidRDefault="00A468CF">
            <w:pPr>
              <w:spacing w:after="160" w:line="259" w:lineRule="auto"/>
              <w:rPr>
                <w:rFonts w:cs="Times New Roman"/>
                <w:b/>
                <w:bCs/>
                <w:sz w:val="22"/>
                <w:highlight w:val="white"/>
              </w:rPr>
            </w:pPr>
            <w:r>
              <w:rPr>
                <w:rFonts w:cs="Times New Roman"/>
                <w:sz w:val="22"/>
                <w:highlight w:val="white"/>
              </w:rPr>
              <w:t>- межбюджетные трансферты из областного бюджета</w:t>
            </w:r>
          </w:p>
        </w:tc>
        <w:tc>
          <w:tcPr>
            <w:tcW w:w="1700" w:type="dxa"/>
            <w:vMerge/>
          </w:tcPr>
          <w:p w14:paraId="54179506" w14:textId="77777777" w:rsidR="003568E0" w:rsidRDefault="003568E0"/>
        </w:tc>
        <w:tc>
          <w:tcPr>
            <w:tcW w:w="717" w:type="dxa"/>
          </w:tcPr>
          <w:p w14:paraId="27BCDDE0" w14:textId="77777777" w:rsidR="003568E0" w:rsidRDefault="00A468CF">
            <w:pPr>
              <w:spacing w:after="160" w:line="259" w:lineRule="auto"/>
              <w:ind w:firstLine="0"/>
              <w:rPr>
                <w:rFonts w:cs="Times New Roman"/>
                <w:sz w:val="22"/>
              </w:rPr>
            </w:pPr>
            <w:r>
              <w:rPr>
                <w:rFonts w:cs="Times New Roman"/>
                <w:sz w:val="22"/>
              </w:rPr>
              <w:t xml:space="preserve"> 3431,4</w:t>
            </w:r>
          </w:p>
        </w:tc>
        <w:tc>
          <w:tcPr>
            <w:tcW w:w="850" w:type="dxa"/>
          </w:tcPr>
          <w:p w14:paraId="139893EC" w14:textId="77777777" w:rsidR="003568E0" w:rsidRDefault="00A468CF">
            <w:pPr>
              <w:spacing w:after="160" w:line="259" w:lineRule="auto"/>
              <w:ind w:firstLine="0"/>
              <w:rPr>
                <w:rFonts w:cs="Times New Roman"/>
                <w:sz w:val="22"/>
              </w:rPr>
            </w:pPr>
            <w:r>
              <w:rPr>
                <w:rFonts w:cs="Times New Roman"/>
                <w:sz w:val="22"/>
              </w:rPr>
              <w:t xml:space="preserve"> 6117,7</w:t>
            </w:r>
          </w:p>
        </w:tc>
        <w:tc>
          <w:tcPr>
            <w:tcW w:w="851" w:type="dxa"/>
          </w:tcPr>
          <w:p w14:paraId="5F6F8B64" w14:textId="77777777" w:rsidR="003568E0" w:rsidRDefault="00A468CF">
            <w:pPr>
              <w:spacing w:after="160" w:line="259" w:lineRule="auto"/>
              <w:ind w:firstLine="0"/>
              <w:rPr>
                <w:rFonts w:cs="Times New Roman"/>
                <w:sz w:val="22"/>
              </w:rPr>
            </w:pPr>
            <w:r>
              <w:rPr>
                <w:rFonts w:cs="Times New Roman"/>
                <w:sz w:val="22"/>
              </w:rPr>
              <w:t xml:space="preserve"> 14315,5</w:t>
            </w:r>
          </w:p>
        </w:tc>
        <w:tc>
          <w:tcPr>
            <w:tcW w:w="709" w:type="dxa"/>
          </w:tcPr>
          <w:p w14:paraId="5543602E" w14:textId="77777777" w:rsidR="003568E0" w:rsidRDefault="003568E0">
            <w:pPr>
              <w:spacing w:after="160" w:line="259" w:lineRule="auto"/>
              <w:jc w:val="center"/>
              <w:rPr>
                <w:rFonts w:cs="Times New Roman"/>
                <w:sz w:val="22"/>
              </w:rPr>
            </w:pPr>
          </w:p>
        </w:tc>
        <w:tc>
          <w:tcPr>
            <w:tcW w:w="708" w:type="dxa"/>
          </w:tcPr>
          <w:p w14:paraId="14CDB149" w14:textId="77777777" w:rsidR="003568E0" w:rsidRDefault="003568E0">
            <w:pPr>
              <w:spacing w:after="160" w:line="259" w:lineRule="auto"/>
              <w:jc w:val="center"/>
              <w:rPr>
                <w:rFonts w:cs="Times New Roman"/>
                <w:sz w:val="22"/>
              </w:rPr>
            </w:pPr>
          </w:p>
        </w:tc>
        <w:tc>
          <w:tcPr>
            <w:tcW w:w="709" w:type="dxa"/>
          </w:tcPr>
          <w:p w14:paraId="3216F890" w14:textId="77777777" w:rsidR="003568E0" w:rsidRDefault="003568E0">
            <w:pPr>
              <w:spacing w:after="160" w:line="259" w:lineRule="auto"/>
              <w:jc w:val="center"/>
              <w:rPr>
                <w:rFonts w:cs="Times New Roman"/>
                <w:sz w:val="22"/>
              </w:rPr>
            </w:pPr>
          </w:p>
        </w:tc>
        <w:tc>
          <w:tcPr>
            <w:tcW w:w="953" w:type="dxa"/>
          </w:tcPr>
          <w:p w14:paraId="364A8B3F" w14:textId="77777777" w:rsidR="003568E0" w:rsidRDefault="00A468CF">
            <w:pPr>
              <w:spacing w:after="160" w:line="259" w:lineRule="auto"/>
              <w:ind w:firstLine="0"/>
              <w:rPr>
                <w:rFonts w:cs="Times New Roman"/>
                <w:sz w:val="22"/>
              </w:rPr>
            </w:pPr>
            <w:r>
              <w:rPr>
                <w:rFonts w:cs="Times New Roman"/>
                <w:sz w:val="22"/>
              </w:rPr>
              <w:t xml:space="preserve"> 23864,6</w:t>
            </w:r>
          </w:p>
        </w:tc>
      </w:tr>
      <w:tr w:rsidR="003568E0" w14:paraId="33CB4590" w14:textId="77777777">
        <w:trPr>
          <w:trHeight w:val="243"/>
        </w:trPr>
        <w:tc>
          <w:tcPr>
            <w:tcW w:w="8356" w:type="dxa"/>
          </w:tcPr>
          <w:p w14:paraId="202FCD10" w14:textId="77777777" w:rsidR="003568E0" w:rsidRDefault="00A468CF">
            <w:pPr>
              <w:spacing w:after="160" w:line="259" w:lineRule="auto"/>
              <w:rPr>
                <w:rFonts w:cs="Times New Roman"/>
                <w:b/>
                <w:bCs/>
                <w:sz w:val="22"/>
                <w:highlight w:val="white"/>
              </w:rPr>
            </w:pPr>
            <w:r>
              <w:rPr>
                <w:rFonts w:cs="Times New Roman"/>
                <w:sz w:val="22"/>
                <w:highlight w:val="white"/>
              </w:rPr>
              <w:t>- ме</w:t>
            </w:r>
            <w:r>
              <w:rPr>
                <w:rFonts w:cs="Times New Roman"/>
                <w:sz w:val="22"/>
              </w:rPr>
              <w:t>стный бюджет</w:t>
            </w:r>
          </w:p>
        </w:tc>
        <w:tc>
          <w:tcPr>
            <w:tcW w:w="1700" w:type="dxa"/>
            <w:vMerge/>
          </w:tcPr>
          <w:p w14:paraId="64DAA026" w14:textId="77777777" w:rsidR="003568E0" w:rsidRDefault="003568E0"/>
        </w:tc>
        <w:tc>
          <w:tcPr>
            <w:tcW w:w="717" w:type="dxa"/>
          </w:tcPr>
          <w:p w14:paraId="323EBAA1" w14:textId="77777777" w:rsidR="003568E0" w:rsidRDefault="00A468CF">
            <w:pPr>
              <w:spacing w:after="160" w:line="259" w:lineRule="auto"/>
              <w:ind w:firstLine="0"/>
              <w:rPr>
                <w:rFonts w:cs="Times New Roman"/>
                <w:sz w:val="22"/>
              </w:rPr>
            </w:pPr>
            <w:r>
              <w:rPr>
                <w:rFonts w:cs="Times New Roman"/>
                <w:sz w:val="22"/>
              </w:rPr>
              <w:t xml:space="preserve"> 180,6</w:t>
            </w:r>
          </w:p>
        </w:tc>
        <w:tc>
          <w:tcPr>
            <w:tcW w:w="850" w:type="dxa"/>
          </w:tcPr>
          <w:p w14:paraId="2B8A90C0" w14:textId="77777777" w:rsidR="003568E0" w:rsidRDefault="00A468CF">
            <w:pPr>
              <w:spacing w:after="160" w:line="259" w:lineRule="auto"/>
              <w:ind w:firstLine="0"/>
              <w:rPr>
                <w:rFonts w:cs="Times New Roman"/>
                <w:sz w:val="22"/>
              </w:rPr>
            </w:pPr>
            <w:r>
              <w:rPr>
                <w:rFonts w:cs="Times New Roman"/>
                <w:sz w:val="22"/>
              </w:rPr>
              <w:t xml:space="preserve"> 322,0</w:t>
            </w:r>
          </w:p>
        </w:tc>
        <w:tc>
          <w:tcPr>
            <w:tcW w:w="851" w:type="dxa"/>
          </w:tcPr>
          <w:p w14:paraId="7DDFDC8E" w14:textId="77777777" w:rsidR="003568E0" w:rsidRDefault="00A468CF">
            <w:pPr>
              <w:spacing w:after="160" w:line="259" w:lineRule="auto"/>
              <w:ind w:firstLine="0"/>
              <w:rPr>
                <w:rFonts w:cs="Times New Roman"/>
                <w:sz w:val="22"/>
              </w:rPr>
            </w:pPr>
            <w:r>
              <w:rPr>
                <w:rFonts w:cs="Times New Roman"/>
                <w:sz w:val="22"/>
              </w:rPr>
              <w:t xml:space="preserve"> 753,4</w:t>
            </w:r>
          </w:p>
        </w:tc>
        <w:tc>
          <w:tcPr>
            <w:tcW w:w="709" w:type="dxa"/>
          </w:tcPr>
          <w:p w14:paraId="101D2661" w14:textId="77777777" w:rsidR="003568E0" w:rsidRDefault="003568E0">
            <w:pPr>
              <w:spacing w:after="160" w:line="259" w:lineRule="auto"/>
              <w:jc w:val="center"/>
              <w:rPr>
                <w:rFonts w:cs="Times New Roman"/>
                <w:sz w:val="22"/>
              </w:rPr>
            </w:pPr>
          </w:p>
        </w:tc>
        <w:tc>
          <w:tcPr>
            <w:tcW w:w="708" w:type="dxa"/>
          </w:tcPr>
          <w:p w14:paraId="49561534" w14:textId="77777777" w:rsidR="003568E0" w:rsidRDefault="003568E0">
            <w:pPr>
              <w:spacing w:after="160" w:line="259" w:lineRule="auto"/>
              <w:jc w:val="center"/>
              <w:rPr>
                <w:rFonts w:cs="Times New Roman"/>
                <w:sz w:val="22"/>
              </w:rPr>
            </w:pPr>
          </w:p>
        </w:tc>
        <w:tc>
          <w:tcPr>
            <w:tcW w:w="709" w:type="dxa"/>
          </w:tcPr>
          <w:p w14:paraId="06784E0D" w14:textId="77777777" w:rsidR="003568E0" w:rsidRDefault="003568E0">
            <w:pPr>
              <w:spacing w:after="160" w:line="259" w:lineRule="auto"/>
              <w:jc w:val="center"/>
              <w:rPr>
                <w:rFonts w:cs="Times New Roman"/>
                <w:sz w:val="22"/>
              </w:rPr>
            </w:pPr>
          </w:p>
        </w:tc>
        <w:tc>
          <w:tcPr>
            <w:tcW w:w="953" w:type="dxa"/>
          </w:tcPr>
          <w:p w14:paraId="5056FA40" w14:textId="77777777" w:rsidR="003568E0" w:rsidRDefault="00A468CF">
            <w:pPr>
              <w:spacing w:after="160" w:line="259" w:lineRule="auto"/>
              <w:ind w:firstLine="0"/>
              <w:jc w:val="center"/>
              <w:rPr>
                <w:rFonts w:cs="Times New Roman"/>
                <w:sz w:val="22"/>
              </w:rPr>
            </w:pPr>
            <w:r>
              <w:rPr>
                <w:rFonts w:cs="Times New Roman"/>
                <w:sz w:val="22"/>
              </w:rPr>
              <w:t>1256,0</w:t>
            </w:r>
          </w:p>
        </w:tc>
      </w:tr>
      <w:tr w:rsidR="003568E0" w14:paraId="4E3D875D" w14:textId="77777777">
        <w:trPr>
          <w:trHeight w:val="200"/>
        </w:trPr>
        <w:tc>
          <w:tcPr>
            <w:tcW w:w="8356" w:type="dxa"/>
          </w:tcPr>
          <w:p w14:paraId="183876C3" w14:textId="77777777" w:rsidR="003568E0" w:rsidRDefault="00A468CF">
            <w:pPr>
              <w:spacing w:after="160" w:line="233" w:lineRule="auto"/>
              <w:rPr>
                <w:rFonts w:cs="Times New Roman"/>
                <w:b/>
                <w:bCs/>
                <w:sz w:val="22"/>
                <w:highlight w:val="white"/>
              </w:rPr>
            </w:pPr>
            <w:r>
              <w:rPr>
                <w:rFonts w:cs="Times New Roman"/>
                <w:sz w:val="22"/>
                <w:highlight w:val="white"/>
              </w:rPr>
              <w:t>- вне</w:t>
            </w:r>
            <w:r>
              <w:rPr>
                <w:rFonts w:cs="Times New Roman"/>
                <w:sz w:val="22"/>
              </w:rPr>
              <w:t>бюджетные источники</w:t>
            </w:r>
          </w:p>
        </w:tc>
        <w:tc>
          <w:tcPr>
            <w:tcW w:w="1700" w:type="dxa"/>
            <w:vMerge/>
          </w:tcPr>
          <w:p w14:paraId="4930DB53" w14:textId="77777777" w:rsidR="003568E0" w:rsidRDefault="003568E0"/>
        </w:tc>
        <w:tc>
          <w:tcPr>
            <w:tcW w:w="717" w:type="dxa"/>
          </w:tcPr>
          <w:p w14:paraId="725AD9BD" w14:textId="77777777" w:rsidR="003568E0" w:rsidRDefault="003568E0">
            <w:pPr>
              <w:spacing w:after="160" w:line="259" w:lineRule="auto"/>
              <w:jc w:val="center"/>
              <w:rPr>
                <w:rFonts w:cs="Times New Roman"/>
                <w:sz w:val="22"/>
              </w:rPr>
            </w:pPr>
          </w:p>
        </w:tc>
        <w:tc>
          <w:tcPr>
            <w:tcW w:w="850" w:type="dxa"/>
          </w:tcPr>
          <w:p w14:paraId="226018A7" w14:textId="77777777" w:rsidR="003568E0" w:rsidRDefault="003568E0">
            <w:pPr>
              <w:spacing w:after="160" w:line="259" w:lineRule="auto"/>
              <w:jc w:val="center"/>
              <w:rPr>
                <w:rFonts w:cs="Times New Roman"/>
                <w:sz w:val="22"/>
              </w:rPr>
            </w:pPr>
          </w:p>
        </w:tc>
        <w:tc>
          <w:tcPr>
            <w:tcW w:w="851" w:type="dxa"/>
          </w:tcPr>
          <w:p w14:paraId="5B9E9535" w14:textId="77777777" w:rsidR="003568E0" w:rsidRDefault="003568E0">
            <w:pPr>
              <w:spacing w:after="160" w:line="259" w:lineRule="auto"/>
              <w:jc w:val="center"/>
              <w:rPr>
                <w:rFonts w:cs="Times New Roman"/>
                <w:sz w:val="22"/>
              </w:rPr>
            </w:pPr>
          </w:p>
        </w:tc>
        <w:tc>
          <w:tcPr>
            <w:tcW w:w="709" w:type="dxa"/>
          </w:tcPr>
          <w:p w14:paraId="6DCF0A96" w14:textId="77777777" w:rsidR="003568E0" w:rsidRDefault="003568E0">
            <w:pPr>
              <w:spacing w:after="160" w:line="259" w:lineRule="auto"/>
              <w:jc w:val="center"/>
              <w:rPr>
                <w:rFonts w:cs="Times New Roman"/>
                <w:sz w:val="22"/>
              </w:rPr>
            </w:pPr>
          </w:p>
        </w:tc>
        <w:tc>
          <w:tcPr>
            <w:tcW w:w="708" w:type="dxa"/>
          </w:tcPr>
          <w:p w14:paraId="3AD611C1" w14:textId="77777777" w:rsidR="003568E0" w:rsidRDefault="003568E0">
            <w:pPr>
              <w:spacing w:after="160" w:line="259" w:lineRule="auto"/>
              <w:jc w:val="center"/>
              <w:rPr>
                <w:rFonts w:cs="Times New Roman"/>
                <w:sz w:val="22"/>
              </w:rPr>
            </w:pPr>
          </w:p>
        </w:tc>
        <w:tc>
          <w:tcPr>
            <w:tcW w:w="709" w:type="dxa"/>
          </w:tcPr>
          <w:p w14:paraId="4173FD4B" w14:textId="77777777" w:rsidR="003568E0" w:rsidRDefault="003568E0">
            <w:pPr>
              <w:spacing w:after="160" w:line="259" w:lineRule="auto"/>
              <w:jc w:val="center"/>
              <w:rPr>
                <w:rFonts w:cs="Times New Roman"/>
                <w:sz w:val="22"/>
              </w:rPr>
            </w:pPr>
          </w:p>
        </w:tc>
        <w:tc>
          <w:tcPr>
            <w:tcW w:w="953" w:type="dxa"/>
          </w:tcPr>
          <w:p w14:paraId="19C8FA78" w14:textId="77777777" w:rsidR="003568E0" w:rsidRDefault="003568E0">
            <w:pPr>
              <w:spacing w:after="160" w:line="259" w:lineRule="auto"/>
              <w:jc w:val="center"/>
              <w:rPr>
                <w:rFonts w:cs="Times New Roman"/>
                <w:sz w:val="22"/>
              </w:rPr>
            </w:pPr>
          </w:p>
        </w:tc>
      </w:tr>
      <w:tr w:rsidR="003568E0" w14:paraId="058CC204" w14:textId="77777777">
        <w:trPr>
          <w:trHeight w:val="491"/>
        </w:trPr>
        <w:tc>
          <w:tcPr>
            <w:tcW w:w="8356" w:type="dxa"/>
          </w:tcPr>
          <w:p w14:paraId="297ED659" w14:textId="77777777" w:rsidR="003568E0" w:rsidRDefault="00A468CF">
            <w:pPr>
              <w:widowControl w:val="0"/>
              <w:ind w:firstLine="0"/>
              <w:jc w:val="both"/>
              <w:rPr>
                <w:rFonts w:eastAsia="Times New Roman" w:cs="Times New Roman"/>
                <w:sz w:val="22"/>
              </w:rPr>
            </w:pPr>
            <w:r>
              <w:rPr>
                <w:rFonts w:eastAsia="Times New Roman" w:cs="Times New Roman"/>
                <w:sz w:val="22"/>
              </w:rPr>
              <w:t>Нераспределенный резерв (областной бюджет)</w:t>
            </w:r>
          </w:p>
        </w:tc>
        <w:tc>
          <w:tcPr>
            <w:tcW w:w="1700" w:type="dxa"/>
          </w:tcPr>
          <w:p w14:paraId="01F1ECD4" w14:textId="77777777" w:rsidR="003568E0" w:rsidRDefault="003568E0">
            <w:pPr>
              <w:spacing w:after="160" w:line="259" w:lineRule="auto"/>
              <w:jc w:val="center"/>
              <w:rPr>
                <w:rFonts w:cs="Times New Roman"/>
                <w:sz w:val="22"/>
                <w:highlight w:val="white"/>
              </w:rPr>
            </w:pPr>
          </w:p>
        </w:tc>
        <w:tc>
          <w:tcPr>
            <w:tcW w:w="717" w:type="dxa"/>
          </w:tcPr>
          <w:p w14:paraId="391721FC" w14:textId="77777777" w:rsidR="003568E0" w:rsidRDefault="003568E0">
            <w:pPr>
              <w:spacing w:after="160" w:line="259" w:lineRule="auto"/>
              <w:jc w:val="center"/>
              <w:rPr>
                <w:rFonts w:cs="Times New Roman"/>
                <w:sz w:val="22"/>
              </w:rPr>
            </w:pPr>
          </w:p>
        </w:tc>
        <w:tc>
          <w:tcPr>
            <w:tcW w:w="850" w:type="dxa"/>
          </w:tcPr>
          <w:p w14:paraId="477F9764" w14:textId="77777777" w:rsidR="003568E0" w:rsidRDefault="003568E0">
            <w:pPr>
              <w:spacing w:after="160" w:line="259" w:lineRule="auto"/>
              <w:jc w:val="center"/>
              <w:rPr>
                <w:rFonts w:cs="Times New Roman"/>
                <w:sz w:val="22"/>
              </w:rPr>
            </w:pPr>
          </w:p>
        </w:tc>
        <w:tc>
          <w:tcPr>
            <w:tcW w:w="851" w:type="dxa"/>
          </w:tcPr>
          <w:p w14:paraId="04DFB5D1" w14:textId="77777777" w:rsidR="003568E0" w:rsidRDefault="003568E0">
            <w:pPr>
              <w:spacing w:after="160" w:line="259" w:lineRule="auto"/>
              <w:jc w:val="center"/>
              <w:rPr>
                <w:rFonts w:cs="Times New Roman"/>
                <w:sz w:val="22"/>
              </w:rPr>
            </w:pPr>
          </w:p>
        </w:tc>
        <w:tc>
          <w:tcPr>
            <w:tcW w:w="709" w:type="dxa"/>
          </w:tcPr>
          <w:p w14:paraId="154EC847" w14:textId="77777777" w:rsidR="003568E0" w:rsidRDefault="003568E0">
            <w:pPr>
              <w:spacing w:after="160" w:line="259" w:lineRule="auto"/>
              <w:jc w:val="center"/>
              <w:rPr>
                <w:rFonts w:cs="Times New Roman"/>
                <w:sz w:val="22"/>
              </w:rPr>
            </w:pPr>
          </w:p>
        </w:tc>
        <w:tc>
          <w:tcPr>
            <w:tcW w:w="708" w:type="dxa"/>
          </w:tcPr>
          <w:p w14:paraId="0A660BDC" w14:textId="77777777" w:rsidR="003568E0" w:rsidRDefault="003568E0">
            <w:pPr>
              <w:spacing w:after="160" w:line="259" w:lineRule="auto"/>
              <w:jc w:val="center"/>
              <w:rPr>
                <w:rFonts w:cs="Times New Roman"/>
                <w:sz w:val="22"/>
              </w:rPr>
            </w:pPr>
          </w:p>
        </w:tc>
        <w:tc>
          <w:tcPr>
            <w:tcW w:w="709" w:type="dxa"/>
          </w:tcPr>
          <w:p w14:paraId="07E1B604" w14:textId="77777777" w:rsidR="003568E0" w:rsidRDefault="003568E0">
            <w:pPr>
              <w:spacing w:after="160" w:line="259" w:lineRule="auto"/>
              <w:jc w:val="center"/>
              <w:rPr>
                <w:rFonts w:cs="Times New Roman"/>
                <w:sz w:val="22"/>
              </w:rPr>
            </w:pPr>
          </w:p>
        </w:tc>
        <w:tc>
          <w:tcPr>
            <w:tcW w:w="953" w:type="dxa"/>
          </w:tcPr>
          <w:p w14:paraId="791068AE" w14:textId="77777777" w:rsidR="003568E0" w:rsidRDefault="003568E0">
            <w:pPr>
              <w:spacing w:after="160" w:line="259" w:lineRule="auto"/>
              <w:jc w:val="center"/>
              <w:rPr>
                <w:rFonts w:cs="Times New Roman"/>
                <w:sz w:val="22"/>
              </w:rPr>
            </w:pPr>
          </w:p>
        </w:tc>
      </w:tr>
      <w:tr w:rsidR="003568E0" w14:paraId="3F1B18CB" w14:textId="77777777">
        <w:trPr>
          <w:trHeight w:val="491"/>
        </w:trPr>
        <w:tc>
          <w:tcPr>
            <w:tcW w:w="8356" w:type="dxa"/>
          </w:tcPr>
          <w:p w14:paraId="03FBCF06" w14:textId="77777777" w:rsidR="003568E0" w:rsidRDefault="00A468CF">
            <w:pPr>
              <w:ind w:firstLine="0"/>
              <w:rPr>
                <w:rFonts w:cs="Times New Roman"/>
                <w:sz w:val="22"/>
                <w:highlight w:val="white"/>
              </w:rPr>
            </w:pPr>
            <w:r>
              <w:rPr>
                <w:rFonts w:cs="Times New Roman"/>
                <w:sz w:val="22"/>
              </w:rPr>
              <w:t xml:space="preserve">Итого по </w:t>
            </w:r>
            <w:proofErr w:type="gramStart"/>
            <w:r>
              <w:rPr>
                <w:rFonts w:cs="Times New Roman"/>
                <w:sz w:val="22"/>
              </w:rPr>
              <w:t>ведомственному  проекту</w:t>
            </w:r>
            <w:proofErr w:type="gramEnd"/>
            <w:r>
              <w:rPr>
                <w:rFonts w:cs="Times New Roman"/>
                <w:sz w:val="22"/>
              </w:rPr>
              <w:t>, в том числе:</w:t>
            </w:r>
          </w:p>
        </w:tc>
        <w:tc>
          <w:tcPr>
            <w:tcW w:w="1700" w:type="dxa"/>
          </w:tcPr>
          <w:p w14:paraId="6E41DC2A" w14:textId="77777777" w:rsidR="003568E0" w:rsidRDefault="003568E0">
            <w:pPr>
              <w:spacing w:after="160" w:line="259" w:lineRule="auto"/>
              <w:jc w:val="center"/>
              <w:rPr>
                <w:rFonts w:cs="Times New Roman"/>
                <w:sz w:val="22"/>
                <w:highlight w:val="white"/>
              </w:rPr>
            </w:pPr>
          </w:p>
        </w:tc>
        <w:tc>
          <w:tcPr>
            <w:tcW w:w="717" w:type="dxa"/>
          </w:tcPr>
          <w:p w14:paraId="6FA81FEE" w14:textId="77777777" w:rsidR="003568E0" w:rsidRDefault="003568E0">
            <w:pPr>
              <w:spacing w:after="160" w:line="259" w:lineRule="auto"/>
              <w:ind w:firstLine="0"/>
              <w:rPr>
                <w:rFonts w:cs="Times New Roman"/>
                <w:sz w:val="22"/>
              </w:rPr>
            </w:pPr>
          </w:p>
        </w:tc>
        <w:tc>
          <w:tcPr>
            <w:tcW w:w="850" w:type="dxa"/>
          </w:tcPr>
          <w:p w14:paraId="1FDDE439" w14:textId="77777777" w:rsidR="003568E0" w:rsidRDefault="003568E0">
            <w:pPr>
              <w:spacing w:after="160" w:line="259" w:lineRule="auto"/>
              <w:ind w:firstLine="0"/>
              <w:rPr>
                <w:rFonts w:cs="Times New Roman"/>
                <w:sz w:val="22"/>
              </w:rPr>
            </w:pPr>
          </w:p>
        </w:tc>
        <w:tc>
          <w:tcPr>
            <w:tcW w:w="851" w:type="dxa"/>
          </w:tcPr>
          <w:p w14:paraId="1E8934CD" w14:textId="77777777" w:rsidR="003568E0" w:rsidRDefault="003568E0">
            <w:pPr>
              <w:spacing w:after="160" w:line="259" w:lineRule="auto"/>
              <w:jc w:val="center"/>
              <w:rPr>
                <w:rFonts w:cs="Times New Roman"/>
                <w:sz w:val="22"/>
              </w:rPr>
            </w:pPr>
          </w:p>
        </w:tc>
        <w:tc>
          <w:tcPr>
            <w:tcW w:w="709" w:type="dxa"/>
          </w:tcPr>
          <w:p w14:paraId="10BB6B00" w14:textId="77777777" w:rsidR="003568E0" w:rsidRDefault="003568E0">
            <w:pPr>
              <w:spacing w:after="160" w:line="259" w:lineRule="auto"/>
              <w:jc w:val="center"/>
              <w:rPr>
                <w:rFonts w:cs="Times New Roman"/>
                <w:sz w:val="22"/>
              </w:rPr>
            </w:pPr>
          </w:p>
        </w:tc>
        <w:tc>
          <w:tcPr>
            <w:tcW w:w="708" w:type="dxa"/>
          </w:tcPr>
          <w:p w14:paraId="0104A044" w14:textId="77777777" w:rsidR="003568E0" w:rsidRDefault="003568E0">
            <w:pPr>
              <w:spacing w:after="160" w:line="259" w:lineRule="auto"/>
              <w:jc w:val="center"/>
              <w:rPr>
                <w:rFonts w:cs="Times New Roman"/>
                <w:sz w:val="22"/>
              </w:rPr>
            </w:pPr>
          </w:p>
        </w:tc>
        <w:tc>
          <w:tcPr>
            <w:tcW w:w="709" w:type="dxa"/>
          </w:tcPr>
          <w:p w14:paraId="29850C33" w14:textId="77777777" w:rsidR="003568E0" w:rsidRDefault="003568E0">
            <w:pPr>
              <w:spacing w:after="160" w:line="259" w:lineRule="auto"/>
              <w:jc w:val="center"/>
              <w:rPr>
                <w:rFonts w:cs="Times New Roman"/>
                <w:sz w:val="22"/>
              </w:rPr>
            </w:pPr>
          </w:p>
        </w:tc>
        <w:tc>
          <w:tcPr>
            <w:tcW w:w="953" w:type="dxa"/>
          </w:tcPr>
          <w:p w14:paraId="7031BC8B" w14:textId="77777777" w:rsidR="003568E0" w:rsidRDefault="003568E0">
            <w:pPr>
              <w:spacing w:after="160" w:line="259" w:lineRule="auto"/>
              <w:ind w:firstLine="0"/>
              <w:rPr>
                <w:rFonts w:cs="Times New Roman"/>
                <w:sz w:val="22"/>
              </w:rPr>
            </w:pPr>
          </w:p>
        </w:tc>
      </w:tr>
      <w:tr w:rsidR="003568E0" w14:paraId="76A39F1A" w14:textId="77777777">
        <w:trPr>
          <w:trHeight w:val="491"/>
        </w:trPr>
        <w:tc>
          <w:tcPr>
            <w:tcW w:w="8356" w:type="dxa"/>
          </w:tcPr>
          <w:p w14:paraId="0D930262" w14:textId="77777777" w:rsidR="003568E0" w:rsidRDefault="00A468CF">
            <w:pPr>
              <w:ind w:left="567" w:firstLine="283"/>
              <w:rPr>
                <w:rFonts w:cs="Times New Roman"/>
                <w:sz w:val="22"/>
                <w:highlight w:val="white"/>
              </w:rPr>
            </w:pPr>
            <w:r>
              <w:rPr>
                <w:rFonts w:cs="Times New Roman"/>
                <w:sz w:val="22"/>
                <w:highlight w:val="white"/>
              </w:rPr>
              <w:t>- межбюджетные трансферты из федерального бюджета</w:t>
            </w:r>
          </w:p>
        </w:tc>
        <w:tc>
          <w:tcPr>
            <w:tcW w:w="1700" w:type="dxa"/>
          </w:tcPr>
          <w:p w14:paraId="5BCF2CE3" w14:textId="77777777" w:rsidR="003568E0" w:rsidRDefault="003568E0">
            <w:pPr>
              <w:spacing w:after="160" w:line="259" w:lineRule="auto"/>
              <w:jc w:val="center"/>
              <w:rPr>
                <w:rFonts w:cs="Times New Roman"/>
                <w:sz w:val="22"/>
                <w:highlight w:val="white"/>
              </w:rPr>
            </w:pPr>
          </w:p>
        </w:tc>
        <w:tc>
          <w:tcPr>
            <w:tcW w:w="717" w:type="dxa"/>
          </w:tcPr>
          <w:p w14:paraId="35F9DEA7" w14:textId="77777777" w:rsidR="003568E0" w:rsidRDefault="003568E0">
            <w:pPr>
              <w:spacing w:after="160" w:line="259" w:lineRule="auto"/>
              <w:jc w:val="center"/>
              <w:rPr>
                <w:rFonts w:cs="Times New Roman"/>
                <w:sz w:val="22"/>
              </w:rPr>
            </w:pPr>
          </w:p>
        </w:tc>
        <w:tc>
          <w:tcPr>
            <w:tcW w:w="850" w:type="dxa"/>
          </w:tcPr>
          <w:p w14:paraId="4DDF6C82" w14:textId="77777777" w:rsidR="003568E0" w:rsidRDefault="003568E0">
            <w:pPr>
              <w:spacing w:after="160" w:line="259" w:lineRule="auto"/>
              <w:jc w:val="center"/>
              <w:rPr>
                <w:rFonts w:cs="Times New Roman"/>
                <w:sz w:val="22"/>
              </w:rPr>
            </w:pPr>
          </w:p>
        </w:tc>
        <w:tc>
          <w:tcPr>
            <w:tcW w:w="851" w:type="dxa"/>
          </w:tcPr>
          <w:p w14:paraId="0F5287C7" w14:textId="77777777" w:rsidR="003568E0" w:rsidRDefault="003568E0">
            <w:pPr>
              <w:spacing w:after="160" w:line="259" w:lineRule="auto"/>
              <w:jc w:val="center"/>
              <w:rPr>
                <w:rFonts w:cs="Times New Roman"/>
                <w:sz w:val="22"/>
              </w:rPr>
            </w:pPr>
          </w:p>
        </w:tc>
        <w:tc>
          <w:tcPr>
            <w:tcW w:w="709" w:type="dxa"/>
          </w:tcPr>
          <w:p w14:paraId="6C2F9AE2" w14:textId="77777777" w:rsidR="003568E0" w:rsidRDefault="003568E0">
            <w:pPr>
              <w:spacing w:after="160" w:line="259" w:lineRule="auto"/>
              <w:jc w:val="center"/>
              <w:rPr>
                <w:rFonts w:cs="Times New Roman"/>
                <w:sz w:val="22"/>
              </w:rPr>
            </w:pPr>
          </w:p>
        </w:tc>
        <w:tc>
          <w:tcPr>
            <w:tcW w:w="708" w:type="dxa"/>
          </w:tcPr>
          <w:p w14:paraId="7955B5C7" w14:textId="77777777" w:rsidR="003568E0" w:rsidRDefault="003568E0">
            <w:pPr>
              <w:spacing w:after="160" w:line="259" w:lineRule="auto"/>
              <w:jc w:val="center"/>
              <w:rPr>
                <w:rFonts w:cs="Times New Roman"/>
                <w:sz w:val="22"/>
              </w:rPr>
            </w:pPr>
          </w:p>
        </w:tc>
        <w:tc>
          <w:tcPr>
            <w:tcW w:w="709" w:type="dxa"/>
          </w:tcPr>
          <w:p w14:paraId="682B7FDD" w14:textId="77777777" w:rsidR="003568E0" w:rsidRDefault="003568E0">
            <w:pPr>
              <w:spacing w:after="160" w:line="259" w:lineRule="auto"/>
              <w:jc w:val="center"/>
              <w:rPr>
                <w:rFonts w:cs="Times New Roman"/>
                <w:sz w:val="22"/>
              </w:rPr>
            </w:pPr>
          </w:p>
        </w:tc>
        <w:tc>
          <w:tcPr>
            <w:tcW w:w="953" w:type="dxa"/>
          </w:tcPr>
          <w:p w14:paraId="67D522C4" w14:textId="77777777" w:rsidR="003568E0" w:rsidRDefault="003568E0">
            <w:pPr>
              <w:spacing w:after="160" w:line="259" w:lineRule="auto"/>
              <w:jc w:val="center"/>
              <w:rPr>
                <w:rFonts w:cs="Times New Roman"/>
                <w:sz w:val="22"/>
              </w:rPr>
            </w:pPr>
          </w:p>
        </w:tc>
      </w:tr>
      <w:tr w:rsidR="003568E0" w14:paraId="008D9810" w14:textId="77777777">
        <w:trPr>
          <w:trHeight w:val="491"/>
        </w:trPr>
        <w:tc>
          <w:tcPr>
            <w:tcW w:w="8356" w:type="dxa"/>
          </w:tcPr>
          <w:p w14:paraId="7E1BA9D8" w14:textId="77777777" w:rsidR="003568E0" w:rsidRDefault="00A468CF">
            <w:pPr>
              <w:ind w:firstLine="850"/>
              <w:rPr>
                <w:rFonts w:cs="Times New Roman"/>
                <w:sz w:val="22"/>
                <w:highlight w:val="white"/>
              </w:rPr>
            </w:pPr>
            <w:r>
              <w:rPr>
                <w:rFonts w:cs="Times New Roman"/>
                <w:sz w:val="22"/>
                <w:highlight w:val="white"/>
              </w:rPr>
              <w:t xml:space="preserve">- межбюджетные трансферты из областного бюджета </w:t>
            </w:r>
          </w:p>
        </w:tc>
        <w:tc>
          <w:tcPr>
            <w:tcW w:w="1700" w:type="dxa"/>
          </w:tcPr>
          <w:p w14:paraId="064FB7FC" w14:textId="77777777" w:rsidR="003568E0" w:rsidRDefault="003568E0">
            <w:pPr>
              <w:spacing w:after="160" w:line="259" w:lineRule="auto"/>
              <w:jc w:val="center"/>
              <w:rPr>
                <w:rFonts w:cs="Times New Roman"/>
                <w:sz w:val="22"/>
                <w:highlight w:val="white"/>
              </w:rPr>
            </w:pPr>
          </w:p>
        </w:tc>
        <w:tc>
          <w:tcPr>
            <w:tcW w:w="717" w:type="dxa"/>
          </w:tcPr>
          <w:p w14:paraId="3B520368" w14:textId="77777777" w:rsidR="003568E0" w:rsidRDefault="003568E0">
            <w:pPr>
              <w:spacing w:after="160" w:line="259" w:lineRule="auto"/>
              <w:jc w:val="center"/>
              <w:rPr>
                <w:rFonts w:cs="Times New Roman"/>
                <w:sz w:val="22"/>
                <w:highlight w:val="yellow"/>
              </w:rPr>
            </w:pPr>
          </w:p>
        </w:tc>
        <w:tc>
          <w:tcPr>
            <w:tcW w:w="850" w:type="dxa"/>
          </w:tcPr>
          <w:p w14:paraId="545983D9" w14:textId="77777777" w:rsidR="003568E0" w:rsidRDefault="003568E0">
            <w:pPr>
              <w:spacing w:after="160" w:line="259" w:lineRule="auto"/>
              <w:jc w:val="center"/>
              <w:rPr>
                <w:rFonts w:cs="Times New Roman"/>
                <w:sz w:val="22"/>
                <w:highlight w:val="yellow"/>
              </w:rPr>
            </w:pPr>
          </w:p>
        </w:tc>
        <w:tc>
          <w:tcPr>
            <w:tcW w:w="851" w:type="dxa"/>
          </w:tcPr>
          <w:p w14:paraId="0923F839" w14:textId="77777777" w:rsidR="003568E0" w:rsidRDefault="003568E0">
            <w:pPr>
              <w:spacing w:after="160" w:line="259" w:lineRule="auto"/>
              <w:jc w:val="center"/>
              <w:rPr>
                <w:rFonts w:cs="Times New Roman"/>
                <w:sz w:val="22"/>
                <w:highlight w:val="yellow"/>
              </w:rPr>
            </w:pPr>
          </w:p>
        </w:tc>
        <w:tc>
          <w:tcPr>
            <w:tcW w:w="709" w:type="dxa"/>
          </w:tcPr>
          <w:p w14:paraId="43F654C2" w14:textId="77777777" w:rsidR="003568E0" w:rsidRDefault="003568E0">
            <w:pPr>
              <w:spacing w:after="160" w:line="259" w:lineRule="auto"/>
              <w:jc w:val="center"/>
              <w:rPr>
                <w:rFonts w:cs="Times New Roman"/>
                <w:sz w:val="22"/>
                <w:highlight w:val="yellow"/>
              </w:rPr>
            </w:pPr>
          </w:p>
        </w:tc>
        <w:tc>
          <w:tcPr>
            <w:tcW w:w="708" w:type="dxa"/>
          </w:tcPr>
          <w:p w14:paraId="5C1E7D34" w14:textId="77777777" w:rsidR="003568E0" w:rsidRDefault="003568E0">
            <w:pPr>
              <w:spacing w:after="160" w:line="259" w:lineRule="auto"/>
              <w:jc w:val="center"/>
              <w:rPr>
                <w:rFonts w:cs="Times New Roman"/>
                <w:sz w:val="22"/>
                <w:highlight w:val="yellow"/>
              </w:rPr>
            </w:pPr>
          </w:p>
        </w:tc>
        <w:tc>
          <w:tcPr>
            <w:tcW w:w="709" w:type="dxa"/>
          </w:tcPr>
          <w:p w14:paraId="18B60EDB" w14:textId="77777777" w:rsidR="003568E0" w:rsidRDefault="003568E0">
            <w:pPr>
              <w:spacing w:after="160" w:line="259" w:lineRule="auto"/>
              <w:jc w:val="center"/>
              <w:rPr>
                <w:rFonts w:cs="Times New Roman"/>
                <w:sz w:val="22"/>
                <w:highlight w:val="yellow"/>
              </w:rPr>
            </w:pPr>
          </w:p>
        </w:tc>
        <w:tc>
          <w:tcPr>
            <w:tcW w:w="953" w:type="dxa"/>
          </w:tcPr>
          <w:p w14:paraId="1B64AEAB" w14:textId="77777777" w:rsidR="003568E0" w:rsidRDefault="003568E0">
            <w:pPr>
              <w:spacing w:after="160" w:line="259" w:lineRule="auto"/>
              <w:jc w:val="center"/>
              <w:rPr>
                <w:rFonts w:cs="Times New Roman"/>
                <w:sz w:val="22"/>
                <w:highlight w:val="yellow"/>
              </w:rPr>
            </w:pPr>
          </w:p>
        </w:tc>
      </w:tr>
      <w:tr w:rsidR="003568E0" w14:paraId="349FABEB" w14:textId="77777777">
        <w:trPr>
          <w:trHeight w:val="491"/>
        </w:trPr>
        <w:tc>
          <w:tcPr>
            <w:tcW w:w="8356" w:type="dxa"/>
          </w:tcPr>
          <w:p w14:paraId="530F4B4B" w14:textId="77777777" w:rsidR="003568E0" w:rsidRDefault="00A468CF">
            <w:pPr>
              <w:ind w:firstLine="850"/>
              <w:rPr>
                <w:rFonts w:cs="Times New Roman"/>
                <w:sz w:val="22"/>
                <w:highlight w:val="white"/>
              </w:rPr>
            </w:pPr>
            <w:r>
              <w:rPr>
                <w:rFonts w:cs="Times New Roman"/>
                <w:sz w:val="22"/>
                <w:highlight w:val="white"/>
              </w:rPr>
              <w:t>- ме</w:t>
            </w:r>
            <w:r>
              <w:rPr>
                <w:rFonts w:cs="Times New Roman"/>
                <w:sz w:val="22"/>
              </w:rPr>
              <w:t>стный бюджет</w:t>
            </w:r>
          </w:p>
        </w:tc>
        <w:tc>
          <w:tcPr>
            <w:tcW w:w="1700" w:type="dxa"/>
          </w:tcPr>
          <w:p w14:paraId="0CC85FE8" w14:textId="77777777" w:rsidR="003568E0" w:rsidRDefault="003568E0">
            <w:pPr>
              <w:spacing w:after="160" w:line="259" w:lineRule="auto"/>
              <w:jc w:val="center"/>
              <w:rPr>
                <w:rFonts w:cs="Times New Roman"/>
                <w:sz w:val="22"/>
                <w:highlight w:val="white"/>
              </w:rPr>
            </w:pPr>
          </w:p>
        </w:tc>
        <w:tc>
          <w:tcPr>
            <w:tcW w:w="717" w:type="dxa"/>
          </w:tcPr>
          <w:p w14:paraId="7E13F62F" w14:textId="77777777" w:rsidR="003568E0" w:rsidRDefault="003568E0">
            <w:pPr>
              <w:spacing w:after="160" w:line="259" w:lineRule="auto"/>
              <w:ind w:firstLine="0"/>
              <w:rPr>
                <w:rFonts w:cs="Times New Roman"/>
                <w:sz w:val="22"/>
                <w:highlight w:val="yellow"/>
              </w:rPr>
            </w:pPr>
          </w:p>
        </w:tc>
        <w:tc>
          <w:tcPr>
            <w:tcW w:w="850" w:type="dxa"/>
          </w:tcPr>
          <w:p w14:paraId="5ED85E09" w14:textId="77777777" w:rsidR="003568E0" w:rsidRDefault="003568E0">
            <w:pPr>
              <w:spacing w:after="160" w:line="259" w:lineRule="auto"/>
              <w:ind w:firstLine="0"/>
              <w:rPr>
                <w:rFonts w:cs="Times New Roman"/>
                <w:sz w:val="22"/>
                <w:highlight w:val="yellow"/>
              </w:rPr>
            </w:pPr>
          </w:p>
        </w:tc>
        <w:tc>
          <w:tcPr>
            <w:tcW w:w="851" w:type="dxa"/>
          </w:tcPr>
          <w:p w14:paraId="2D9C6DF1" w14:textId="77777777" w:rsidR="003568E0" w:rsidRDefault="003568E0">
            <w:pPr>
              <w:spacing w:after="160" w:line="259" w:lineRule="auto"/>
              <w:jc w:val="center"/>
              <w:rPr>
                <w:rFonts w:cs="Times New Roman"/>
                <w:sz w:val="22"/>
                <w:highlight w:val="yellow"/>
              </w:rPr>
            </w:pPr>
          </w:p>
        </w:tc>
        <w:tc>
          <w:tcPr>
            <w:tcW w:w="709" w:type="dxa"/>
          </w:tcPr>
          <w:p w14:paraId="653274E4" w14:textId="77777777" w:rsidR="003568E0" w:rsidRDefault="003568E0">
            <w:pPr>
              <w:spacing w:after="160" w:line="259" w:lineRule="auto"/>
              <w:jc w:val="center"/>
              <w:rPr>
                <w:rFonts w:cs="Times New Roman"/>
                <w:sz w:val="22"/>
                <w:highlight w:val="yellow"/>
              </w:rPr>
            </w:pPr>
          </w:p>
        </w:tc>
        <w:tc>
          <w:tcPr>
            <w:tcW w:w="708" w:type="dxa"/>
          </w:tcPr>
          <w:p w14:paraId="5BBB2D76" w14:textId="77777777" w:rsidR="003568E0" w:rsidRDefault="003568E0">
            <w:pPr>
              <w:spacing w:after="160" w:line="259" w:lineRule="auto"/>
              <w:jc w:val="center"/>
              <w:rPr>
                <w:rFonts w:cs="Times New Roman"/>
                <w:sz w:val="22"/>
                <w:highlight w:val="yellow"/>
              </w:rPr>
            </w:pPr>
          </w:p>
        </w:tc>
        <w:tc>
          <w:tcPr>
            <w:tcW w:w="709" w:type="dxa"/>
          </w:tcPr>
          <w:p w14:paraId="36CBF184" w14:textId="77777777" w:rsidR="003568E0" w:rsidRDefault="003568E0">
            <w:pPr>
              <w:spacing w:after="160" w:line="259" w:lineRule="auto"/>
              <w:jc w:val="center"/>
              <w:rPr>
                <w:rFonts w:cs="Times New Roman"/>
                <w:sz w:val="22"/>
                <w:highlight w:val="yellow"/>
              </w:rPr>
            </w:pPr>
          </w:p>
        </w:tc>
        <w:tc>
          <w:tcPr>
            <w:tcW w:w="953" w:type="dxa"/>
          </w:tcPr>
          <w:p w14:paraId="48FD3323" w14:textId="77777777" w:rsidR="003568E0" w:rsidRDefault="003568E0">
            <w:pPr>
              <w:spacing w:after="160" w:line="259" w:lineRule="auto"/>
              <w:ind w:firstLine="0"/>
              <w:rPr>
                <w:rFonts w:cs="Times New Roman"/>
                <w:sz w:val="22"/>
                <w:highlight w:val="yellow"/>
              </w:rPr>
            </w:pPr>
          </w:p>
        </w:tc>
      </w:tr>
      <w:tr w:rsidR="003568E0" w14:paraId="0F173DF1" w14:textId="77777777">
        <w:trPr>
          <w:trHeight w:val="446"/>
        </w:trPr>
        <w:tc>
          <w:tcPr>
            <w:tcW w:w="8356" w:type="dxa"/>
          </w:tcPr>
          <w:p w14:paraId="6C9326EB" w14:textId="77777777" w:rsidR="003568E0" w:rsidRDefault="00A468CF">
            <w:pPr>
              <w:spacing w:line="233" w:lineRule="auto"/>
              <w:ind w:left="567" w:firstLine="0"/>
              <w:rPr>
                <w:sz w:val="22"/>
                <w:highlight w:val="white"/>
              </w:rPr>
            </w:pPr>
            <w:r>
              <w:rPr>
                <w:sz w:val="22"/>
                <w:highlight w:val="white"/>
              </w:rPr>
              <w:lastRenderedPageBreak/>
              <w:t>- вне</w:t>
            </w:r>
            <w:r>
              <w:rPr>
                <w:sz w:val="22"/>
              </w:rPr>
              <w:t>бюджетные источники</w:t>
            </w:r>
          </w:p>
        </w:tc>
        <w:tc>
          <w:tcPr>
            <w:tcW w:w="1700" w:type="dxa"/>
          </w:tcPr>
          <w:p w14:paraId="6448E953" w14:textId="77777777" w:rsidR="003568E0" w:rsidRDefault="003568E0">
            <w:pPr>
              <w:spacing w:after="160" w:line="259" w:lineRule="auto"/>
              <w:jc w:val="center"/>
              <w:rPr>
                <w:rFonts w:cs="Times New Roman"/>
                <w:sz w:val="22"/>
                <w:highlight w:val="white"/>
              </w:rPr>
            </w:pPr>
          </w:p>
        </w:tc>
        <w:tc>
          <w:tcPr>
            <w:tcW w:w="717" w:type="dxa"/>
          </w:tcPr>
          <w:p w14:paraId="5C2BFAFA" w14:textId="77777777" w:rsidR="003568E0" w:rsidRDefault="003568E0">
            <w:pPr>
              <w:spacing w:after="160" w:line="259" w:lineRule="auto"/>
              <w:jc w:val="center"/>
              <w:rPr>
                <w:rFonts w:cs="Times New Roman"/>
                <w:sz w:val="22"/>
                <w:highlight w:val="yellow"/>
              </w:rPr>
            </w:pPr>
          </w:p>
        </w:tc>
        <w:tc>
          <w:tcPr>
            <w:tcW w:w="850" w:type="dxa"/>
          </w:tcPr>
          <w:p w14:paraId="1E484341" w14:textId="77777777" w:rsidR="003568E0" w:rsidRDefault="003568E0">
            <w:pPr>
              <w:spacing w:after="160" w:line="259" w:lineRule="auto"/>
              <w:jc w:val="center"/>
              <w:rPr>
                <w:rFonts w:cs="Times New Roman"/>
                <w:sz w:val="22"/>
                <w:highlight w:val="yellow"/>
              </w:rPr>
            </w:pPr>
          </w:p>
        </w:tc>
        <w:tc>
          <w:tcPr>
            <w:tcW w:w="851" w:type="dxa"/>
          </w:tcPr>
          <w:p w14:paraId="5548E6CF" w14:textId="77777777" w:rsidR="003568E0" w:rsidRDefault="003568E0">
            <w:pPr>
              <w:spacing w:after="160" w:line="259" w:lineRule="auto"/>
              <w:jc w:val="center"/>
              <w:rPr>
                <w:rFonts w:cs="Times New Roman"/>
                <w:sz w:val="22"/>
                <w:highlight w:val="yellow"/>
              </w:rPr>
            </w:pPr>
          </w:p>
        </w:tc>
        <w:tc>
          <w:tcPr>
            <w:tcW w:w="709" w:type="dxa"/>
          </w:tcPr>
          <w:p w14:paraId="68CB7700" w14:textId="77777777" w:rsidR="003568E0" w:rsidRDefault="003568E0">
            <w:pPr>
              <w:spacing w:after="160" w:line="259" w:lineRule="auto"/>
              <w:jc w:val="center"/>
              <w:rPr>
                <w:rFonts w:cs="Times New Roman"/>
                <w:sz w:val="22"/>
                <w:highlight w:val="yellow"/>
              </w:rPr>
            </w:pPr>
          </w:p>
        </w:tc>
        <w:tc>
          <w:tcPr>
            <w:tcW w:w="708" w:type="dxa"/>
          </w:tcPr>
          <w:p w14:paraId="60A1391A" w14:textId="77777777" w:rsidR="003568E0" w:rsidRDefault="003568E0">
            <w:pPr>
              <w:spacing w:after="160" w:line="259" w:lineRule="auto"/>
              <w:jc w:val="center"/>
              <w:rPr>
                <w:rFonts w:cs="Times New Roman"/>
                <w:sz w:val="22"/>
                <w:highlight w:val="yellow"/>
              </w:rPr>
            </w:pPr>
          </w:p>
        </w:tc>
        <w:tc>
          <w:tcPr>
            <w:tcW w:w="709" w:type="dxa"/>
          </w:tcPr>
          <w:p w14:paraId="24188F30" w14:textId="77777777" w:rsidR="003568E0" w:rsidRDefault="003568E0">
            <w:pPr>
              <w:spacing w:after="160" w:line="259" w:lineRule="auto"/>
              <w:jc w:val="center"/>
              <w:rPr>
                <w:rFonts w:cs="Times New Roman"/>
                <w:sz w:val="22"/>
                <w:highlight w:val="yellow"/>
              </w:rPr>
            </w:pPr>
          </w:p>
        </w:tc>
        <w:tc>
          <w:tcPr>
            <w:tcW w:w="953" w:type="dxa"/>
          </w:tcPr>
          <w:p w14:paraId="5D39D7C3" w14:textId="77777777" w:rsidR="003568E0" w:rsidRDefault="003568E0">
            <w:pPr>
              <w:spacing w:after="160" w:line="259" w:lineRule="auto"/>
              <w:jc w:val="center"/>
              <w:rPr>
                <w:rFonts w:cs="Times New Roman"/>
                <w:sz w:val="22"/>
                <w:highlight w:val="yellow"/>
              </w:rPr>
            </w:pPr>
          </w:p>
        </w:tc>
      </w:tr>
    </w:tbl>
    <w:p w14:paraId="09B001D3" w14:textId="77777777" w:rsidR="003568E0" w:rsidRDefault="003568E0">
      <w:pPr>
        <w:pStyle w:val="ConsPlusTitle"/>
        <w:jc w:val="center"/>
        <w:outlineLvl w:val="2"/>
        <w:rPr>
          <w:rFonts w:ascii="Times New Roman" w:hAnsi="Times New Roman" w:cs="Times New Roman"/>
        </w:rPr>
      </w:pPr>
    </w:p>
    <w:p w14:paraId="4042A2C4" w14:textId="77777777" w:rsidR="003568E0" w:rsidRDefault="00A468CF">
      <w:pPr>
        <w:pStyle w:val="ConsPlusTitle"/>
        <w:jc w:val="center"/>
        <w:outlineLvl w:val="2"/>
        <w:rPr>
          <w:rFonts w:ascii="Times New Roman" w:hAnsi="Times New Roman" w:cs="Times New Roman"/>
          <w:bCs/>
          <w:sz w:val="26"/>
          <w:szCs w:val="26"/>
        </w:rPr>
      </w:pPr>
      <w:r>
        <w:rPr>
          <w:rFonts w:ascii="Times New Roman" w:hAnsi="Times New Roman" w:cs="Times New Roman"/>
          <w:sz w:val="26"/>
          <w:szCs w:val="26"/>
        </w:rPr>
        <w:t xml:space="preserve">6. </w:t>
      </w:r>
      <w:r>
        <w:rPr>
          <w:rFonts w:ascii="Times New Roman" w:hAnsi="Times New Roman" w:cs="Times New Roman"/>
          <w:bCs/>
          <w:sz w:val="26"/>
          <w:szCs w:val="26"/>
        </w:rPr>
        <w:t xml:space="preserve">Помесячный план </w:t>
      </w:r>
      <w:proofErr w:type="gramStart"/>
      <w:r>
        <w:rPr>
          <w:rFonts w:ascii="Times New Roman" w:hAnsi="Times New Roman" w:cs="Times New Roman"/>
          <w:bCs/>
          <w:sz w:val="26"/>
          <w:szCs w:val="26"/>
        </w:rPr>
        <w:t>исполнения  бюджета</w:t>
      </w:r>
      <w:proofErr w:type="gramEnd"/>
      <w:r>
        <w:rPr>
          <w:rFonts w:ascii="Times New Roman" w:hAnsi="Times New Roman" w:cs="Times New Roman"/>
          <w:bCs/>
          <w:sz w:val="26"/>
          <w:szCs w:val="26"/>
        </w:rPr>
        <w:t xml:space="preserve"> в части бюджетных ассигнований, предусмотренных </w:t>
      </w:r>
    </w:p>
    <w:p w14:paraId="576B0BFF" w14:textId="77777777" w:rsidR="003568E0" w:rsidRDefault="00A468CF">
      <w:pPr>
        <w:pStyle w:val="ConsPlusTitle"/>
        <w:jc w:val="center"/>
        <w:outlineLvl w:val="2"/>
        <w:rPr>
          <w:rFonts w:ascii="Times New Roman" w:hAnsi="Times New Roman" w:cs="Times New Roman"/>
          <w:bCs/>
          <w:sz w:val="26"/>
          <w:szCs w:val="26"/>
        </w:rPr>
      </w:pPr>
      <w:r>
        <w:rPr>
          <w:rFonts w:ascii="Times New Roman" w:hAnsi="Times New Roman" w:cs="Times New Roman"/>
          <w:bCs/>
          <w:sz w:val="26"/>
          <w:szCs w:val="26"/>
        </w:rPr>
        <w:t xml:space="preserve">на финансовое обеспечение </w:t>
      </w:r>
      <w:proofErr w:type="gramStart"/>
      <w:r>
        <w:rPr>
          <w:rFonts w:ascii="Times New Roman" w:hAnsi="Times New Roman" w:cs="Times New Roman"/>
          <w:bCs/>
          <w:sz w:val="26"/>
          <w:szCs w:val="26"/>
        </w:rPr>
        <w:t>реализации  ведомственного</w:t>
      </w:r>
      <w:proofErr w:type="gramEnd"/>
      <w:r>
        <w:rPr>
          <w:rFonts w:ascii="Times New Roman" w:hAnsi="Times New Roman" w:cs="Times New Roman"/>
          <w:bCs/>
          <w:sz w:val="26"/>
          <w:szCs w:val="26"/>
        </w:rPr>
        <w:t xml:space="preserve"> проекта 1 в 2025  году</w:t>
      </w:r>
    </w:p>
    <w:p w14:paraId="40B82AD3" w14:textId="77777777" w:rsidR="003568E0" w:rsidRDefault="003568E0">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2205"/>
        <w:gridCol w:w="992"/>
        <w:gridCol w:w="992"/>
        <w:gridCol w:w="992"/>
        <w:gridCol w:w="993"/>
        <w:gridCol w:w="992"/>
        <w:gridCol w:w="992"/>
        <w:gridCol w:w="992"/>
        <w:gridCol w:w="993"/>
        <w:gridCol w:w="992"/>
        <w:gridCol w:w="992"/>
        <w:gridCol w:w="992"/>
        <w:gridCol w:w="2410"/>
      </w:tblGrid>
      <w:tr w:rsidR="003568E0" w14:paraId="08661996" w14:textId="77777777">
        <w:tc>
          <w:tcPr>
            <w:tcW w:w="484" w:type="dxa"/>
            <w:vMerge w:val="restart"/>
          </w:tcPr>
          <w:p w14:paraId="744FBDC9" w14:textId="77777777" w:rsidR="003568E0" w:rsidRDefault="00A468CF">
            <w:pPr>
              <w:pStyle w:val="ConsPlusNormal"/>
              <w:jc w:val="center"/>
              <w:rPr>
                <w:rFonts w:ascii="Times New Roman" w:hAnsi="Times New Roman" w:cs="Times New Roman"/>
              </w:rPr>
            </w:pPr>
            <w:r>
              <w:rPr>
                <w:rFonts w:ascii="Times New Roman" w:hAnsi="Times New Roman" w:cs="Times New Roman"/>
              </w:rPr>
              <w:t>N п/п</w:t>
            </w:r>
          </w:p>
        </w:tc>
        <w:tc>
          <w:tcPr>
            <w:tcW w:w="2205" w:type="dxa"/>
            <w:vMerge w:val="restart"/>
          </w:tcPr>
          <w:p w14:paraId="3230BFC2" w14:textId="77777777" w:rsidR="003568E0" w:rsidRDefault="00A468CF">
            <w:pPr>
              <w:pStyle w:val="ConsPlusNormal"/>
              <w:jc w:val="center"/>
              <w:rPr>
                <w:rFonts w:ascii="Times New Roman" w:hAnsi="Times New Roman" w:cs="Times New Roman"/>
              </w:rPr>
            </w:pPr>
            <w:r>
              <w:rPr>
                <w:rFonts w:ascii="Times New Roman" w:hAnsi="Times New Roman" w:cs="Times New Roman"/>
              </w:rPr>
              <w:t>Наименование мероприятия (результата)</w:t>
            </w:r>
          </w:p>
        </w:tc>
        <w:tc>
          <w:tcPr>
            <w:tcW w:w="10914" w:type="dxa"/>
            <w:gridSpan w:val="11"/>
          </w:tcPr>
          <w:p w14:paraId="13393325" w14:textId="77777777" w:rsidR="003568E0" w:rsidRDefault="00A468CF">
            <w:pPr>
              <w:pStyle w:val="ConsPlusNormal"/>
              <w:jc w:val="center"/>
              <w:rPr>
                <w:rFonts w:ascii="Times New Roman" w:hAnsi="Times New Roman" w:cs="Times New Roman"/>
              </w:rPr>
            </w:pPr>
            <w:r>
              <w:rPr>
                <w:rFonts w:ascii="Times New Roman" w:hAnsi="Times New Roman" w:cs="Times New Roman"/>
              </w:rPr>
              <w:t>План исполнения нарастающим итогом (тыс. рублей)</w:t>
            </w:r>
          </w:p>
        </w:tc>
        <w:tc>
          <w:tcPr>
            <w:tcW w:w="2410" w:type="dxa"/>
            <w:vMerge w:val="restart"/>
          </w:tcPr>
          <w:p w14:paraId="146BD8BA" w14:textId="77777777" w:rsidR="003568E0" w:rsidRDefault="00A468CF">
            <w:pPr>
              <w:pStyle w:val="ConsPlusNormal"/>
              <w:jc w:val="center"/>
              <w:rPr>
                <w:rFonts w:ascii="Times New Roman" w:hAnsi="Times New Roman" w:cs="Times New Roman"/>
              </w:rPr>
            </w:pPr>
            <w:r>
              <w:rPr>
                <w:rFonts w:ascii="Times New Roman" w:hAnsi="Times New Roman" w:cs="Times New Roman"/>
              </w:rPr>
              <w:t>Всего на конец 2025 года (тыс. рублей)</w:t>
            </w:r>
          </w:p>
        </w:tc>
      </w:tr>
      <w:tr w:rsidR="003568E0" w14:paraId="054A3604" w14:textId="77777777">
        <w:tc>
          <w:tcPr>
            <w:tcW w:w="484" w:type="dxa"/>
            <w:vMerge/>
          </w:tcPr>
          <w:p w14:paraId="4FF043F1" w14:textId="77777777" w:rsidR="003568E0" w:rsidRDefault="003568E0">
            <w:pPr>
              <w:pStyle w:val="ConsPlusNormal"/>
              <w:rPr>
                <w:rFonts w:ascii="Times New Roman" w:hAnsi="Times New Roman" w:cs="Times New Roman"/>
              </w:rPr>
            </w:pPr>
          </w:p>
        </w:tc>
        <w:tc>
          <w:tcPr>
            <w:tcW w:w="2205" w:type="dxa"/>
            <w:vMerge/>
          </w:tcPr>
          <w:p w14:paraId="4F6B5415" w14:textId="77777777" w:rsidR="003568E0" w:rsidRDefault="003568E0">
            <w:pPr>
              <w:pStyle w:val="ConsPlusNormal"/>
              <w:rPr>
                <w:rFonts w:ascii="Times New Roman" w:hAnsi="Times New Roman" w:cs="Times New Roman"/>
              </w:rPr>
            </w:pPr>
          </w:p>
        </w:tc>
        <w:tc>
          <w:tcPr>
            <w:tcW w:w="992" w:type="dxa"/>
          </w:tcPr>
          <w:p w14:paraId="63859A2B" w14:textId="77777777" w:rsidR="003568E0" w:rsidRDefault="00A468CF">
            <w:pPr>
              <w:pStyle w:val="ConsPlusNormal"/>
              <w:jc w:val="center"/>
              <w:rPr>
                <w:rFonts w:ascii="Times New Roman" w:hAnsi="Times New Roman" w:cs="Times New Roman"/>
              </w:rPr>
            </w:pPr>
            <w:r>
              <w:rPr>
                <w:rFonts w:ascii="Times New Roman" w:hAnsi="Times New Roman" w:cs="Times New Roman"/>
              </w:rPr>
              <w:t>янв.</w:t>
            </w:r>
          </w:p>
        </w:tc>
        <w:tc>
          <w:tcPr>
            <w:tcW w:w="992" w:type="dxa"/>
          </w:tcPr>
          <w:p w14:paraId="17785D15" w14:textId="77777777" w:rsidR="003568E0" w:rsidRDefault="00A468CF">
            <w:pPr>
              <w:pStyle w:val="ConsPlusNormal"/>
              <w:jc w:val="center"/>
              <w:rPr>
                <w:rFonts w:ascii="Times New Roman" w:hAnsi="Times New Roman" w:cs="Times New Roman"/>
              </w:rPr>
            </w:pPr>
            <w:r>
              <w:rPr>
                <w:rFonts w:ascii="Times New Roman" w:hAnsi="Times New Roman" w:cs="Times New Roman"/>
              </w:rPr>
              <w:t>февраль</w:t>
            </w:r>
          </w:p>
        </w:tc>
        <w:tc>
          <w:tcPr>
            <w:tcW w:w="992" w:type="dxa"/>
          </w:tcPr>
          <w:p w14:paraId="7F97B2F6" w14:textId="77777777" w:rsidR="003568E0" w:rsidRDefault="00A468CF">
            <w:pPr>
              <w:pStyle w:val="ConsPlusNormal"/>
              <w:jc w:val="center"/>
              <w:rPr>
                <w:rFonts w:ascii="Times New Roman" w:hAnsi="Times New Roman" w:cs="Times New Roman"/>
              </w:rPr>
            </w:pPr>
            <w:r>
              <w:rPr>
                <w:rFonts w:ascii="Times New Roman" w:hAnsi="Times New Roman" w:cs="Times New Roman"/>
              </w:rPr>
              <w:t>март</w:t>
            </w:r>
          </w:p>
        </w:tc>
        <w:tc>
          <w:tcPr>
            <w:tcW w:w="993" w:type="dxa"/>
          </w:tcPr>
          <w:p w14:paraId="79B97A61" w14:textId="77777777" w:rsidR="003568E0" w:rsidRDefault="00A468CF">
            <w:pPr>
              <w:pStyle w:val="ConsPlusNormal"/>
              <w:jc w:val="center"/>
              <w:rPr>
                <w:rFonts w:ascii="Times New Roman" w:hAnsi="Times New Roman" w:cs="Times New Roman"/>
              </w:rPr>
            </w:pPr>
            <w:r>
              <w:rPr>
                <w:rFonts w:ascii="Times New Roman" w:hAnsi="Times New Roman" w:cs="Times New Roman"/>
              </w:rPr>
              <w:t>апр.</w:t>
            </w:r>
          </w:p>
        </w:tc>
        <w:tc>
          <w:tcPr>
            <w:tcW w:w="992" w:type="dxa"/>
          </w:tcPr>
          <w:p w14:paraId="5B98D48C" w14:textId="77777777" w:rsidR="003568E0" w:rsidRDefault="00A468CF">
            <w:pPr>
              <w:pStyle w:val="ConsPlusNormal"/>
              <w:jc w:val="center"/>
              <w:rPr>
                <w:rFonts w:ascii="Times New Roman" w:hAnsi="Times New Roman" w:cs="Times New Roman"/>
              </w:rPr>
            </w:pPr>
            <w:r>
              <w:rPr>
                <w:rFonts w:ascii="Times New Roman" w:hAnsi="Times New Roman" w:cs="Times New Roman"/>
              </w:rPr>
              <w:t>май</w:t>
            </w:r>
          </w:p>
        </w:tc>
        <w:tc>
          <w:tcPr>
            <w:tcW w:w="992" w:type="dxa"/>
          </w:tcPr>
          <w:p w14:paraId="111EDBB3" w14:textId="77777777" w:rsidR="003568E0" w:rsidRDefault="00A468CF">
            <w:pPr>
              <w:pStyle w:val="ConsPlusNormal"/>
              <w:jc w:val="center"/>
              <w:rPr>
                <w:rFonts w:ascii="Times New Roman" w:hAnsi="Times New Roman" w:cs="Times New Roman"/>
              </w:rPr>
            </w:pPr>
            <w:r>
              <w:rPr>
                <w:rFonts w:ascii="Times New Roman" w:hAnsi="Times New Roman" w:cs="Times New Roman"/>
              </w:rPr>
              <w:t>июнь</w:t>
            </w:r>
          </w:p>
        </w:tc>
        <w:tc>
          <w:tcPr>
            <w:tcW w:w="992" w:type="dxa"/>
          </w:tcPr>
          <w:p w14:paraId="67DF1786" w14:textId="77777777" w:rsidR="003568E0" w:rsidRDefault="00A468CF">
            <w:pPr>
              <w:pStyle w:val="ConsPlusNormal"/>
              <w:jc w:val="center"/>
              <w:rPr>
                <w:rFonts w:ascii="Times New Roman" w:hAnsi="Times New Roman" w:cs="Times New Roman"/>
              </w:rPr>
            </w:pPr>
            <w:r>
              <w:rPr>
                <w:rFonts w:ascii="Times New Roman" w:hAnsi="Times New Roman" w:cs="Times New Roman"/>
              </w:rPr>
              <w:t>июль</w:t>
            </w:r>
          </w:p>
        </w:tc>
        <w:tc>
          <w:tcPr>
            <w:tcW w:w="993" w:type="dxa"/>
          </w:tcPr>
          <w:p w14:paraId="7496640A" w14:textId="77777777" w:rsidR="003568E0" w:rsidRDefault="00A468CF">
            <w:pPr>
              <w:pStyle w:val="ConsPlusNormal"/>
              <w:jc w:val="center"/>
              <w:rPr>
                <w:rFonts w:ascii="Times New Roman" w:hAnsi="Times New Roman" w:cs="Times New Roman"/>
              </w:rPr>
            </w:pPr>
            <w:r>
              <w:rPr>
                <w:rFonts w:ascii="Times New Roman" w:hAnsi="Times New Roman" w:cs="Times New Roman"/>
              </w:rPr>
              <w:t>авг.</w:t>
            </w:r>
          </w:p>
        </w:tc>
        <w:tc>
          <w:tcPr>
            <w:tcW w:w="992" w:type="dxa"/>
          </w:tcPr>
          <w:p w14:paraId="4888D735" w14:textId="77777777" w:rsidR="003568E0" w:rsidRDefault="00A468CF">
            <w:pPr>
              <w:pStyle w:val="ConsPlusNormal"/>
              <w:jc w:val="center"/>
              <w:rPr>
                <w:rFonts w:ascii="Times New Roman" w:hAnsi="Times New Roman" w:cs="Times New Roman"/>
              </w:rPr>
            </w:pPr>
            <w:r>
              <w:rPr>
                <w:rFonts w:ascii="Times New Roman" w:hAnsi="Times New Roman" w:cs="Times New Roman"/>
              </w:rPr>
              <w:t>сент.</w:t>
            </w:r>
          </w:p>
        </w:tc>
        <w:tc>
          <w:tcPr>
            <w:tcW w:w="992" w:type="dxa"/>
          </w:tcPr>
          <w:p w14:paraId="44B4E498" w14:textId="77777777" w:rsidR="003568E0" w:rsidRDefault="00A468CF">
            <w:pPr>
              <w:pStyle w:val="ConsPlusNormal"/>
              <w:jc w:val="center"/>
              <w:rPr>
                <w:rFonts w:ascii="Times New Roman" w:hAnsi="Times New Roman" w:cs="Times New Roman"/>
              </w:rPr>
            </w:pPr>
            <w:r>
              <w:rPr>
                <w:rFonts w:ascii="Times New Roman" w:hAnsi="Times New Roman" w:cs="Times New Roman"/>
              </w:rPr>
              <w:t>окт.</w:t>
            </w:r>
          </w:p>
        </w:tc>
        <w:tc>
          <w:tcPr>
            <w:tcW w:w="992" w:type="dxa"/>
          </w:tcPr>
          <w:p w14:paraId="6AB27AFA" w14:textId="77777777" w:rsidR="003568E0" w:rsidRDefault="00A468CF">
            <w:pPr>
              <w:pStyle w:val="ConsPlusNormal"/>
              <w:jc w:val="center"/>
              <w:rPr>
                <w:rFonts w:ascii="Times New Roman" w:hAnsi="Times New Roman" w:cs="Times New Roman"/>
              </w:rPr>
            </w:pPr>
            <w:r>
              <w:rPr>
                <w:rFonts w:ascii="Times New Roman" w:hAnsi="Times New Roman" w:cs="Times New Roman"/>
              </w:rPr>
              <w:t>ноябрь</w:t>
            </w:r>
          </w:p>
        </w:tc>
        <w:tc>
          <w:tcPr>
            <w:tcW w:w="2410" w:type="dxa"/>
            <w:vMerge/>
          </w:tcPr>
          <w:p w14:paraId="5C24A7E7" w14:textId="77777777" w:rsidR="003568E0" w:rsidRDefault="003568E0">
            <w:pPr>
              <w:pStyle w:val="ConsPlusNormal"/>
              <w:rPr>
                <w:rFonts w:ascii="Times New Roman" w:hAnsi="Times New Roman" w:cs="Times New Roman"/>
              </w:rPr>
            </w:pPr>
          </w:p>
        </w:tc>
      </w:tr>
      <w:tr w:rsidR="003568E0" w14:paraId="45A2A597" w14:textId="77777777">
        <w:tc>
          <w:tcPr>
            <w:tcW w:w="484" w:type="dxa"/>
          </w:tcPr>
          <w:p w14:paraId="0B06FCEA" w14:textId="77777777" w:rsidR="003568E0" w:rsidRDefault="00A468CF">
            <w:pPr>
              <w:pStyle w:val="ConsPlusNormal"/>
              <w:jc w:val="center"/>
              <w:rPr>
                <w:rFonts w:ascii="Times New Roman" w:hAnsi="Times New Roman" w:cs="Times New Roman"/>
              </w:rPr>
            </w:pPr>
            <w:r>
              <w:rPr>
                <w:rFonts w:ascii="Times New Roman" w:hAnsi="Times New Roman" w:cs="Times New Roman"/>
              </w:rPr>
              <w:t>1</w:t>
            </w:r>
          </w:p>
        </w:tc>
        <w:tc>
          <w:tcPr>
            <w:tcW w:w="2205" w:type="dxa"/>
          </w:tcPr>
          <w:p w14:paraId="26215F19" w14:textId="77777777" w:rsidR="003568E0" w:rsidRDefault="00A468CF">
            <w:pPr>
              <w:pStyle w:val="ConsPlusNormal"/>
              <w:jc w:val="center"/>
              <w:rPr>
                <w:rFonts w:ascii="Times New Roman" w:hAnsi="Times New Roman" w:cs="Times New Roman"/>
              </w:rPr>
            </w:pPr>
            <w:r>
              <w:rPr>
                <w:rFonts w:ascii="Times New Roman" w:hAnsi="Times New Roman" w:cs="Times New Roman"/>
              </w:rPr>
              <w:t>2</w:t>
            </w:r>
          </w:p>
        </w:tc>
        <w:tc>
          <w:tcPr>
            <w:tcW w:w="992" w:type="dxa"/>
          </w:tcPr>
          <w:p w14:paraId="6949FD7F" w14:textId="77777777" w:rsidR="003568E0" w:rsidRDefault="00A468CF">
            <w:pPr>
              <w:pStyle w:val="ConsPlusNormal"/>
              <w:jc w:val="center"/>
              <w:rPr>
                <w:rFonts w:ascii="Times New Roman" w:hAnsi="Times New Roman" w:cs="Times New Roman"/>
              </w:rPr>
            </w:pPr>
            <w:r>
              <w:rPr>
                <w:rFonts w:ascii="Times New Roman" w:hAnsi="Times New Roman" w:cs="Times New Roman"/>
              </w:rPr>
              <w:t>3</w:t>
            </w:r>
          </w:p>
        </w:tc>
        <w:tc>
          <w:tcPr>
            <w:tcW w:w="992" w:type="dxa"/>
          </w:tcPr>
          <w:p w14:paraId="568EF2E9" w14:textId="77777777" w:rsidR="003568E0" w:rsidRDefault="00A468CF">
            <w:pPr>
              <w:pStyle w:val="ConsPlusNormal"/>
              <w:jc w:val="center"/>
              <w:rPr>
                <w:rFonts w:ascii="Times New Roman" w:hAnsi="Times New Roman" w:cs="Times New Roman"/>
              </w:rPr>
            </w:pPr>
            <w:r>
              <w:rPr>
                <w:rFonts w:ascii="Times New Roman" w:hAnsi="Times New Roman" w:cs="Times New Roman"/>
              </w:rPr>
              <w:t>4</w:t>
            </w:r>
          </w:p>
        </w:tc>
        <w:tc>
          <w:tcPr>
            <w:tcW w:w="992" w:type="dxa"/>
          </w:tcPr>
          <w:p w14:paraId="4509C590" w14:textId="77777777" w:rsidR="003568E0" w:rsidRDefault="00A468CF">
            <w:pPr>
              <w:pStyle w:val="ConsPlusNormal"/>
              <w:jc w:val="center"/>
              <w:rPr>
                <w:rFonts w:ascii="Times New Roman" w:hAnsi="Times New Roman" w:cs="Times New Roman"/>
              </w:rPr>
            </w:pPr>
            <w:r>
              <w:rPr>
                <w:rFonts w:ascii="Times New Roman" w:hAnsi="Times New Roman" w:cs="Times New Roman"/>
              </w:rPr>
              <w:t>5</w:t>
            </w:r>
          </w:p>
        </w:tc>
        <w:tc>
          <w:tcPr>
            <w:tcW w:w="993" w:type="dxa"/>
          </w:tcPr>
          <w:p w14:paraId="22ECF4E3" w14:textId="77777777" w:rsidR="003568E0" w:rsidRDefault="00A468CF">
            <w:pPr>
              <w:pStyle w:val="ConsPlusNormal"/>
              <w:jc w:val="center"/>
              <w:rPr>
                <w:rFonts w:ascii="Times New Roman" w:hAnsi="Times New Roman" w:cs="Times New Roman"/>
              </w:rPr>
            </w:pPr>
            <w:r>
              <w:rPr>
                <w:rFonts w:ascii="Times New Roman" w:hAnsi="Times New Roman" w:cs="Times New Roman"/>
              </w:rPr>
              <w:t>6</w:t>
            </w:r>
          </w:p>
        </w:tc>
        <w:tc>
          <w:tcPr>
            <w:tcW w:w="992" w:type="dxa"/>
          </w:tcPr>
          <w:p w14:paraId="777B7E8E" w14:textId="77777777" w:rsidR="003568E0" w:rsidRDefault="00A468CF">
            <w:pPr>
              <w:pStyle w:val="ConsPlusNormal"/>
              <w:jc w:val="center"/>
              <w:rPr>
                <w:rFonts w:ascii="Times New Roman" w:hAnsi="Times New Roman" w:cs="Times New Roman"/>
              </w:rPr>
            </w:pPr>
            <w:r>
              <w:rPr>
                <w:rFonts w:ascii="Times New Roman" w:hAnsi="Times New Roman" w:cs="Times New Roman"/>
              </w:rPr>
              <w:t>7</w:t>
            </w:r>
          </w:p>
        </w:tc>
        <w:tc>
          <w:tcPr>
            <w:tcW w:w="992" w:type="dxa"/>
          </w:tcPr>
          <w:p w14:paraId="57B30279" w14:textId="77777777" w:rsidR="003568E0" w:rsidRDefault="00A468CF">
            <w:pPr>
              <w:pStyle w:val="ConsPlusNormal"/>
              <w:jc w:val="center"/>
              <w:rPr>
                <w:rFonts w:ascii="Times New Roman" w:hAnsi="Times New Roman" w:cs="Times New Roman"/>
              </w:rPr>
            </w:pPr>
            <w:r>
              <w:rPr>
                <w:rFonts w:ascii="Times New Roman" w:hAnsi="Times New Roman" w:cs="Times New Roman"/>
              </w:rPr>
              <w:t>8</w:t>
            </w:r>
          </w:p>
        </w:tc>
        <w:tc>
          <w:tcPr>
            <w:tcW w:w="992" w:type="dxa"/>
          </w:tcPr>
          <w:p w14:paraId="0972C396" w14:textId="77777777" w:rsidR="003568E0" w:rsidRDefault="00A468CF">
            <w:pPr>
              <w:pStyle w:val="ConsPlusNormal"/>
              <w:jc w:val="center"/>
              <w:rPr>
                <w:rFonts w:ascii="Times New Roman" w:hAnsi="Times New Roman" w:cs="Times New Roman"/>
              </w:rPr>
            </w:pPr>
            <w:r>
              <w:rPr>
                <w:rFonts w:ascii="Times New Roman" w:hAnsi="Times New Roman" w:cs="Times New Roman"/>
              </w:rPr>
              <w:t>9</w:t>
            </w:r>
          </w:p>
        </w:tc>
        <w:tc>
          <w:tcPr>
            <w:tcW w:w="993" w:type="dxa"/>
          </w:tcPr>
          <w:p w14:paraId="12C60CFD" w14:textId="77777777" w:rsidR="003568E0" w:rsidRDefault="00A468CF">
            <w:pPr>
              <w:pStyle w:val="ConsPlusNormal"/>
              <w:jc w:val="center"/>
              <w:rPr>
                <w:rFonts w:ascii="Times New Roman" w:hAnsi="Times New Roman" w:cs="Times New Roman"/>
              </w:rPr>
            </w:pPr>
            <w:r>
              <w:rPr>
                <w:rFonts w:ascii="Times New Roman" w:hAnsi="Times New Roman" w:cs="Times New Roman"/>
              </w:rPr>
              <w:t>10</w:t>
            </w:r>
          </w:p>
        </w:tc>
        <w:tc>
          <w:tcPr>
            <w:tcW w:w="992" w:type="dxa"/>
          </w:tcPr>
          <w:p w14:paraId="52ED01ED" w14:textId="77777777" w:rsidR="003568E0" w:rsidRDefault="00A468CF">
            <w:pPr>
              <w:pStyle w:val="ConsPlusNormal"/>
              <w:jc w:val="center"/>
              <w:rPr>
                <w:rFonts w:ascii="Times New Roman" w:hAnsi="Times New Roman" w:cs="Times New Roman"/>
              </w:rPr>
            </w:pPr>
            <w:r>
              <w:rPr>
                <w:rFonts w:ascii="Times New Roman" w:hAnsi="Times New Roman" w:cs="Times New Roman"/>
              </w:rPr>
              <w:t>11</w:t>
            </w:r>
          </w:p>
        </w:tc>
        <w:tc>
          <w:tcPr>
            <w:tcW w:w="992" w:type="dxa"/>
          </w:tcPr>
          <w:p w14:paraId="696FCDE4" w14:textId="77777777" w:rsidR="003568E0" w:rsidRDefault="00A468CF">
            <w:pPr>
              <w:pStyle w:val="ConsPlusNormal"/>
              <w:jc w:val="center"/>
              <w:rPr>
                <w:rFonts w:ascii="Times New Roman" w:hAnsi="Times New Roman" w:cs="Times New Roman"/>
              </w:rPr>
            </w:pPr>
            <w:r>
              <w:rPr>
                <w:rFonts w:ascii="Times New Roman" w:hAnsi="Times New Roman" w:cs="Times New Roman"/>
              </w:rPr>
              <w:t>12</w:t>
            </w:r>
          </w:p>
        </w:tc>
        <w:tc>
          <w:tcPr>
            <w:tcW w:w="992" w:type="dxa"/>
          </w:tcPr>
          <w:p w14:paraId="013A9A25" w14:textId="77777777" w:rsidR="003568E0" w:rsidRDefault="00A468CF">
            <w:pPr>
              <w:pStyle w:val="ConsPlusNormal"/>
              <w:jc w:val="center"/>
              <w:rPr>
                <w:rFonts w:ascii="Times New Roman" w:hAnsi="Times New Roman" w:cs="Times New Roman"/>
              </w:rPr>
            </w:pPr>
            <w:r>
              <w:rPr>
                <w:rFonts w:ascii="Times New Roman" w:hAnsi="Times New Roman" w:cs="Times New Roman"/>
              </w:rPr>
              <w:t>13</w:t>
            </w:r>
          </w:p>
        </w:tc>
        <w:tc>
          <w:tcPr>
            <w:tcW w:w="2410" w:type="dxa"/>
          </w:tcPr>
          <w:p w14:paraId="403829A6" w14:textId="77777777" w:rsidR="003568E0" w:rsidRDefault="00A468CF">
            <w:pPr>
              <w:pStyle w:val="ConsPlusNormal"/>
              <w:jc w:val="center"/>
              <w:rPr>
                <w:rFonts w:ascii="Times New Roman" w:hAnsi="Times New Roman" w:cs="Times New Roman"/>
              </w:rPr>
            </w:pPr>
            <w:r>
              <w:rPr>
                <w:rFonts w:ascii="Times New Roman" w:hAnsi="Times New Roman" w:cs="Times New Roman"/>
              </w:rPr>
              <w:t>14</w:t>
            </w:r>
          </w:p>
        </w:tc>
      </w:tr>
      <w:tr w:rsidR="003568E0" w14:paraId="29E67A09" w14:textId="77777777">
        <w:tc>
          <w:tcPr>
            <w:tcW w:w="484" w:type="dxa"/>
            <w:vAlign w:val="center"/>
          </w:tcPr>
          <w:p w14:paraId="0BB76075" w14:textId="77777777" w:rsidR="003568E0" w:rsidRDefault="00A468CF">
            <w:pPr>
              <w:pStyle w:val="ConsPlusNormal"/>
              <w:jc w:val="center"/>
              <w:rPr>
                <w:rFonts w:ascii="Times New Roman" w:hAnsi="Times New Roman" w:cs="Times New Roman"/>
              </w:rPr>
            </w:pPr>
            <w:r>
              <w:rPr>
                <w:rFonts w:ascii="Times New Roman" w:hAnsi="Times New Roman" w:cs="Times New Roman"/>
              </w:rPr>
              <w:t>1.</w:t>
            </w:r>
          </w:p>
        </w:tc>
        <w:tc>
          <w:tcPr>
            <w:tcW w:w="15529" w:type="dxa"/>
            <w:gridSpan w:val="13"/>
            <w:vAlign w:val="center"/>
          </w:tcPr>
          <w:p w14:paraId="14FC30BD" w14:textId="77777777" w:rsidR="003568E0" w:rsidRDefault="00A468CF">
            <w:pPr>
              <w:pStyle w:val="ConsPlusNormal"/>
              <w:rPr>
                <w:rFonts w:ascii="Times New Roman" w:hAnsi="Times New Roman" w:cs="Times New Roman"/>
              </w:rPr>
            </w:pPr>
            <w:r>
              <w:rPr>
                <w:rFonts w:ascii="Times New Roman" w:hAnsi="Times New Roman" w:cs="Times New Roman"/>
              </w:rPr>
              <w:t>Задача "Обеспечение жильем граждан, состоящих на учете в качестве нуждающихся в жилых помещениях"</w:t>
            </w:r>
          </w:p>
        </w:tc>
      </w:tr>
      <w:tr w:rsidR="003568E0" w14:paraId="60420D60" w14:textId="77777777">
        <w:tc>
          <w:tcPr>
            <w:tcW w:w="484" w:type="dxa"/>
            <w:vAlign w:val="center"/>
          </w:tcPr>
          <w:p w14:paraId="09E467AA" w14:textId="77777777" w:rsidR="003568E0" w:rsidRDefault="00A468CF">
            <w:pPr>
              <w:pStyle w:val="ConsPlusNormal"/>
              <w:jc w:val="center"/>
              <w:rPr>
                <w:rFonts w:ascii="Times New Roman" w:hAnsi="Times New Roman" w:cs="Times New Roman"/>
              </w:rPr>
            </w:pPr>
            <w:r>
              <w:rPr>
                <w:rFonts w:ascii="Times New Roman" w:hAnsi="Times New Roman" w:cs="Times New Roman"/>
              </w:rPr>
              <w:t>1.</w:t>
            </w:r>
            <w:r>
              <w:rPr>
                <w:rFonts w:ascii="Times New Roman" w:hAnsi="Times New Roman" w:cs="Times New Roman"/>
                <w:lang w:val="en-US"/>
              </w:rPr>
              <w:t>1</w:t>
            </w:r>
            <w:r>
              <w:rPr>
                <w:rFonts w:ascii="Times New Roman" w:hAnsi="Times New Roman" w:cs="Times New Roman"/>
              </w:rPr>
              <w:t>.</w:t>
            </w:r>
          </w:p>
        </w:tc>
        <w:tc>
          <w:tcPr>
            <w:tcW w:w="2205" w:type="dxa"/>
            <w:vAlign w:val="center"/>
          </w:tcPr>
          <w:p w14:paraId="1A69A7AC" w14:textId="77777777" w:rsidR="003568E0" w:rsidRDefault="00A468CF">
            <w:pPr>
              <w:pStyle w:val="ConsPlusNormal"/>
              <w:rPr>
                <w:rFonts w:ascii="Times New Roman" w:hAnsi="Times New Roman" w:cs="Times New Roman"/>
              </w:rPr>
            </w:pPr>
            <w:r>
              <w:rPr>
                <w:rFonts w:ascii="Times New Roman" w:hAnsi="Times New Roman" w:cs="Times New Roman"/>
              </w:rPr>
              <w:t>Предоставлены жилые помещения семьям с детьми-инвалидами</w:t>
            </w:r>
          </w:p>
        </w:tc>
        <w:tc>
          <w:tcPr>
            <w:tcW w:w="992" w:type="dxa"/>
            <w:vAlign w:val="center"/>
          </w:tcPr>
          <w:p w14:paraId="62522CD3" w14:textId="77777777" w:rsidR="003568E0" w:rsidRDefault="00A468CF">
            <w:pPr>
              <w:pStyle w:val="ConsPlusNormal"/>
              <w:jc w:val="center"/>
              <w:rPr>
                <w:rFonts w:ascii="Times New Roman" w:hAnsi="Times New Roman" w:cs="Times New Roman"/>
              </w:rPr>
            </w:pPr>
            <w:r>
              <w:rPr>
                <w:rFonts w:ascii="Times New Roman" w:hAnsi="Times New Roman" w:cs="Times New Roman"/>
              </w:rPr>
              <w:t>0</w:t>
            </w:r>
          </w:p>
        </w:tc>
        <w:tc>
          <w:tcPr>
            <w:tcW w:w="992" w:type="dxa"/>
            <w:vAlign w:val="center"/>
          </w:tcPr>
          <w:p w14:paraId="058E9577" w14:textId="77777777" w:rsidR="003568E0" w:rsidRDefault="00A468CF">
            <w:pPr>
              <w:pStyle w:val="ConsPlusNormal"/>
              <w:jc w:val="center"/>
              <w:rPr>
                <w:rFonts w:ascii="Times New Roman" w:hAnsi="Times New Roman" w:cs="Times New Roman"/>
              </w:rPr>
            </w:pPr>
            <w:r>
              <w:rPr>
                <w:rFonts w:ascii="Times New Roman" w:hAnsi="Times New Roman" w:cs="Times New Roman"/>
              </w:rPr>
              <w:t>0</w:t>
            </w:r>
          </w:p>
        </w:tc>
        <w:tc>
          <w:tcPr>
            <w:tcW w:w="992" w:type="dxa"/>
            <w:vAlign w:val="center"/>
          </w:tcPr>
          <w:p w14:paraId="4A089E8B" w14:textId="77777777" w:rsidR="003568E0" w:rsidRDefault="00A468CF">
            <w:pPr>
              <w:pStyle w:val="ConsPlusNormal"/>
              <w:jc w:val="center"/>
              <w:rPr>
                <w:rFonts w:ascii="Times New Roman" w:hAnsi="Times New Roman" w:cs="Times New Roman"/>
              </w:rPr>
            </w:pPr>
            <w:r>
              <w:rPr>
                <w:rFonts w:ascii="Times New Roman" w:hAnsi="Times New Roman" w:cs="Times New Roman"/>
              </w:rPr>
              <w:t>0</w:t>
            </w:r>
          </w:p>
        </w:tc>
        <w:tc>
          <w:tcPr>
            <w:tcW w:w="993" w:type="dxa"/>
            <w:vAlign w:val="center"/>
          </w:tcPr>
          <w:p w14:paraId="47B709B2" w14:textId="77777777" w:rsidR="003568E0" w:rsidRDefault="00A468CF">
            <w:pPr>
              <w:pStyle w:val="ConsPlusNormal"/>
              <w:jc w:val="center"/>
              <w:rPr>
                <w:rFonts w:ascii="Times New Roman" w:hAnsi="Times New Roman" w:cs="Times New Roman"/>
              </w:rPr>
            </w:pPr>
            <w:r>
              <w:rPr>
                <w:rFonts w:ascii="Times New Roman" w:hAnsi="Times New Roman" w:cs="Times New Roman"/>
              </w:rPr>
              <w:t>0</w:t>
            </w:r>
          </w:p>
        </w:tc>
        <w:tc>
          <w:tcPr>
            <w:tcW w:w="992" w:type="dxa"/>
            <w:vAlign w:val="center"/>
          </w:tcPr>
          <w:p w14:paraId="53FBCB47" w14:textId="77777777" w:rsidR="003568E0" w:rsidRDefault="00A468CF">
            <w:pPr>
              <w:pStyle w:val="ConsPlusNormal"/>
              <w:jc w:val="center"/>
              <w:rPr>
                <w:rFonts w:ascii="Times New Roman" w:hAnsi="Times New Roman" w:cs="Times New Roman"/>
              </w:rPr>
            </w:pPr>
            <w:r>
              <w:rPr>
                <w:rFonts w:ascii="Times New Roman" w:hAnsi="Times New Roman" w:cs="Times New Roman"/>
              </w:rPr>
              <w:t>0</w:t>
            </w:r>
          </w:p>
        </w:tc>
        <w:tc>
          <w:tcPr>
            <w:tcW w:w="992" w:type="dxa"/>
            <w:vAlign w:val="center"/>
          </w:tcPr>
          <w:p w14:paraId="7DB245EB" w14:textId="77777777" w:rsidR="003568E0" w:rsidRDefault="00A468CF">
            <w:pPr>
              <w:pStyle w:val="ConsPlusNormal"/>
              <w:jc w:val="center"/>
              <w:rPr>
                <w:rFonts w:ascii="Times New Roman" w:hAnsi="Times New Roman" w:cs="Times New Roman"/>
              </w:rPr>
            </w:pPr>
            <w:r>
              <w:rPr>
                <w:rFonts w:ascii="Times New Roman" w:hAnsi="Times New Roman" w:cs="Times New Roman"/>
              </w:rPr>
              <w:t>0</w:t>
            </w:r>
          </w:p>
        </w:tc>
        <w:tc>
          <w:tcPr>
            <w:tcW w:w="992" w:type="dxa"/>
            <w:vAlign w:val="center"/>
          </w:tcPr>
          <w:p w14:paraId="3B31547D" w14:textId="77777777" w:rsidR="003568E0" w:rsidRDefault="00A468CF">
            <w:pPr>
              <w:pStyle w:val="ConsPlusNormal"/>
              <w:jc w:val="center"/>
              <w:rPr>
                <w:rFonts w:ascii="Times New Roman" w:hAnsi="Times New Roman" w:cs="Times New Roman"/>
              </w:rPr>
            </w:pPr>
            <w:r>
              <w:rPr>
                <w:rFonts w:ascii="Times New Roman" w:hAnsi="Times New Roman" w:cs="Times New Roman"/>
              </w:rPr>
              <w:t>0</w:t>
            </w:r>
          </w:p>
        </w:tc>
        <w:tc>
          <w:tcPr>
            <w:tcW w:w="993" w:type="dxa"/>
            <w:vAlign w:val="center"/>
          </w:tcPr>
          <w:p w14:paraId="6E830CA9" w14:textId="77777777" w:rsidR="003568E0" w:rsidRDefault="00A468CF">
            <w:pPr>
              <w:pStyle w:val="ConsPlusNormal"/>
              <w:jc w:val="center"/>
              <w:rPr>
                <w:rFonts w:ascii="Times New Roman" w:hAnsi="Times New Roman" w:cs="Times New Roman"/>
              </w:rPr>
            </w:pPr>
            <w:r>
              <w:rPr>
                <w:rFonts w:ascii="Times New Roman" w:hAnsi="Times New Roman" w:cs="Times New Roman"/>
              </w:rPr>
              <w:t>0</w:t>
            </w:r>
          </w:p>
        </w:tc>
        <w:tc>
          <w:tcPr>
            <w:tcW w:w="992" w:type="dxa"/>
            <w:vAlign w:val="center"/>
          </w:tcPr>
          <w:p w14:paraId="348993A6" w14:textId="77777777" w:rsidR="003568E0" w:rsidRDefault="00A468CF">
            <w:pPr>
              <w:pStyle w:val="ConsPlusNormal"/>
              <w:jc w:val="center"/>
              <w:rPr>
                <w:rFonts w:ascii="Times New Roman" w:hAnsi="Times New Roman" w:cs="Times New Roman"/>
              </w:rPr>
            </w:pPr>
            <w:r>
              <w:rPr>
                <w:rFonts w:ascii="Times New Roman" w:hAnsi="Times New Roman" w:cs="Times New Roman"/>
              </w:rPr>
              <w:t>0</w:t>
            </w:r>
          </w:p>
        </w:tc>
        <w:tc>
          <w:tcPr>
            <w:tcW w:w="992" w:type="dxa"/>
            <w:vAlign w:val="center"/>
          </w:tcPr>
          <w:p w14:paraId="1CF222A5" w14:textId="77777777" w:rsidR="003568E0" w:rsidRDefault="00A468CF">
            <w:pPr>
              <w:pStyle w:val="ConsPlusNormal"/>
              <w:jc w:val="center"/>
              <w:rPr>
                <w:rFonts w:ascii="Times New Roman" w:hAnsi="Times New Roman" w:cs="Times New Roman"/>
              </w:rPr>
            </w:pPr>
            <w:r>
              <w:rPr>
                <w:rFonts w:ascii="Times New Roman" w:hAnsi="Times New Roman" w:cs="Times New Roman"/>
              </w:rPr>
              <w:t>3612</w:t>
            </w:r>
          </w:p>
        </w:tc>
        <w:tc>
          <w:tcPr>
            <w:tcW w:w="992" w:type="dxa"/>
            <w:vAlign w:val="center"/>
          </w:tcPr>
          <w:p w14:paraId="1027D788" w14:textId="77777777" w:rsidR="003568E0" w:rsidRDefault="00A468CF">
            <w:pPr>
              <w:pStyle w:val="ConsPlusNormal"/>
              <w:jc w:val="center"/>
              <w:rPr>
                <w:rFonts w:ascii="Times New Roman" w:hAnsi="Times New Roman" w:cs="Times New Roman"/>
              </w:rPr>
            </w:pPr>
            <w:r>
              <w:rPr>
                <w:rFonts w:ascii="Times New Roman" w:hAnsi="Times New Roman" w:cs="Times New Roman"/>
              </w:rPr>
              <w:t>0</w:t>
            </w:r>
          </w:p>
        </w:tc>
        <w:tc>
          <w:tcPr>
            <w:tcW w:w="2410" w:type="dxa"/>
            <w:vAlign w:val="center"/>
          </w:tcPr>
          <w:p w14:paraId="638429BC" w14:textId="77777777" w:rsidR="003568E0" w:rsidRDefault="00A468CF">
            <w:pPr>
              <w:pStyle w:val="ConsPlusNormal"/>
              <w:jc w:val="center"/>
              <w:rPr>
                <w:rFonts w:ascii="Times New Roman" w:hAnsi="Times New Roman" w:cs="Times New Roman"/>
              </w:rPr>
            </w:pPr>
            <w:r>
              <w:rPr>
                <w:rFonts w:ascii="Times New Roman" w:hAnsi="Times New Roman" w:cs="Times New Roman"/>
              </w:rPr>
              <w:t>3641</w:t>
            </w:r>
          </w:p>
        </w:tc>
      </w:tr>
    </w:tbl>
    <w:p w14:paraId="61081448" w14:textId="77777777" w:rsidR="003568E0" w:rsidRDefault="003568E0">
      <w:pPr>
        <w:pStyle w:val="ConsPlusNormal"/>
        <w:rPr>
          <w:rFonts w:ascii="Times New Roman" w:hAnsi="Times New Roman" w:cs="Times New Roman"/>
        </w:rPr>
        <w:sectPr w:rsidR="003568E0">
          <w:pgSz w:w="16838" w:h="11905" w:orient="landscape"/>
          <w:pgMar w:top="1135" w:right="397" w:bottom="850" w:left="397" w:header="0" w:footer="0" w:gutter="0"/>
          <w:cols w:space="720"/>
          <w:titlePg/>
          <w:docGrid w:linePitch="360"/>
        </w:sectPr>
      </w:pPr>
    </w:p>
    <w:p w14:paraId="0DFF0A64" w14:textId="77777777" w:rsidR="003568E0" w:rsidRDefault="00A468CF">
      <w:pPr>
        <w:pStyle w:val="ConsPlusNormal"/>
        <w:jc w:val="right"/>
        <w:outlineLvl w:val="2"/>
        <w:rPr>
          <w:rFonts w:ascii="Times New Roman" w:hAnsi="Times New Roman" w:cs="Times New Roman"/>
        </w:rPr>
      </w:pPr>
      <w:r>
        <w:rPr>
          <w:rFonts w:ascii="Times New Roman" w:hAnsi="Times New Roman" w:cs="Times New Roman"/>
        </w:rPr>
        <w:lastRenderedPageBreak/>
        <w:t>Приложение</w:t>
      </w:r>
    </w:p>
    <w:p w14:paraId="0C3E57F4" w14:textId="77777777" w:rsidR="003568E0" w:rsidRDefault="00A468CF">
      <w:pPr>
        <w:pStyle w:val="ConsPlusNormal"/>
        <w:jc w:val="right"/>
        <w:rPr>
          <w:rFonts w:ascii="Times New Roman" w:hAnsi="Times New Roman" w:cs="Times New Roman"/>
        </w:rPr>
      </w:pPr>
      <w:r>
        <w:rPr>
          <w:rFonts w:ascii="Times New Roman" w:hAnsi="Times New Roman" w:cs="Times New Roman"/>
        </w:rPr>
        <w:t>к паспорту ведомственного проекта "Улучшение</w:t>
      </w:r>
    </w:p>
    <w:p w14:paraId="4EC0D2E7" w14:textId="77777777" w:rsidR="003568E0" w:rsidRDefault="00A468CF">
      <w:pPr>
        <w:pStyle w:val="ConsPlusNormal"/>
        <w:jc w:val="right"/>
        <w:rPr>
          <w:rFonts w:ascii="Times New Roman" w:hAnsi="Times New Roman" w:cs="Times New Roman"/>
        </w:rPr>
      </w:pPr>
      <w:r>
        <w:rPr>
          <w:rFonts w:ascii="Times New Roman" w:hAnsi="Times New Roman" w:cs="Times New Roman"/>
        </w:rPr>
        <w:t>жилищных условий граждан, состоящих на учете</w:t>
      </w:r>
    </w:p>
    <w:p w14:paraId="5667C8A6" w14:textId="77777777" w:rsidR="003568E0" w:rsidRDefault="00A468CF">
      <w:pPr>
        <w:pStyle w:val="ConsPlusNormal"/>
        <w:jc w:val="right"/>
        <w:rPr>
          <w:rFonts w:ascii="Times New Roman" w:hAnsi="Times New Roman" w:cs="Times New Roman"/>
        </w:rPr>
      </w:pPr>
      <w:r>
        <w:rPr>
          <w:rFonts w:ascii="Times New Roman" w:hAnsi="Times New Roman" w:cs="Times New Roman"/>
        </w:rPr>
        <w:t>нуждающихся в жилых помещениях"</w:t>
      </w:r>
    </w:p>
    <w:p w14:paraId="66897540" w14:textId="77777777" w:rsidR="003568E0" w:rsidRDefault="003568E0">
      <w:pPr>
        <w:pStyle w:val="ConsPlusNormal"/>
        <w:jc w:val="both"/>
        <w:rPr>
          <w:rFonts w:ascii="Times New Roman" w:hAnsi="Times New Roman" w:cs="Times New Roman"/>
        </w:rPr>
      </w:pPr>
    </w:p>
    <w:p w14:paraId="4263F623" w14:textId="77777777" w:rsidR="003568E0" w:rsidRDefault="00A468CF">
      <w:pPr>
        <w:pStyle w:val="ConsPlusTitle"/>
        <w:jc w:val="center"/>
        <w:rPr>
          <w:rFonts w:ascii="Times New Roman" w:hAnsi="Times New Roman" w:cs="Times New Roman"/>
          <w:sz w:val="26"/>
          <w:szCs w:val="26"/>
        </w:rPr>
      </w:pPr>
      <w:r>
        <w:rPr>
          <w:rFonts w:ascii="Times New Roman" w:hAnsi="Times New Roman" w:cs="Times New Roman"/>
          <w:sz w:val="26"/>
          <w:szCs w:val="26"/>
        </w:rPr>
        <w:t>План реализации ведомственного проекта 1</w:t>
      </w:r>
    </w:p>
    <w:p w14:paraId="0FE6670C" w14:textId="77777777" w:rsidR="003568E0" w:rsidRDefault="003568E0">
      <w:pPr>
        <w:pStyle w:val="ConsPlusNormal"/>
        <w:jc w:val="both"/>
        <w:rPr>
          <w:rFonts w:ascii="Times New Roman" w:hAnsi="Times New Roman" w:cs="Times New Roman"/>
        </w:rPr>
      </w:pPr>
    </w:p>
    <w:tbl>
      <w:tblPr>
        <w:tblW w:w="16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9"/>
        <w:gridCol w:w="1552"/>
        <w:gridCol w:w="1128"/>
        <w:gridCol w:w="1129"/>
        <w:gridCol w:w="1693"/>
        <w:gridCol w:w="1551"/>
        <w:gridCol w:w="1551"/>
        <w:gridCol w:w="987"/>
        <w:gridCol w:w="1270"/>
        <w:gridCol w:w="1411"/>
        <w:gridCol w:w="1693"/>
        <w:gridCol w:w="1612"/>
        <w:gridCol w:w="7"/>
      </w:tblGrid>
      <w:tr w:rsidR="003568E0" w14:paraId="5F165D36" w14:textId="77777777">
        <w:trPr>
          <w:trHeight w:val="1130"/>
        </w:trPr>
        <w:tc>
          <w:tcPr>
            <w:tcW w:w="559" w:type="dxa"/>
            <w:vMerge w:val="restart"/>
          </w:tcPr>
          <w:p w14:paraId="150BF208" w14:textId="77777777" w:rsidR="003568E0" w:rsidRDefault="00A468CF">
            <w:pPr>
              <w:pStyle w:val="ConsPlusNormal"/>
              <w:jc w:val="center"/>
              <w:rPr>
                <w:rFonts w:ascii="Times New Roman" w:hAnsi="Times New Roman" w:cs="Times New Roman"/>
              </w:rPr>
            </w:pPr>
            <w:r>
              <w:rPr>
                <w:rFonts w:ascii="Times New Roman" w:hAnsi="Times New Roman" w:cs="Times New Roman"/>
              </w:rPr>
              <w:t>N п/п</w:t>
            </w:r>
          </w:p>
        </w:tc>
        <w:tc>
          <w:tcPr>
            <w:tcW w:w="1552" w:type="dxa"/>
            <w:vMerge w:val="restart"/>
          </w:tcPr>
          <w:p w14:paraId="0650D901" w14:textId="77777777" w:rsidR="003568E0" w:rsidRDefault="00A468CF">
            <w:pPr>
              <w:pStyle w:val="ConsPlusNormal"/>
              <w:jc w:val="center"/>
              <w:rPr>
                <w:rFonts w:ascii="Times New Roman" w:hAnsi="Times New Roman" w:cs="Times New Roman"/>
              </w:rPr>
            </w:pPr>
            <w:r>
              <w:rPr>
                <w:rFonts w:ascii="Times New Roman" w:hAnsi="Times New Roman" w:cs="Times New Roman"/>
              </w:rPr>
              <w:t>Наименование мероприятия (результата), контрольной точки, объекта результата</w:t>
            </w:r>
          </w:p>
        </w:tc>
        <w:tc>
          <w:tcPr>
            <w:tcW w:w="2257" w:type="dxa"/>
            <w:gridSpan w:val="2"/>
          </w:tcPr>
          <w:p w14:paraId="66A1A266" w14:textId="77777777" w:rsidR="003568E0" w:rsidRDefault="00A468CF">
            <w:pPr>
              <w:pStyle w:val="ConsPlusNormal"/>
              <w:jc w:val="center"/>
              <w:rPr>
                <w:rFonts w:ascii="Times New Roman" w:hAnsi="Times New Roman" w:cs="Times New Roman"/>
              </w:rPr>
            </w:pPr>
            <w:r>
              <w:rPr>
                <w:rFonts w:ascii="Times New Roman" w:hAnsi="Times New Roman" w:cs="Times New Roman"/>
              </w:rPr>
              <w:t>Срок реализации</w:t>
            </w:r>
          </w:p>
        </w:tc>
        <w:tc>
          <w:tcPr>
            <w:tcW w:w="3244" w:type="dxa"/>
            <w:gridSpan w:val="2"/>
          </w:tcPr>
          <w:p w14:paraId="61E0153E" w14:textId="77777777" w:rsidR="003568E0" w:rsidRDefault="00A468CF">
            <w:pPr>
              <w:pStyle w:val="ConsPlusNormal"/>
              <w:jc w:val="center"/>
              <w:rPr>
                <w:rFonts w:ascii="Times New Roman" w:hAnsi="Times New Roman" w:cs="Times New Roman"/>
              </w:rPr>
            </w:pPr>
            <w:r>
              <w:rPr>
                <w:rFonts w:ascii="Times New Roman" w:hAnsi="Times New Roman" w:cs="Times New Roman"/>
              </w:rPr>
              <w:t>Взаимосвязь</w:t>
            </w:r>
          </w:p>
        </w:tc>
        <w:tc>
          <w:tcPr>
            <w:tcW w:w="1551" w:type="dxa"/>
            <w:vMerge w:val="restart"/>
          </w:tcPr>
          <w:p w14:paraId="6C9BE4D4" w14:textId="77777777" w:rsidR="003568E0" w:rsidRDefault="00A468CF">
            <w:pPr>
              <w:pStyle w:val="ConsPlusNormal"/>
              <w:jc w:val="center"/>
              <w:rPr>
                <w:rFonts w:ascii="Times New Roman" w:hAnsi="Times New Roman" w:cs="Times New Roman"/>
              </w:rPr>
            </w:pPr>
            <w:r>
              <w:rPr>
                <w:rFonts w:ascii="Times New Roman" w:hAnsi="Times New Roman" w:cs="Times New Roman"/>
              </w:rPr>
              <w:t>Ответственный исполнитель</w:t>
            </w:r>
          </w:p>
        </w:tc>
        <w:tc>
          <w:tcPr>
            <w:tcW w:w="987" w:type="dxa"/>
            <w:vMerge w:val="restart"/>
          </w:tcPr>
          <w:p w14:paraId="33A69C24" w14:textId="77777777" w:rsidR="003568E0" w:rsidRDefault="00A468CF">
            <w:pPr>
              <w:pStyle w:val="ConsPlusNormal"/>
              <w:jc w:val="center"/>
              <w:rPr>
                <w:rFonts w:ascii="Times New Roman" w:hAnsi="Times New Roman" w:cs="Times New Roman"/>
              </w:rPr>
            </w:pPr>
            <w:r>
              <w:rPr>
                <w:rFonts w:ascii="Times New Roman" w:hAnsi="Times New Roman" w:cs="Times New Roman"/>
              </w:rPr>
              <w:t>Адрес объекта (в соответствии с ФИАС)</w:t>
            </w:r>
          </w:p>
        </w:tc>
        <w:tc>
          <w:tcPr>
            <w:tcW w:w="2681" w:type="dxa"/>
            <w:gridSpan w:val="2"/>
          </w:tcPr>
          <w:p w14:paraId="19C0E620" w14:textId="77777777" w:rsidR="003568E0" w:rsidRDefault="00A468CF">
            <w:pPr>
              <w:pStyle w:val="ConsPlusNormal"/>
              <w:jc w:val="center"/>
              <w:rPr>
                <w:rFonts w:ascii="Times New Roman" w:hAnsi="Times New Roman" w:cs="Times New Roman"/>
              </w:rPr>
            </w:pPr>
            <w:r>
              <w:rPr>
                <w:rFonts w:ascii="Times New Roman" w:hAnsi="Times New Roman" w:cs="Times New Roman"/>
              </w:rPr>
              <w:t>Мощность объекта</w:t>
            </w:r>
          </w:p>
        </w:tc>
        <w:tc>
          <w:tcPr>
            <w:tcW w:w="1693" w:type="dxa"/>
            <w:vMerge w:val="restart"/>
          </w:tcPr>
          <w:p w14:paraId="18491353" w14:textId="77777777" w:rsidR="003568E0" w:rsidRDefault="00A468CF">
            <w:pPr>
              <w:pStyle w:val="ConsPlusNormal"/>
              <w:jc w:val="center"/>
              <w:rPr>
                <w:rFonts w:ascii="Times New Roman" w:hAnsi="Times New Roman" w:cs="Times New Roman"/>
              </w:rPr>
            </w:pPr>
            <w:r>
              <w:rPr>
                <w:rFonts w:ascii="Times New Roman" w:hAnsi="Times New Roman" w:cs="Times New Roman"/>
              </w:rPr>
              <w:t>Объем финансового обеспечения (тыс. руб.)</w:t>
            </w:r>
          </w:p>
        </w:tc>
        <w:tc>
          <w:tcPr>
            <w:tcW w:w="1619" w:type="dxa"/>
            <w:gridSpan w:val="2"/>
            <w:vMerge w:val="restart"/>
          </w:tcPr>
          <w:p w14:paraId="46770562" w14:textId="77777777" w:rsidR="003568E0" w:rsidRDefault="00A468CF">
            <w:pPr>
              <w:pStyle w:val="ConsPlusNormal"/>
              <w:jc w:val="center"/>
              <w:rPr>
                <w:rFonts w:ascii="Times New Roman" w:hAnsi="Times New Roman" w:cs="Times New Roman"/>
              </w:rPr>
            </w:pPr>
            <w:r>
              <w:rPr>
                <w:rFonts w:ascii="Times New Roman" w:hAnsi="Times New Roman" w:cs="Times New Roman"/>
              </w:rPr>
              <w:t>Вид документа и характеристика мероприятия (результата)</w:t>
            </w:r>
          </w:p>
        </w:tc>
      </w:tr>
      <w:tr w:rsidR="003568E0" w14:paraId="59ACBF23" w14:textId="77777777">
        <w:trPr>
          <w:trHeight w:val="1130"/>
        </w:trPr>
        <w:tc>
          <w:tcPr>
            <w:tcW w:w="559" w:type="dxa"/>
            <w:vMerge/>
          </w:tcPr>
          <w:p w14:paraId="7802CDEF" w14:textId="77777777" w:rsidR="003568E0" w:rsidRDefault="003568E0">
            <w:pPr>
              <w:pStyle w:val="ConsPlusNormal"/>
              <w:rPr>
                <w:rFonts w:ascii="Times New Roman" w:hAnsi="Times New Roman" w:cs="Times New Roman"/>
              </w:rPr>
            </w:pPr>
          </w:p>
        </w:tc>
        <w:tc>
          <w:tcPr>
            <w:tcW w:w="1552" w:type="dxa"/>
            <w:vMerge/>
          </w:tcPr>
          <w:p w14:paraId="1EA34A8E" w14:textId="77777777" w:rsidR="003568E0" w:rsidRDefault="003568E0">
            <w:pPr>
              <w:pStyle w:val="ConsPlusNormal"/>
              <w:rPr>
                <w:rFonts w:ascii="Times New Roman" w:hAnsi="Times New Roman" w:cs="Times New Roman"/>
              </w:rPr>
            </w:pPr>
          </w:p>
        </w:tc>
        <w:tc>
          <w:tcPr>
            <w:tcW w:w="1128" w:type="dxa"/>
          </w:tcPr>
          <w:p w14:paraId="796FDF75" w14:textId="77777777" w:rsidR="003568E0" w:rsidRDefault="00A468CF">
            <w:pPr>
              <w:pStyle w:val="ConsPlusNormal"/>
              <w:jc w:val="center"/>
              <w:rPr>
                <w:rFonts w:ascii="Times New Roman" w:hAnsi="Times New Roman" w:cs="Times New Roman"/>
              </w:rPr>
            </w:pPr>
            <w:r>
              <w:rPr>
                <w:rFonts w:ascii="Times New Roman" w:hAnsi="Times New Roman" w:cs="Times New Roman"/>
              </w:rPr>
              <w:t>начало</w:t>
            </w:r>
          </w:p>
        </w:tc>
        <w:tc>
          <w:tcPr>
            <w:tcW w:w="1129" w:type="dxa"/>
          </w:tcPr>
          <w:p w14:paraId="53DC7C58" w14:textId="77777777" w:rsidR="003568E0" w:rsidRDefault="00A468CF">
            <w:pPr>
              <w:pStyle w:val="ConsPlusNormal"/>
              <w:jc w:val="center"/>
              <w:rPr>
                <w:rFonts w:ascii="Times New Roman" w:hAnsi="Times New Roman" w:cs="Times New Roman"/>
              </w:rPr>
            </w:pPr>
            <w:r>
              <w:rPr>
                <w:rFonts w:ascii="Times New Roman" w:hAnsi="Times New Roman" w:cs="Times New Roman"/>
              </w:rPr>
              <w:t>окончание</w:t>
            </w:r>
          </w:p>
        </w:tc>
        <w:tc>
          <w:tcPr>
            <w:tcW w:w="1693" w:type="dxa"/>
          </w:tcPr>
          <w:p w14:paraId="4C9B2B16" w14:textId="77777777" w:rsidR="003568E0" w:rsidRDefault="00A468CF">
            <w:pPr>
              <w:pStyle w:val="ConsPlusNormal"/>
              <w:jc w:val="center"/>
              <w:rPr>
                <w:rFonts w:ascii="Times New Roman" w:hAnsi="Times New Roman" w:cs="Times New Roman"/>
              </w:rPr>
            </w:pPr>
            <w:r>
              <w:rPr>
                <w:rFonts w:ascii="Times New Roman" w:hAnsi="Times New Roman" w:cs="Times New Roman"/>
              </w:rPr>
              <w:t>предшественники</w:t>
            </w:r>
          </w:p>
        </w:tc>
        <w:tc>
          <w:tcPr>
            <w:tcW w:w="1551" w:type="dxa"/>
          </w:tcPr>
          <w:p w14:paraId="77D0D324" w14:textId="77777777" w:rsidR="003568E0" w:rsidRDefault="00A468CF">
            <w:pPr>
              <w:pStyle w:val="ConsPlusNormal"/>
              <w:jc w:val="center"/>
              <w:rPr>
                <w:rFonts w:ascii="Times New Roman" w:hAnsi="Times New Roman" w:cs="Times New Roman"/>
              </w:rPr>
            </w:pPr>
            <w:r>
              <w:rPr>
                <w:rFonts w:ascii="Times New Roman" w:hAnsi="Times New Roman" w:cs="Times New Roman"/>
              </w:rPr>
              <w:t>последователи</w:t>
            </w:r>
          </w:p>
        </w:tc>
        <w:tc>
          <w:tcPr>
            <w:tcW w:w="1551" w:type="dxa"/>
            <w:vMerge/>
          </w:tcPr>
          <w:p w14:paraId="2140F85A" w14:textId="77777777" w:rsidR="003568E0" w:rsidRDefault="003568E0">
            <w:pPr>
              <w:pStyle w:val="ConsPlusNormal"/>
              <w:rPr>
                <w:rFonts w:ascii="Times New Roman" w:hAnsi="Times New Roman" w:cs="Times New Roman"/>
              </w:rPr>
            </w:pPr>
          </w:p>
        </w:tc>
        <w:tc>
          <w:tcPr>
            <w:tcW w:w="987" w:type="dxa"/>
            <w:vMerge/>
          </w:tcPr>
          <w:p w14:paraId="54845A4E" w14:textId="77777777" w:rsidR="003568E0" w:rsidRDefault="003568E0">
            <w:pPr>
              <w:pStyle w:val="ConsPlusNormal"/>
              <w:rPr>
                <w:rFonts w:ascii="Times New Roman" w:hAnsi="Times New Roman" w:cs="Times New Roman"/>
              </w:rPr>
            </w:pPr>
          </w:p>
        </w:tc>
        <w:tc>
          <w:tcPr>
            <w:tcW w:w="1270" w:type="dxa"/>
          </w:tcPr>
          <w:p w14:paraId="7489325B" w14:textId="77777777" w:rsidR="003568E0" w:rsidRDefault="00A468CF">
            <w:pPr>
              <w:pStyle w:val="ConsPlusNormal"/>
              <w:jc w:val="center"/>
              <w:rPr>
                <w:rFonts w:ascii="Times New Roman" w:hAnsi="Times New Roman" w:cs="Times New Roman"/>
              </w:rPr>
            </w:pPr>
            <w:r>
              <w:rPr>
                <w:rFonts w:ascii="Times New Roman" w:hAnsi="Times New Roman" w:cs="Times New Roman"/>
              </w:rPr>
              <w:t>Единица измерения (по ОКЕИ)</w:t>
            </w:r>
          </w:p>
        </w:tc>
        <w:tc>
          <w:tcPr>
            <w:tcW w:w="1411" w:type="dxa"/>
          </w:tcPr>
          <w:p w14:paraId="4E5DCCF6" w14:textId="77777777" w:rsidR="003568E0" w:rsidRDefault="00A468CF">
            <w:pPr>
              <w:pStyle w:val="ConsPlusNormal"/>
              <w:jc w:val="center"/>
              <w:rPr>
                <w:rFonts w:ascii="Times New Roman" w:hAnsi="Times New Roman" w:cs="Times New Roman"/>
              </w:rPr>
            </w:pPr>
            <w:r>
              <w:rPr>
                <w:rFonts w:ascii="Times New Roman" w:hAnsi="Times New Roman" w:cs="Times New Roman"/>
              </w:rPr>
              <w:t>Значение</w:t>
            </w:r>
          </w:p>
        </w:tc>
        <w:tc>
          <w:tcPr>
            <w:tcW w:w="1693" w:type="dxa"/>
          </w:tcPr>
          <w:p w14:paraId="7F8CD59A" w14:textId="77777777" w:rsidR="003568E0" w:rsidRDefault="00A468CF">
            <w:pPr>
              <w:pStyle w:val="ConsPlusNormal"/>
              <w:jc w:val="center"/>
              <w:rPr>
                <w:rFonts w:ascii="Times New Roman" w:hAnsi="Times New Roman" w:cs="Times New Roman"/>
              </w:rPr>
            </w:pPr>
            <w:r>
              <w:rPr>
                <w:rFonts w:ascii="Times New Roman" w:hAnsi="Times New Roman" w:cs="Times New Roman"/>
              </w:rPr>
              <w:t>всего</w:t>
            </w:r>
          </w:p>
        </w:tc>
        <w:tc>
          <w:tcPr>
            <w:tcW w:w="1619" w:type="dxa"/>
            <w:gridSpan w:val="2"/>
            <w:vMerge/>
          </w:tcPr>
          <w:p w14:paraId="58EB65C9" w14:textId="77777777" w:rsidR="003568E0" w:rsidRDefault="003568E0">
            <w:pPr>
              <w:pStyle w:val="ConsPlusNormal"/>
              <w:rPr>
                <w:rFonts w:ascii="Times New Roman" w:hAnsi="Times New Roman" w:cs="Times New Roman"/>
              </w:rPr>
            </w:pPr>
          </w:p>
        </w:tc>
      </w:tr>
      <w:tr w:rsidR="003568E0" w14:paraId="05B30983" w14:textId="77777777">
        <w:trPr>
          <w:trHeight w:val="256"/>
        </w:trPr>
        <w:tc>
          <w:tcPr>
            <w:tcW w:w="559" w:type="dxa"/>
          </w:tcPr>
          <w:p w14:paraId="532D89DD" w14:textId="77777777" w:rsidR="003568E0" w:rsidRDefault="00A468CF">
            <w:pPr>
              <w:pStyle w:val="ConsPlusNormal"/>
              <w:jc w:val="center"/>
              <w:rPr>
                <w:rFonts w:ascii="Times New Roman" w:hAnsi="Times New Roman" w:cs="Times New Roman"/>
              </w:rPr>
            </w:pPr>
            <w:r>
              <w:rPr>
                <w:rFonts w:ascii="Times New Roman" w:hAnsi="Times New Roman" w:cs="Times New Roman"/>
              </w:rPr>
              <w:t>1</w:t>
            </w:r>
          </w:p>
        </w:tc>
        <w:tc>
          <w:tcPr>
            <w:tcW w:w="1552" w:type="dxa"/>
          </w:tcPr>
          <w:p w14:paraId="150ECF8F" w14:textId="77777777" w:rsidR="003568E0" w:rsidRDefault="00A468CF">
            <w:pPr>
              <w:pStyle w:val="ConsPlusNormal"/>
              <w:jc w:val="center"/>
              <w:rPr>
                <w:rFonts w:ascii="Times New Roman" w:hAnsi="Times New Roman" w:cs="Times New Roman"/>
              </w:rPr>
            </w:pPr>
            <w:r>
              <w:rPr>
                <w:rFonts w:ascii="Times New Roman" w:hAnsi="Times New Roman" w:cs="Times New Roman"/>
              </w:rPr>
              <w:t>2</w:t>
            </w:r>
          </w:p>
        </w:tc>
        <w:tc>
          <w:tcPr>
            <w:tcW w:w="1128" w:type="dxa"/>
          </w:tcPr>
          <w:p w14:paraId="743D667B" w14:textId="77777777" w:rsidR="003568E0" w:rsidRDefault="00A468CF">
            <w:pPr>
              <w:pStyle w:val="ConsPlusNormal"/>
              <w:jc w:val="center"/>
              <w:rPr>
                <w:rFonts w:ascii="Times New Roman" w:hAnsi="Times New Roman" w:cs="Times New Roman"/>
              </w:rPr>
            </w:pPr>
            <w:r>
              <w:rPr>
                <w:rFonts w:ascii="Times New Roman" w:hAnsi="Times New Roman" w:cs="Times New Roman"/>
              </w:rPr>
              <w:t>3</w:t>
            </w:r>
          </w:p>
        </w:tc>
        <w:tc>
          <w:tcPr>
            <w:tcW w:w="1129" w:type="dxa"/>
          </w:tcPr>
          <w:p w14:paraId="72916C19" w14:textId="77777777" w:rsidR="003568E0" w:rsidRDefault="00A468CF">
            <w:pPr>
              <w:pStyle w:val="ConsPlusNormal"/>
              <w:jc w:val="center"/>
              <w:rPr>
                <w:rFonts w:ascii="Times New Roman" w:hAnsi="Times New Roman" w:cs="Times New Roman"/>
              </w:rPr>
            </w:pPr>
            <w:r>
              <w:rPr>
                <w:rFonts w:ascii="Times New Roman" w:hAnsi="Times New Roman" w:cs="Times New Roman"/>
              </w:rPr>
              <w:t>4</w:t>
            </w:r>
          </w:p>
        </w:tc>
        <w:tc>
          <w:tcPr>
            <w:tcW w:w="1693" w:type="dxa"/>
          </w:tcPr>
          <w:p w14:paraId="4FECFF2E" w14:textId="77777777" w:rsidR="003568E0" w:rsidRDefault="00A468CF">
            <w:pPr>
              <w:pStyle w:val="ConsPlusNormal"/>
              <w:jc w:val="center"/>
              <w:rPr>
                <w:rFonts w:ascii="Times New Roman" w:hAnsi="Times New Roman" w:cs="Times New Roman"/>
              </w:rPr>
            </w:pPr>
            <w:r>
              <w:rPr>
                <w:rFonts w:ascii="Times New Roman" w:hAnsi="Times New Roman" w:cs="Times New Roman"/>
              </w:rPr>
              <w:t>5</w:t>
            </w:r>
          </w:p>
        </w:tc>
        <w:tc>
          <w:tcPr>
            <w:tcW w:w="1551" w:type="dxa"/>
          </w:tcPr>
          <w:p w14:paraId="52066A8A" w14:textId="77777777" w:rsidR="003568E0" w:rsidRDefault="00A468CF">
            <w:pPr>
              <w:pStyle w:val="ConsPlusNormal"/>
              <w:jc w:val="center"/>
              <w:rPr>
                <w:rFonts w:ascii="Times New Roman" w:hAnsi="Times New Roman" w:cs="Times New Roman"/>
              </w:rPr>
            </w:pPr>
            <w:r>
              <w:rPr>
                <w:rFonts w:ascii="Times New Roman" w:hAnsi="Times New Roman" w:cs="Times New Roman"/>
              </w:rPr>
              <w:t>6</w:t>
            </w:r>
          </w:p>
        </w:tc>
        <w:tc>
          <w:tcPr>
            <w:tcW w:w="1551" w:type="dxa"/>
          </w:tcPr>
          <w:p w14:paraId="5B322060" w14:textId="77777777" w:rsidR="003568E0" w:rsidRDefault="00A468CF">
            <w:pPr>
              <w:pStyle w:val="ConsPlusNormal"/>
              <w:jc w:val="center"/>
              <w:rPr>
                <w:rFonts w:ascii="Times New Roman" w:hAnsi="Times New Roman" w:cs="Times New Roman"/>
              </w:rPr>
            </w:pPr>
            <w:r>
              <w:rPr>
                <w:rFonts w:ascii="Times New Roman" w:hAnsi="Times New Roman" w:cs="Times New Roman"/>
              </w:rPr>
              <w:t>7</w:t>
            </w:r>
          </w:p>
        </w:tc>
        <w:tc>
          <w:tcPr>
            <w:tcW w:w="987" w:type="dxa"/>
          </w:tcPr>
          <w:p w14:paraId="2D10E076" w14:textId="77777777" w:rsidR="003568E0" w:rsidRDefault="00A468CF">
            <w:pPr>
              <w:pStyle w:val="ConsPlusNormal"/>
              <w:jc w:val="center"/>
              <w:rPr>
                <w:rFonts w:ascii="Times New Roman" w:hAnsi="Times New Roman" w:cs="Times New Roman"/>
              </w:rPr>
            </w:pPr>
            <w:r>
              <w:rPr>
                <w:rFonts w:ascii="Times New Roman" w:hAnsi="Times New Roman" w:cs="Times New Roman"/>
              </w:rPr>
              <w:t>8</w:t>
            </w:r>
          </w:p>
        </w:tc>
        <w:tc>
          <w:tcPr>
            <w:tcW w:w="1270" w:type="dxa"/>
          </w:tcPr>
          <w:p w14:paraId="7B7FE3AF" w14:textId="77777777" w:rsidR="003568E0" w:rsidRDefault="00A468CF">
            <w:pPr>
              <w:pStyle w:val="ConsPlusNormal"/>
              <w:jc w:val="center"/>
              <w:rPr>
                <w:rFonts w:ascii="Times New Roman" w:hAnsi="Times New Roman" w:cs="Times New Roman"/>
              </w:rPr>
            </w:pPr>
            <w:r>
              <w:rPr>
                <w:rFonts w:ascii="Times New Roman" w:hAnsi="Times New Roman" w:cs="Times New Roman"/>
              </w:rPr>
              <w:t>9</w:t>
            </w:r>
          </w:p>
        </w:tc>
        <w:tc>
          <w:tcPr>
            <w:tcW w:w="1411" w:type="dxa"/>
          </w:tcPr>
          <w:p w14:paraId="744EA216" w14:textId="77777777" w:rsidR="003568E0" w:rsidRDefault="00A468CF">
            <w:pPr>
              <w:pStyle w:val="ConsPlusNormal"/>
              <w:jc w:val="center"/>
              <w:rPr>
                <w:rFonts w:ascii="Times New Roman" w:hAnsi="Times New Roman" w:cs="Times New Roman"/>
              </w:rPr>
            </w:pPr>
            <w:r>
              <w:rPr>
                <w:rFonts w:ascii="Times New Roman" w:hAnsi="Times New Roman" w:cs="Times New Roman"/>
              </w:rPr>
              <w:t>10</w:t>
            </w:r>
          </w:p>
        </w:tc>
        <w:tc>
          <w:tcPr>
            <w:tcW w:w="1693" w:type="dxa"/>
          </w:tcPr>
          <w:p w14:paraId="07AD2D64" w14:textId="77777777" w:rsidR="003568E0" w:rsidRDefault="00A468CF">
            <w:pPr>
              <w:pStyle w:val="ConsPlusNormal"/>
              <w:jc w:val="center"/>
              <w:rPr>
                <w:rFonts w:ascii="Times New Roman" w:hAnsi="Times New Roman" w:cs="Times New Roman"/>
              </w:rPr>
            </w:pPr>
            <w:r>
              <w:rPr>
                <w:rFonts w:ascii="Times New Roman" w:hAnsi="Times New Roman" w:cs="Times New Roman"/>
              </w:rPr>
              <w:t>11</w:t>
            </w:r>
          </w:p>
        </w:tc>
        <w:tc>
          <w:tcPr>
            <w:tcW w:w="1619" w:type="dxa"/>
            <w:gridSpan w:val="2"/>
          </w:tcPr>
          <w:p w14:paraId="19B31180" w14:textId="77777777" w:rsidR="003568E0" w:rsidRDefault="00A468CF">
            <w:pPr>
              <w:pStyle w:val="ConsPlusNormal"/>
              <w:jc w:val="center"/>
              <w:rPr>
                <w:rFonts w:ascii="Times New Roman" w:hAnsi="Times New Roman" w:cs="Times New Roman"/>
              </w:rPr>
            </w:pPr>
            <w:r>
              <w:rPr>
                <w:rFonts w:ascii="Times New Roman" w:hAnsi="Times New Roman" w:cs="Times New Roman"/>
              </w:rPr>
              <w:t>12</w:t>
            </w:r>
          </w:p>
        </w:tc>
      </w:tr>
      <w:tr w:rsidR="003568E0" w14:paraId="75AAF7AE" w14:textId="77777777">
        <w:trPr>
          <w:gridAfter w:val="1"/>
          <w:wAfter w:w="7" w:type="dxa"/>
          <w:trHeight w:val="256"/>
        </w:trPr>
        <w:tc>
          <w:tcPr>
            <w:tcW w:w="559" w:type="dxa"/>
            <w:vAlign w:val="center"/>
          </w:tcPr>
          <w:p w14:paraId="408087EF" w14:textId="77777777" w:rsidR="003568E0" w:rsidRDefault="00A468CF">
            <w:pPr>
              <w:pStyle w:val="ConsPlusNormal"/>
              <w:jc w:val="center"/>
              <w:rPr>
                <w:rFonts w:ascii="Times New Roman" w:hAnsi="Times New Roman" w:cs="Times New Roman"/>
              </w:rPr>
            </w:pPr>
            <w:r>
              <w:rPr>
                <w:rFonts w:ascii="Times New Roman" w:hAnsi="Times New Roman" w:cs="Times New Roman"/>
              </w:rPr>
              <w:t>1.</w:t>
            </w:r>
          </w:p>
        </w:tc>
        <w:tc>
          <w:tcPr>
            <w:tcW w:w="15577" w:type="dxa"/>
            <w:gridSpan w:val="11"/>
            <w:vAlign w:val="center"/>
          </w:tcPr>
          <w:p w14:paraId="1DEBAF26" w14:textId="77777777" w:rsidR="003568E0" w:rsidRDefault="00A468CF">
            <w:pPr>
              <w:pStyle w:val="ConsPlusNormal"/>
              <w:rPr>
                <w:rFonts w:ascii="Times New Roman" w:hAnsi="Times New Roman" w:cs="Times New Roman"/>
              </w:rPr>
            </w:pPr>
            <w:r>
              <w:rPr>
                <w:rFonts w:ascii="Times New Roman" w:hAnsi="Times New Roman" w:cs="Times New Roman"/>
              </w:rPr>
              <w:t>Задача "Обеспечение жильем граждан, состоящих на учете в качестве нуждающихся в жилых помещениях"</w:t>
            </w:r>
          </w:p>
        </w:tc>
      </w:tr>
      <w:tr w:rsidR="003568E0" w14:paraId="5FE45FDD" w14:textId="77777777">
        <w:trPr>
          <w:trHeight w:val="2290"/>
        </w:trPr>
        <w:tc>
          <w:tcPr>
            <w:tcW w:w="559" w:type="dxa"/>
            <w:vAlign w:val="center"/>
          </w:tcPr>
          <w:p w14:paraId="3AECB4DD" w14:textId="77777777" w:rsidR="003568E0" w:rsidRDefault="00A468CF">
            <w:pPr>
              <w:pStyle w:val="ConsPlusNormal"/>
              <w:jc w:val="center"/>
              <w:rPr>
                <w:rFonts w:ascii="Times New Roman" w:hAnsi="Times New Roman" w:cs="Times New Roman"/>
                <w:b/>
                <w:bCs/>
              </w:rPr>
            </w:pPr>
            <w:r>
              <w:rPr>
                <w:rFonts w:ascii="Times New Roman" w:hAnsi="Times New Roman" w:cs="Times New Roman"/>
                <w:b/>
                <w:bCs/>
                <w:lang w:val="en-US"/>
              </w:rPr>
              <w:t>1</w:t>
            </w:r>
            <w:r>
              <w:rPr>
                <w:rFonts w:ascii="Times New Roman" w:hAnsi="Times New Roman" w:cs="Times New Roman"/>
                <w:b/>
                <w:bCs/>
              </w:rPr>
              <w:t>.1.</w:t>
            </w:r>
          </w:p>
        </w:tc>
        <w:tc>
          <w:tcPr>
            <w:tcW w:w="1552" w:type="dxa"/>
            <w:vAlign w:val="center"/>
          </w:tcPr>
          <w:p w14:paraId="25E3566E" w14:textId="77777777" w:rsidR="003568E0" w:rsidRDefault="00A468CF">
            <w:pPr>
              <w:pStyle w:val="ConsPlusNormal"/>
              <w:rPr>
                <w:rFonts w:ascii="Times New Roman" w:hAnsi="Times New Roman" w:cs="Times New Roman"/>
                <w:b/>
                <w:bCs/>
              </w:rPr>
            </w:pPr>
            <w:r>
              <w:rPr>
                <w:rFonts w:ascii="Times New Roman" w:hAnsi="Times New Roman" w:cs="Times New Roman"/>
                <w:b/>
                <w:bCs/>
              </w:rPr>
              <w:t>Мероприятие (результат) "Предоставлены жилые помещения семьям с детьми-инвалидами"</w:t>
            </w:r>
          </w:p>
        </w:tc>
        <w:tc>
          <w:tcPr>
            <w:tcW w:w="1128" w:type="dxa"/>
            <w:vAlign w:val="center"/>
          </w:tcPr>
          <w:p w14:paraId="1D779321" w14:textId="77777777" w:rsidR="003568E0" w:rsidRDefault="00A468CF">
            <w:pPr>
              <w:pStyle w:val="ConsPlusNormal"/>
              <w:jc w:val="center"/>
              <w:rPr>
                <w:rFonts w:ascii="Times New Roman" w:hAnsi="Times New Roman" w:cs="Times New Roman"/>
                <w:b/>
                <w:bCs/>
              </w:rPr>
            </w:pPr>
            <w:r>
              <w:rPr>
                <w:rFonts w:ascii="Times New Roman" w:hAnsi="Times New Roman" w:cs="Times New Roman"/>
                <w:b/>
                <w:bCs/>
              </w:rPr>
              <w:t>01.01.2025</w:t>
            </w:r>
          </w:p>
        </w:tc>
        <w:tc>
          <w:tcPr>
            <w:tcW w:w="1129" w:type="dxa"/>
            <w:vAlign w:val="center"/>
          </w:tcPr>
          <w:p w14:paraId="0F541250" w14:textId="77777777" w:rsidR="003568E0" w:rsidRDefault="00A468CF">
            <w:pPr>
              <w:pStyle w:val="ConsPlusNormal"/>
              <w:jc w:val="center"/>
              <w:rPr>
                <w:rFonts w:ascii="Times New Roman" w:hAnsi="Times New Roman" w:cs="Times New Roman"/>
                <w:b/>
                <w:bCs/>
              </w:rPr>
            </w:pPr>
            <w:r>
              <w:rPr>
                <w:rFonts w:ascii="Times New Roman" w:hAnsi="Times New Roman" w:cs="Times New Roman"/>
                <w:b/>
                <w:bCs/>
              </w:rPr>
              <w:t>31.12.2030</w:t>
            </w:r>
          </w:p>
        </w:tc>
        <w:tc>
          <w:tcPr>
            <w:tcW w:w="1693" w:type="dxa"/>
            <w:vAlign w:val="center"/>
          </w:tcPr>
          <w:p w14:paraId="274F38D1" w14:textId="77777777" w:rsidR="003568E0" w:rsidRDefault="00A468CF">
            <w:pPr>
              <w:pStyle w:val="ConsPlusNormal"/>
              <w:jc w:val="center"/>
              <w:rPr>
                <w:rFonts w:ascii="Times New Roman" w:hAnsi="Times New Roman" w:cs="Times New Roman"/>
                <w:b/>
                <w:bCs/>
              </w:rPr>
            </w:pPr>
            <w:r>
              <w:rPr>
                <w:rFonts w:ascii="Times New Roman" w:hAnsi="Times New Roman" w:cs="Times New Roman"/>
                <w:b/>
                <w:bCs/>
              </w:rPr>
              <w:t>Взаимосвязь с иными результатами и контрольными точками отсутствует</w:t>
            </w:r>
          </w:p>
        </w:tc>
        <w:tc>
          <w:tcPr>
            <w:tcW w:w="1551" w:type="dxa"/>
            <w:vAlign w:val="center"/>
          </w:tcPr>
          <w:p w14:paraId="254374C8" w14:textId="77777777" w:rsidR="003568E0" w:rsidRDefault="00A468CF">
            <w:pPr>
              <w:pStyle w:val="ConsPlusNormal"/>
              <w:jc w:val="center"/>
              <w:rPr>
                <w:rFonts w:ascii="Times New Roman" w:hAnsi="Times New Roman" w:cs="Times New Roman"/>
                <w:b/>
                <w:bCs/>
              </w:rPr>
            </w:pPr>
            <w:r>
              <w:rPr>
                <w:rFonts w:ascii="Times New Roman" w:hAnsi="Times New Roman" w:cs="Times New Roman"/>
                <w:b/>
                <w:bCs/>
              </w:rPr>
              <w:t>Взаимосвязь с иными результатами и контрольными точками отсутствует</w:t>
            </w:r>
          </w:p>
        </w:tc>
        <w:tc>
          <w:tcPr>
            <w:tcW w:w="1551" w:type="dxa"/>
            <w:vAlign w:val="center"/>
          </w:tcPr>
          <w:p w14:paraId="27E3E1BE" w14:textId="77777777" w:rsidR="003568E0" w:rsidRDefault="00A468CF">
            <w:pPr>
              <w:pStyle w:val="ConsPlusNormal"/>
              <w:jc w:val="center"/>
              <w:rPr>
                <w:rFonts w:ascii="Times New Roman" w:hAnsi="Times New Roman" w:cs="Times New Roman"/>
                <w:b/>
                <w:bCs/>
              </w:rPr>
            </w:pPr>
            <w:r>
              <w:rPr>
                <w:rFonts w:ascii="Times New Roman" w:hAnsi="Times New Roman" w:cs="Times New Roman"/>
                <w:b/>
                <w:bCs/>
              </w:rPr>
              <w:t xml:space="preserve">Казаченко И.Э. заместитель директора МКУ «Управление строительства, транспорта, связи и ЖКХ» </w:t>
            </w:r>
          </w:p>
        </w:tc>
        <w:tc>
          <w:tcPr>
            <w:tcW w:w="987" w:type="dxa"/>
            <w:vAlign w:val="center"/>
          </w:tcPr>
          <w:p w14:paraId="6C57FBA1" w14:textId="77777777" w:rsidR="003568E0" w:rsidRDefault="00A468CF">
            <w:pPr>
              <w:pStyle w:val="ConsPlusNormal"/>
              <w:jc w:val="center"/>
              <w:rPr>
                <w:rFonts w:ascii="Times New Roman" w:hAnsi="Times New Roman" w:cs="Times New Roman"/>
                <w:b/>
                <w:bCs/>
              </w:rPr>
            </w:pPr>
            <w:r>
              <w:rPr>
                <w:rFonts w:ascii="Times New Roman" w:hAnsi="Times New Roman" w:cs="Times New Roman"/>
                <w:b/>
                <w:bCs/>
              </w:rPr>
              <w:t>x</w:t>
            </w:r>
          </w:p>
        </w:tc>
        <w:tc>
          <w:tcPr>
            <w:tcW w:w="1270" w:type="dxa"/>
            <w:vAlign w:val="center"/>
          </w:tcPr>
          <w:p w14:paraId="065D45E1" w14:textId="77777777" w:rsidR="003568E0" w:rsidRDefault="00A468CF">
            <w:pPr>
              <w:spacing w:after="0" w:line="240" w:lineRule="auto"/>
              <w:jc w:val="center"/>
              <w:rPr>
                <w:rFonts w:ascii="Times New Roman" w:hAnsi="Times New Roman" w:cs="Times New Roman"/>
                <w:b/>
                <w:bCs/>
              </w:rPr>
            </w:pPr>
            <w:r>
              <w:rPr>
                <w:rFonts w:ascii="Times New Roman" w:hAnsi="Times New Roman" w:cs="Times New Roman"/>
                <w:b/>
                <w:bCs/>
              </w:rPr>
              <w:t>семей</w:t>
            </w:r>
          </w:p>
        </w:tc>
        <w:tc>
          <w:tcPr>
            <w:tcW w:w="1411" w:type="dxa"/>
            <w:vAlign w:val="center"/>
          </w:tcPr>
          <w:p w14:paraId="434E7BEA" w14:textId="77777777" w:rsidR="003568E0" w:rsidRDefault="00A468CF">
            <w:pPr>
              <w:spacing w:after="0" w:line="240" w:lineRule="auto"/>
              <w:jc w:val="center"/>
              <w:rPr>
                <w:rFonts w:ascii="Times New Roman" w:hAnsi="Times New Roman" w:cs="Times New Roman"/>
                <w:b/>
                <w:bCs/>
              </w:rPr>
            </w:pPr>
            <w:r>
              <w:rPr>
                <w:rFonts w:ascii="Times New Roman" w:hAnsi="Times New Roman" w:cs="Times New Roman"/>
                <w:b/>
                <w:bCs/>
              </w:rPr>
              <w:t>3</w:t>
            </w:r>
          </w:p>
        </w:tc>
        <w:tc>
          <w:tcPr>
            <w:tcW w:w="1693" w:type="dxa"/>
            <w:vAlign w:val="center"/>
          </w:tcPr>
          <w:p w14:paraId="34F49C2C" w14:textId="77777777" w:rsidR="003568E0" w:rsidRDefault="00A468CF">
            <w:pPr>
              <w:pStyle w:val="ConsPlusNormal"/>
              <w:jc w:val="center"/>
              <w:rPr>
                <w:rFonts w:ascii="Times New Roman" w:hAnsi="Times New Roman" w:cs="Times New Roman"/>
                <w:b/>
                <w:bCs/>
                <w:highlight w:val="green"/>
              </w:rPr>
            </w:pPr>
            <w:r>
              <w:rPr>
                <w:rFonts w:ascii="Times New Roman" w:hAnsi="Times New Roman" w:cs="Times New Roman"/>
                <w:b/>
                <w:bCs/>
              </w:rPr>
              <w:t>25120,5</w:t>
            </w:r>
          </w:p>
        </w:tc>
        <w:tc>
          <w:tcPr>
            <w:tcW w:w="1619" w:type="dxa"/>
            <w:gridSpan w:val="2"/>
            <w:vAlign w:val="center"/>
          </w:tcPr>
          <w:p w14:paraId="2718077F" w14:textId="77777777" w:rsidR="003568E0" w:rsidRDefault="00A468CF">
            <w:pPr>
              <w:pStyle w:val="ConsPlusNormal"/>
              <w:jc w:val="center"/>
              <w:rPr>
                <w:rFonts w:ascii="Times New Roman" w:hAnsi="Times New Roman" w:cs="Times New Roman"/>
                <w:b/>
                <w:bCs/>
              </w:rPr>
            </w:pPr>
            <w:r>
              <w:rPr>
                <w:rFonts w:ascii="Times New Roman" w:hAnsi="Times New Roman" w:cs="Times New Roman"/>
                <w:b/>
                <w:bCs/>
              </w:rPr>
              <w:t>Х</w:t>
            </w:r>
          </w:p>
        </w:tc>
      </w:tr>
      <w:tr w:rsidR="003568E0" w14:paraId="73810D37" w14:textId="77777777">
        <w:trPr>
          <w:trHeight w:val="1024"/>
        </w:trPr>
        <w:tc>
          <w:tcPr>
            <w:tcW w:w="559" w:type="dxa"/>
            <w:vMerge w:val="restart"/>
            <w:vAlign w:val="center"/>
          </w:tcPr>
          <w:p w14:paraId="573E7B20" w14:textId="77777777" w:rsidR="003568E0" w:rsidRDefault="00A468CF">
            <w:pPr>
              <w:pStyle w:val="ConsPlusNormal"/>
              <w:jc w:val="center"/>
              <w:rPr>
                <w:rFonts w:ascii="Times New Roman" w:hAnsi="Times New Roman" w:cs="Times New Roman"/>
                <w:b/>
                <w:bCs/>
                <w:highlight w:val="green"/>
              </w:rPr>
            </w:pPr>
            <w:r>
              <w:rPr>
                <w:rFonts w:ascii="Times New Roman" w:hAnsi="Times New Roman" w:cs="Times New Roman"/>
                <w:b/>
                <w:bCs/>
                <w:lang w:val="en-US"/>
              </w:rPr>
              <w:t>1</w:t>
            </w:r>
            <w:r>
              <w:rPr>
                <w:rFonts w:ascii="Times New Roman" w:hAnsi="Times New Roman" w:cs="Times New Roman"/>
                <w:b/>
                <w:bCs/>
              </w:rPr>
              <w:t>.1.</w:t>
            </w:r>
          </w:p>
        </w:tc>
        <w:tc>
          <w:tcPr>
            <w:tcW w:w="1552" w:type="dxa"/>
            <w:vMerge w:val="restart"/>
            <w:vAlign w:val="center"/>
          </w:tcPr>
          <w:p w14:paraId="13064C4D" w14:textId="77777777" w:rsidR="003568E0" w:rsidRDefault="00A468CF">
            <w:pPr>
              <w:pStyle w:val="ConsPlusNormal"/>
              <w:rPr>
                <w:rFonts w:ascii="Times New Roman" w:hAnsi="Times New Roman" w:cs="Times New Roman"/>
                <w:b/>
                <w:bCs/>
                <w:highlight w:val="green"/>
              </w:rPr>
            </w:pPr>
            <w:r>
              <w:rPr>
                <w:rFonts w:ascii="Times New Roman" w:hAnsi="Times New Roman" w:cs="Times New Roman"/>
                <w:b/>
                <w:bCs/>
              </w:rPr>
              <w:t>Мероприятие (результат) "Предоставлены жилые помещения семьям с детьми-</w:t>
            </w:r>
            <w:r>
              <w:rPr>
                <w:rFonts w:ascii="Times New Roman" w:hAnsi="Times New Roman" w:cs="Times New Roman"/>
                <w:b/>
                <w:bCs/>
              </w:rPr>
              <w:lastRenderedPageBreak/>
              <w:t>инвалидами" в 2025 году</w:t>
            </w:r>
          </w:p>
        </w:tc>
        <w:tc>
          <w:tcPr>
            <w:tcW w:w="1128" w:type="dxa"/>
            <w:vMerge w:val="restart"/>
            <w:vAlign w:val="center"/>
          </w:tcPr>
          <w:p w14:paraId="73A9D8FF" w14:textId="77777777" w:rsidR="003568E0" w:rsidRDefault="00A468CF">
            <w:pPr>
              <w:pStyle w:val="ConsPlusNormal"/>
              <w:jc w:val="center"/>
              <w:rPr>
                <w:rFonts w:ascii="Times New Roman" w:hAnsi="Times New Roman" w:cs="Times New Roman"/>
                <w:b/>
                <w:bCs/>
              </w:rPr>
            </w:pPr>
            <w:r>
              <w:rPr>
                <w:rFonts w:ascii="Times New Roman" w:hAnsi="Times New Roman" w:cs="Times New Roman"/>
                <w:b/>
                <w:bCs/>
              </w:rPr>
              <w:lastRenderedPageBreak/>
              <w:t>01.01.2025</w:t>
            </w:r>
          </w:p>
        </w:tc>
        <w:tc>
          <w:tcPr>
            <w:tcW w:w="1129" w:type="dxa"/>
            <w:vMerge w:val="restart"/>
            <w:vAlign w:val="center"/>
          </w:tcPr>
          <w:p w14:paraId="55F6A339" w14:textId="77777777" w:rsidR="003568E0" w:rsidRDefault="00A468CF">
            <w:pPr>
              <w:pStyle w:val="ConsPlusNormal"/>
              <w:jc w:val="center"/>
              <w:rPr>
                <w:rFonts w:ascii="Times New Roman" w:hAnsi="Times New Roman" w:cs="Times New Roman"/>
                <w:b/>
                <w:bCs/>
              </w:rPr>
            </w:pPr>
            <w:r>
              <w:rPr>
                <w:rFonts w:ascii="Times New Roman" w:hAnsi="Times New Roman" w:cs="Times New Roman"/>
                <w:b/>
                <w:bCs/>
              </w:rPr>
              <w:t>31.12.2025</w:t>
            </w:r>
          </w:p>
        </w:tc>
        <w:tc>
          <w:tcPr>
            <w:tcW w:w="1693" w:type="dxa"/>
            <w:vMerge w:val="restart"/>
            <w:vAlign w:val="center"/>
          </w:tcPr>
          <w:p w14:paraId="71E0B3D2" w14:textId="77777777" w:rsidR="003568E0" w:rsidRDefault="00A468CF">
            <w:pPr>
              <w:pStyle w:val="ConsPlusNormal"/>
              <w:jc w:val="center"/>
              <w:rPr>
                <w:rFonts w:ascii="Times New Roman" w:hAnsi="Times New Roman" w:cs="Times New Roman"/>
                <w:b/>
                <w:bCs/>
              </w:rPr>
            </w:pPr>
            <w:r>
              <w:rPr>
                <w:rFonts w:ascii="Times New Roman" w:hAnsi="Times New Roman" w:cs="Times New Roman"/>
                <w:b/>
                <w:bCs/>
              </w:rPr>
              <w:t>Взаимосвязь с иными результатами и контрольными точками отсутствует</w:t>
            </w:r>
          </w:p>
        </w:tc>
        <w:tc>
          <w:tcPr>
            <w:tcW w:w="1551" w:type="dxa"/>
            <w:vMerge w:val="restart"/>
            <w:vAlign w:val="center"/>
          </w:tcPr>
          <w:p w14:paraId="545F71A1" w14:textId="77777777" w:rsidR="003568E0" w:rsidRDefault="00A468CF">
            <w:pPr>
              <w:pStyle w:val="ConsPlusNormal"/>
              <w:jc w:val="center"/>
              <w:rPr>
                <w:rFonts w:ascii="Times New Roman" w:hAnsi="Times New Roman" w:cs="Times New Roman"/>
                <w:b/>
                <w:bCs/>
              </w:rPr>
            </w:pPr>
            <w:r>
              <w:rPr>
                <w:rFonts w:ascii="Times New Roman" w:hAnsi="Times New Roman" w:cs="Times New Roman"/>
                <w:b/>
                <w:bCs/>
              </w:rPr>
              <w:t>Взаимосвязь с иными результатами и контрольными точками отсутствует</w:t>
            </w:r>
          </w:p>
        </w:tc>
        <w:tc>
          <w:tcPr>
            <w:tcW w:w="1551" w:type="dxa"/>
            <w:vMerge w:val="restart"/>
            <w:vAlign w:val="center"/>
          </w:tcPr>
          <w:p w14:paraId="6C970E85" w14:textId="77777777" w:rsidR="003568E0" w:rsidRDefault="00A468CF">
            <w:pPr>
              <w:pStyle w:val="ConsPlusNormal"/>
              <w:jc w:val="center"/>
              <w:rPr>
                <w:rFonts w:ascii="Times New Roman" w:hAnsi="Times New Roman" w:cs="Times New Roman"/>
                <w:b/>
                <w:bCs/>
              </w:rPr>
            </w:pPr>
            <w:r>
              <w:rPr>
                <w:rFonts w:ascii="Times New Roman" w:hAnsi="Times New Roman" w:cs="Times New Roman"/>
                <w:b/>
                <w:bCs/>
              </w:rPr>
              <w:t>Казаченко И.Э. заместитель директора МКУ «Управление строительств</w:t>
            </w:r>
            <w:r>
              <w:rPr>
                <w:rFonts w:ascii="Times New Roman" w:hAnsi="Times New Roman" w:cs="Times New Roman"/>
                <w:b/>
                <w:bCs/>
              </w:rPr>
              <w:lastRenderedPageBreak/>
              <w:t xml:space="preserve">а, транспорта, связи и ЖКХ» </w:t>
            </w:r>
          </w:p>
        </w:tc>
        <w:tc>
          <w:tcPr>
            <w:tcW w:w="987" w:type="dxa"/>
            <w:vMerge w:val="restart"/>
            <w:vAlign w:val="center"/>
          </w:tcPr>
          <w:p w14:paraId="7A14E6C5" w14:textId="77777777" w:rsidR="003568E0" w:rsidRDefault="00A468CF">
            <w:pPr>
              <w:pStyle w:val="ConsPlusNormal"/>
              <w:jc w:val="center"/>
              <w:rPr>
                <w:rFonts w:ascii="Times New Roman" w:hAnsi="Times New Roman" w:cs="Times New Roman"/>
                <w:b/>
                <w:bCs/>
              </w:rPr>
            </w:pPr>
            <w:r>
              <w:rPr>
                <w:rFonts w:ascii="Times New Roman" w:hAnsi="Times New Roman" w:cs="Times New Roman"/>
                <w:b/>
                <w:bCs/>
              </w:rPr>
              <w:lastRenderedPageBreak/>
              <w:t>x</w:t>
            </w:r>
          </w:p>
        </w:tc>
        <w:tc>
          <w:tcPr>
            <w:tcW w:w="1270" w:type="dxa"/>
            <w:vMerge w:val="restart"/>
            <w:vAlign w:val="center"/>
          </w:tcPr>
          <w:p w14:paraId="0EE6077C" w14:textId="77777777" w:rsidR="003568E0" w:rsidRDefault="00A468CF">
            <w:pPr>
              <w:spacing w:after="0" w:line="240" w:lineRule="auto"/>
              <w:jc w:val="center"/>
              <w:rPr>
                <w:rFonts w:ascii="Times New Roman" w:hAnsi="Times New Roman" w:cs="Times New Roman"/>
                <w:b/>
                <w:bCs/>
              </w:rPr>
            </w:pPr>
            <w:r>
              <w:rPr>
                <w:rFonts w:ascii="Times New Roman" w:hAnsi="Times New Roman" w:cs="Times New Roman"/>
                <w:b/>
                <w:bCs/>
              </w:rPr>
              <w:t>семей</w:t>
            </w:r>
          </w:p>
        </w:tc>
        <w:tc>
          <w:tcPr>
            <w:tcW w:w="1411" w:type="dxa"/>
            <w:vMerge w:val="restart"/>
            <w:vAlign w:val="center"/>
          </w:tcPr>
          <w:p w14:paraId="29B9D386" w14:textId="77777777" w:rsidR="003568E0" w:rsidRDefault="00A468CF">
            <w:pPr>
              <w:spacing w:after="0" w:line="240" w:lineRule="auto"/>
              <w:jc w:val="center"/>
              <w:rPr>
                <w:rFonts w:ascii="Times New Roman" w:hAnsi="Times New Roman" w:cs="Times New Roman"/>
                <w:b/>
                <w:bCs/>
              </w:rPr>
            </w:pPr>
            <w:r>
              <w:rPr>
                <w:rFonts w:ascii="Times New Roman" w:hAnsi="Times New Roman" w:cs="Times New Roman"/>
                <w:b/>
                <w:bCs/>
              </w:rPr>
              <w:t>1</w:t>
            </w:r>
          </w:p>
        </w:tc>
        <w:tc>
          <w:tcPr>
            <w:tcW w:w="1693" w:type="dxa"/>
            <w:vMerge w:val="restart"/>
            <w:vAlign w:val="center"/>
          </w:tcPr>
          <w:p w14:paraId="58F48D5A" w14:textId="77777777" w:rsidR="003568E0" w:rsidRDefault="00A468CF">
            <w:pPr>
              <w:pStyle w:val="ConsPlusNormal"/>
              <w:jc w:val="center"/>
              <w:rPr>
                <w:rFonts w:ascii="Times New Roman" w:hAnsi="Times New Roman" w:cs="Times New Roman"/>
                <w:b/>
                <w:bCs/>
              </w:rPr>
            </w:pPr>
            <w:r>
              <w:rPr>
                <w:rFonts w:ascii="Times New Roman" w:hAnsi="Times New Roman" w:cs="Times New Roman"/>
                <w:b/>
                <w:bCs/>
              </w:rPr>
              <w:t>3612,0</w:t>
            </w:r>
          </w:p>
        </w:tc>
        <w:tc>
          <w:tcPr>
            <w:tcW w:w="1619" w:type="dxa"/>
            <w:gridSpan w:val="2"/>
            <w:vMerge w:val="restart"/>
            <w:vAlign w:val="center"/>
          </w:tcPr>
          <w:p w14:paraId="38DF8F16" w14:textId="77777777" w:rsidR="003568E0" w:rsidRDefault="00A468CF">
            <w:pPr>
              <w:pStyle w:val="ConsPlusNormal"/>
              <w:jc w:val="center"/>
              <w:rPr>
                <w:rFonts w:ascii="Times New Roman" w:hAnsi="Times New Roman" w:cs="Times New Roman"/>
                <w:b/>
                <w:bCs/>
              </w:rPr>
            </w:pPr>
            <w:r>
              <w:rPr>
                <w:rFonts w:ascii="Times New Roman" w:hAnsi="Times New Roman" w:cs="Times New Roman"/>
                <w:b/>
                <w:bCs/>
              </w:rPr>
              <w:t>Х</w:t>
            </w:r>
          </w:p>
        </w:tc>
      </w:tr>
      <w:tr w:rsidR="003568E0" w14:paraId="21131341" w14:textId="77777777">
        <w:trPr>
          <w:trHeight w:val="1024"/>
        </w:trPr>
        <w:tc>
          <w:tcPr>
            <w:tcW w:w="559" w:type="dxa"/>
            <w:vAlign w:val="center"/>
          </w:tcPr>
          <w:p w14:paraId="38E4E919" w14:textId="77777777" w:rsidR="003568E0" w:rsidRDefault="00A468CF">
            <w:pPr>
              <w:pStyle w:val="ConsPlusNormal"/>
              <w:jc w:val="center"/>
              <w:rPr>
                <w:rFonts w:ascii="Times New Roman" w:hAnsi="Times New Roman" w:cs="Times New Roman"/>
              </w:rPr>
            </w:pPr>
            <w:r>
              <w:rPr>
                <w:rFonts w:ascii="Times New Roman" w:hAnsi="Times New Roman" w:cs="Times New Roman"/>
                <w:lang w:val="en-US"/>
              </w:rPr>
              <w:t>1</w:t>
            </w:r>
            <w:r>
              <w:rPr>
                <w:rFonts w:ascii="Times New Roman" w:hAnsi="Times New Roman" w:cs="Times New Roman"/>
              </w:rPr>
              <w:t>.</w:t>
            </w:r>
            <w:proofErr w:type="gramStart"/>
            <w:r>
              <w:rPr>
                <w:rFonts w:ascii="Times New Roman" w:hAnsi="Times New Roman" w:cs="Times New Roman"/>
              </w:rPr>
              <w:t>1.К</w:t>
            </w:r>
            <w:proofErr w:type="gramEnd"/>
            <w:r>
              <w:rPr>
                <w:rFonts w:ascii="Times New Roman" w:hAnsi="Times New Roman" w:cs="Times New Roman"/>
              </w:rPr>
              <w:t>1.</w:t>
            </w:r>
          </w:p>
        </w:tc>
        <w:tc>
          <w:tcPr>
            <w:tcW w:w="1552" w:type="dxa"/>
            <w:vAlign w:val="center"/>
          </w:tcPr>
          <w:p w14:paraId="40CF3022" w14:textId="77777777" w:rsidR="003568E0" w:rsidRDefault="00A468CF">
            <w:pPr>
              <w:pStyle w:val="ConsPlusNormal"/>
              <w:rPr>
                <w:rFonts w:ascii="Times New Roman" w:hAnsi="Times New Roman" w:cs="Times New Roman"/>
              </w:rPr>
            </w:pPr>
            <w:r>
              <w:rPr>
                <w:rFonts w:ascii="Times New Roman" w:hAnsi="Times New Roman" w:cs="Times New Roman"/>
              </w:rPr>
              <w:t>Контрольная точка "Документ утвержден"</w:t>
            </w:r>
          </w:p>
        </w:tc>
        <w:tc>
          <w:tcPr>
            <w:tcW w:w="1128" w:type="dxa"/>
            <w:vAlign w:val="center"/>
          </w:tcPr>
          <w:p w14:paraId="67767033" w14:textId="77777777" w:rsidR="003568E0" w:rsidRDefault="00A468CF">
            <w:pPr>
              <w:pStyle w:val="ConsPlusNormal"/>
              <w:jc w:val="center"/>
              <w:rPr>
                <w:rFonts w:ascii="Times New Roman" w:hAnsi="Times New Roman" w:cs="Times New Roman"/>
              </w:rPr>
            </w:pPr>
            <w:r>
              <w:rPr>
                <w:rFonts w:ascii="Times New Roman" w:hAnsi="Times New Roman" w:cs="Times New Roman"/>
              </w:rPr>
              <w:t>01.01.2025</w:t>
            </w:r>
          </w:p>
        </w:tc>
        <w:tc>
          <w:tcPr>
            <w:tcW w:w="1129" w:type="dxa"/>
            <w:vAlign w:val="center"/>
          </w:tcPr>
          <w:p w14:paraId="45BB4B4A" w14:textId="77777777" w:rsidR="003568E0" w:rsidRDefault="00A468CF">
            <w:pPr>
              <w:pStyle w:val="ConsPlusNormal"/>
              <w:jc w:val="center"/>
              <w:rPr>
                <w:rFonts w:ascii="Times New Roman" w:hAnsi="Times New Roman" w:cs="Times New Roman"/>
              </w:rPr>
            </w:pPr>
            <w:r>
              <w:rPr>
                <w:rFonts w:ascii="Times New Roman" w:hAnsi="Times New Roman" w:cs="Times New Roman"/>
              </w:rPr>
              <w:t>15.05.2025</w:t>
            </w:r>
          </w:p>
        </w:tc>
        <w:tc>
          <w:tcPr>
            <w:tcW w:w="1693" w:type="dxa"/>
            <w:vAlign w:val="center"/>
          </w:tcPr>
          <w:p w14:paraId="3D442BE7" w14:textId="77777777" w:rsidR="003568E0" w:rsidRDefault="00A468CF">
            <w:pPr>
              <w:pStyle w:val="ConsPlusNormal"/>
              <w:jc w:val="center"/>
              <w:rPr>
                <w:rFonts w:ascii="Times New Roman" w:hAnsi="Times New Roman" w:cs="Times New Roman"/>
              </w:rPr>
            </w:pPr>
            <w:r>
              <w:rPr>
                <w:rFonts w:ascii="Times New Roman" w:hAnsi="Times New Roman" w:cs="Times New Roman"/>
              </w:rPr>
              <w:t>Взаимосвязь с иными результатами и контрольными точками отсутствует</w:t>
            </w:r>
          </w:p>
        </w:tc>
        <w:tc>
          <w:tcPr>
            <w:tcW w:w="1551" w:type="dxa"/>
            <w:vAlign w:val="center"/>
          </w:tcPr>
          <w:p w14:paraId="7B550479" w14:textId="77777777" w:rsidR="003568E0" w:rsidRDefault="00A468CF">
            <w:pPr>
              <w:pStyle w:val="ConsPlusNormal"/>
              <w:jc w:val="center"/>
              <w:rPr>
                <w:rFonts w:ascii="Times New Roman" w:hAnsi="Times New Roman" w:cs="Times New Roman"/>
              </w:rPr>
            </w:pPr>
            <w:r>
              <w:rPr>
                <w:rFonts w:ascii="Times New Roman" w:hAnsi="Times New Roman" w:cs="Times New Roman"/>
              </w:rPr>
              <w:t>Взаимосвязь с иными результатами и контрольными точками отсутствует</w:t>
            </w:r>
          </w:p>
        </w:tc>
        <w:tc>
          <w:tcPr>
            <w:tcW w:w="1551" w:type="dxa"/>
            <w:vAlign w:val="center"/>
          </w:tcPr>
          <w:p w14:paraId="079981B5" w14:textId="77777777" w:rsidR="003568E0" w:rsidRDefault="00A468CF">
            <w:pPr>
              <w:pStyle w:val="ConsPlusNormal"/>
              <w:jc w:val="center"/>
              <w:rPr>
                <w:rFonts w:ascii="Times New Roman" w:hAnsi="Times New Roman" w:cs="Times New Roman"/>
              </w:rPr>
            </w:pPr>
            <w:r>
              <w:rPr>
                <w:rFonts w:ascii="Times New Roman" w:hAnsi="Times New Roman" w:cs="Times New Roman"/>
              </w:rPr>
              <w:t>Казаченко И.Э. заместитель директора МКУ «Управление строительства, транспорта, связи и ЖКХ»</w:t>
            </w:r>
          </w:p>
        </w:tc>
        <w:tc>
          <w:tcPr>
            <w:tcW w:w="987" w:type="dxa"/>
            <w:vAlign w:val="center"/>
          </w:tcPr>
          <w:p w14:paraId="2711B806" w14:textId="77777777" w:rsidR="003568E0" w:rsidRDefault="00A468CF">
            <w:pPr>
              <w:pStyle w:val="ConsPlusNormal"/>
              <w:jc w:val="center"/>
              <w:rPr>
                <w:rFonts w:ascii="Times New Roman" w:hAnsi="Times New Roman" w:cs="Times New Roman"/>
              </w:rPr>
            </w:pPr>
            <w:r>
              <w:rPr>
                <w:rFonts w:ascii="Times New Roman" w:hAnsi="Times New Roman" w:cs="Times New Roman"/>
              </w:rPr>
              <w:t>x</w:t>
            </w:r>
          </w:p>
        </w:tc>
        <w:tc>
          <w:tcPr>
            <w:tcW w:w="1270" w:type="dxa"/>
            <w:vAlign w:val="center"/>
          </w:tcPr>
          <w:p w14:paraId="6DCD8BA7" w14:textId="77777777" w:rsidR="003568E0" w:rsidRDefault="00A468CF">
            <w:pPr>
              <w:pStyle w:val="ConsPlusNormal"/>
              <w:jc w:val="center"/>
              <w:rPr>
                <w:rFonts w:ascii="Times New Roman" w:hAnsi="Times New Roman" w:cs="Times New Roman"/>
              </w:rPr>
            </w:pPr>
            <w:r>
              <w:rPr>
                <w:rFonts w:ascii="Times New Roman" w:hAnsi="Times New Roman" w:cs="Times New Roman"/>
              </w:rPr>
              <w:t>Семей</w:t>
            </w:r>
          </w:p>
        </w:tc>
        <w:tc>
          <w:tcPr>
            <w:tcW w:w="1411" w:type="dxa"/>
            <w:vAlign w:val="center"/>
          </w:tcPr>
          <w:p w14:paraId="01737ED5" w14:textId="77777777" w:rsidR="003568E0" w:rsidRDefault="00A468CF">
            <w:pPr>
              <w:spacing w:after="0" w:line="240" w:lineRule="auto"/>
              <w:jc w:val="center"/>
              <w:rPr>
                <w:rFonts w:ascii="Times New Roman" w:hAnsi="Times New Roman" w:cs="Times New Roman"/>
              </w:rPr>
            </w:pPr>
            <w:r>
              <w:rPr>
                <w:rFonts w:ascii="Times New Roman" w:hAnsi="Times New Roman" w:cs="Times New Roman"/>
              </w:rPr>
              <w:t>1</w:t>
            </w:r>
          </w:p>
        </w:tc>
        <w:tc>
          <w:tcPr>
            <w:tcW w:w="1693" w:type="dxa"/>
            <w:vAlign w:val="center"/>
          </w:tcPr>
          <w:p w14:paraId="46D559EA" w14:textId="77777777" w:rsidR="003568E0" w:rsidRDefault="00A468CF">
            <w:pPr>
              <w:pStyle w:val="ConsPlusNormal"/>
              <w:jc w:val="center"/>
              <w:rPr>
                <w:rFonts w:ascii="Times New Roman" w:hAnsi="Times New Roman" w:cs="Times New Roman"/>
              </w:rPr>
            </w:pPr>
            <w:r>
              <w:rPr>
                <w:rFonts w:ascii="Times New Roman" w:hAnsi="Times New Roman" w:cs="Times New Roman"/>
              </w:rPr>
              <w:t>х</w:t>
            </w:r>
          </w:p>
        </w:tc>
        <w:tc>
          <w:tcPr>
            <w:tcW w:w="1619" w:type="dxa"/>
            <w:gridSpan w:val="2"/>
            <w:vAlign w:val="center"/>
          </w:tcPr>
          <w:p w14:paraId="01E74A1E" w14:textId="77777777" w:rsidR="003568E0" w:rsidRDefault="00A468CF">
            <w:pPr>
              <w:pStyle w:val="ConsPlusNormal"/>
              <w:jc w:val="center"/>
              <w:rPr>
                <w:rFonts w:ascii="Times New Roman" w:hAnsi="Times New Roman" w:cs="Times New Roman"/>
              </w:rPr>
            </w:pPr>
            <w:r>
              <w:rPr>
                <w:rFonts w:ascii="Times New Roman" w:hAnsi="Times New Roman" w:cs="Times New Roman"/>
              </w:rPr>
              <w:t>Распоряжение</w:t>
            </w:r>
          </w:p>
        </w:tc>
      </w:tr>
      <w:tr w:rsidR="003568E0" w14:paraId="6FCD1FBE" w14:textId="77777777">
        <w:trPr>
          <w:trHeight w:val="2290"/>
        </w:trPr>
        <w:tc>
          <w:tcPr>
            <w:tcW w:w="559" w:type="dxa"/>
            <w:vAlign w:val="center"/>
          </w:tcPr>
          <w:p w14:paraId="73D65A7C" w14:textId="77777777" w:rsidR="003568E0" w:rsidRDefault="00A468CF">
            <w:pPr>
              <w:pStyle w:val="ConsPlusNormal"/>
              <w:jc w:val="center"/>
              <w:rPr>
                <w:rFonts w:ascii="Times New Roman" w:hAnsi="Times New Roman" w:cs="Times New Roman"/>
              </w:rPr>
            </w:pPr>
            <w:r>
              <w:rPr>
                <w:rFonts w:ascii="Times New Roman" w:hAnsi="Times New Roman" w:cs="Times New Roman"/>
                <w:lang w:val="en-US"/>
              </w:rPr>
              <w:t>1</w:t>
            </w:r>
            <w:r>
              <w:rPr>
                <w:rFonts w:ascii="Times New Roman" w:hAnsi="Times New Roman" w:cs="Times New Roman"/>
              </w:rPr>
              <w:t>.</w:t>
            </w:r>
            <w:proofErr w:type="gramStart"/>
            <w:r>
              <w:rPr>
                <w:rFonts w:ascii="Times New Roman" w:hAnsi="Times New Roman" w:cs="Times New Roman"/>
              </w:rPr>
              <w:t>1.К</w:t>
            </w:r>
            <w:proofErr w:type="gramEnd"/>
            <w:r>
              <w:rPr>
                <w:rFonts w:ascii="Times New Roman" w:hAnsi="Times New Roman" w:cs="Times New Roman"/>
              </w:rPr>
              <w:t>2.</w:t>
            </w:r>
          </w:p>
        </w:tc>
        <w:tc>
          <w:tcPr>
            <w:tcW w:w="1552" w:type="dxa"/>
            <w:vAlign w:val="center"/>
          </w:tcPr>
          <w:p w14:paraId="015A4EE5" w14:textId="77777777" w:rsidR="003568E0" w:rsidRDefault="00A468CF">
            <w:pPr>
              <w:pStyle w:val="ConsPlusNormal"/>
              <w:rPr>
                <w:rFonts w:ascii="Times New Roman" w:hAnsi="Times New Roman" w:cs="Times New Roman"/>
              </w:rPr>
            </w:pPr>
            <w:r>
              <w:rPr>
                <w:rFonts w:ascii="Times New Roman" w:hAnsi="Times New Roman" w:cs="Times New Roman"/>
              </w:rPr>
              <w:t>Контрольная точка "Выплаты осуществлены"</w:t>
            </w:r>
          </w:p>
        </w:tc>
        <w:tc>
          <w:tcPr>
            <w:tcW w:w="1128" w:type="dxa"/>
            <w:vAlign w:val="center"/>
          </w:tcPr>
          <w:p w14:paraId="009166CF" w14:textId="77777777" w:rsidR="003568E0" w:rsidRDefault="00A468CF">
            <w:pPr>
              <w:pStyle w:val="ConsPlusNormal"/>
              <w:jc w:val="center"/>
              <w:rPr>
                <w:rFonts w:ascii="Times New Roman" w:hAnsi="Times New Roman" w:cs="Times New Roman"/>
              </w:rPr>
            </w:pPr>
            <w:r>
              <w:rPr>
                <w:rFonts w:ascii="Times New Roman" w:hAnsi="Times New Roman" w:cs="Times New Roman"/>
              </w:rPr>
              <w:t>20.09.2025</w:t>
            </w:r>
          </w:p>
        </w:tc>
        <w:tc>
          <w:tcPr>
            <w:tcW w:w="1129" w:type="dxa"/>
            <w:vAlign w:val="center"/>
          </w:tcPr>
          <w:p w14:paraId="6521CED7" w14:textId="77777777" w:rsidR="003568E0" w:rsidRDefault="00A468CF">
            <w:pPr>
              <w:pStyle w:val="ConsPlusNormal"/>
              <w:jc w:val="center"/>
              <w:rPr>
                <w:rFonts w:ascii="Times New Roman" w:hAnsi="Times New Roman" w:cs="Times New Roman"/>
              </w:rPr>
            </w:pPr>
            <w:r>
              <w:rPr>
                <w:rFonts w:ascii="Times New Roman" w:hAnsi="Times New Roman" w:cs="Times New Roman"/>
              </w:rPr>
              <w:t>01.10.2025</w:t>
            </w:r>
          </w:p>
        </w:tc>
        <w:tc>
          <w:tcPr>
            <w:tcW w:w="1693" w:type="dxa"/>
            <w:vAlign w:val="center"/>
          </w:tcPr>
          <w:p w14:paraId="5D0909EC" w14:textId="77777777" w:rsidR="003568E0" w:rsidRDefault="00A468CF">
            <w:pPr>
              <w:pStyle w:val="ConsPlusNormal"/>
              <w:jc w:val="center"/>
              <w:rPr>
                <w:rFonts w:ascii="Times New Roman" w:hAnsi="Times New Roman" w:cs="Times New Roman"/>
              </w:rPr>
            </w:pPr>
            <w:r>
              <w:rPr>
                <w:rFonts w:ascii="Times New Roman" w:hAnsi="Times New Roman" w:cs="Times New Roman"/>
              </w:rPr>
              <w:t>Взаимосвязь с иными результатами и контрольными точками отсутствует</w:t>
            </w:r>
          </w:p>
        </w:tc>
        <w:tc>
          <w:tcPr>
            <w:tcW w:w="1551" w:type="dxa"/>
            <w:vAlign w:val="center"/>
          </w:tcPr>
          <w:p w14:paraId="3ECE7EF9" w14:textId="77777777" w:rsidR="003568E0" w:rsidRDefault="00A468CF">
            <w:pPr>
              <w:pStyle w:val="ConsPlusNormal"/>
              <w:jc w:val="center"/>
              <w:rPr>
                <w:rFonts w:ascii="Times New Roman" w:hAnsi="Times New Roman" w:cs="Times New Roman"/>
              </w:rPr>
            </w:pPr>
            <w:r>
              <w:rPr>
                <w:rFonts w:ascii="Times New Roman" w:hAnsi="Times New Roman" w:cs="Times New Roman"/>
              </w:rPr>
              <w:t>Взаимосвязь с иными результатами и контрольными точками отсутствует</w:t>
            </w:r>
          </w:p>
        </w:tc>
        <w:tc>
          <w:tcPr>
            <w:tcW w:w="1551" w:type="dxa"/>
            <w:vAlign w:val="center"/>
          </w:tcPr>
          <w:p w14:paraId="12E9E0F0" w14:textId="77777777" w:rsidR="003568E0" w:rsidRDefault="00A468CF">
            <w:pPr>
              <w:pStyle w:val="ConsPlusNormal"/>
              <w:jc w:val="center"/>
              <w:rPr>
                <w:rFonts w:ascii="Times New Roman" w:hAnsi="Times New Roman" w:cs="Times New Roman"/>
              </w:rPr>
            </w:pPr>
            <w:r>
              <w:rPr>
                <w:rFonts w:ascii="Times New Roman" w:hAnsi="Times New Roman" w:cs="Times New Roman"/>
              </w:rPr>
              <w:t>Казаченко И.Э. заместитель директора МКУ «Управление строительства, транспорта, связи и ЖКХ»</w:t>
            </w:r>
          </w:p>
        </w:tc>
        <w:tc>
          <w:tcPr>
            <w:tcW w:w="987" w:type="dxa"/>
            <w:vAlign w:val="center"/>
          </w:tcPr>
          <w:p w14:paraId="31671FCB" w14:textId="77777777" w:rsidR="003568E0" w:rsidRDefault="00A468CF">
            <w:pPr>
              <w:pStyle w:val="ConsPlusNormal"/>
              <w:jc w:val="center"/>
              <w:rPr>
                <w:rFonts w:ascii="Times New Roman" w:hAnsi="Times New Roman" w:cs="Times New Roman"/>
              </w:rPr>
            </w:pPr>
            <w:r>
              <w:rPr>
                <w:rFonts w:ascii="Times New Roman" w:hAnsi="Times New Roman" w:cs="Times New Roman"/>
              </w:rPr>
              <w:t>x</w:t>
            </w:r>
          </w:p>
        </w:tc>
        <w:tc>
          <w:tcPr>
            <w:tcW w:w="1270" w:type="dxa"/>
            <w:vAlign w:val="center"/>
          </w:tcPr>
          <w:p w14:paraId="5C3B88F5" w14:textId="77777777" w:rsidR="003568E0" w:rsidRDefault="00A468CF">
            <w:pPr>
              <w:pStyle w:val="ConsPlusNormal"/>
              <w:jc w:val="center"/>
              <w:rPr>
                <w:rFonts w:ascii="Times New Roman" w:hAnsi="Times New Roman" w:cs="Times New Roman"/>
              </w:rPr>
            </w:pPr>
            <w:r>
              <w:rPr>
                <w:rFonts w:ascii="Times New Roman" w:hAnsi="Times New Roman" w:cs="Times New Roman"/>
              </w:rPr>
              <w:t>Семей</w:t>
            </w:r>
          </w:p>
        </w:tc>
        <w:tc>
          <w:tcPr>
            <w:tcW w:w="1411" w:type="dxa"/>
            <w:vAlign w:val="center"/>
          </w:tcPr>
          <w:p w14:paraId="73021384" w14:textId="77777777" w:rsidR="003568E0" w:rsidRDefault="00A468CF">
            <w:pPr>
              <w:spacing w:after="0" w:line="240" w:lineRule="auto"/>
              <w:jc w:val="center"/>
              <w:rPr>
                <w:rFonts w:ascii="Times New Roman" w:hAnsi="Times New Roman" w:cs="Times New Roman"/>
              </w:rPr>
            </w:pPr>
            <w:r>
              <w:rPr>
                <w:rFonts w:ascii="Times New Roman" w:hAnsi="Times New Roman" w:cs="Times New Roman"/>
              </w:rPr>
              <w:t>1</w:t>
            </w:r>
          </w:p>
        </w:tc>
        <w:tc>
          <w:tcPr>
            <w:tcW w:w="1693" w:type="dxa"/>
            <w:vAlign w:val="center"/>
          </w:tcPr>
          <w:p w14:paraId="31B39A1A" w14:textId="77777777" w:rsidR="003568E0" w:rsidRDefault="00A468CF">
            <w:pPr>
              <w:pStyle w:val="ConsPlusNormal"/>
              <w:jc w:val="center"/>
              <w:rPr>
                <w:rFonts w:ascii="Times New Roman" w:hAnsi="Times New Roman" w:cs="Times New Roman"/>
              </w:rPr>
            </w:pPr>
            <w:r>
              <w:rPr>
                <w:rFonts w:ascii="Times New Roman" w:hAnsi="Times New Roman" w:cs="Times New Roman"/>
              </w:rPr>
              <w:t>х</w:t>
            </w:r>
          </w:p>
        </w:tc>
        <w:tc>
          <w:tcPr>
            <w:tcW w:w="1619" w:type="dxa"/>
            <w:gridSpan w:val="2"/>
            <w:vAlign w:val="center"/>
          </w:tcPr>
          <w:p w14:paraId="522BA7B1" w14:textId="77777777" w:rsidR="003568E0" w:rsidRDefault="00A468CF">
            <w:pPr>
              <w:pStyle w:val="ConsPlusNormal"/>
              <w:jc w:val="center"/>
              <w:rPr>
                <w:rFonts w:ascii="Times New Roman" w:hAnsi="Times New Roman" w:cs="Times New Roman"/>
              </w:rPr>
            </w:pPr>
            <w:r>
              <w:rPr>
                <w:rFonts w:ascii="Times New Roman" w:hAnsi="Times New Roman" w:cs="Times New Roman"/>
              </w:rPr>
              <w:t>Контракт</w:t>
            </w:r>
          </w:p>
        </w:tc>
      </w:tr>
      <w:tr w:rsidR="003568E0" w14:paraId="132C884D" w14:textId="77777777">
        <w:trPr>
          <w:trHeight w:val="2290"/>
        </w:trPr>
        <w:tc>
          <w:tcPr>
            <w:tcW w:w="559" w:type="dxa"/>
            <w:vAlign w:val="center"/>
          </w:tcPr>
          <w:p w14:paraId="2B47B230" w14:textId="77777777" w:rsidR="003568E0" w:rsidRDefault="00A468CF">
            <w:pPr>
              <w:pStyle w:val="ConsPlusNormal"/>
              <w:jc w:val="center"/>
              <w:rPr>
                <w:rFonts w:ascii="Times New Roman" w:hAnsi="Times New Roman" w:cs="Times New Roman"/>
              </w:rPr>
            </w:pPr>
            <w:r>
              <w:rPr>
                <w:rFonts w:ascii="Times New Roman" w:hAnsi="Times New Roman" w:cs="Times New Roman"/>
                <w:lang w:val="en-US"/>
              </w:rPr>
              <w:t>1</w:t>
            </w:r>
            <w:r>
              <w:rPr>
                <w:rFonts w:ascii="Times New Roman" w:hAnsi="Times New Roman" w:cs="Times New Roman"/>
              </w:rPr>
              <w:t>.</w:t>
            </w:r>
            <w:proofErr w:type="gramStart"/>
            <w:r>
              <w:rPr>
                <w:rFonts w:ascii="Times New Roman" w:hAnsi="Times New Roman" w:cs="Times New Roman"/>
              </w:rPr>
              <w:t>1.К</w:t>
            </w:r>
            <w:proofErr w:type="gramEnd"/>
            <w:r>
              <w:rPr>
                <w:rFonts w:ascii="Times New Roman" w:hAnsi="Times New Roman" w:cs="Times New Roman"/>
              </w:rPr>
              <w:t>3.</w:t>
            </w:r>
          </w:p>
        </w:tc>
        <w:tc>
          <w:tcPr>
            <w:tcW w:w="1552" w:type="dxa"/>
            <w:vAlign w:val="center"/>
          </w:tcPr>
          <w:p w14:paraId="788BA025" w14:textId="77777777" w:rsidR="003568E0" w:rsidRDefault="00A468CF">
            <w:pPr>
              <w:pStyle w:val="ConsPlusNormal"/>
              <w:rPr>
                <w:rFonts w:ascii="Times New Roman" w:hAnsi="Times New Roman" w:cs="Times New Roman"/>
              </w:rPr>
            </w:pPr>
            <w:r>
              <w:rPr>
                <w:rFonts w:ascii="Times New Roman" w:hAnsi="Times New Roman" w:cs="Times New Roman"/>
              </w:rPr>
              <w:t>Контрольная точка "Услуга оказана"</w:t>
            </w:r>
          </w:p>
        </w:tc>
        <w:tc>
          <w:tcPr>
            <w:tcW w:w="1128" w:type="dxa"/>
            <w:vAlign w:val="center"/>
          </w:tcPr>
          <w:p w14:paraId="1F8B9AF0" w14:textId="77777777" w:rsidR="003568E0" w:rsidRDefault="00A468CF">
            <w:pPr>
              <w:pStyle w:val="ConsPlusNormal"/>
              <w:jc w:val="center"/>
              <w:rPr>
                <w:rFonts w:ascii="Times New Roman" w:hAnsi="Times New Roman" w:cs="Times New Roman"/>
              </w:rPr>
            </w:pPr>
            <w:r>
              <w:rPr>
                <w:rFonts w:ascii="Times New Roman" w:hAnsi="Times New Roman" w:cs="Times New Roman"/>
              </w:rPr>
              <w:t>1.10.2025</w:t>
            </w:r>
          </w:p>
        </w:tc>
        <w:tc>
          <w:tcPr>
            <w:tcW w:w="1129" w:type="dxa"/>
            <w:vAlign w:val="center"/>
          </w:tcPr>
          <w:p w14:paraId="49C3A774" w14:textId="77777777" w:rsidR="003568E0" w:rsidRDefault="00A468CF">
            <w:pPr>
              <w:pStyle w:val="ConsPlusNormal"/>
              <w:jc w:val="center"/>
              <w:rPr>
                <w:rFonts w:ascii="Times New Roman" w:hAnsi="Times New Roman" w:cs="Times New Roman"/>
              </w:rPr>
            </w:pPr>
            <w:r>
              <w:rPr>
                <w:rFonts w:ascii="Times New Roman" w:hAnsi="Times New Roman" w:cs="Times New Roman"/>
              </w:rPr>
              <w:t>10.12.2025</w:t>
            </w:r>
          </w:p>
        </w:tc>
        <w:tc>
          <w:tcPr>
            <w:tcW w:w="1693" w:type="dxa"/>
            <w:vAlign w:val="center"/>
          </w:tcPr>
          <w:p w14:paraId="71FBE4CE" w14:textId="77777777" w:rsidR="003568E0" w:rsidRDefault="00A468CF">
            <w:pPr>
              <w:pStyle w:val="ConsPlusNormal"/>
              <w:jc w:val="center"/>
              <w:rPr>
                <w:rFonts w:ascii="Times New Roman" w:hAnsi="Times New Roman" w:cs="Times New Roman"/>
              </w:rPr>
            </w:pPr>
            <w:r>
              <w:rPr>
                <w:rFonts w:ascii="Times New Roman" w:hAnsi="Times New Roman" w:cs="Times New Roman"/>
              </w:rPr>
              <w:t>Взаимосвязь с иными результатами и контрольными точками отсутствует</w:t>
            </w:r>
          </w:p>
        </w:tc>
        <w:tc>
          <w:tcPr>
            <w:tcW w:w="1551" w:type="dxa"/>
            <w:vAlign w:val="center"/>
          </w:tcPr>
          <w:p w14:paraId="6785A09B" w14:textId="77777777" w:rsidR="003568E0" w:rsidRDefault="00A468CF">
            <w:pPr>
              <w:pStyle w:val="ConsPlusNormal"/>
              <w:jc w:val="center"/>
              <w:rPr>
                <w:rFonts w:ascii="Times New Roman" w:hAnsi="Times New Roman" w:cs="Times New Roman"/>
              </w:rPr>
            </w:pPr>
            <w:r>
              <w:rPr>
                <w:rFonts w:ascii="Times New Roman" w:hAnsi="Times New Roman" w:cs="Times New Roman"/>
              </w:rPr>
              <w:t>Взаимосвязь с иными результатами и контрольными точками отсутствует</w:t>
            </w:r>
          </w:p>
        </w:tc>
        <w:tc>
          <w:tcPr>
            <w:tcW w:w="1551" w:type="dxa"/>
            <w:vAlign w:val="center"/>
          </w:tcPr>
          <w:p w14:paraId="0C6F3832" w14:textId="77777777" w:rsidR="003568E0" w:rsidRDefault="00A468CF">
            <w:pPr>
              <w:pStyle w:val="ConsPlusNormal"/>
              <w:jc w:val="center"/>
              <w:rPr>
                <w:rFonts w:ascii="Times New Roman" w:hAnsi="Times New Roman" w:cs="Times New Roman"/>
              </w:rPr>
            </w:pPr>
            <w:r>
              <w:rPr>
                <w:rFonts w:ascii="Times New Roman" w:hAnsi="Times New Roman" w:cs="Times New Roman"/>
              </w:rPr>
              <w:t>Казаченко И.Э. заместитель директора МКУ «Управление строительства, транспорта, связи и ЖКХ»</w:t>
            </w:r>
          </w:p>
        </w:tc>
        <w:tc>
          <w:tcPr>
            <w:tcW w:w="987" w:type="dxa"/>
            <w:vAlign w:val="center"/>
          </w:tcPr>
          <w:p w14:paraId="21CBA07F" w14:textId="77777777" w:rsidR="003568E0" w:rsidRDefault="00A468CF">
            <w:pPr>
              <w:pStyle w:val="ConsPlusNormal"/>
              <w:jc w:val="center"/>
              <w:rPr>
                <w:rFonts w:ascii="Times New Roman" w:hAnsi="Times New Roman" w:cs="Times New Roman"/>
              </w:rPr>
            </w:pPr>
            <w:r>
              <w:rPr>
                <w:rFonts w:ascii="Times New Roman" w:hAnsi="Times New Roman" w:cs="Times New Roman"/>
              </w:rPr>
              <w:t>x</w:t>
            </w:r>
          </w:p>
        </w:tc>
        <w:tc>
          <w:tcPr>
            <w:tcW w:w="1270" w:type="dxa"/>
            <w:vAlign w:val="center"/>
          </w:tcPr>
          <w:p w14:paraId="1BD8E2CF" w14:textId="77777777" w:rsidR="003568E0" w:rsidRDefault="00A468CF">
            <w:pPr>
              <w:pStyle w:val="ConsPlusNormal"/>
              <w:jc w:val="center"/>
              <w:rPr>
                <w:rFonts w:ascii="Times New Roman" w:hAnsi="Times New Roman" w:cs="Times New Roman"/>
              </w:rPr>
            </w:pPr>
            <w:r>
              <w:rPr>
                <w:rFonts w:ascii="Times New Roman" w:hAnsi="Times New Roman" w:cs="Times New Roman"/>
              </w:rPr>
              <w:t>Семей</w:t>
            </w:r>
          </w:p>
        </w:tc>
        <w:tc>
          <w:tcPr>
            <w:tcW w:w="1411" w:type="dxa"/>
            <w:vAlign w:val="center"/>
          </w:tcPr>
          <w:p w14:paraId="6A81DB4A" w14:textId="77777777" w:rsidR="003568E0" w:rsidRDefault="00A468CF">
            <w:pPr>
              <w:spacing w:after="0" w:line="240" w:lineRule="auto"/>
              <w:jc w:val="center"/>
              <w:rPr>
                <w:rFonts w:ascii="Times New Roman" w:hAnsi="Times New Roman" w:cs="Times New Roman"/>
              </w:rPr>
            </w:pPr>
            <w:r>
              <w:rPr>
                <w:rFonts w:ascii="Times New Roman" w:hAnsi="Times New Roman" w:cs="Times New Roman"/>
              </w:rPr>
              <w:t>1</w:t>
            </w:r>
          </w:p>
        </w:tc>
        <w:tc>
          <w:tcPr>
            <w:tcW w:w="1693" w:type="dxa"/>
            <w:vAlign w:val="center"/>
          </w:tcPr>
          <w:p w14:paraId="12C699A6" w14:textId="77777777" w:rsidR="003568E0" w:rsidRDefault="00A468CF">
            <w:pPr>
              <w:pStyle w:val="ConsPlusNormal"/>
              <w:jc w:val="center"/>
              <w:rPr>
                <w:rFonts w:ascii="Times New Roman" w:hAnsi="Times New Roman" w:cs="Times New Roman"/>
              </w:rPr>
            </w:pPr>
            <w:r>
              <w:rPr>
                <w:rFonts w:ascii="Times New Roman" w:hAnsi="Times New Roman" w:cs="Times New Roman"/>
              </w:rPr>
              <w:t>х</w:t>
            </w:r>
          </w:p>
        </w:tc>
        <w:tc>
          <w:tcPr>
            <w:tcW w:w="1619" w:type="dxa"/>
            <w:gridSpan w:val="2"/>
            <w:vAlign w:val="center"/>
          </w:tcPr>
          <w:p w14:paraId="68014121" w14:textId="77777777" w:rsidR="003568E0" w:rsidRDefault="00A468CF">
            <w:pPr>
              <w:pStyle w:val="ConsPlusNormal"/>
              <w:jc w:val="center"/>
              <w:rPr>
                <w:rFonts w:ascii="Times New Roman" w:hAnsi="Times New Roman" w:cs="Times New Roman"/>
              </w:rPr>
            </w:pPr>
            <w:r>
              <w:rPr>
                <w:rFonts w:ascii="Times New Roman" w:hAnsi="Times New Roman" w:cs="Times New Roman"/>
              </w:rPr>
              <w:t>Отчет</w:t>
            </w:r>
          </w:p>
        </w:tc>
      </w:tr>
      <w:tr w:rsidR="003568E0" w14:paraId="775BCD6B" w14:textId="77777777">
        <w:trPr>
          <w:trHeight w:val="1024"/>
        </w:trPr>
        <w:tc>
          <w:tcPr>
            <w:tcW w:w="559" w:type="dxa"/>
            <w:vMerge w:val="restart"/>
            <w:vAlign w:val="center"/>
          </w:tcPr>
          <w:p w14:paraId="2E75A85F" w14:textId="77777777" w:rsidR="003568E0" w:rsidRDefault="00A468CF">
            <w:pPr>
              <w:pStyle w:val="ConsPlusNormal"/>
              <w:jc w:val="center"/>
              <w:rPr>
                <w:rFonts w:ascii="Times New Roman" w:hAnsi="Times New Roman" w:cs="Times New Roman"/>
                <w:b/>
                <w:bCs/>
              </w:rPr>
            </w:pPr>
            <w:r>
              <w:rPr>
                <w:rFonts w:ascii="Times New Roman" w:hAnsi="Times New Roman" w:cs="Times New Roman"/>
                <w:b/>
                <w:bCs/>
                <w:lang w:val="en-US"/>
              </w:rPr>
              <w:t>1</w:t>
            </w:r>
            <w:r>
              <w:rPr>
                <w:rFonts w:ascii="Times New Roman" w:hAnsi="Times New Roman" w:cs="Times New Roman"/>
                <w:b/>
                <w:bCs/>
              </w:rPr>
              <w:t>.2.</w:t>
            </w:r>
          </w:p>
        </w:tc>
        <w:tc>
          <w:tcPr>
            <w:tcW w:w="1552" w:type="dxa"/>
            <w:vMerge w:val="restart"/>
            <w:vAlign w:val="center"/>
          </w:tcPr>
          <w:p w14:paraId="72C91967" w14:textId="77777777" w:rsidR="003568E0" w:rsidRDefault="00A468CF">
            <w:pPr>
              <w:pStyle w:val="ConsPlusNormal"/>
              <w:rPr>
                <w:rFonts w:ascii="Times New Roman" w:hAnsi="Times New Roman" w:cs="Times New Roman"/>
                <w:b/>
                <w:bCs/>
                <w:highlight w:val="green"/>
              </w:rPr>
            </w:pPr>
            <w:r>
              <w:rPr>
                <w:rFonts w:ascii="Times New Roman" w:hAnsi="Times New Roman" w:cs="Times New Roman"/>
                <w:b/>
                <w:bCs/>
              </w:rPr>
              <w:t xml:space="preserve">Мероприятие (результат) "Предоставлены жилые помещения семьям с </w:t>
            </w:r>
            <w:r>
              <w:rPr>
                <w:rFonts w:ascii="Times New Roman" w:hAnsi="Times New Roman" w:cs="Times New Roman"/>
                <w:b/>
                <w:bCs/>
              </w:rPr>
              <w:lastRenderedPageBreak/>
              <w:t>детьми-инвалидами" в 2026 году</w:t>
            </w:r>
          </w:p>
        </w:tc>
        <w:tc>
          <w:tcPr>
            <w:tcW w:w="1128" w:type="dxa"/>
            <w:vMerge w:val="restart"/>
            <w:vAlign w:val="center"/>
          </w:tcPr>
          <w:p w14:paraId="27E07CE8" w14:textId="77777777" w:rsidR="003568E0" w:rsidRDefault="00A468CF">
            <w:pPr>
              <w:pStyle w:val="ConsPlusNormal"/>
              <w:jc w:val="center"/>
              <w:rPr>
                <w:rFonts w:ascii="Times New Roman" w:hAnsi="Times New Roman" w:cs="Times New Roman"/>
                <w:b/>
                <w:bCs/>
              </w:rPr>
            </w:pPr>
            <w:r>
              <w:rPr>
                <w:rFonts w:ascii="Times New Roman" w:hAnsi="Times New Roman" w:cs="Times New Roman"/>
                <w:b/>
                <w:bCs/>
              </w:rPr>
              <w:lastRenderedPageBreak/>
              <w:t>01.01.2026</w:t>
            </w:r>
          </w:p>
        </w:tc>
        <w:tc>
          <w:tcPr>
            <w:tcW w:w="1129" w:type="dxa"/>
            <w:vMerge w:val="restart"/>
            <w:vAlign w:val="center"/>
          </w:tcPr>
          <w:p w14:paraId="6A2486C0" w14:textId="77777777" w:rsidR="003568E0" w:rsidRDefault="00A468CF">
            <w:pPr>
              <w:pStyle w:val="ConsPlusNormal"/>
              <w:jc w:val="center"/>
              <w:rPr>
                <w:rFonts w:ascii="Times New Roman" w:hAnsi="Times New Roman" w:cs="Times New Roman"/>
                <w:b/>
                <w:bCs/>
              </w:rPr>
            </w:pPr>
            <w:r>
              <w:rPr>
                <w:rFonts w:ascii="Times New Roman" w:hAnsi="Times New Roman" w:cs="Times New Roman"/>
                <w:b/>
                <w:bCs/>
              </w:rPr>
              <w:t>31.12.2026</w:t>
            </w:r>
          </w:p>
        </w:tc>
        <w:tc>
          <w:tcPr>
            <w:tcW w:w="1693" w:type="dxa"/>
            <w:vMerge w:val="restart"/>
            <w:vAlign w:val="center"/>
          </w:tcPr>
          <w:p w14:paraId="165275FA" w14:textId="77777777" w:rsidR="003568E0" w:rsidRDefault="00A468CF">
            <w:pPr>
              <w:pStyle w:val="ConsPlusNormal"/>
              <w:jc w:val="center"/>
              <w:rPr>
                <w:rFonts w:ascii="Times New Roman" w:hAnsi="Times New Roman" w:cs="Times New Roman"/>
                <w:b/>
                <w:bCs/>
              </w:rPr>
            </w:pPr>
            <w:r>
              <w:rPr>
                <w:rFonts w:ascii="Times New Roman" w:hAnsi="Times New Roman" w:cs="Times New Roman"/>
                <w:b/>
                <w:bCs/>
              </w:rPr>
              <w:t>Взаимосвязь с иными результатами и контрольными точками отсутствует</w:t>
            </w:r>
          </w:p>
        </w:tc>
        <w:tc>
          <w:tcPr>
            <w:tcW w:w="1551" w:type="dxa"/>
            <w:vMerge w:val="restart"/>
            <w:vAlign w:val="center"/>
          </w:tcPr>
          <w:p w14:paraId="7484C5D1" w14:textId="77777777" w:rsidR="003568E0" w:rsidRDefault="00A468CF">
            <w:pPr>
              <w:pStyle w:val="ConsPlusNormal"/>
              <w:jc w:val="center"/>
              <w:rPr>
                <w:rFonts w:ascii="Times New Roman" w:hAnsi="Times New Roman" w:cs="Times New Roman"/>
                <w:b/>
                <w:bCs/>
              </w:rPr>
            </w:pPr>
            <w:r>
              <w:rPr>
                <w:rFonts w:ascii="Times New Roman" w:hAnsi="Times New Roman" w:cs="Times New Roman"/>
                <w:b/>
                <w:bCs/>
              </w:rPr>
              <w:t xml:space="preserve">Взаимосвязь с иными результатами и контрольными точками </w:t>
            </w:r>
            <w:r>
              <w:rPr>
                <w:rFonts w:ascii="Times New Roman" w:hAnsi="Times New Roman" w:cs="Times New Roman"/>
                <w:b/>
                <w:bCs/>
              </w:rPr>
              <w:lastRenderedPageBreak/>
              <w:t>отсутствует</w:t>
            </w:r>
          </w:p>
        </w:tc>
        <w:tc>
          <w:tcPr>
            <w:tcW w:w="1551" w:type="dxa"/>
            <w:vMerge w:val="restart"/>
            <w:vAlign w:val="center"/>
          </w:tcPr>
          <w:p w14:paraId="24A5E680" w14:textId="77777777" w:rsidR="003568E0" w:rsidRDefault="00A468CF">
            <w:pPr>
              <w:pStyle w:val="ConsPlusNormal"/>
              <w:jc w:val="center"/>
              <w:rPr>
                <w:rFonts w:ascii="Times New Roman" w:hAnsi="Times New Roman" w:cs="Times New Roman"/>
                <w:b/>
                <w:bCs/>
              </w:rPr>
            </w:pPr>
            <w:r>
              <w:rPr>
                <w:rFonts w:ascii="Times New Roman" w:hAnsi="Times New Roman" w:cs="Times New Roman"/>
                <w:b/>
                <w:bCs/>
              </w:rPr>
              <w:lastRenderedPageBreak/>
              <w:t xml:space="preserve">Казаченко И.Э. заместитель директора МКУ «Управление </w:t>
            </w:r>
            <w:r>
              <w:rPr>
                <w:rFonts w:ascii="Times New Roman" w:hAnsi="Times New Roman" w:cs="Times New Roman"/>
                <w:b/>
                <w:bCs/>
              </w:rPr>
              <w:lastRenderedPageBreak/>
              <w:t xml:space="preserve">строительства, транспорта, связи и ЖКХ» </w:t>
            </w:r>
          </w:p>
        </w:tc>
        <w:tc>
          <w:tcPr>
            <w:tcW w:w="987" w:type="dxa"/>
            <w:vMerge w:val="restart"/>
            <w:vAlign w:val="center"/>
          </w:tcPr>
          <w:p w14:paraId="0B8894D8" w14:textId="77777777" w:rsidR="003568E0" w:rsidRDefault="00A468CF">
            <w:pPr>
              <w:pStyle w:val="ConsPlusNormal"/>
              <w:jc w:val="center"/>
              <w:rPr>
                <w:rFonts w:ascii="Times New Roman" w:hAnsi="Times New Roman" w:cs="Times New Roman"/>
                <w:b/>
                <w:bCs/>
              </w:rPr>
            </w:pPr>
            <w:r>
              <w:rPr>
                <w:rFonts w:ascii="Times New Roman" w:hAnsi="Times New Roman" w:cs="Times New Roman"/>
                <w:b/>
                <w:bCs/>
              </w:rPr>
              <w:lastRenderedPageBreak/>
              <w:t>x</w:t>
            </w:r>
          </w:p>
        </w:tc>
        <w:tc>
          <w:tcPr>
            <w:tcW w:w="1270" w:type="dxa"/>
            <w:vMerge w:val="restart"/>
            <w:vAlign w:val="center"/>
          </w:tcPr>
          <w:p w14:paraId="11C2DBDE" w14:textId="77777777" w:rsidR="003568E0" w:rsidRDefault="00A468CF">
            <w:pPr>
              <w:spacing w:after="0" w:line="240" w:lineRule="auto"/>
              <w:jc w:val="center"/>
              <w:rPr>
                <w:rFonts w:ascii="Times New Roman" w:hAnsi="Times New Roman" w:cs="Times New Roman"/>
                <w:b/>
                <w:bCs/>
              </w:rPr>
            </w:pPr>
            <w:r>
              <w:rPr>
                <w:rFonts w:ascii="Times New Roman" w:hAnsi="Times New Roman" w:cs="Times New Roman"/>
                <w:b/>
                <w:bCs/>
              </w:rPr>
              <w:t>семей</w:t>
            </w:r>
          </w:p>
        </w:tc>
        <w:tc>
          <w:tcPr>
            <w:tcW w:w="1411" w:type="dxa"/>
            <w:vMerge w:val="restart"/>
            <w:vAlign w:val="center"/>
          </w:tcPr>
          <w:p w14:paraId="7B798C5E" w14:textId="77777777" w:rsidR="003568E0" w:rsidRDefault="00A468CF">
            <w:pPr>
              <w:spacing w:after="0" w:line="240" w:lineRule="auto"/>
              <w:jc w:val="center"/>
              <w:rPr>
                <w:rFonts w:ascii="Times New Roman" w:hAnsi="Times New Roman" w:cs="Times New Roman"/>
                <w:b/>
                <w:bCs/>
              </w:rPr>
            </w:pPr>
            <w:r>
              <w:rPr>
                <w:rFonts w:ascii="Times New Roman" w:hAnsi="Times New Roman" w:cs="Times New Roman"/>
                <w:b/>
                <w:bCs/>
              </w:rPr>
              <w:t>1</w:t>
            </w:r>
          </w:p>
        </w:tc>
        <w:tc>
          <w:tcPr>
            <w:tcW w:w="1693" w:type="dxa"/>
            <w:vMerge w:val="restart"/>
            <w:vAlign w:val="center"/>
          </w:tcPr>
          <w:p w14:paraId="010ADF40" w14:textId="77777777" w:rsidR="003568E0" w:rsidRDefault="00A468CF">
            <w:pPr>
              <w:pStyle w:val="ConsPlusNormal"/>
              <w:jc w:val="center"/>
              <w:rPr>
                <w:rFonts w:ascii="Times New Roman" w:hAnsi="Times New Roman" w:cs="Times New Roman"/>
                <w:b/>
                <w:bCs/>
              </w:rPr>
            </w:pPr>
            <w:r>
              <w:rPr>
                <w:rFonts w:ascii="Times New Roman" w:hAnsi="Times New Roman" w:cs="Times New Roman"/>
                <w:b/>
                <w:bCs/>
              </w:rPr>
              <w:t>6439,6</w:t>
            </w:r>
          </w:p>
        </w:tc>
        <w:tc>
          <w:tcPr>
            <w:tcW w:w="1619" w:type="dxa"/>
            <w:gridSpan w:val="2"/>
            <w:vMerge w:val="restart"/>
            <w:vAlign w:val="center"/>
          </w:tcPr>
          <w:p w14:paraId="19233959" w14:textId="77777777" w:rsidR="003568E0" w:rsidRDefault="00A468CF">
            <w:pPr>
              <w:pStyle w:val="ConsPlusNormal"/>
              <w:jc w:val="center"/>
              <w:rPr>
                <w:rFonts w:ascii="Times New Roman" w:hAnsi="Times New Roman" w:cs="Times New Roman"/>
                <w:b/>
                <w:bCs/>
              </w:rPr>
            </w:pPr>
            <w:r>
              <w:rPr>
                <w:rFonts w:ascii="Times New Roman" w:hAnsi="Times New Roman" w:cs="Times New Roman"/>
                <w:b/>
                <w:bCs/>
              </w:rPr>
              <w:t>Х</w:t>
            </w:r>
          </w:p>
        </w:tc>
      </w:tr>
      <w:tr w:rsidR="003568E0" w14:paraId="14530B63" w14:textId="77777777">
        <w:trPr>
          <w:trHeight w:val="1024"/>
        </w:trPr>
        <w:tc>
          <w:tcPr>
            <w:tcW w:w="559" w:type="dxa"/>
            <w:vAlign w:val="center"/>
          </w:tcPr>
          <w:p w14:paraId="17E46F28" w14:textId="77777777" w:rsidR="003568E0" w:rsidRDefault="00A468CF">
            <w:pPr>
              <w:pStyle w:val="ConsPlusNormal"/>
              <w:jc w:val="center"/>
              <w:rPr>
                <w:rFonts w:ascii="Times New Roman" w:hAnsi="Times New Roman" w:cs="Times New Roman"/>
              </w:rPr>
            </w:pPr>
            <w:r>
              <w:rPr>
                <w:rFonts w:ascii="Times New Roman" w:hAnsi="Times New Roman" w:cs="Times New Roman"/>
                <w:lang w:val="en-US"/>
              </w:rPr>
              <w:t>1</w:t>
            </w:r>
            <w:r>
              <w:rPr>
                <w:rFonts w:ascii="Times New Roman" w:hAnsi="Times New Roman" w:cs="Times New Roman"/>
              </w:rPr>
              <w:t>.</w:t>
            </w:r>
            <w:proofErr w:type="gramStart"/>
            <w:r>
              <w:rPr>
                <w:rFonts w:ascii="Times New Roman" w:hAnsi="Times New Roman" w:cs="Times New Roman"/>
              </w:rPr>
              <w:t>2.К</w:t>
            </w:r>
            <w:proofErr w:type="gramEnd"/>
            <w:r>
              <w:rPr>
                <w:rFonts w:ascii="Times New Roman" w:hAnsi="Times New Roman" w:cs="Times New Roman"/>
              </w:rPr>
              <w:t>1.</w:t>
            </w:r>
          </w:p>
        </w:tc>
        <w:tc>
          <w:tcPr>
            <w:tcW w:w="1552" w:type="dxa"/>
            <w:vAlign w:val="center"/>
          </w:tcPr>
          <w:p w14:paraId="31891558" w14:textId="77777777" w:rsidR="003568E0" w:rsidRDefault="00A468CF">
            <w:pPr>
              <w:pStyle w:val="ConsPlusNormal"/>
              <w:rPr>
                <w:rFonts w:ascii="Times New Roman" w:hAnsi="Times New Roman" w:cs="Times New Roman"/>
              </w:rPr>
            </w:pPr>
            <w:r>
              <w:rPr>
                <w:rFonts w:ascii="Times New Roman" w:hAnsi="Times New Roman" w:cs="Times New Roman"/>
              </w:rPr>
              <w:t>Контрольная точка "Документ утвержден"</w:t>
            </w:r>
          </w:p>
        </w:tc>
        <w:tc>
          <w:tcPr>
            <w:tcW w:w="1128" w:type="dxa"/>
            <w:vAlign w:val="center"/>
          </w:tcPr>
          <w:p w14:paraId="73049334" w14:textId="77777777" w:rsidR="003568E0" w:rsidRDefault="00A468CF">
            <w:pPr>
              <w:pStyle w:val="ConsPlusNormal"/>
              <w:jc w:val="center"/>
              <w:rPr>
                <w:rFonts w:ascii="Times New Roman" w:hAnsi="Times New Roman" w:cs="Times New Roman"/>
              </w:rPr>
            </w:pPr>
            <w:r>
              <w:rPr>
                <w:rFonts w:ascii="Times New Roman" w:hAnsi="Times New Roman" w:cs="Times New Roman"/>
              </w:rPr>
              <w:t>01.01.2026</w:t>
            </w:r>
          </w:p>
        </w:tc>
        <w:tc>
          <w:tcPr>
            <w:tcW w:w="1129" w:type="dxa"/>
            <w:vAlign w:val="center"/>
          </w:tcPr>
          <w:p w14:paraId="1190219D" w14:textId="77777777" w:rsidR="003568E0" w:rsidRDefault="00A468CF">
            <w:pPr>
              <w:pStyle w:val="ConsPlusNormal"/>
              <w:jc w:val="center"/>
              <w:rPr>
                <w:rFonts w:ascii="Times New Roman" w:hAnsi="Times New Roman" w:cs="Times New Roman"/>
              </w:rPr>
            </w:pPr>
            <w:r>
              <w:rPr>
                <w:rFonts w:ascii="Times New Roman" w:hAnsi="Times New Roman" w:cs="Times New Roman"/>
              </w:rPr>
              <w:t>15.05.2026</w:t>
            </w:r>
          </w:p>
        </w:tc>
        <w:tc>
          <w:tcPr>
            <w:tcW w:w="1693" w:type="dxa"/>
            <w:vAlign w:val="center"/>
          </w:tcPr>
          <w:p w14:paraId="616630EA" w14:textId="77777777" w:rsidR="003568E0" w:rsidRDefault="00A468CF">
            <w:pPr>
              <w:pStyle w:val="ConsPlusNormal"/>
              <w:jc w:val="center"/>
              <w:rPr>
                <w:rFonts w:ascii="Times New Roman" w:hAnsi="Times New Roman" w:cs="Times New Roman"/>
              </w:rPr>
            </w:pPr>
            <w:r>
              <w:rPr>
                <w:rFonts w:ascii="Times New Roman" w:hAnsi="Times New Roman" w:cs="Times New Roman"/>
              </w:rPr>
              <w:t>Взаимосвязь с иными результатами и контрольными точками отсутствует</w:t>
            </w:r>
          </w:p>
        </w:tc>
        <w:tc>
          <w:tcPr>
            <w:tcW w:w="1551" w:type="dxa"/>
            <w:vAlign w:val="center"/>
          </w:tcPr>
          <w:p w14:paraId="286F79A5" w14:textId="77777777" w:rsidR="003568E0" w:rsidRDefault="00A468CF">
            <w:pPr>
              <w:pStyle w:val="ConsPlusNormal"/>
              <w:jc w:val="center"/>
              <w:rPr>
                <w:rFonts w:ascii="Times New Roman" w:hAnsi="Times New Roman" w:cs="Times New Roman"/>
              </w:rPr>
            </w:pPr>
            <w:r>
              <w:rPr>
                <w:rFonts w:ascii="Times New Roman" w:hAnsi="Times New Roman" w:cs="Times New Roman"/>
              </w:rPr>
              <w:t>Взаимосвязь с иными результатами и контрольными точками отсутствует</w:t>
            </w:r>
          </w:p>
        </w:tc>
        <w:tc>
          <w:tcPr>
            <w:tcW w:w="1551" w:type="dxa"/>
            <w:vAlign w:val="center"/>
          </w:tcPr>
          <w:p w14:paraId="579A735A" w14:textId="77777777" w:rsidR="003568E0" w:rsidRDefault="00A468CF">
            <w:pPr>
              <w:pStyle w:val="ConsPlusNormal"/>
              <w:jc w:val="center"/>
              <w:rPr>
                <w:rFonts w:ascii="Times New Roman" w:hAnsi="Times New Roman" w:cs="Times New Roman"/>
              </w:rPr>
            </w:pPr>
            <w:r>
              <w:rPr>
                <w:rFonts w:ascii="Times New Roman" w:hAnsi="Times New Roman" w:cs="Times New Roman"/>
              </w:rPr>
              <w:t>Казаченко И.Э. заместитель директора МКУ «Управление строительства, транспорта, связи и ЖКХ»</w:t>
            </w:r>
          </w:p>
        </w:tc>
        <w:tc>
          <w:tcPr>
            <w:tcW w:w="987" w:type="dxa"/>
            <w:vAlign w:val="center"/>
          </w:tcPr>
          <w:p w14:paraId="5B481750" w14:textId="77777777" w:rsidR="003568E0" w:rsidRDefault="00A468CF">
            <w:pPr>
              <w:pStyle w:val="ConsPlusNormal"/>
              <w:jc w:val="center"/>
              <w:rPr>
                <w:rFonts w:ascii="Times New Roman" w:hAnsi="Times New Roman" w:cs="Times New Roman"/>
              </w:rPr>
            </w:pPr>
            <w:r>
              <w:rPr>
                <w:rFonts w:ascii="Times New Roman" w:hAnsi="Times New Roman" w:cs="Times New Roman"/>
              </w:rPr>
              <w:t>x</w:t>
            </w:r>
          </w:p>
        </w:tc>
        <w:tc>
          <w:tcPr>
            <w:tcW w:w="1270" w:type="dxa"/>
            <w:vAlign w:val="center"/>
          </w:tcPr>
          <w:p w14:paraId="77B34D2C" w14:textId="77777777" w:rsidR="003568E0" w:rsidRDefault="00A468CF">
            <w:pPr>
              <w:pStyle w:val="ConsPlusNormal"/>
              <w:jc w:val="center"/>
              <w:rPr>
                <w:rFonts w:ascii="Times New Roman" w:hAnsi="Times New Roman" w:cs="Times New Roman"/>
              </w:rPr>
            </w:pPr>
            <w:r>
              <w:rPr>
                <w:rFonts w:ascii="Times New Roman" w:hAnsi="Times New Roman" w:cs="Times New Roman"/>
              </w:rPr>
              <w:t>Семей</w:t>
            </w:r>
          </w:p>
        </w:tc>
        <w:tc>
          <w:tcPr>
            <w:tcW w:w="1411" w:type="dxa"/>
            <w:vAlign w:val="center"/>
          </w:tcPr>
          <w:p w14:paraId="34A48D84" w14:textId="77777777" w:rsidR="003568E0" w:rsidRDefault="00A468CF">
            <w:pPr>
              <w:spacing w:after="0" w:line="240" w:lineRule="auto"/>
              <w:jc w:val="center"/>
              <w:rPr>
                <w:rFonts w:ascii="Times New Roman" w:hAnsi="Times New Roman" w:cs="Times New Roman"/>
              </w:rPr>
            </w:pPr>
            <w:r>
              <w:rPr>
                <w:rFonts w:ascii="Times New Roman" w:hAnsi="Times New Roman" w:cs="Times New Roman"/>
              </w:rPr>
              <w:t>1</w:t>
            </w:r>
          </w:p>
        </w:tc>
        <w:tc>
          <w:tcPr>
            <w:tcW w:w="1693" w:type="dxa"/>
            <w:vAlign w:val="center"/>
          </w:tcPr>
          <w:p w14:paraId="27D5D699" w14:textId="77777777" w:rsidR="003568E0" w:rsidRDefault="00A468CF">
            <w:pPr>
              <w:pStyle w:val="ConsPlusNormal"/>
              <w:jc w:val="center"/>
              <w:rPr>
                <w:rFonts w:ascii="Times New Roman" w:hAnsi="Times New Roman" w:cs="Times New Roman"/>
              </w:rPr>
            </w:pPr>
            <w:r>
              <w:rPr>
                <w:rFonts w:ascii="Times New Roman" w:hAnsi="Times New Roman" w:cs="Times New Roman"/>
              </w:rPr>
              <w:t>х</w:t>
            </w:r>
          </w:p>
        </w:tc>
        <w:tc>
          <w:tcPr>
            <w:tcW w:w="1619" w:type="dxa"/>
            <w:gridSpan w:val="2"/>
            <w:vAlign w:val="center"/>
          </w:tcPr>
          <w:p w14:paraId="519676A9" w14:textId="77777777" w:rsidR="003568E0" w:rsidRDefault="00A468CF">
            <w:pPr>
              <w:pStyle w:val="ConsPlusNormal"/>
              <w:jc w:val="center"/>
              <w:rPr>
                <w:rFonts w:ascii="Times New Roman" w:hAnsi="Times New Roman" w:cs="Times New Roman"/>
              </w:rPr>
            </w:pPr>
            <w:r>
              <w:rPr>
                <w:rFonts w:ascii="Times New Roman" w:hAnsi="Times New Roman" w:cs="Times New Roman"/>
              </w:rPr>
              <w:t>Распоряжение</w:t>
            </w:r>
          </w:p>
        </w:tc>
      </w:tr>
      <w:tr w:rsidR="003568E0" w14:paraId="586DC4D3" w14:textId="77777777">
        <w:trPr>
          <w:trHeight w:val="2290"/>
        </w:trPr>
        <w:tc>
          <w:tcPr>
            <w:tcW w:w="559" w:type="dxa"/>
            <w:vAlign w:val="center"/>
          </w:tcPr>
          <w:p w14:paraId="50E88E36" w14:textId="77777777" w:rsidR="003568E0" w:rsidRDefault="00A468CF">
            <w:pPr>
              <w:pStyle w:val="ConsPlusNormal"/>
              <w:jc w:val="center"/>
              <w:rPr>
                <w:rFonts w:ascii="Times New Roman" w:hAnsi="Times New Roman" w:cs="Times New Roman"/>
              </w:rPr>
            </w:pPr>
            <w:r>
              <w:rPr>
                <w:rFonts w:ascii="Times New Roman" w:hAnsi="Times New Roman" w:cs="Times New Roman"/>
                <w:lang w:val="en-US"/>
              </w:rPr>
              <w:t>1</w:t>
            </w:r>
            <w:r>
              <w:rPr>
                <w:rFonts w:ascii="Times New Roman" w:hAnsi="Times New Roman" w:cs="Times New Roman"/>
              </w:rPr>
              <w:t>.</w:t>
            </w:r>
            <w:proofErr w:type="gramStart"/>
            <w:r>
              <w:rPr>
                <w:rFonts w:ascii="Times New Roman" w:hAnsi="Times New Roman" w:cs="Times New Roman"/>
              </w:rPr>
              <w:t>2.К</w:t>
            </w:r>
            <w:proofErr w:type="gramEnd"/>
            <w:r>
              <w:rPr>
                <w:rFonts w:ascii="Times New Roman" w:hAnsi="Times New Roman" w:cs="Times New Roman"/>
              </w:rPr>
              <w:t>2.</w:t>
            </w:r>
          </w:p>
        </w:tc>
        <w:tc>
          <w:tcPr>
            <w:tcW w:w="1552" w:type="dxa"/>
            <w:vAlign w:val="center"/>
          </w:tcPr>
          <w:p w14:paraId="04A47EC5" w14:textId="77777777" w:rsidR="003568E0" w:rsidRDefault="00A468CF">
            <w:pPr>
              <w:pStyle w:val="ConsPlusNormal"/>
              <w:rPr>
                <w:rFonts w:ascii="Times New Roman" w:hAnsi="Times New Roman" w:cs="Times New Roman"/>
              </w:rPr>
            </w:pPr>
            <w:r>
              <w:rPr>
                <w:rFonts w:ascii="Times New Roman" w:hAnsi="Times New Roman" w:cs="Times New Roman"/>
              </w:rPr>
              <w:t>Контрольная точка "Выплаты осуществлены"</w:t>
            </w:r>
          </w:p>
        </w:tc>
        <w:tc>
          <w:tcPr>
            <w:tcW w:w="1128" w:type="dxa"/>
            <w:vAlign w:val="center"/>
          </w:tcPr>
          <w:p w14:paraId="359FF42E" w14:textId="77777777" w:rsidR="003568E0" w:rsidRDefault="00A468CF">
            <w:pPr>
              <w:pStyle w:val="ConsPlusNormal"/>
              <w:jc w:val="center"/>
              <w:rPr>
                <w:rFonts w:ascii="Times New Roman" w:hAnsi="Times New Roman" w:cs="Times New Roman"/>
              </w:rPr>
            </w:pPr>
            <w:r>
              <w:rPr>
                <w:rFonts w:ascii="Times New Roman" w:hAnsi="Times New Roman" w:cs="Times New Roman"/>
              </w:rPr>
              <w:t>20.09.2026</w:t>
            </w:r>
          </w:p>
        </w:tc>
        <w:tc>
          <w:tcPr>
            <w:tcW w:w="1129" w:type="dxa"/>
            <w:vAlign w:val="center"/>
          </w:tcPr>
          <w:p w14:paraId="54674D6B" w14:textId="77777777" w:rsidR="003568E0" w:rsidRDefault="00A468CF">
            <w:pPr>
              <w:pStyle w:val="ConsPlusNormal"/>
              <w:jc w:val="center"/>
              <w:rPr>
                <w:rFonts w:ascii="Times New Roman" w:hAnsi="Times New Roman" w:cs="Times New Roman"/>
              </w:rPr>
            </w:pPr>
            <w:r>
              <w:rPr>
                <w:rFonts w:ascii="Times New Roman" w:hAnsi="Times New Roman" w:cs="Times New Roman"/>
              </w:rPr>
              <w:t>01.10.2026</w:t>
            </w:r>
          </w:p>
        </w:tc>
        <w:tc>
          <w:tcPr>
            <w:tcW w:w="1693" w:type="dxa"/>
            <w:vAlign w:val="center"/>
          </w:tcPr>
          <w:p w14:paraId="1A11F15E" w14:textId="77777777" w:rsidR="003568E0" w:rsidRDefault="00A468CF">
            <w:pPr>
              <w:pStyle w:val="ConsPlusNormal"/>
              <w:jc w:val="center"/>
              <w:rPr>
                <w:rFonts w:ascii="Times New Roman" w:hAnsi="Times New Roman" w:cs="Times New Roman"/>
              </w:rPr>
            </w:pPr>
            <w:r>
              <w:rPr>
                <w:rFonts w:ascii="Times New Roman" w:hAnsi="Times New Roman" w:cs="Times New Roman"/>
              </w:rPr>
              <w:t>Взаимосвязь с иными результатами и контрольными точками отсутствует</w:t>
            </w:r>
          </w:p>
        </w:tc>
        <w:tc>
          <w:tcPr>
            <w:tcW w:w="1551" w:type="dxa"/>
            <w:vAlign w:val="center"/>
          </w:tcPr>
          <w:p w14:paraId="3D65616A" w14:textId="77777777" w:rsidR="003568E0" w:rsidRDefault="00A468CF">
            <w:pPr>
              <w:pStyle w:val="ConsPlusNormal"/>
              <w:jc w:val="center"/>
              <w:rPr>
                <w:rFonts w:ascii="Times New Roman" w:hAnsi="Times New Roman" w:cs="Times New Roman"/>
              </w:rPr>
            </w:pPr>
            <w:r>
              <w:rPr>
                <w:rFonts w:ascii="Times New Roman" w:hAnsi="Times New Roman" w:cs="Times New Roman"/>
              </w:rPr>
              <w:t>Взаимосвязь с иными результатами и контрольными точками отсутствует</w:t>
            </w:r>
          </w:p>
        </w:tc>
        <w:tc>
          <w:tcPr>
            <w:tcW w:w="1551" w:type="dxa"/>
            <w:vAlign w:val="center"/>
          </w:tcPr>
          <w:p w14:paraId="7556F72C" w14:textId="77777777" w:rsidR="003568E0" w:rsidRDefault="00A468CF">
            <w:pPr>
              <w:pStyle w:val="ConsPlusNormal"/>
              <w:jc w:val="center"/>
              <w:rPr>
                <w:rFonts w:ascii="Times New Roman" w:hAnsi="Times New Roman" w:cs="Times New Roman"/>
              </w:rPr>
            </w:pPr>
            <w:r>
              <w:rPr>
                <w:rFonts w:ascii="Times New Roman" w:hAnsi="Times New Roman" w:cs="Times New Roman"/>
              </w:rPr>
              <w:t>Казаченко И.Э. заместитель директора МКУ «Управление строительства, транспорта, связи и ЖКХ»</w:t>
            </w:r>
          </w:p>
        </w:tc>
        <w:tc>
          <w:tcPr>
            <w:tcW w:w="987" w:type="dxa"/>
            <w:vAlign w:val="center"/>
          </w:tcPr>
          <w:p w14:paraId="245540C2" w14:textId="77777777" w:rsidR="003568E0" w:rsidRDefault="00A468CF">
            <w:pPr>
              <w:pStyle w:val="ConsPlusNormal"/>
              <w:jc w:val="center"/>
              <w:rPr>
                <w:rFonts w:ascii="Times New Roman" w:hAnsi="Times New Roman" w:cs="Times New Roman"/>
              </w:rPr>
            </w:pPr>
            <w:r>
              <w:rPr>
                <w:rFonts w:ascii="Times New Roman" w:hAnsi="Times New Roman" w:cs="Times New Roman"/>
              </w:rPr>
              <w:t>x</w:t>
            </w:r>
          </w:p>
        </w:tc>
        <w:tc>
          <w:tcPr>
            <w:tcW w:w="1270" w:type="dxa"/>
            <w:vAlign w:val="center"/>
          </w:tcPr>
          <w:p w14:paraId="75A209FF" w14:textId="77777777" w:rsidR="003568E0" w:rsidRDefault="00A468CF">
            <w:pPr>
              <w:pStyle w:val="ConsPlusNormal"/>
              <w:jc w:val="center"/>
              <w:rPr>
                <w:rFonts w:ascii="Times New Roman" w:hAnsi="Times New Roman" w:cs="Times New Roman"/>
              </w:rPr>
            </w:pPr>
            <w:r>
              <w:rPr>
                <w:rFonts w:ascii="Times New Roman" w:hAnsi="Times New Roman" w:cs="Times New Roman"/>
              </w:rPr>
              <w:t>Семей</w:t>
            </w:r>
          </w:p>
        </w:tc>
        <w:tc>
          <w:tcPr>
            <w:tcW w:w="1411" w:type="dxa"/>
            <w:vAlign w:val="center"/>
          </w:tcPr>
          <w:p w14:paraId="64666C54" w14:textId="77777777" w:rsidR="003568E0" w:rsidRDefault="00A468CF">
            <w:pPr>
              <w:spacing w:after="0" w:line="240" w:lineRule="auto"/>
              <w:jc w:val="center"/>
              <w:rPr>
                <w:rFonts w:ascii="Times New Roman" w:hAnsi="Times New Roman" w:cs="Times New Roman"/>
              </w:rPr>
            </w:pPr>
            <w:r>
              <w:rPr>
                <w:rFonts w:ascii="Times New Roman" w:hAnsi="Times New Roman" w:cs="Times New Roman"/>
              </w:rPr>
              <w:t>1</w:t>
            </w:r>
          </w:p>
        </w:tc>
        <w:tc>
          <w:tcPr>
            <w:tcW w:w="1693" w:type="dxa"/>
            <w:vAlign w:val="center"/>
          </w:tcPr>
          <w:p w14:paraId="4856B38C" w14:textId="77777777" w:rsidR="003568E0" w:rsidRDefault="00A468CF">
            <w:pPr>
              <w:pStyle w:val="ConsPlusNormal"/>
              <w:jc w:val="center"/>
              <w:rPr>
                <w:rFonts w:ascii="Times New Roman" w:hAnsi="Times New Roman" w:cs="Times New Roman"/>
              </w:rPr>
            </w:pPr>
            <w:r>
              <w:rPr>
                <w:rFonts w:ascii="Times New Roman" w:hAnsi="Times New Roman" w:cs="Times New Roman"/>
              </w:rPr>
              <w:t>х</w:t>
            </w:r>
          </w:p>
        </w:tc>
        <w:tc>
          <w:tcPr>
            <w:tcW w:w="1619" w:type="dxa"/>
            <w:gridSpan w:val="2"/>
            <w:vAlign w:val="center"/>
          </w:tcPr>
          <w:p w14:paraId="4132E451" w14:textId="77777777" w:rsidR="003568E0" w:rsidRDefault="00A468CF">
            <w:pPr>
              <w:pStyle w:val="ConsPlusNormal"/>
              <w:jc w:val="center"/>
              <w:rPr>
                <w:rFonts w:ascii="Times New Roman" w:hAnsi="Times New Roman" w:cs="Times New Roman"/>
              </w:rPr>
            </w:pPr>
            <w:r>
              <w:rPr>
                <w:rFonts w:ascii="Times New Roman" w:hAnsi="Times New Roman" w:cs="Times New Roman"/>
              </w:rPr>
              <w:t>Контракт</w:t>
            </w:r>
          </w:p>
        </w:tc>
      </w:tr>
      <w:tr w:rsidR="003568E0" w14:paraId="3351EEE3" w14:textId="77777777">
        <w:trPr>
          <w:trHeight w:val="2290"/>
        </w:trPr>
        <w:tc>
          <w:tcPr>
            <w:tcW w:w="559" w:type="dxa"/>
            <w:vAlign w:val="center"/>
          </w:tcPr>
          <w:p w14:paraId="0624C4D9" w14:textId="77777777" w:rsidR="003568E0" w:rsidRDefault="00A468CF">
            <w:pPr>
              <w:pStyle w:val="ConsPlusNormal"/>
              <w:jc w:val="center"/>
              <w:rPr>
                <w:rFonts w:ascii="Times New Roman" w:hAnsi="Times New Roman" w:cs="Times New Roman"/>
              </w:rPr>
            </w:pPr>
            <w:r>
              <w:rPr>
                <w:rFonts w:ascii="Times New Roman" w:hAnsi="Times New Roman" w:cs="Times New Roman"/>
                <w:lang w:val="en-US"/>
              </w:rPr>
              <w:t>1</w:t>
            </w:r>
            <w:r>
              <w:rPr>
                <w:rFonts w:ascii="Times New Roman" w:hAnsi="Times New Roman" w:cs="Times New Roman"/>
              </w:rPr>
              <w:t>.</w:t>
            </w:r>
            <w:proofErr w:type="gramStart"/>
            <w:r>
              <w:rPr>
                <w:rFonts w:ascii="Times New Roman" w:hAnsi="Times New Roman" w:cs="Times New Roman"/>
              </w:rPr>
              <w:t>2.К</w:t>
            </w:r>
            <w:proofErr w:type="gramEnd"/>
            <w:r>
              <w:rPr>
                <w:rFonts w:ascii="Times New Roman" w:hAnsi="Times New Roman" w:cs="Times New Roman"/>
              </w:rPr>
              <w:t>3.</w:t>
            </w:r>
          </w:p>
        </w:tc>
        <w:tc>
          <w:tcPr>
            <w:tcW w:w="1552" w:type="dxa"/>
            <w:vAlign w:val="center"/>
          </w:tcPr>
          <w:p w14:paraId="4BA0656A" w14:textId="77777777" w:rsidR="003568E0" w:rsidRDefault="00A468CF">
            <w:pPr>
              <w:pStyle w:val="ConsPlusNormal"/>
              <w:rPr>
                <w:rFonts w:ascii="Times New Roman" w:hAnsi="Times New Roman" w:cs="Times New Roman"/>
              </w:rPr>
            </w:pPr>
            <w:r>
              <w:rPr>
                <w:rFonts w:ascii="Times New Roman" w:hAnsi="Times New Roman" w:cs="Times New Roman"/>
              </w:rPr>
              <w:t>Контрольная точка "Услуга оказана"</w:t>
            </w:r>
          </w:p>
        </w:tc>
        <w:tc>
          <w:tcPr>
            <w:tcW w:w="1128" w:type="dxa"/>
            <w:vAlign w:val="center"/>
          </w:tcPr>
          <w:p w14:paraId="635F7044" w14:textId="77777777" w:rsidR="003568E0" w:rsidRDefault="00A468CF">
            <w:pPr>
              <w:pStyle w:val="ConsPlusNormal"/>
              <w:jc w:val="center"/>
              <w:rPr>
                <w:rFonts w:ascii="Times New Roman" w:hAnsi="Times New Roman" w:cs="Times New Roman"/>
              </w:rPr>
            </w:pPr>
            <w:r>
              <w:rPr>
                <w:rFonts w:ascii="Times New Roman" w:hAnsi="Times New Roman" w:cs="Times New Roman"/>
              </w:rPr>
              <w:t>1.10.2026</w:t>
            </w:r>
          </w:p>
        </w:tc>
        <w:tc>
          <w:tcPr>
            <w:tcW w:w="1129" w:type="dxa"/>
            <w:vAlign w:val="center"/>
          </w:tcPr>
          <w:p w14:paraId="5F62DBF5" w14:textId="77777777" w:rsidR="003568E0" w:rsidRDefault="00A468CF">
            <w:pPr>
              <w:pStyle w:val="ConsPlusNormal"/>
              <w:jc w:val="center"/>
              <w:rPr>
                <w:rFonts w:ascii="Times New Roman" w:hAnsi="Times New Roman" w:cs="Times New Roman"/>
              </w:rPr>
            </w:pPr>
            <w:r>
              <w:rPr>
                <w:rFonts w:ascii="Times New Roman" w:hAnsi="Times New Roman" w:cs="Times New Roman"/>
              </w:rPr>
              <w:t>10.12.2026</w:t>
            </w:r>
          </w:p>
        </w:tc>
        <w:tc>
          <w:tcPr>
            <w:tcW w:w="1693" w:type="dxa"/>
            <w:vAlign w:val="center"/>
          </w:tcPr>
          <w:p w14:paraId="6E9D3E7C" w14:textId="77777777" w:rsidR="003568E0" w:rsidRDefault="00A468CF">
            <w:pPr>
              <w:pStyle w:val="ConsPlusNormal"/>
              <w:jc w:val="center"/>
              <w:rPr>
                <w:rFonts w:ascii="Times New Roman" w:hAnsi="Times New Roman" w:cs="Times New Roman"/>
              </w:rPr>
            </w:pPr>
            <w:r>
              <w:rPr>
                <w:rFonts w:ascii="Times New Roman" w:hAnsi="Times New Roman" w:cs="Times New Roman"/>
              </w:rPr>
              <w:t>Взаимосвязь с иными результатами и контрольными точками отсутствует</w:t>
            </w:r>
          </w:p>
        </w:tc>
        <w:tc>
          <w:tcPr>
            <w:tcW w:w="1551" w:type="dxa"/>
            <w:vAlign w:val="center"/>
          </w:tcPr>
          <w:p w14:paraId="21731E40" w14:textId="77777777" w:rsidR="003568E0" w:rsidRDefault="00A468CF">
            <w:pPr>
              <w:pStyle w:val="ConsPlusNormal"/>
              <w:jc w:val="center"/>
              <w:rPr>
                <w:rFonts w:ascii="Times New Roman" w:hAnsi="Times New Roman" w:cs="Times New Roman"/>
              </w:rPr>
            </w:pPr>
            <w:r>
              <w:rPr>
                <w:rFonts w:ascii="Times New Roman" w:hAnsi="Times New Roman" w:cs="Times New Roman"/>
              </w:rPr>
              <w:t>Взаимосвязь с иными результатами и контрольными точками отсутствует</w:t>
            </w:r>
          </w:p>
        </w:tc>
        <w:tc>
          <w:tcPr>
            <w:tcW w:w="1551" w:type="dxa"/>
            <w:vAlign w:val="center"/>
          </w:tcPr>
          <w:p w14:paraId="585C32D3" w14:textId="77777777" w:rsidR="003568E0" w:rsidRDefault="00A468CF">
            <w:pPr>
              <w:pStyle w:val="ConsPlusNormal"/>
              <w:jc w:val="center"/>
              <w:rPr>
                <w:rFonts w:ascii="Times New Roman" w:hAnsi="Times New Roman" w:cs="Times New Roman"/>
              </w:rPr>
            </w:pPr>
            <w:r>
              <w:rPr>
                <w:rFonts w:ascii="Times New Roman" w:hAnsi="Times New Roman" w:cs="Times New Roman"/>
              </w:rPr>
              <w:t>Казаченко И.Э. заместитель директора МКУ «Управление строительства, транспорта, связи и ЖКХ»</w:t>
            </w:r>
          </w:p>
        </w:tc>
        <w:tc>
          <w:tcPr>
            <w:tcW w:w="987" w:type="dxa"/>
            <w:vAlign w:val="center"/>
          </w:tcPr>
          <w:p w14:paraId="64169D9F" w14:textId="77777777" w:rsidR="003568E0" w:rsidRDefault="00A468CF">
            <w:pPr>
              <w:pStyle w:val="ConsPlusNormal"/>
              <w:jc w:val="center"/>
              <w:rPr>
                <w:rFonts w:ascii="Times New Roman" w:hAnsi="Times New Roman" w:cs="Times New Roman"/>
              </w:rPr>
            </w:pPr>
            <w:r>
              <w:rPr>
                <w:rFonts w:ascii="Times New Roman" w:hAnsi="Times New Roman" w:cs="Times New Roman"/>
              </w:rPr>
              <w:t>x</w:t>
            </w:r>
          </w:p>
        </w:tc>
        <w:tc>
          <w:tcPr>
            <w:tcW w:w="1270" w:type="dxa"/>
            <w:vAlign w:val="center"/>
          </w:tcPr>
          <w:p w14:paraId="52A9B5DA" w14:textId="77777777" w:rsidR="003568E0" w:rsidRDefault="00A468CF">
            <w:pPr>
              <w:pStyle w:val="ConsPlusNormal"/>
              <w:jc w:val="center"/>
              <w:rPr>
                <w:rFonts w:ascii="Times New Roman" w:hAnsi="Times New Roman" w:cs="Times New Roman"/>
              </w:rPr>
            </w:pPr>
            <w:r>
              <w:rPr>
                <w:rFonts w:ascii="Times New Roman" w:hAnsi="Times New Roman" w:cs="Times New Roman"/>
              </w:rPr>
              <w:t>Семей</w:t>
            </w:r>
          </w:p>
        </w:tc>
        <w:tc>
          <w:tcPr>
            <w:tcW w:w="1411" w:type="dxa"/>
            <w:vAlign w:val="center"/>
          </w:tcPr>
          <w:p w14:paraId="53B244E9" w14:textId="77777777" w:rsidR="003568E0" w:rsidRDefault="00A468CF">
            <w:pPr>
              <w:spacing w:after="0" w:line="240" w:lineRule="auto"/>
              <w:jc w:val="center"/>
              <w:rPr>
                <w:rFonts w:ascii="Times New Roman" w:hAnsi="Times New Roman" w:cs="Times New Roman"/>
              </w:rPr>
            </w:pPr>
            <w:r>
              <w:rPr>
                <w:rFonts w:ascii="Times New Roman" w:hAnsi="Times New Roman" w:cs="Times New Roman"/>
              </w:rPr>
              <w:t>1</w:t>
            </w:r>
          </w:p>
        </w:tc>
        <w:tc>
          <w:tcPr>
            <w:tcW w:w="1693" w:type="dxa"/>
            <w:vAlign w:val="center"/>
          </w:tcPr>
          <w:p w14:paraId="790A7AE1" w14:textId="77777777" w:rsidR="003568E0" w:rsidRDefault="00A468CF">
            <w:pPr>
              <w:pStyle w:val="ConsPlusNormal"/>
              <w:jc w:val="center"/>
              <w:rPr>
                <w:rFonts w:ascii="Times New Roman" w:hAnsi="Times New Roman" w:cs="Times New Roman"/>
              </w:rPr>
            </w:pPr>
            <w:r>
              <w:rPr>
                <w:rFonts w:ascii="Times New Roman" w:hAnsi="Times New Roman" w:cs="Times New Roman"/>
              </w:rPr>
              <w:t>х</w:t>
            </w:r>
          </w:p>
        </w:tc>
        <w:tc>
          <w:tcPr>
            <w:tcW w:w="1619" w:type="dxa"/>
            <w:gridSpan w:val="2"/>
            <w:vAlign w:val="center"/>
          </w:tcPr>
          <w:p w14:paraId="2218FA95" w14:textId="77777777" w:rsidR="003568E0" w:rsidRDefault="00A468CF">
            <w:pPr>
              <w:pStyle w:val="ConsPlusNormal"/>
              <w:jc w:val="center"/>
              <w:rPr>
                <w:rFonts w:ascii="Times New Roman" w:hAnsi="Times New Roman" w:cs="Times New Roman"/>
              </w:rPr>
            </w:pPr>
            <w:r>
              <w:rPr>
                <w:rFonts w:ascii="Times New Roman" w:hAnsi="Times New Roman" w:cs="Times New Roman"/>
              </w:rPr>
              <w:t>Отчет</w:t>
            </w:r>
          </w:p>
        </w:tc>
      </w:tr>
      <w:tr w:rsidR="003568E0" w14:paraId="17EC90CD" w14:textId="77777777">
        <w:trPr>
          <w:trHeight w:val="1024"/>
        </w:trPr>
        <w:tc>
          <w:tcPr>
            <w:tcW w:w="559" w:type="dxa"/>
            <w:vMerge w:val="restart"/>
            <w:vAlign w:val="center"/>
          </w:tcPr>
          <w:p w14:paraId="69463C40" w14:textId="77777777" w:rsidR="003568E0" w:rsidRDefault="00A468CF">
            <w:pPr>
              <w:pStyle w:val="ConsPlusNormal"/>
              <w:jc w:val="center"/>
              <w:rPr>
                <w:rFonts w:ascii="Times New Roman" w:hAnsi="Times New Roman" w:cs="Times New Roman"/>
                <w:b/>
                <w:bCs/>
              </w:rPr>
            </w:pPr>
            <w:r>
              <w:rPr>
                <w:rFonts w:ascii="Times New Roman" w:hAnsi="Times New Roman" w:cs="Times New Roman"/>
                <w:b/>
                <w:bCs/>
                <w:lang w:val="en-US"/>
              </w:rPr>
              <w:t>1</w:t>
            </w:r>
            <w:r>
              <w:rPr>
                <w:rFonts w:ascii="Times New Roman" w:hAnsi="Times New Roman" w:cs="Times New Roman"/>
                <w:b/>
                <w:bCs/>
              </w:rPr>
              <w:t>.2.</w:t>
            </w:r>
          </w:p>
        </w:tc>
        <w:tc>
          <w:tcPr>
            <w:tcW w:w="1552" w:type="dxa"/>
            <w:vMerge w:val="restart"/>
            <w:vAlign w:val="center"/>
          </w:tcPr>
          <w:p w14:paraId="46824F85" w14:textId="77777777" w:rsidR="003568E0" w:rsidRDefault="00A468CF">
            <w:pPr>
              <w:pStyle w:val="ConsPlusNormal"/>
              <w:rPr>
                <w:rFonts w:ascii="Times New Roman" w:hAnsi="Times New Roman" w:cs="Times New Roman"/>
                <w:b/>
                <w:bCs/>
              </w:rPr>
            </w:pPr>
            <w:r>
              <w:rPr>
                <w:rFonts w:ascii="Times New Roman" w:hAnsi="Times New Roman" w:cs="Times New Roman"/>
                <w:b/>
                <w:bCs/>
              </w:rPr>
              <w:t xml:space="preserve">Мероприятие (результат) "Предоставлены жилые помещения семьям с </w:t>
            </w:r>
            <w:r>
              <w:rPr>
                <w:rFonts w:ascii="Times New Roman" w:hAnsi="Times New Roman" w:cs="Times New Roman"/>
                <w:b/>
                <w:bCs/>
              </w:rPr>
              <w:lastRenderedPageBreak/>
              <w:t>детьми-инвалидами" в 2027 году</w:t>
            </w:r>
          </w:p>
        </w:tc>
        <w:tc>
          <w:tcPr>
            <w:tcW w:w="1128" w:type="dxa"/>
            <w:vMerge w:val="restart"/>
            <w:vAlign w:val="center"/>
          </w:tcPr>
          <w:p w14:paraId="10318D37" w14:textId="77777777" w:rsidR="003568E0" w:rsidRDefault="00A468CF">
            <w:pPr>
              <w:pStyle w:val="ConsPlusNormal"/>
              <w:jc w:val="center"/>
              <w:rPr>
                <w:rFonts w:ascii="Times New Roman" w:hAnsi="Times New Roman" w:cs="Times New Roman"/>
                <w:b/>
                <w:bCs/>
              </w:rPr>
            </w:pPr>
            <w:r>
              <w:rPr>
                <w:rFonts w:ascii="Times New Roman" w:hAnsi="Times New Roman" w:cs="Times New Roman"/>
                <w:b/>
                <w:bCs/>
              </w:rPr>
              <w:lastRenderedPageBreak/>
              <w:t>01.01.2027</w:t>
            </w:r>
          </w:p>
        </w:tc>
        <w:tc>
          <w:tcPr>
            <w:tcW w:w="1129" w:type="dxa"/>
            <w:vMerge w:val="restart"/>
            <w:vAlign w:val="center"/>
          </w:tcPr>
          <w:p w14:paraId="58034009" w14:textId="77777777" w:rsidR="003568E0" w:rsidRDefault="00A468CF">
            <w:pPr>
              <w:pStyle w:val="ConsPlusNormal"/>
              <w:jc w:val="center"/>
              <w:rPr>
                <w:rFonts w:ascii="Times New Roman" w:hAnsi="Times New Roman" w:cs="Times New Roman"/>
                <w:b/>
                <w:bCs/>
              </w:rPr>
            </w:pPr>
            <w:r>
              <w:rPr>
                <w:rFonts w:ascii="Times New Roman" w:hAnsi="Times New Roman" w:cs="Times New Roman"/>
                <w:b/>
                <w:bCs/>
              </w:rPr>
              <w:t>31.12.2027</w:t>
            </w:r>
          </w:p>
        </w:tc>
        <w:tc>
          <w:tcPr>
            <w:tcW w:w="1693" w:type="dxa"/>
            <w:vMerge w:val="restart"/>
            <w:vAlign w:val="center"/>
          </w:tcPr>
          <w:p w14:paraId="0FBC76EF" w14:textId="77777777" w:rsidR="003568E0" w:rsidRDefault="00A468CF">
            <w:pPr>
              <w:pStyle w:val="ConsPlusNormal"/>
              <w:jc w:val="center"/>
              <w:rPr>
                <w:rFonts w:ascii="Times New Roman" w:hAnsi="Times New Roman" w:cs="Times New Roman"/>
                <w:b/>
                <w:bCs/>
              </w:rPr>
            </w:pPr>
            <w:r>
              <w:rPr>
                <w:rFonts w:ascii="Times New Roman" w:hAnsi="Times New Roman" w:cs="Times New Roman"/>
                <w:b/>
                <w:bCs/>
              </w:rPr>
              <w:t>Взаимосвязь с иными результатами и контрольными точками отсутствует</w:t>
            </w:r>
          </w:p>
        </w:tc>
        <w:tc>
          <w:tcPr>
            <w:tcW w:w="1551" w:type="dxa"/>
            <w:vMerge w:val="restart"/>
            <w:vAlign w:val="center"/>
          </w:tcPr>
          <w:p w14:paraId="4C2B643F" w14:textId="77777777" w:rsidR="003568E0" w:rsidRDefault="00A468CF">
            <w:pPr>
              <w:pStyle w:val="ConsPlusNormal"/>
              <w:jc w:val="center"/>
              <w:rPr>
                <w:rFonts w:ascii="Times New Roman" w:hAnsi="Times New Roman" w:cs="Times New Roman"/>
                <w:b/>
                <w:bCs/>
              </w:rPr>
            </w:pPr>
            <w:r>
              <w:rPr>
                <w:rFonts w:ascii="Times New Roman" w:hAnsi="Times New Roman" w:cs="Times New Roman"/>
                <w:b/>
                <w:bCs/>
              </w:rPr>
              <w:t xml:space="preserve">Взаимосвязь с иными результатами и контрольными точками </w:t>
            </w:r>
            <w:r>
              <w:rPr>
                <w:rFonts w:ascii="Times New Roman" w:hAnsi="Times New Roman" w:cs="Times New Roman"/>
                <w:b/>
                <w:bCs/>
              </w:rPr>
              <w:lastRenderedPageBreak/>
              <w:t>отсутствует</w:t>
            </w:r>
          </w:p>
        </w:tc>
        <w:tc>
          <w:tcPr>
            <w:tcW w:w="1551" w:type="dxa"/>
            <w:vMerge w:val="restart"/>
            <w:vAlign w:val="center"/>
          </w:tcPr>
          <w:p w14:paraId="37B1B248" w14:textId="77777777" w:rsidR="003568E0" w:rsidRDefault="00A468CF">
            <w:pPr>
              <w:pStyle w:val="ConsPlusNormal"/>
              <w:jc w:val="center"/>
              <w:rPr>
                <w:rFonts w:ascii="Times New Roman" w:hAnsi="Times New Roman" w:cs="Times New Roman"/>
                <w:b/>
                <w:bCs/>
              </w:rPr>
            </w:pPr>
            <w:r>
              <w:rPr>
                <w:rFonts w:ascii="Times New Roman" w:hAnsi="Times New Roman" w:cs="Times New Roman"/>
                <w:b/>
                <w:bCs/>
              </w:rPr>
              <w:lastRenderedPageBreak/>
              <w:t xml:space="preserve">Казаченко И.Э. заместитель директора МКУ «Управление </w:t>
            </w:r>
            <w:r>
              <w:rPr>
                <w:rFonts w:ascii="Times New Roman" w:hAnsi="Times New Roman" w:cs="Times New Roman"/>
                <w:b/>
                <w:bCs/>
              </w:rPr>
              <w:lastRenderedPageBreak/>
              <w:t xml:space="preserve">строительства, транспорта, связи и ЖКХ» </w:t>
            </w:r>
          </w:p>
        </w:tc>
        <w:tc>
          <w:tcPr>
            <w:tcW w:w="987" w:type="dxa"/>
            <w:vMerge w:val="restart"/>
            <w:vAlign w:val="center"/>
          </w:tcPr>
          <w:p w14:paraId="3711557D" w14:textId="77777777" w:rsidR="003568E0" w:rsidRDefault="00A468CF">
            <w:pPr>
              <w:pStyle w:val="ConsPlusNormal"/>
              <w:jc w:val="center"/>
              <w:rPr>
                <w:rFonts w:ascii="Times New Roman" w:hAnsi="Times New Roman" w:cs="Times New Roman"/>
                <w:b/>
                <w:bCs/>
              </w:rPr>
            </w:pPr>
            <w:r>
              <w:rPr>
                <w:rFonts w:ascii="Times New Roman" w:hAnsi="Times New Roman" w:cs="Times New Roman"/>
                <w:b/>
                <w:bCs/>
              </w:rPr>
              <w:lastRenderedPageBreak/>
              <w:t>x</w:t>
            </w:r>
          </w:p>
        </w:tc>
        <w:tc>
          <w:tcPr>
            <w:tcW w:w="1270" w:type="dxa"/>
            <w:vMerge w:val="restart"/>
            <w:vAlign w:val="center"/>
          </w:tcPr>
          <w:p w14:paraId="2F097461" w14:textId="77777777" w:rsidR="003568E0" w:rsidRDefault="00A468CF">
            <w:pPr>
              <w:spacing w:after="0" w:line="240" w:lineRule="auto"/>
              <w:jc w:val="center"/>
              <w:rPr>
                <w:rFonts w:ascii="Times New Roman" w:hAnsi="Times New Roman" w:cs="Times New Roman"/>
                <w:b/>
                <w:bCs/>
              </w:rPr>
            </w:pPr>
            <w:r>
              <w:rPr>
                <w:rFonts w:ascii="Times New Roman" w:hAnsi="Times New Roman" w:cs="Times New Roman"/>
                <w:b/>
                <w:bCs/>
              </w:rPr>
              <w:t>семей</w:t>
            </w:r>
          </w:p>
        </w:tc>
        <w:tc>
          <w:tcPr>
            <w:tcW w:w="1411" w:type="dxa"/>
            <w:vMerge w:val="restart"/>
            <w:vAlign w:val="center"/>
          </w:tcPr>
          <w:p w14:paraId="18C26A28" w14:textId="77777777" w:rsidR="003568E0" w:rsidRDefault="00A468CF">
            <w:pPr>
              <w:spacing w:after="0" w:line="240" w:lineRule="auto"/>
              <w:jc w:val="center"/>
              <w:rPr>
                <w:rFonts w:ascii="Times New Roman" w:hAnsi="Times New Roman" w:cs="Times New Roman"/>
                <w:b/>
                <w:bCs/>
              </w:rPr>
            </w:pPr>
            <w:r>
              <w:rPr>
                <w:rFonts w:ascii="Times New Roman" w:hAnsi="Times New Roman" w:cs="Times New Roman"/>
                <w:b/>
                <w:bCs/>
              </w:rPr>
              <w:t>1</w:t>
            </w:r>
          </w:p>
        </w:tc>
        <w:tc>
          <w:tcPr>
            <w:tcW w:w="1693" w:type="dxa"/>
            <w:vMerge w:val="restart"/>
            <w:vAlign w:val="center"/>
          </w:tcPr>
          <w:p w14:paraId="756F4DDB" w14:textId="77777777" w:rsidR="003568E0" w:rsidRDefault="00A468CF">
            <w:pPr>
              <w:pStyle w:val="ConsPlusNormal"/>
              <w:jc w:val="center"/>
              <w:rPr>
                <w:rFonts w:ascii="Times New Roman" w:hAnsi="Times New Roman" w:cs="Times New Roman"/>
                <w:b/>
                <w:bCs/>
              </w:rPr>
            </w:pPr>
            <w:r>
              <w:rPr>
                <w:rFonts w:ascii="Times New Roman" w:hAnsi="Times New Roman" w:cs="Times New Roman"/>
                <w:b/>
                <w:bCs/>
              </w:rPr>
              <w:t>15068,9</w:t>
            </w:r>
          </w:p>
        </w:tc>
        <w:tc>
          <w:tcPr>
            <w:tcW w:w="1619" w:type="dxa"/>
            <w:gridSpan w:val="2"/>
            <w:vMerge w:val="restart"/>
            <w:vAlign w:val="center"/>
          </w:tcPr>
          <w:p w14:paraId="4A0AB5C8" w14:textId="77777777" w:rsidR="003568E0" w:rsidRDefault="00A468CF">
            <w:pPr>
              <w:pStyle w:val="ConsPlusNormal"/>
              <w:jc w:val="center"/>
              <w:rPr>
                <w:rFonts w:ascii="Times New Roman" w:hAnsi="Times New Roman" w:cs="Times New Roman"/>
                <w:b/>
                <w:bCs/>
              </w:rPr>
            </w:pPr>
            <w:r>
              <w:rPr>
                <w:rFonts w:ascii="Times New Roman" w:hAnsi="Times New Roman" w:cs="Times New Roman"/>
                <w:b/>
                <w:bCs/>
              </w:rPr>
              <w:t>Х</w:t>
            </w:r>
          </w:p>
        </w:tc>
      </w:tr>
      <w:tr w:rsidR="003568E0" w14:paraId="6D80BE59" w14:textId="77777777">
        <w:trPr>
          <w:trHeight w:val="1024"/>
        </w:trPr>
        <w:tc>
          <w:tcPr>
            <w:tcW w:w="559" w:type="dxa"/>
            <w:vAlign w:val="center"/>
          </w:tcPr>
          <w:p w14:paraId="697BC576" w14:textId="77777777" w:rsidR="003568E0" w:rsidRDefault="00A468CF">
            <w:pPr>
              <w:pStyle w:val="ConsPlusNormal"/>
              <w:jc w:val="center"/>
              <w:rPr>
                <w:rFonts w:ascii="Times New Roman" w:hAnsi="Times New Roman" w:cs="Times New Roman"/>
              </w:rPr>
            </w:pPr>
            <w:r>
              <w:rPr>
                <w:rFonts w:ascii="Times New Roman" w:hAnsi="Times New Roman" w:cs="Times New Roman"/>
                <w:lang w:val="en-US"/>
              </w:rPr>
              <w:t>1</w:t>
            </w:r>
            <w:r>
              <w:rPr>
                <w:rFonts w:ascii="Times New Roman" w:hAnsi="Times New Roman" w:cs="Times New Roman"/>
              </w:rPr>
              <w:t>.</w:t>
            </w:r>
            <w:proofErr w:type="gramStart"/>
            <w:r>
              <w:rPr>
                <w:rFonts w:ascii="Times New Roman" w:hAnsi="Times New Roman" w:cs="Times New Roman"/>
              </w:rPr>
              <w:t>3.К</w:t>
            </w:r>
            <w:proofErr w:type="gramEnd"/>
            <w:r>
              <w:rPr>
                <w:rFonts w:ascii="Times New Roman" w:hAnsi="Times New Roman" w:cs="Times New Roman"/>
              </w:rPr>
              <w:t>1.</w:t>
            </w:r>
          </w:p>
        </w:tc>
        <w:tc>
          <w:tcPr>
            <w:tcW w:w="1552" w:type="dxa"/>
            <w:vAlign w:val="center"/>
          </w:tcPr>
          <w:p w14:paraId="4C533A86" w14:textId="77777777" w:rsidR="003568E0" w:rsidRDefault="00A468CF">
            <w:pPr>
              <w:pStyle w:val="ConsPlusNormal"/>
              <w:rPr>
                <w:rFonts w:ascii="Times New Roman" w:hAnsi="Times New Roman" w:cs="Times New Roman"/>
              </w:rPr>
            </w:pPr>
            <w:r>
              <w:rPr>
                <w:rFonts w:ascii="Times New Roman" w:hAnsi="Times New Roman" w:cs="Times New Roman"/>
              </w:rPr>
              <w:t>Контрольная точка "Документ утвержден"</w:t>
            </w:r>
          </w:p>
        </w:tc>
        <w:tc>
          <w:tcPr>
            <w:tcW w:w="1128" w:type="dxa"/>
            <w:vAlign w:val="center"/>
          </w:tcPr>
          <w:p w14:paraId="2FF90DC8" w14:textId="77777777" w:rsidR="003568E0" w:rsidRDefault="00A468CF">
            <w:pPr>
              <w:pStyle w:val="ConsPlusNormal"/>
              <w:jc w:val="center"/>
              <w:rPr>
                <w:rFonts w:ascii="Times New Roman" w:hAnsi="Times New Roman" w:cs="Times New Roman"/>
              </w:rPr>
            </w:pPr>
            <w:r>
              <w:rPr>
                <w:rFonts w:ascii="Times New Roman" w:hAnsi="Times New Roman" w:cs="Times New Roman"/>
              </w:rPr>
              <w:t>01.01.2027</w:t>
            </w:r>
          </w:p>
        </w:tc>
        <w:tc>
          <w:tcPr>
            <w:tcW w:w="1129" w:type="dxa"/>
            <w:vAlign w:val="center"/>
          </w:tcPr>
          <w:p w14:paraId="0092891A" w14:textId="77777777" w:rsidR="003568E0" w:rsidRDefault="00A468CF">
            <w:pPr>
              <w:pStyle w:val="ConsPlusNormal"/>
              <w:jc w:val="center"/>
              <w:rPr>
                <w:rFonts w:ascii="Times New Roman" w:hAnsi="Times New Roman" w:cs="Times New Roman"/>
              </w:rPr>
            </w:pPr>
            <w:r>
              <w:rPr>
                <w:rFonts w:ascii="Times New Roman" w:hAnsi="Times New Roman" w:cs="Times New Roman"/>
              </w:rPr>
              <w:t>15.05.2027</w:t>
            </w:r>
          </w:p>
        </w:tc>
        <w:tc>
          <w:tcPr>
            <w:tcW w:w="1693" w:type="dxa"/>
            <w:vAlign w:val="center"/>
          </w:tcPr>
          <w:p w14:paraId="10A25CF3" w14:textId="77777777" w:rsidR="003568E0" w:rsidRDefault="00A468CF">
            <w:pPr>
              <w:pStyle w:val="ConsPlusNormal"/>
              <w:jc w:val="center"/>
              <w:rPr>
                <w:rFonts w:ascii="Times New Roman" w:hAnsi="Times New Roman" w:cs="Times New Roman"/>
              </w:rPr>
            </w:pPr>
            <w:r>
              <w:rPr>
                <w:rFonts w:ascii="Times New Roman" w:hAnsi="Times New Roman" w:cs="Times New Roman"/>
              </w:rPr>
              <w:t>Взаимосвязь с иными результатами и контрольными точками отсутствует</w:t>
            </w:r>
          </w:p>
        </w:tc>
        <w:tc>
          <w:tcPr>
            <w:tcW w:w="1551" w:type="dxa"/>
            <w:vAlign w:val="center"/>
          </w:tcPr>
          <w:p w14:paraId="3FD49A17" w14:textId="77777777" w:rsidR="003568E0" w:rsidRDefault="00A468CF">
            <w:pPr>
              <w:pStyle w:val="ConsPlusNormal"/>
              <w:jc w:val="center"/>
              <w:rPr>
                <w:rFonts w:ascii="Times New Roman" w:hAnsi="Times New Roman" w:cs="Times New Roman"/>
              </w:rPr>
            </w:pPr>
            <w:r>
              <w:rPr>
                <w:rFonts w:ascii="Times New Roman" w:hAnsi="Times New Roman" w:cs="Times New Roman"/>
              </w:rPr>
              <w:t>Взаимосвязь с иными результатами и контрольными точками отсутствует</w:t>
            </w:r>
          </w:p>
        </w:tc>
        <w:tc>
          <w:tcPr>
            <w:tcW w:w="1551" w:type="dxa"/>
            <w:vAlign w:val="center"/>
          </w:tcPr>
          <w:p w14:paraId="5A283218" w14:textId="77777777" w:rsidR="003568E0" w:rsidRDefault="00A468CF">
            <w:pPr>
              <w:pStyle w:val="ConsPlusNormal"/>
              <w:jc w:val="center"/>
              <w:rPr>
                <w:rFonts w:ascii="Times New Roman" w:hAnsi="Times New Roman" w:cs="Times New Roman"/>
              </w:rPr>
            </w:pPr>
            <w:r>
              <w:rPr>
                <w:rFonts w:ascii="Times New Roman" w:hAnsi="Times New Roman" w:cs="Times New Roman"/>
              </w:rPr>
              <w:t>Казаченко И.Э. заместитель директора МКУ «Управление строительства, транспорта, связи и ЖКХ»</w:t>
            </w:r>
          </w:p>
        </w:tc>
        <w:tc>
          <w:tcPr>
            <w:tcW w:w="987" w:type="dxa"/>
            <w:vAlign w:val="center"/>
          </w:tcPr>
          <w:p w14:paraId="53169AAF" w14:textId="77777777" w:rsidR="003568E0" w:rsidRDefault="00A468CF">
            <w:pPr>
              <w:pStyle w:val="ConsPlusNormal"/>
              <w:jc w:val="center"/>
              <w:rPr>
                <w:rFonts w:ascii="Times New Roman" w:hAnsi="Times New Roman" w:cs="Times New Roman"/>
              </w:rPr>
            </w:pPr>
            <w:r>
              <w:rPr>
                <w:rFonts w:ascii="Times New Roman" w:hAnsi="Times New Roman" w:cs="Times New Roman"/>
              </w:rPr>
              <w:t>x</w:t>
            </w:r>
          </w:p>
        </w:tc>
        <w:tc>
          <w:tcPr>
            <w:tcW w:w="1270" w:type="dxa"/>
            <w:vAlign w:val="center"/>
          </w:tcPr>
          <w:p w14:paraId="25390EDB" w14:textId="77777777" w:rsidR="003568E0" w:rsidRDefault="00A468CF">
            <w:pPr>
              <w:pStyle w:val="ConsPlusNormal"/>
              <w:jc w:val="center"/>
              <w:rPr>
                <w:rFonts w:ascii="Times New Roman" w:hAnsi="Times New Roman" w:cs="Times New Roman"/>
              </w:rPr>
            </w:pPr>
            <w:r>
              <w:rPr>
                <w:rFonts w:ascii="Times New Roman" w:hAnsi="Times New Roman" w:cs="Times New Roman"/>
              </w:rPr>
              <w:t>Семей</w:t>
            </w:r>
          </w:p>
        </w:tc>
        <w:tc>
          <w:tcPr>
            <w:tcW w:w="1411" w:type="dxa"/>
            <w:vAlign w:val="center"/>
          </w:tcPr>
          <w:p w14:paraId="18FBB4E3" w14:textId="77777777" w:rsidR="003568E0" w:rsidRDefault="00A468CF">
            <w:pPr>
              <w:spacing w:after="0" w:line="240" w:lineRule="auto"/>
              <w:jc w:val="center"/>
              <w:rPr>
                <w:rFonts w:ascii="Times New Roman" w:hAnsi="Times New Roman" w:cs="Times New Roman"/>
              </w:rPr>
            </w:pPr>
            <w:r>
              <w:rPr>
                <w:rFonts w:ascii="Times New Roman" w:hAnsi="Times New Roman" w:cs="Times New Roman"/>
              </w:rPr>
              <w:t>1</w:t>
            </w:r>
          </w:p>
          <w:p w14:paraId="0B572D54" w14:textId="77777777" w:rsidR="003568E0" w:rsidRDefault="003568E0">
            <w:pPr>
              <w:pStyle w:val="ConsPlusNormal"/>
              <w:jc w:val="center"/>
              <w:rPr>
                <w:rFonts w:ascii="Times New Roman" w:hAnsi="Times New Roman" w:cs="Times New Roman"/>
              </w:rPr>
            </w:pPr>
          </w:p>
        </w:tc>
        <w:tc>
          <w:tcPr>
            <w:tcW w:w="1693" w:type="dxa"/>
            <w:vAlign w:val="center"/>
          </w:tcPr>
          <w:p w14:paraId="2A72A038" w14:textId="77777777" w:rsidR="003568E0" w:rsidRDefault="00A468CF">
            <w:pPr>
              <w:pStyle w:val="ConsPlusNormal"/>
              <w:jc w:val="center"/>
              <w:rPr>
                <w:rFonts w:ascii="Times New Roman" w:hAnsi="Times New Roman" w:cs="Times New Roman"/>
              </w:rPr>
            </w:pPr>
            <w:r>
              <w:rPr>
                <w:rFonts w:ascii="Times New Roman" w:hAnsi="Times New Roman" w:cs="Times New Roman"/>
              </w:rPr>
              <w:t>х</w:t>
            </w:r>
          </w:p>
        </w:tc>
        <w:tc>
          <w:tcPr>
            <w:tcW w:w="1619" w:type="dxa"/>
            <w:gridSpan w:val="2"/>
            <w:vAlign w:val="center"/>
          </w:tcPr>
          <w:p w14:paraId="0A7960BC" w14:textId="77777777" w:rsidR="003568E0" w:rsidRDefault="00A468CF">
            <w:pPr>
              <w:pStyle w:val="ConsPlusNormal"/>
              <w:jc w:val="center"/>
              <w:rPr>
                <w:rFonts w:ascii="Times New Roman" w:hAnsi="Times New Roman" w:cs="Times New Roman"/>
              </w:rPr>
            </w:pPr>
            <w:r>
              <w:rPr>
                <w:rFonts w:ascii="Times New Roman" w:hAnsi="Times New Roman" w:cs="Times New Roman"/>
              </w:rPr>
              <w:t>Распоряжение</w:t>
            </w:r>
          </w:p>
        </w:tc>
      </w:tr>
      <w:tr w:rsidR="003568E0" w14:paraId="4A5C5A21" w14:textId="77777777">
        <w:trPr>
          <w:trHeight w:val="2290"/>
        </w:trPr>
        <w:tc>
          <w:tcPr>
            <w:tcW w:w="559" w:type="dxa"/>
            <w:vAlign w:val="center"/>
          </w:tcPr>
          <w:p w14:paraId="7F13430E" w14:textId="77777777" w:rsidR="003568E0" w:rsidRDefault="00A468CF">
            <w:pPr>
              <w:pStyle w:val="ConsPlusNormal"/>
              <w:jc w:val="center"/>
              <w:rPr>
                <w:rFonts w:ascii="Times New Roman" w:hAnsi="Times New Roman" w:cs="Times New Roman"/>
              </w:rPr>
            </w:pPr>
            <w:r>
              <w:rPr>
                <w:rFonts w:ascii="Times New Roman" w:hAnsi="Times New Roman" w:cs="Times New Roman"/>
                <w:lang w:val="en-US"/>
              </w:rPr>
              <w:t>1</w:t>
            </w:r>
            <w:r>
              <w:rPr>
                <w:rFonts w:ascii="Times New Roman" w:hAnsi="Times New Roman" w:cs="Times New Roman"/>
              </w:rPr>
              <w:t>.</w:t>
            </w:r>
            <w:proofErr w:type="gramStart"/>
            <w:r>
              <w:rPr>
                <w:rFonts w:ascii="Times New Roman" w:hAnsi="Times New Roman" w:cs="Times New Roman"/>
              </w:rPr>
              <w:t>3.К</w:t>
            </w:r>
            <w:proofErr w:type="gramEnd"/>
            <w:r>
              <w:rPr>
                <w:rFonts w:ascii="Times New Roman" w:hAnsi="Times New Roman" w:cs="Times New Roman"/>
              </w:rPr>
              <w:t>2.</w:t>
            </w:r>
          </w:p>
        </w:tc>
        <w:tc>
          <w:tcPr>
            <w:tcW w:w="1552" w:type="dxa"/>
            <w:vAlign w:val="center"/>
          </w:tcPr>
          <w:p w14:paraId="2100717D" w14:textId="77777777" w:rsidR="003568E0" w:rsidRDefault="00A468CF">
            <w:pPr>
              <w:pStyle w:val="ConsPlusNormal"/>
              <w:rPr>
                <w:rFonts w:ascii="Times New Roman" w:hAnsi="Times New Roman" w:cs="Times New Roman"/>
              </w:rPr>
            </w:pPr>
            <w:r>
              <w:rPr>
                <w:rFonts w:ascii="Times New Roman" w:hAnsi="Times New Roman" w:cs="Times New Roman"/>
              </w:rPr>
              <w:t>Контрольная точка "Выплаты осуществлены"</w:t>
            </w:r>
          </w:p>
        </w:tc>
        <w:tc>
          <w:tcPr>
            <w:tcW w:w="1128" w:type="dxa"/>
            <w:vAlign w:val="center"/>
          </w:tcPr>
          <w:p w14:paraId="290E9690" w14:textId="77777777" w:rsidR="003568E0" w:rsidRDefault="00A468CF">
            <w:pPr>
              <w:pStyle w:val="ConsPlusNormal"/>
              <w:jc w:val="center"/>
              <w:rPr>
                <w:rFonts w:ascii="Times New Roman" w:hAnsi="Times New Roman" w:cs="Times New Roman"/>
              </w:rPr>
            </w:pPr>
            <w:r>
              <w:rPr>
                <w:rFonts w:ascii="Times New Roman" w:hAnsi="Times New Roman" w:cs="Times New Roman"/>
              </w:rPr>
              <w:t>20.09.2027</w:t>
            </w:r>
          </w:p>
        </w:tc>
        <w:tc>
          <w:tcPr>
            <w:tcW w:w="1129" w:type="dxa"/>
            <w:vAlign w:val="center"/>
          </w:tcPr>
          <w:p w14:paraId="2FB2D719" w14:textId="77777777" w:rsidR="003568E0" w:rsidRDefault="00A468CF">
            <w:pPr>
              <w:pStyle w:val="ConsPlusNormal"/>
              <w:jc w:val="center"/>
              <w:rPr>
                <w:rFonts w:ascii="Times New Roman" w:hAnsi="Times New Roman" w:cs="Times New Roman"/>
              </w:rPr>
            </w:pPr>
            <w:r>
              <w:rPr>
                <w:rFonts w:ascii="Times New Roman" w:hAnsi="Times New Roman" w:cs="Times New Roman"/>
              </w:rPr>
              <w:t>01.10.2027</w:t>
            </w:r>
          </w:p>
        </w:tc>
        <w:tc>
          <w:tcPr>
            <w:tcW w:w="1693" w:type="dxa"/>
            <w:vAlign w:val="center"/>
          </w:tcPr>
          <w:p w14:paraId="7AF2AA2D" w14:textId="77777777" w:rsidR="003568E0" w:rsidRDefault="00A468CF">
            <w:pPr>
              <w:pStyle w:val="ConsPlusNormal"/>
              <w:jc w:val="center"/>
              <w:rPr>
                <w:rFonts w:ascii="Times New Roman" w:hAnsi="Times New Roman" w:cs="Times New Roman"/>
              </w:rPr>
            </w:pPr>
            <w:r>
              <w:rPr>
                <w:rFonts w:ascii="Times New Roman" w:hAnsi="Times New Roman" w:cs="Times New Roman"/>
              </w:rPr>
              <w:t>Взаимосвязь с иными результатами и контрольными точками отсутствует</w:t>
            </w:r>
          </w:p>
        </w:tc>
        <w:tc>
          <w:tcPr>
            <w:tcW w:w="1551" w:type="dxa"/>
            <w:vAlign w:val="center"/>
          </w:tcPr>
          <w:p w14:paraId="4A778738" w14:textId="77777777" w:rsidR="003568E0" w:rsidRDefault="00A468CF">
            <w:pPr>
              <w:pStyle w:val="ConsPlusNormal"/>
              <w:jc w:val="center"/>
              <w:rPr>
                <w:rFonts w:ascii="Times New Roman" w:hAnsi="Times New Roman" w:cs="Times New Roman"/>
              </w:rPr>
            </w:pPr>
            <w:r>
              <w:rPr>
                <w:rFonts w:ascii="Times New Roman" w:hAnsi="Times New Roman" w:cs="Times New Roman"/>
              </w:rPr>
              <w:t>Взаимосвязь с иными результатами и контрольными точками отсутствует</w:t>
            </w:r>
          </w:p>
        </w:tc>
        <w:tc>
          <w:tcPr>
            <w:tcW w:w="1551" w:type="dxa"/>
            <w:vAlign w:val="center"/>
          </w:tcPr>
          <w:p w14:paraId="668B4762" w14:textId="77777777" w:rsidR="003568E0" w:rsidRDefault="00A468CF">
            <w:pPr>
              <w:pStyle w:val="ConsPlusNormal"/>
              <w:jc w:val="center"/>
              <w:rPr>
                <w:rFonts w:ascii="Times New Roman" w:hAnsi="Times New Roman" w:cs="Times New Roman"/>
              </w:rPr>
            </w:pPr>
            <w:r>
              <w:rPr>
                <w:rFonts w:ascii="Times New Roman" w:hAnsi="Times New Roman" w:cs="Times New Roman"/>
              </w:rPr>
              <w:t>Казаченко И.Э. заместитель директора МКУ «Управление строительства, транспорта, связи и ЖКХ»</w:t>
            </w:r>
          </w:p>
        </w:tc>
        <w:tc>
          <w:tcPr>
            <w:tcW w:w="987" w:type="dxa"/>
            <w:vAlign w:val="center"/>
          </w:tcPr>
          <w:p w14:paraId="083E64DB" w14:textId="77777777" w:rsidR="003568E0" w:rsidRDefault="00A468CF">
            <w:pPr>
              <w:pStyle w:val="ConsPlusNormal"/>
              <w:jc w:val="center"/>
              <w:rPr>
                <w:rFonts w:ascii="Times New Roman" w:hAnsi="Times New Roman" w:cs="Times New Roman"/>
              </w:rPr>
            </w:pPr>
            <w:r>
              <w:rPr>
                <w:rFonts w:ascii="Times New Roman" w:hAnsi="Times New Roman" w:cs="Times New Roman"/>
              </w:rPr>
              <w:t>x</w:t>
            </w:r>
          </w:p>
        </w:tc>
        <w:tc>
          <w:tcPr>
            <w:tcW w:w="1270" w:type="dxa"/>
            <w:vAlign w:val="center"/>
          </w:tcPr>
          <w:p w14:paraId="5CAFC866" w14:textId="77777777" w:rsidR="003568E0" w:rsidRDefault="00A468CF">
            <w:pPr>
              <w:pStyle w:val="ConsPlusNormal"/>
              <w:jc w:val="center"/>
              <w:rPr>
                <w:rFonts w:ascii="Times New Roman" w:hAnsi="Times New Roman" w:cs="Times New Roman"/>
              </w:rPr>
            </w:pPr>
            <w:r>
              <w:rPr>
                <w:rFonts w:ascii="Times New Roman" w:hAnsi="Times New Roman" w:cs="Times New Roman"/>
              </w:rPr>
              <w:t>Семей</w:t>
            </w:r>
          </w:p>
        </w:tc>
        <w:tc>
          <w:tcPr>
            <w:tcW w:w="1411" w:type="dxa"/>
            <w:vAlign w:val="center"/>
          </w:tcPr>
          <w:p w14:paraId="5EA7DCA6" w14:textId="77777777" w:rsidR="003568E0" w:rsidRDefault="00A468CF">
            <w:pPr>
              <w:spacing w:after="0" w:line="240" w:lineRule="auto"/>
              <w:jc w:val="center"/>
              <w:rPr>
                <w:rFonts w:ascii="Times New Roman" w:hAnsi="Times New Roman" w:cs="Times New Roman"/>
              </w:rPr>
            </w:pPr>
            <w:r>
              <w:rPr>
                <w:rFonts w:ascii="Times New Roman" w:hAnsi="Times New Roman" w:cs="Times New Roman"/>
              </w:rPr>
              <w:t>1</w:t>
            </w:r>
          </w:p>
        </w:tc>
        <w:tc>
          <w:tcPr>
            <w:tcW w:w="1693" w:type="dxa"/>
            <w:vAlign w:val="center"/>
          </w:tcPr>
          <w:p w14:paraId="68C8C636" w14:textId="77777777" w:rsidR="003568E0" w:rsidRDefault="00A468CF">
            <w:pPr>
              <w:pStyle w:val="ConsPlusNormal"/>
              <w:jc w:val="center"/>
              <w:rPr>
                <w:rFonts w:ascii="Times New Roman" w:hAnsi="Times New Roman" w:cs="Times New Roman"/>
              </w:rPr>
            </w:pPr>
            <w:r>
              <w:rPr>
                <w:rFonts w:ascii="Times New Roman" w:hAnsi="Times New Roman" w:cs="Times New Roman"/>
              </w:rPr>
              <w:t>х</w:t>
            </w:r>
          </w:p>
        </w:tc>
        <w:tc>
          <w:tcPr>
            <w:tcW w:w="1619" w:type="dxa"/>
            <w:gridSpan w:val="2"/>
            <w:vAlign w:val="center"/>
          </w:tcPr>
          <w:p w14:paraId="7968F3C2" w14:textId="77777777" w:rsidR="003568E0" w:rsidRDefault="00A468CF">
            <w:pPr>
              <w:pStyle w:val="ConsPlusNormal"/>
              <w:jc w:val="center"/>
              <w:rPr>
                <w:rFonts w:ascii="Times New Roman" w:hAnsi="Times New Roman" w:cs="Times New Roman"/>
              </w:rPr>
            </w:pPr>
            <w:r>
              <w:rPr>
                <w:rFonts w:ascii="Times New Roman" w:hAnsi="Times New Roman" w:cs="Times New Roman"/>
              </w:rPr>
              <w:t>Контракт</w:t>
            </w:r>
          </w:p>
        </w:tc>
      </w:tr>
      <w:tr w:rsidR="003568E0" w14:paraId="098E2014" w14:textId="77777777">
        <w:trPr>
          <w:trHeight w:val="2290"/>
        </w:trPr>
        <w:tc>
          <w:tcPr>
            <w:tcW w:w="559" w:type="dxa"/>
            <w:vAlign w:val="center"/>
          </w:tcPr>
          <w:p w14:paraId="53FA792E" w14:textId="77777777" w:rsidR="003568E0" w:rsidRDefault="00A468CF">
            <w:pPr>
              <w:pStyle w:val="ConsPlusNormal"/>
              <w:jc w:val="center"/>
              <w:rPr>
                <w:rFonts w:ascii="Times New Roman" w:hAnsi="Times New Roman" w:cs="Times New Roman"/>
              </w:rPr>
            </w:pPr>
            <w:r>
              <w:rPr>
                <w:rFonts w:ascii="Times New Roman" w:hAnsi="Times New Roman" w:cs="Times New Roman"/>
                <w:lang w:val="en-US"/>
              </w:rPr>
              <w:t>1</w:t>
            </w:r>
            <w:r>
              <w:rPr>
                <w:rFonts w:ascii="Times New Roman" w:hAnsi="Times New Roman" w:cs="Times New Roman"/>
              </w:rPr>
              <w:t>.</w:t>
            </w:r>
            <w:proofErr w:type="gramStart"/>
            <w:r>
              <w:rPr>
                <w:rFonts w:ascii="Times New Roman" w:hAnsi="Times New Roman" w:cs="Times New Roman"/>
              </w:rPr>
              <w:t>3.К</w:t>
            </w:r>
            <w:proofErr w:type="gramEnd"/>
            <w:r>
              <w:rPr>
                <w:rFonts w:ascii="Times New Roman" w:hAnsi="Times New Roman" w:cs="Times New Roman"/>
              </w:rPr>
              <w:t>3.</w:t>
            </w:r>
          </w:p>
        </w:tc>
        <w:tc>
          <w:tcPr>
            <w:tcW w:w="1552" w:type="dxa"/>
            <w:vAlign w:val="center"/>
          </w:tcPr>
          <w:p w14:paraId="4B07C7B5" w14:textId="77777777" w:rsidR="003568E0" w:rsidRDefault="00A468CF">
            <w:pPr>
              <w:pStyle w:val="ConsPlusNormal"/>
              <w:rPr>
                <w:rFonts w:ascii="Times New Roman" w:hAnsi="Times New Roman" w:cs="Times New Roman"/>
              </w:rPr>
            </w:pPr>
            <w:r>
              <w:rPr>
                <w:rFonts w:ascii="Times New Roman" w:hAnsi="Times New Roman" w:cs="Times New Roman"/>
              </w:rPr>
              <w:t>Контрольная точка "Услуга оказана"</w:t>
            </w:r>
          </w:p>
        </w:tc>
        <w:tc>
          <w:tcPr>
            <w:tcW w:w="1128" w:type="dxa"/>
            <w:vAlign w:val="center"/>
          </w:tcPr>
          <w:p w14:paraId="0485371C" w14:textId="77777777" w:rsidR="003568E0" w:rsidRDefault="00A468CF">
            <w:pPr>
              <w:pStyle w:val="ConsPlusNormal"/>
              <w:jc w:val="center"/>
              <w:rPr>
                <w:rFonts w:ascii="Times New Roman" w:hAnsi="Times New Roman" w:cs="Times New Roman"/>
              </w:rPr>
            </w:pPr>
            <w:r>
              <w:rPr>
                <w:rFonts w:ascii="Times New Roman" w:hAnsi="Times New Roman" w:cs="Times New Roman"/>
              </w:rPr>
              <w:t>1.10.2027</w:t>
            </w:r>
          </w:p>
        </w:tc>
        <w:tc>
          <w:tcPr>
            <w:tcW w:w="1129" w:type="dxa"/>
            <w:vAlign w:val="center"/>
          </w:tcPr>
          <w:p w14:paraId="059FE42C" w14:textId="77777777" w:rsidR="003568E0" w:rsidRDefault="00A468CF">
            <w:pPr>
              <w:pStyle w:val="ConsPlusNormal"/>
              <w:jc w:val="center"/>
              <w:rPr>
                <w:rFonts w:ascii="Times New Roman" w:hAnsi="Times New Roman" w:cs="Times New Roman"/>
              </w:rPr>
            </w:pPr>
            <w:r>
              <w:rPr>
                <w:rFonts w:ascii="Times New Roman" w:hAnsi="Times New Roman" w:cs="Times New Roman"/>
              </w:rPr>
              <w:t>10.12.2027</w:t>
            </w:r>
          </w:p>
        </w:tc>
        <w:tc>
          <w:tcPr>
            <w:tcW w:w="1693" w:type="dxa"/>
            <w:vAlign w:val="center"/>
          </w:tcPr>
          <w:p w14:paraId="62012BE5" w14:textId="77777777" w:rsidR="003568E0" w:rsidRDefault="00A468CF">
            <w:pPr>
              <w:pStyle w:val="ConsPlusNormal"/>
              <w:jc w:val="center"/>
              <w:rPr>
                <w:rFonts w:ascii="Times New Roman" w:hAnsi="Times New Roman" w:cs="Times New Roman"/>
              </w:rPr>
            </w:pPr>
            <w:r>
              <w:rPr>
                <w:rFonts w:ascii="Times New Roman" w:hAnsi="Times New Roman" w:cs="Times New Roman"/>
              </w:rPr>
              <w:t>Взаимосвязь с иными результатами и контрольными точками отсутствует</w:t>
            </w:r>
          </w:p>
        </w:tc>
        <w:tc>
          <w:tcPr>
            <w:tcW w:w="1551" w:type="dxa"/>
            <w:vAlign w:val="center"/>
          </w:tcPr>
          <w:p w14:paraId="61FDEE12" w14:textId="77777777" w:rsidR="003568E0" w:rsidRDefault="00A468CF">
            <w:pPr>
              <w:pStyle w:val="ConsPlusNormal"/>
              <w:jc w:val="center"/>
              <w:rPr>
                <w:rFonts w:ascii="Times New Roman" w:hAnsi="Times New Roman" w:cs="Times New Roman"/>
              </w:rPr>
            </w:pPr>
            <w:r>
              <w:rPr>
                <w:rFonts w:ascii="Times New Roman" w:hAnsi="Times New Roman" w:cs="Times New Roman"/>
              </w:rPr>
              <w:t>Взаимосвязь с иными результатами и контрольными точками отсутствует</w:t>
            </w:r>
          </w:p>
        </w:tc>
        <w:tc>
          <w:tcPr>
            <w:tcW w:w="1551" w:type="dxa"/>
            <w:vAlign w:val="center"/>
          </w:tcPr>
          <w:p w14:paraId="65A3085F" w14:textId="77777777" w:rsidR="003568E0" w:rsidRDefault="00A468CF">
            <w:pPr>
              <w:pStyle w:val="ConsPlusNormal"/>
              <w:jc w:val="center"/>
              <w:rPr>
                <w:rFonts w:ascii="Times New Roman" w:hAnsi="Times New Roman" w:cs="Times New Roman"/>
              </w:rPr>
            </w:pPr>
            <w:r>
              <w:rPr>
                <w:rFonts w:ascii="Times New Roman" w:hAnsi="Times New Roman" w:cs="Times New Roman"/>
              </w:rPr>
              <w:t>Казаченко И.Э. заместитель директора МКУ «Управление строительства, транспорта, связи и ЖКХ»</w:t>
            </w:r>
          </w:p>
        </w:tc>
        <w:tc>
          <w:tcPr>
            <w:tcW w:w="987" w:type="dxa"/>
            <w:vAlign w:val="center"/>
          </w:tcPr>
          <w:p w14:paraId="3A850A91" w14:textId="77777777" w:rsidR="003568E0" w:rsidRDefault="00A468CF">
            <w:pPr>
              <w:pStyle w:val="ConsPlusNormal"/>
              <w:jc w:val="center"/>
              <w:rPr>
                <w:rFonts w:ascii="Times New Roman" w:hAnsi="Times New Roman" w:cs="Times New Roman"/>
              </w:rPr>
            </w:pPr>
            <w:r>
              <w:rPr>
                <w:rFonts w:ascii="Times New Roman" w:hAnsi="Times New Roman" w:cs="Times New Roman"/>
              </w:rPr>
              <w:t>x</w:t>
            </w:r>
          </w:p>
        </w:tc>
        <w:tc>
          <w:tcPr>
            <w:tcW w:w="1270" w:type="dxa"/>
            <w:vAlign w:val="center"/>
          </w:tcPr>
          <w:p w14:paraId="1CF31F4A" w14:textId="77777777" w:rsidR="003568E0" w:rsidRDefault="00A468CF">
            <w:pPr>
              <w:pStyle w:val="ConsPlusNormal"/>
              <w:jc w:val="center"/>
              <w:rPr>
                <w:rFonts w:ascii="Times New Roman" w:hAnsi="Times New Roman" w:cs="Times New Roman"/>
              </w:rPr>
            </w:pPr>
            <w:r>
              <w:rPr>
                <w:rFonts w:ascii="Times New Roman" w:hAnsi="Times New Roman" w:cs="Times New Roman"/>
              </w:rPr>
              <w:t>Семей</w:t>
            </w:r>
          </w:p>
        </w:tc>
        <w:tc>
          <w:tcPr>
            <w:tcW w:w="1411" w:type="dxa"/>
            <w:vAlign w:val="center"/>
          </w:tcPr>
          <w:p w14:paraId="36041FB8" w14:textId="77777777" w:rsidR="003568E0" w:rsidRDefault="00A468CF">
            <w:pPr>
              <w:spacing w:after="0" w:line="240" w:lineRule="auto"/>
              <w:jc w:val="center"/>
              <w:rPr>
                <w:rFonts w:ascii="Times New Roman" w:hAnsi="Times New Roman" w:cs="Times New Roman"/>
              </w:rPr>
            </w:pPr>
            <w:r>
              <w:rPr>
                <w:rFonts w:ascii="Times New Roman" w:hAnsi="Times New Roman" w:cs="Times New Roman"/>
              </w:rPr>
              <w:t>1</w:t>
            </w:r>
          </w:p>
        </w:tc>
        <w:tc>
          <w:tcPr>
            <w:tcW w:w="1693" w:type="dxa"/>
            <w:vAlign w:val="center"/>
          </w:tcPr>
          <w:p w14:paraId="57419468" w14:textId="77777777" w:rsidR="003568E0" w:rsidRDefault="00A468CF">
            <w:pPr>
              <w:pStyle w:val="ConsPlusNormal"/>
              <w:jc w:val="center"/>
              <w:rPr>
                <w:rFonts w:ascii="Times New Roman" w:hAnsi="Times New Roman" w:cs="Times New Roman"/>
              </w:rPr>
            </w:pPr>
            <w:r>
              <w:rPr>
                <w:rFonts w:ascii="Times New Roman" w:hAnsi="Times New Roman" w:cs="Times New Roman"/>
              </w:rPr>
              <w:t>х</w:t>
            </w:r>
          </w:p>
        </w:tc>
        <w:tc>
          <w:tcPr>
            <w:tcW w:w="1619" w:type="dxa"/>
            <w:gridSpan w:val="2"/>
            <w:vAlign w:val="center"/>
          </w:tcPr>
          <w:p w14:paraId="09E74D53" w14:textId="77777777" w:rsidR="003568E0" w:rsidRDefault="00A468CF">
            <w:pPr>
              <w:pStyle w:val="ConsPlusNormal"/>
              <w:jc w:val="center"/>
              <w:rPr>
                <w:rFonts w:ascii="Times New Roman" w:hAnsi="Times New Roman" w:cs="Times New Roman"/>
              </w:rPr>
            </w:pPr>
            <w:r>
              <w:rPr>
                <w:rFonts w:ascii="Times New Roman" w:hAnsi="Times New Roman" w:cs="Times New Roman"/>
              </w:rPr>
              <w:t>Отчет</w:t>
            </w:r>
          </w:p>
        </w:tc>
      </w:tr>
    </w:tbl>
    <w:p w14:paraId="2C715836" w14:textId="77777777" w:rsidR="003568E0" w:rsidRDefault="003568E0">
      <w:pPr>
        <w:pStyle w:val="ConsPlusNormal"/>
        <w:rPr>
          <w:rFonts w:ascii="Times New Roman" w:hAnsi="Times New Roman" w:cs="Times New Roman"/>
        </w:rPr>
        <w:sectPr w:rsidR="003568E0">
          <w:pgSz w:w="16838" w:h="11905" w:orient="landscape"/>
          <w:pgMar w:top="426" w:right="397" w:bottom="850" w:left="397" w:header="0" w:footer="0" w:gutter="0"/>
          <w:cols w:space="720"/>
          <w:titlePg/>
          <w:docGrid w:linePitch="360"/>
        </w:sectPr>
      </w:pPr>
    </w:p>
    <w:p w14:paraId="1351EB42" w14:textId="77777777" w:rsidR="003568E0" w:rsidRDefault="00A468CF">
      <w:pPr>
        <w:pStyle w:val="a4"/>
        <w:jc w:val="center"/>
        <w:outlineLvl w:val="1"/>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themeColor="text1"/>
          <w:sz w:val="28"/>
          <w:szCs w:val="28"/>
          <w:lang w:val="en-US"/>
        </w:rPr>
        <w:lastRenderedPageBreak/>
        <w:t>V</w:t>
      </w:r>
      <w:r>
        <w:rPr>
          <w:rFonts w:ascii="Times New Roman" w:eastAsia="Times New Roman" w:hAnsi="Times New Roman" w:cs="Times New Roman"/>
          <w:b/>
          <w:color w:val="000000" w:themeColor="text1"/>
          <w:sz w:val="28"/>
          <w:szCs w:val="28"/>
        </w:rPr>
        <w:t xml:space="preserve">. Паспорт комплекса процессных мероприятий </w:t>
      </w:r>
      <w:bookmarkStart w:id="24" w:name="_Hlk180068212"/>
      <w:r>
        <w:rPr>
          <w:rFonts w:ascii="Times New Roman" w:eastAsia="Times New Roman" w:hAnsi="Times New Roman" w:cs="Times New Roman"/>
          <w:b/>
          <w:color w:val="000000" w:themeColor="text1"/>
          <w:sz w:val="28"/>
          <w:szCs w:val="28"/>
        </w:rPr>
        <w:t>«Реализация мер по обеспечению жильем</w:t>
      </w:r>
    </w:p>
    <w:p w14:paraId="48BAFC12" w14:textId="77777777" w:rsidR="003568E0" w:rsidRDefault="00A468CF">
      <w:pPr>
        <w:pStyle w:val="a4"/>
        <w:jc w:val="center"/>
        <w:outlineLvl w:val="1"/>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themeColor="text1"/>
          <w:sz w:val="28"/>
          <w:szCs w:val="28"/>
        </w:rPr>
        <w:t>отдельных категорий граждан</w:t>
      </w:r>
      <w:bookmarkEnd w:id="24"/>
      <w:r>
        <w:rPr>
          <w:rFonts w:ascii="Times New Roman" w:eastAsia="Times New Roman" w:hAnsi="Times New Roman" w:cs="Times New Roman"/>
          <w:b/>
          <w:color w:val="000000" w:themeColor="text1"/>
          <w:sz w:val="28"/>
          <w:szCs w:val="28"/>
        </w:rPr>
        <w:t>» (далее комплекс процессных мероприятий 1)</w:t>
      </w:r>
    </w:p>
    <w:p w14:paraId="4865281D" w14:textId="77777777" w:rsidR="003568E0" w:rsidRDefault="003568E0">
      <w:pPr>
        <w:pStyle w:val="a4"/>
        <w:jc w:val="center"/>
        <w:outlineLvl w:val="1"/>
        <w:rPr>
          <w:rFonts w:ascii="Times New Roman" w:eastAsia="Times New Roman" w:hAnsi="Times New Roman" w:cs="Times New Roman"/>
          <w:b/>
          <w:color w:val="000000"/>
          <w:sz w:val="26"/>
          <w:szCs w:val="28"/>
        </w:rPr>
      </w:pPr>
    </w:p>
    <w:p w14:paraId="6BC0B7C0" w14:textId="77777777" w:rsidR="003568E0" w:rsidRDefault="00A468CF">
      <w:pPr>
        <w:pStyle w:val="a4"/>
        <w:jc w:val="center"/>
        <w:outlineLvl w:val="2"/>
        <w:rPr>
          <w:rFonts w:ascii="Times New Roman" w:hAnsi="Times New Roman" w:cs="Times New Roman"/>
          <w:b/>
          <w:sz w:val="26"/>
          <w:szCs w:val="26"/>
        </w:rPr>
      </w:pPr>
      <w:r>
        <w:rPr>
          <w:rFonts w:ascii="Times New Roman" w:hAnsi="Times New Roman" w:cs="Times New Roman"/>
          <w:b/>
          <w:sz w:val="26"/>
          <w:szCs w:val="26"/>
        </w:rPr>
        <w:t>1. Общие положения</w:t>
      </w:r>
    </w:p>
    <w:p w14:paraId="5B562B12" w14:textId="77777777" w:rsidR="003568E0" w:rsidRDefault="003568E0">
      <w:pPr>
        <w:pStyle w:val="a4"/>
        <w:jc w:val="center"/>
        <w:rPr>
          <w:rFonts w:ascii="Times New Roman" w:hAnsi="Times New Roman" w:cs="Times New Roman"/>
          <w:b/>
          <w:sz w:val="26"/>
          <w:szCs w:val="28"/>
        </w:rPr>
      </w:pPr>
      <w:bookmarkStart w:id="25" w:name="_Hlk181723558"/>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95"/>
        <w:gridCol w:w="10826"/>
      </w:tblGrid>
      <w:tr w:rsidR="003568E0" w14:paraId="25F20F0D" w14:textId="77777777">
        <w:tc>
          <w:tcPr>
            <w:tcW w:w="4195" w:type="dxa"/>
          </w:tcPr>
          <w:p w14:paraId="13BF4827" w14:textId="77777777" w:rsidR="003568E0" w:rsidRDefault="00A468CF">
            <w:pPr>
              <w:pStyle w:val="ConsPlusNormal"/>
              <w:rPr>
                <w:rFonts w:ascii="Times New Roman" w:hAnsi="Times New Roman" w:cs="Times New Roman"/>
                <w:highlight w:val="white"/>
              </w:rPr>
            </w:pPr>
            <w:r>
              <w:rPr>
                <w:rFonts w:ascii="Times New Roman" w:hAnsi="Times New Roman" w:cs="Times New Roman"/>
                <w:highlight w:val="white"/>
              </w:rPr>
              <w:t xml:space="preserve">Ответственный исполнительный орган муниципального района </w:t>
            </w:r>
          </w:p>
        </w:tc>
        <w:tc>
          <w:tcPr>
            <w:tcW w:w="10826" w:type="dxa"/>
          </w:tcPr>
          <w:p w14:paraId="2C3FC840" w14:textId="77777777" w:rsidR="003568E0" w:rsidRDefault="00A468CF">
            <w:pPr>
              <w:pStyle w:val="ConsPlusNormal"/>
              <w:rPr>
                <w:rFonts w:ascii="Times New Roman" w:hAnsi="Times New Roman" w:cs="Times New Roman"/>
              </w:rPr>
            </w:pPr>
            <w:r>
              <w:rPr>
                <w:rFonts w:ascii="Times New Roman" w:hAnsi="Times New Roman" w:cs="Times New Roman"/>
              </w:rPr>
              <w:t>МКУ «Управление строительства, транспорта, связи и ЖКХ»</w:t>
            </w:r>
          </w:p>
        </w:tc>
      </w:tr>
      <w:tr w:rsidR="003568E0" w14:paraId="3F84B5E1" w14:textId="77777777">
        <w:tc>
          <w:tcPr>
            <w:tcW w:w="4195" w:type="dxa"/>
          </w:tcPr>
          <w:p w14:paraId="52382A5B" w14:textId="77777777" w:rsidR="003568E0" w:rsidRDefault="00A468CF">
            <w:pPr>
              <w:pStyle w:val="ConsPlusNormal"/>
              <w:rPr>
                <w:rFonts w:ascii="Times New Roman" w:hAnsi="Times New Roman" w:cs="Times New Roman"/>
                <w:highlight w:val="white"/>
              </w:rPr>
            </w:pPr>
            <w:r>
              <w:rPr>
                <w:rFonts w:ascii="Times New Roman" w:hAnsi="Times New Roman" w:cs="Times New Roman"/>
                <w:highlight w:val="white"/>
              </w:rPr>
              <w:t>Связь с муниципальной программой</w:t>
            </w:r>
          </w:p>
        </w:tc>
        <w:tc>
          <w:tcPr>
            <w:tcW w:w="10826" w:type="dxa"/>
          </w:tcPr>
          <w:p w14:paraId="4FBDCD95" w14:textId="77777777" w:rsidR="003568E0" w:rsidRDefault="00A468CF">
            <w:pPr>
              <w:pStyle w:val="ConsPlusNormal"/>
              <w:rPr>
                <w:rFonts w:ascii="Times New Roman" w:hAnsi="Times New Roman" w:cs="Times New Roman"/>
                <w:highlight w:val="yellow"/>
              </w:rPr>
            </w:pPr>
            <w:r>
              <w:rPr>
                <w:rFonts w:ascii="Times New Roman" w:hAnsi="Times New Roman" w:cs="Times New Roman"/>
              </w:rPr>
              <w:t>Муниципальная программа «Обеспечение комфортным и доступным жильем, коммунальными услугами жителей Чернянского района Белгородской области»</w:t>
            </w:r>
            <w:bookmarkEnd w:id="25"/>
          </w:p>
        </w:tc>
      </w:tr>
    </w:tbl>
    <w:p w14:paraId="61425007" w14:textId="77777777" w:rsidR="003568E0" w:rsidRDefault="003568E0">
      <w:pPr>
        <w:pStyle w:val="ConsPlusTitle"/>
        <w:jc w:val="center"/>
        <w:outlineLvl w:val="2"/>
        <w:rPr>
          <w:rFonts w:ascii="Times New Roman" w:hAnsi="Times New Roman" w:cs="Times New Roman"/>
          <w:sz w:val="26"/>
          <w:szCs w:val="26"/>
        </w:rPr>
      </w:pPr>
    </w:p>
    <w:p w14:paraId="48050DD6" w14:textId="77777777" w:rsidR="003568E0" w:rsidRDefault="00A468CF">
      <w:pPr>
        <w:pStyle w:val="ConsPlusTitle"/>
        <w:jc w:val="center"/>
        <w:outlineLvl w:val="2"/>
        <w:rPr>
          <w:rFonts w:ascii="Times New Roman" w:hAnsi="Times New Roman" w:cs="Times New Roman"/>
          <w:sz w:val="26"/>
          <w:szCs w:val="26"/>
        </w:rPr>
      </w:pPr>
      <w:r>
        <w:rPr>
          <w:rFonts w:ascii="Times New Roman" w:hAnsi="Times New Roman" w:cs="Times New Roman"/>
          <w:sz w:val="26"/>
          <w:szCs w:val="26"/>
        </w:rPr>
        <w:t>2. Показатели комплекса процессных мероприятий 1</w:t>
      </w:r>
    </w:p>
    <w:p w14:paraId="04F096CC" w14:textId="77777777" w:rsidR="003568E0" w:rsidRDefault="003568E0">
      <w:pPr>
        <w:pStyle w:val="ConsPlusNormal"/>
        <w:rPr>
          <w:rFonts w:ascii="Times New Roman" w:hAnsi="Times New Roman" w:cs="Times New Roman"/>
        </w:rPr>
      </w:pPr>
    </w:p>
    <w:tbl>
      <w:tblPr>
        <w:tblW w:w="15165" w:type="dxa"/>
        <w:tblLayout w:type="fixed"/>
        <w:tblLook w:val="04A0" w:firstRow="1" w:lastRow="0" w:firstColumn="1" w:lastColumn="0" w:noHBand="0" w:noVBand="1"/>
      </w:tblPr>
      <w:tblGrid>
        <w:gridCol w:w="547"/>
        <w:gridCol w:w="1999"/>
        <w:gridCol w:w="1414"/>
        <w:gridCol w:w="1704"/>
        <w:gridCol w:w="1203"/>
        <w:gridCol w:w="927"/>
        <w:gridCol w:w="851"/>
        <w:gridCol w:w="850"/>
        <w:gridCol w:w="709"/>
        <w:gridCol w:w="850"/>
        <w:gridCol w:w="709"/>
        <w:gridCol w:w="709"/>
        <w:gridCol w:w="880"/>
        <w:gridCol w:w="1813"/>
      </w:tblGrid>
      <w:tr w:rsidR="003568E0" w14:paraId="628331F4" w14:textId="77777777">
        <w:trPr>
          <w:trHeight w:val="660"/>
        </w:trPr>
        <w:tc>
          <w:tcPr>
            <w:tcW w:w="548" w:type="dxa"/>
            <w:vMerge w:val="restart"/>
            <w:tcBorders>
              <w:top w:val="single" w:sz="4" w:space="0" w:color="000000"/>
              <w:left w:val="single" w:sz="4" w:space="0" w:color="000000"/>
              <w:bottom w:val="single" w:sz="4" w:space="0" w:color="000000"/>
              <w:right w:val="single" w:sz="4" w:space="0" w:color="000000"/>
            </w:tcBorders>
            <w:shd w:val="clear" w:color="FFFFFF" w:fill="FFFFFF"/>
            <w:vAlign w:val="center"/>
          </w:tcPr>
          <w:p w14:paraId="1CD5D199" w14:textId="77777777" w:rsidR="003568E0" w:rsidRDefault="00A468CF">
            <w:pPr>
              <w:pStyle w:val="a4"/>
              <w:jc w:val="center"/>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N п/п</w:t>
            </w:r>
          </w:p>
        </w:tc>
        <w:tc>
          <w:tcPr>
            <w:tcW w:w="1999" w:type="dxa"/>
            <w:vMerge w:val="restart"/>
            <w:tcBorders>
              <w:top w:val="single" w:sz="4" w:space="0" w:color="000000"/>
              <w:left w:val="single" w:sz="4" w:space="0" w:color="000000"/>
              <w:bottom w:val="single" w:sz="4" w:space="0" w:color="000000"/>
              <w:right w:val="single" w:sz="4" w:space="0" w:color="000000"/>
            </w:tcBorders>
            <w:shd w:val="clear" w:color="FFFFFF" w:fill="FFFFFF"/>
            <w:vAlign w:val="center"/>
          </w:tcPr>
          <w:p w14:paraId="51D6AAFB" w14:textId="77777777" w:rsidR="003568E0" w:rsidRDefault="00A468CF">
            <w:pPr>
              <w:pStyle w:val="a4"/>
              <w:jc w:val="center"/>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Наименование показателя/задачи</w:t>
            </w:r>
          </w:p>
        </w:tc>
        <w:tc>
          <w:tcPr>
            <w:tcW w:w="1414" w:type="dxa"/>
            <w:vMerge w:val="restart"/>
            <w:tcBorders>
              <w:top w:val="single" w:sz="4" w:space="0" w:color="000000"/>
              <w:left w:val="single" w:sz="4" w:space="0" w:color="000000"/>
              <w:bottom w:val="single" w:sz="4" w:space="0" w:color="000000"/>
              <w:right w:val="single" w:sz="4" w:space="0" w:color="000000"/>
            </w:tcBorders>
            <w:shd w:val="clear" w:color="FFFFFF" w:fill="FFFFFF"/>
            <w:vAlign w:val="center"/>
          </w:tcPr>
          <w:p w14:paraId="336A3534" w14:textId="77777777" w:rsidR="003568E0" w:rsidRDefault="00A468CF">
            <w:pPr>
              <w:pStyle w:val="a4"/>
              <w:jc w:val="center"/>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Признак возрастания/ убывания</w:t>
            </w:r>
          </w:p>
        </w:tc>
        <w:tc>
          <w:tcPr>
            <w:tcW w:w="1704" w:type="dxa"/>
            <w:vMerge w:val="restart"/>
            <w:tcBorders>
              <w:top w:val="single" w:sz="4" w:space="0" w:color="000000"/>
              <w:left w:val="single" w:sz="4" w:space="0" w:color="000000"/>
              <w:bottom w:val="single" w:sz="4" w:space="0" w:color="000000"/>
              <w:right w:val="single" w:sz="4" w:space="0" w:color="000000"/>
            </w:tcBorders>
            <w:shd w:val="clear" w:color="FFFFFF" w:fill="FFFFFF"/>
            <w:vAlign w:val="center"/>
          </w:tcPr>
          <w:p w14:paraId="0C87D373" w14:textId="77777777" w:rsidR="003568E0" w:rsidRDefault="00A468CF">
            <w:pPr>
              <w:pStyle w:val="a4"/>
              <w:jc w:val="center"/>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Уровень показателя</w:t>
            </w:r>
          </w:p>
        </w:tc>
        <w:tc>
          <w:tcPr>
            <w:tcW w:w="1203" w:type="dxa"/>
            <w:vMerge w:val="restart"/>
            <w:tcBorders>
              <w:top w:val="single" w:sz="4" w:space="0" w:color="000000"/>
              <w:left w:val="single" w:sz="4" w:space="0" w:color="000000"/>
              <w:bottom w:val="single" w:sz="4" w:space="0" w:color="000000"/>
              <w:right w:val="single" w:sz="4" w:space="0" w:color="000000"/>
            </w:tcBorders>
            <w:shd w:val="clear" w:color="FFFFFF" w:fill="FFFFFF"/>
            <w:vAlign w:val="center"/>
          </w:tcPr>
          <w:p w14:paraId="51C7A829" w14:textId="77777777" w:rsidR="003568E0" w:rsidRDefault="00A468CF">
            <w:pPr>
              <w:pStyle w:val="a4"/>
              <w:jc w:val="center"/>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Единица измерения (по ОКЕИ)</w:t>
            </w:r>
          </w:p>
        </w:tc>
        <w:tc>
          <w:tcPr>
            <w:tcW w:w="1778" w:type="dxa"/>
            <w:gridSpan w:val="2"/>
            <w:tcBorders>
              <w:top w:val="single" w:sz="4" w:space="0" w:color="000000"/>
              <w:left w:val="none" w:sz="4" w:space="0" w:color="000000"/>
              <w:bottom w:val="single" w:sz="4" w:space="0" w:color="000000"/>
              <w:right w:val="single" w:sz="4" w:space="0" w:color="000000"/>
            </w:tcBorders>
            <w:shd w:val="clear" w:color="FFFFFF" w:fill="FFFFFF"/>
            <w:noWrap/>
            <w:vAlign w:val="center"/>
          </w:tcPr>
          <w:p w14:paraId="738B0E60" w14:textId="77777777" w:rsidR="003568E0" w:rsidRDefault="00A468CF">
            <w:pPr>
              <w:pStyle w:val="a4"/>
              <w:jc w:val="center"/>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Базовое значение</w:t>
            </w:r>
          </w:p>
        </w:tc>
        <w:tc>
          <w:tcPr>
            <w:tcW w:w="4706" w:type="dxa"/>
            <w:gridSpan w:val="6"/>
            <w:tcBorders>
              <w:top w:val="single" w:sz="4" w:space="0" w:color="000000"/>
              <w:left w:val="none" w:sz="4" w:space="0" w:color="000000"/>
              <w:bottom w:val="single" w:sz="4" w:space="0" w:color="000000"/>
              <w:right w:val="single" w:sz="4" w:space="0" w:color="000000"/>
            </w:tcBorders>
            <w:shd w:val="clear" w:color="FFFFFF" w:fill="FFFFFF"/>
            <w:noWrap/>
            <w:vAlign w:val="center"/>
          </w:tcPr>
          <w:p w14:paraId="38B35EC7" w14:textId="77777777" w:rsidR="003568E0" w:rsidRDefault="00A468CF">
            <w:pPr>
              <w:pStyle w:val="a4"/>
              <w:jc w:val="center"/>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Значение показателей по годам</w:t>
            </w:r>
          </w:p>
        </w:tc>
        <w:tc>
          <w:tcPr>
            <w:tcW w:w="1813" w:type="dxa"/>
            <w:vMerge w:val="restart"/>
            <w:tcBorders>
              <w:top w:val="single" w:sz="4" w:space="0" w:color="000000"/>
              <w:left w:val="single" w:sz="4" w:space="0" w:color="000000"/>
              <w:bottom w:val="single" w:sz="4" w:space="0" w:color="000000"/>
              <w:right w:val="single" w:sz="4" w:space="0" w:color="000000"/>
            </w:tcBorders>
            <w:shd w:val="clear" w:color="FFFFFF" w:fill="FFFFFF"/>
            <w:vAlign w:val="center"/>
          </w:tcPr>
          <w:p w14:paraId="5447D354" w14:textId="77777777" w:rsidR="003568E0" w:rsidRDefault="00A468CF">
            <w:pPr>
              <w:pStyle w:val="a4"/>
              <w:jc w:val="center"/>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Ответственный за достижение показателя</w:t>
            </w:r>
          </w:p>
        </w:tc>
      </w:tr>
      <w:tr w:rsidR="003568E0" w14:paraId="5AD89388" w14:textId="77777777">
        <w:trPr>
          <w:trHeight w:val="600"/>
        </w:trPr>
        <w:tc>
          <w:tcPr>
            <w:tcW w:w="548" w:type="dxa"/>
            <w:vMerge/>
            <w:tcBorders>
              <w:top w:val="single" w:sz="4" w:space="0" w:color="000000"/>
              <w:left w:val="single" w:sz="4" w:space="0" w:color="000000"/>
              <w:bottom w:val="single" w:sz="4" w:space="0" w:color="000000"/>
              <w:right w:val="single" w:sz="4" w:space="0" w:color="000000"/>
            </w:tcBorders>
            <w:vAlign w:val="center"/>
          </w:tcPr>
          <w:p w14:paraId="5E2041D1" w14:textId="77777777" w:rsidR="003568E0" w:rsidRDefault="003568E0">
            <w:pPr>
              <w:rPr>
                <w:rFonts w:ascii="Times New Roman" w:eastAsia="Times New Roman" w:hAnsi="Times New Roman" w:cs="Times New Roman"/>
                <w:color w:val="000000"/>
              </w:rPr>
            </w:pPr>
          </w:p>
        </w:tc>
        <w:tc>
          <w:tcPr>
            <w:tcW w:w="1999" w:type="dxa"/>
            <w:vMerge/>
            <w:tcBorders>
              <w:top w:val="single" w:sz="4" w:space="0" w:color="000000"/>
              <w:left w:val="single" w:sz="4" w:space="0" w:color="000000"/>
              <w:bottom w:val="single" w:sz="4" w:space="0" w:color="000000"/>
              <w:right w:val="single" w:sz="4" w:space="0" w:color="000000"/>
            </w:tcBorders>
            <w:vAlign w:val="center"/>
          </w:tcPr>
          <w:p w14:paraId="1689E983" w14:textId="77777777" w:rsidR="003568E0" w:rsidRDefault="003568E0">
            <w:pPr>
              <w:rPr>
                <w:rFonts w:ascii="Times New Roman" w:eastAsia="Times New Roman" w:hAnsi="Times New Roman" w:cs="Times New Roman"/>
                <w:color w:val="000000"/>
              </w:rPr>
            </w:pPr>
          </w:p>
        </w:tc>
        <w:tc>
          <w:tcPr>
            <w:tcW w:w="1414" w:type="dxa"/>
            <w:vMerge/>
            <w:tcBorders>
              <w:top w:val="single" w:sz="4" w:space="0" w:color="000000"/>
              <w:left w:val="single" w:sz="4" w:space="0" w:color="000000"/>
              <w:bottom w:val="single" w:sz="4" w:space="0" w:color="000000"/>
              <w:right w:val="single" w:sz="4" w:space="0" w:color="000000"/>
            </w:tcBorders>
            <w:vAlign w:val="center"/>
          </w:tcPr>
          <w:p w14:paraId="43D0005C" w14:textId="77777777" w:rsidR="003568E0" w:rsidRDefault="003568E0">
            <w:pPr>
              <w:rPr>
                <w:rFonts w:ascii="Times New Roman" w:eastAsia="Times New Roman" w:hAnsi="Times New Roman" w:cs="Times New Roman"/>
                <w:color w:val="000000"/>
              </w:rPr>
            </w:pPr>
          </w:p>
        </w:tc>
        <w:tc>
          <w:tcPr>
            <w:tcW w:w="1704" w:type="dxa"/>
            <w:vMerge/>
            <w:tcBorders>
              <w:top w:val="single" w:sz="4" w:space="0" w:color="000000"/>
              <w:left w:val="single" w:sz="4" w:space="0" w:color="000000"/>
              <w:bottom w:val="single" w:sz="4" w:space="0" w:color="000000"/>
              <w:right w:val="single" w:sz="4" w:space="0" w:color="000000"/>
            </w:tcBorders>
            <w:vAlign w:val="center"/>
          </w:tcPr>
          <w:p w14:paraId="1DAAA4FD" w14:textId="77777777" w:rsidR="003568E0" w:rsidRDefault="003568E0">
            <w:pPr>
              <w:rPr>
                <w:rFonts w:ascii="Times New Roman" w:eastAsia="Times New Roman" w:hAnsi="Times New Roman" w:cs="Times New Roman"/>
                <w:color w:val="000000"/>
              </w:rPr>
            </w:pPr>
          </w:p>
        </w:tc>
        <w:tc>
          <w:tcPr>
            <w:tcW w:w="1203" w:type="dxa"/>
            <w:vMerge/>
            <w:tcBorders>
              <w:top w:val="single" w:sz="4" w:space="0" w:color="000000"/>
              <w:left w:val="single" w:sz="4" w:space="0" w:color="000000"/>
              <w:bottom w:val="single" w:sz="4" w:space="0" w:color="000000"/>
              <w:right w:val="single" w:sz="4" w:space="0" w:color="000000"/>
            </w:tcBorders>
            <w:vAlign w:val="center"/>
          </w:tcPr>
          <w:p w14:paraId="3688300A" w14:textId="77777777" w:rsidR="003568E0" w:rsidRDefault="003568E0">
            <w:pPr>
              <w:rPr>
                <w:rFonts w:ascii="Times New Roman" w:eastAsia="Times New Roman" w:hAnsi="Times New Roman" w:cs="Times New Roman"/>
                <w:color w:val="000000"/>
              </w:rPr>
            </w:pPr>
          </w:p>
        </w:tc>
        <w:tc>
          <w:tcPr>
            <w:tcW w:w="927" w:type="dxa"/>
            <w:tcBorders>
              <w:top w:val="none" w:sz="4" w:space="0" w:color="000000"/>
              <w:left w:val="none" w:sz="4" w:space="0" w:color="000000"/>
              <w:bottom w:val="single" w:sz="4" w:space="0" w:color="000000"/>
              <w:right w:val="single" w:sz="4" w:space="0" w:color="000000"/>
            </w:tcBorders>
            <w:shd w:val="clear" w:color="FFFFFF" w:fill="FFFFFF"/>
            <w:vAlign w:val="center"/>
          </w:tcPr>
          <w:p w14:paraId="21A7B6F7" w14:textId="77777777" w:rsidR="003568E0" w:rsidRDefault="00A468CF">
            <w:pPr>
              <w:jc w:val="center"/>
              <w:rPr>
                <w:rFonts w:ascii="Times New Roman" w:eastAsia="Times New Roman" w:hAnsi="Times New Roman" w:cs="Times New Roman"/>
                <w:color w:val="000000"/>
              </w:rPr>
            </w:pPr>
            <w:r>
              <w:rPr>
                <w:rFonts w:ascii="Times New Roman" w:eastAsia="Times New Roman" w:hAnsi="Times New Roman" w:cs="Times New Roman"/>
                <w:color w:val="000000"/>
              </w:rPr>
              <w:t>Значение</w:t>
            </w:r>
          </w:p>
        </w:tc>
        <w:tc>
          <w:tcPr>
            <w:tcW w:w="85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3A22F893" w14:textId="77777777" w:rsidR="003568E0" w:rsidRDefault="00A468CF">
            <w:pPr>
              <w:jc w:val="center"/>
              <w:rPr>
                <w:rFonts w:ascii="Times New Roman" w:eastAsia="Times New Roman" w:hAnsi="Times New Roman" w:cs="Times New Roman"/>
                <w:color w:val="000000"/>
              </w:rPr>
            </w:pPr>
            <w:r>
              <w:rPr>
                <w:rFonts w:ascii="Times New Roman" w:eastAsia="Times New Roman" w:hAnsi="Times New Roman" w:cs="Times New Roman"/>
                <w:color w:val="000000"/>
              </w:rPr>
              <w:t>год</w:t>
            </w:r>
          </w:p>
        </w:tc>
        <w:tc>
          <w:tcPr>
            <w:tcW w:w="85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AA6E6E2" w14:textId="77777777" w:rsidR="003568E0" w:rsidRDefault="00A468CF">
            <w:pPr>
              <w:jc w:val="center"/>
              <w:rPr>
                <w:rFonts w:ascii="Times New Roman" w:eastAsia="Times New Roman" w:hAnsi="Times New Roman" w:cs="Times New Roman"/>
                <w:color w:val="000000"/>
              </w:rPr>
            </w:pPr>
            <w:r>
              <w:rPr>
                <w:rFonts w:ascii="Times New Roman" w:eastAsia="Times New Roman" w:hAnsi="Times New Roman" w:cs="Times New Roman"/>
                <w:color w:val="000000"/>
              </w:rPr>
              <w:t>2025</w:t>
            </w:r>
          </w:p>
        </w:tc>
        <w:tc>
          <w:tcPr>
            <w:tcW w:w="709" w:type="dxa"/>
            <w:tcBorders>
              <w:top w:val="none" w:sz="4" w:space="0" w:color="000000"/>
              <w:left w:val="none" w:sz="4" w:space="0" w:color="000000"/>
              <w:bottom w:val="single" w:sz="4" w:space="0" w:color="000000"/>
              <w:right w:val="single" w:sz="4" w:space="0" w:color="000000"/>
            </w:tcBorders>
            <w:shd w:val="clear" w:color="FFFFFF" w:fill="FFFFFF"/>
            <w:vAlign w:val="center"/>
          </w:tcPr>
          <w:p w14:paraId="1FF450E2" w14:textId="77777777" w:rsidR="003568E0" w:rsidRDefault="00A468CF">
            <w:pPr>
              <w:jc w:val="center"/>
              <w:rPr>
                <w:rFonts w:ascii="Times New Roman" w:eastAsia="Times New Roman" w:hAnsi="Times New Roman" w:cs="Times New Roman"/>
                <w:color w:val="000000"/>
              </w:rPr>
            </w:pPr>
            <w:r>
              <w:rPr>
                <w:rFonts w:ascii="Times New Roman" w:eastAsia="Times New Roman" w:hAnsi="Times New Roman" w:cs="Times New Roman"/>
                <w:color w:val="000000"/>
              </w:rPr>
              <w:t>2026</w:t>
            </w:r>
          </w:p>
        </w:tc>
        <w:tc>
          <w:tcPr>
            <w:tcW w:w="85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7ACFAD56" w14:textId="77777777" w:rsidR="003568E0" w:rsidRDefault="00A468CF">
            <w:pPr>
              <w:jc w:val="center"/>
              <w:rPr>
                <w:rFonts w:ascii="Times New Roman" w:eastAsia="Times New Roman" w:hAnsi="Times New Roman" w:cs="Times New Roman"/>
                <w:color w:val="000000"/>
              </w:rPr>
            </w:pPr>
            <w:r>
              <w:rPr>
                <w:rFonts w:ascii="Times New Roman" w:eastAsia="Times New Roman" w:hAnsi="Times New Roman" w:cs="Times New Roman"/>
                <w:color w:val="000000"/>
              </w:rPr>
              <w:t>2027</w:t>
            </w:r>
          </w:p>
        </w:tc>
        <w:tc>
          <w:tcPr>
            <w:tcW w:w="709" w:type="dxa"/>
            <w:tcBorders>
              <w:top w:val="none" w:sz="4" w:space="0" w:color="000000"/>
              <w:left w:val="none" w:sz="4" w:space="0" w:color="000000"/>
              <w:bottom w:val="single" w:sz="4" w:space="0" w:color="000000"/>
              <w:right w:val="single" w:sz="4" w:space="0" w:color="000000"/>
            </w:tcBorders>
            <w:shd w:val="clear" w:color="FFFFFF" w:fill="FFFFFF"/>
            <w:vAlign w:val="center"/>
          </w:tcPr>
          <w:p w14:paraId="0C39C823" w14:textId="77777777" w:rsidR="003568E0" w:rsidRDefault="00A468CF">
            <w:pPr>
              <w:jc w:val="center"/>
              <w:rPr>
                <w:rFonts w:ascii="Times New Roman" w:eastAsia="Times New Roman" w:hAnsi="Times New Roman" w:cs="Times New Roman"/>
                <w:color w:val="000000"/>
              </w:rPr>
            </w:pPr>
            <w:r>
              <w:rPr>
                <w:rFonts w:ascii="Times New Roman" w:eastAsia="Times New Roman" w:hAnsi="Times New Roman" w:cs="Times New Roman"/>
                <w:color w:val="000000"/>
              </w:rPr>
              <w:t>2028</w:t>
            </w:r>
          </w:p>
        </w:tc>
        <w:tc>
          <w:tcPr>
            <w:tcW w:w="709" w:type="dxa"/>
            <w:tcBorders>
              <w:top w:val="none" w:sz="4" w:space="0" w:color="000000"/>
              <w:left w:val="none" w:sz="4" w:space="0" w:color="000000"/>
              <w:bottom w:val="single" w:sz="4" w:space="0" w:color="000000"/>
              <w:right w:val="single" w:sz="4" w:space="0" w:color="000000"/>
            </w:tcBorders>
            <w:shd w:val="clear" w:color="FFFFFF" w:fill="FFFFFF"/>
            <w:vAlign w:val="center"/>
          </w:tcPr>
          <w:p w14:paraId="1FBF9EFD" w14:textId="77777777" w:rsidR="003568E0" w:rsidRDefault="00A468CF">
            <w:pPr>
              <w:jc w:val="center"/>
              <w:rPr>
                <w:rFonts w:ascii="Times New Roman" w:eastAsia="Times New Roman" w:hAnsi="Times New Roman" w:cs="Times New Roman"/>
                <w:color w:val="000000"/>
              </w:rPr>
            </w:pPr>
            <w:r>
              <w:rPr>
                <w:rFonts w:ascii="Times New Roman" w:eastAsia="Times New Roman" w:hAnsi="Times New Roman" w:cs="Times New Roman"/>
                <w:color w:val="000000"/>
              </w:rPr>
              <w:t>2029</w:t>
            </w:r>
          </w:p>
        </w:tc>
        <w:tc>
          <w:tcPr>
            <w:tcW w:w="88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15431333" w14:textId="77777777" w:rsidR="003568E0" w:rsidRDefault="00A468CF">
            <w:pPr>
              <w:jc w:val="center"/>
              <w:rPr>
                <w:rFonts w:ascii="Times New Roman" w:eastAsia="Times New Roman" w:hAnsi="Times New Roman" w:cs="Times New Roman"/>
                <w:color w:val="000000"/>
              </w:rPr>
            </w:pPr>
            <w:r>
              <w:rPr>
                <w:rFonts w:ascii="Times New Roman" w:eastAsia="Times New Roman" w:hAnsi="Times New Roman" w:cs="Times New Roman"/>
                <w:color w:val="000000"/>
              </w:rPr>
              <w:t>2030</w:t>
            </w:r>
          </w:p>
        </w:tc>
        <w:tc>
          <w:tcPr>
            <w:tcW w:w="1813" w:type="dxa"/>
            <w:vMerge/>
            <w:tcBorders>
              <w:top w:val="single" w:sz="4" w:space="0" w:color="000000"/>
              <w:left w:val="single" w:sz="4" w:space="0" w:color="000000"/>
              <w:bottom w:val="single" w:sz="4" w:space="0" w:color="000000"/>
              <w:right w:val="single" w:sz="4" w:space="0" w:color="000000"/>
            </w:tcBorders>
            <w:vAlign w:val="center"/>
          </w:tcPr>
          <w:p w14:paraId="49444359" w14:textId="77777777" w:rsidR="003568E0" w:rsidRDefault="003568E0">
            <w:pPr>
              <w:rPr>
                <w:rFonts w:ascii="Times New Roman" w:eastAsia="Times New Roman" w:hAnsi="Times New Roman" w:cs="Times New Roman"/>
                <w:color w:val="000000"/>
              </w:rPr>
            </w:pPr>
          </w:p>
        </w:tc>
      </w:tr>
      <w:tr w:rsidR="003568E0" w14:paraId="367B97DD" w14:textId="77777777">
        <w:trPr>
          <w:trHeight w:val="365"/>
        </w:trPr>
        <w:tc>
          <w:tcPr>
            <w:tcW w:w="548" w:type="dxa"/>
            <w:tcBorders>
              <w:top w:val="none" w:sz="4" w:space="0" w:color="000000"/>
              <w:left w:val="single" w:sz="4" w:space="0" w:color="000000"/>
              <w:bottom w:val="single" w:sz="4" w:space="0" w:color="000000"/>
              <w:right w:val="single" w:sz="4" w:space="0" w:color="000000"/>
            </w:tcBorders>
            <w:shd w:val="clear" w:color="FFFFFF" w:fill="FFFFFF"/>
            <w:noWrap/>
            <w:vAlign w:val="bottom"/>
          </w:tcPr>
          <w:p w14:paraId="41A0BF51" w14:textId="77777777" w:rsidR="003568E0" w:rsidRDefault="00A468CF">
            <w:pPr>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1999" w:type="dxa"/>
            <w:tcBorders>
              <w:top w:val="none" w:sz="4" w:space="0" w:color="000000"/>
              <w:left w:val="none" w:sz="4" w:space="0" w:color="000000"/>
              <w:bottom w:val="single" w:sz="4" w:space="0" w:color="000000"/>
              <w:right w:val="single" w:sz="4" w:space="0" w:color="000000"/>
            </w:tcBorders>
            <w:shd w:val="clear" w:color="FFFFFF" w:fill="FFFFFF"/>
            <w:noWrap/>
            <w:vAlign w:val="bottom"/>
          </w:tcPr>
          <w:p w14:paraId="4ED86A61" w14:textId="77777777" w:rsidR="003568E0" w:rsidRDefault="00A468CF">
            <w:pPr>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1414" w:type="dxa"/>
            <w:tcBorders>
              <w:top w:val="none" w:sz="4" w:space="0" w:color="000000"/>
              <w:left w:val="none" w:sz="4" w:space="0" w:color="000000"/>
              <w:bottom w:val="single" w:sz="4" w:space="0" w:color="000000"/>
              <w:right w:val="single" w:sz="4" w:space="0" w:color="000000"/>
            </w:tcBorders>
            <w:shd w:val="clear" w:color="FFFFFF" w:fill="FFFFFF"/>
            <w:noWrap/>
            <w:vAlign w:val="bottom"/>
          </w:tcPr>
          <w:p w14:paraId="5F75F0EA" w14:textId="77777777" w:rsidR="003568E0" w:rsidRDefault="00A468CF">
            <w:pPr>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1704" w:type="dxa"/>
            <w:tcBorders>
              <w:top w:val="none" w:sz="4" w:space="0" w:color="000000"/>
              <w:left w:val="none" w:sz="4" w:space="0" w:color="000000"/>
              <w:bottom w:val="single" w:sz="4" w:space="0" w:color="000000"/>
              <w:right w:val="single" w:sz="4" w:space="0" w:color="000000"/>
            </w:tcBorders>
            <w:shd w:val="clear" w:color="FFFFFF" w:fill="FFFFFF"/>
            <w:noWrap/>
            <w:vAlign w:val="bottom"/>
          </w:tcPr>
          <w:p w14:paraId="4AA82D81" w14:textId="77777777" w:rsidR="003568E0" w:rsidRDefault="00A468CF">
            <w:pPr>
              <w:jc w:val="center"/>
              <w:rPr>
                <w:rFonts w:ascii="Times New Roman" w:eastAsia="Times New Roman" w:hAnsi="Times New Roman" w:cs="Times New Roman"/>
                <w:color w:val="000000"/>
              </w:rPr>
            </w:pPr>
            <w:r>
              <w:rPr>
                <w:rFonts w:ascii="Times New Roman" w:eastAsia="Times New Roman" w:hAnsi="Times New Roman" w:cs="Times New Roman"/>
                <w:color w:val="000000"/>
              </w:rPr>
              <w:t>3</w:t>
            </w:r>
          </w:p>
        </w:tc>
        <w:tc>
          <w:tcPr>
            <w:tcW w:w="1203" w:type="dxa"/>
            <w:tcBorders>
              <w:top w:val="none" w:sz="4" w:space="0" w:color="000000"/>
              <w:left w:val="none" w:sz="4" w:space="0" w:color="000000"/>
              <w:bottom w:val="single" w:sz="4" w:space="0" w:color="000000"/>
              <w:right w:val="single" w:sz="4" w:space="0" w:color="000000"/>
            </w:tcBorders>
            <w:shd w:val="clear" w:color="FFFFFF" w:fill="FFFFFF"/>
            <w:noWrap/>
            <w:vAlign w:val="bottom"/>
          </w:tcPr>
          <w:p w14:paraId="30E6884E" w14:textId="77777777" w:rsidR="003568E0" w:rsidRDefault="00A468CF">
            <w:pPr>
              <w:jc w:val="center"/>
              <w:rPr>
                <w:rFonts w:ascii="Times New Roman" w:eastAsia="Times New Roman" w:hAnsi="Times New Roman" w:cs="Times New Roman"/>
                <w:color w:val="000000"/>
              </w:rPr>
            </w:pPr>
            <w:r>
              <w:rPr>
                <w:rFonts w:ascii="Times New Roman" w:eastAsia="Times New Roman" w:hAnsi="Times New Roman" w:cs="Times New Roman"/>
                <w:color w:val="000000"/>
              </w:rPr>
              <w:t>5</w:t>
            </w:r>
          </w:p>
        </w:tc>
        <w:tc>
          <w:tcPr>
            <w:tcW w:w="92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14:paraId="1707D508" w14:textId="77777777" w:rsidR="003568E0" w:rsidRDefault="00A468CF">
            <w:pPr>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850" w:type="dxa"/>
            <w:tcBorders>
              <w:top w:val="none" w:sz="4" w:space="0" w:color="000000"/>
              <w:left w:val="none" w:sz="4" w:space="0" w:color="000000"/>
              <w:bottom w:val="single" w:sz="4" w:space="0" w:color="000000"/>
              <w:right w:val="single" w:sz="4" w:space="0" w:color="000000"/>
            </w:tcBorders>
            <w:shd w:val="clear" w:color="FFFFFF" w:fill="FFFFFF"/>
            <w:noWrap/>
            <w:vAlign w:val="bottom"/>
          </w:tcPr>
          <w:p w14:paraId="22844C54" w14:textId="77777777" w:rsidR="003568E0" w:rsidRDefault="00A468CF">
            <w:pPr>
              <w:jc w:val="center"/>
              <w:rPr>
                <w:rFonts w:ascii="Times New Roman" w:eastAsia="Times New Roman" w:hAnsi="Times New Roman" w:cs="Times New Roman"/>
                <w:color w:val="000000"/>
              </w:rPr>
            </w:pPr>
            <w:r>
              <w:rPr>
                <w:rFonts w:ascii="Times New Roman" w:eastAsia="Times New Roman" w:hAnsi="Times New Roman" w:cs="Times New Roman"/>
                <w:color w:val="000000"/>
              </w:rPr>
              <w:t>7</w:t>
            </w:r>
          </w:p>
        </w:tc>
        <w:tc>
          <w:tcPr>
            <w:tcW w:w="850" w:type="dxa"/>
            <w:tcBorders>
              <w:top w:val="none" w:sz="4" w:space="0" w:color="000000"/>
              <w:left w:val="none" w:sz="4" w:space="0" w:color="000000"/>
              <w:bottom w:val="single" w:sz="4" w:space="0" w:color="000000"/>
              <w:right w:val="single" w:sz="4" w:space="0" w:color="000000"/>
            </w:tcBorders>
            <w:shd w:val="clear" w:color="FFFFFF" w:fill="FFFFFF"/>
            <w:noWrap/>
            <w:vAlign w:val="bottom"/>
          </w:tcPr>
          <w:p w14:paraId="487103BD" w14:textId="77777777" w:rsidR="003568E0" w:rsidRDefault="00A468CF">
            <w:pPr>
              <w:jc w:val="center"/>
              <w:rPr>
                <w:rFonts w:ascii="Times New Roman" w:eastAsia="Times New Roman" w:hAnsi="Times New Roman" w:cs="Times New Roman"/>
                <w:color w:val="000000"/>
              </w:rPr>
            </w:pPr>
            <w:r>
              <w:rPr>
                <w:rFonts w:ascii="Times New Roman" w:eastAsia="Times New Roman" w:hAnsi="Times New Roman" w:cs="Times New Roman"/>
                <w:color w:val="000000"/>
              </w:rPr>
              <w:t>9</w:t>
            </w:r>
          </w:p>
        </w:tc>
        <w:tc>
          <w:tcPr>
            <w:tcW w:w="709" w:type="dxa"/>
            <w:tcBorders>
              <w:top w:val="none" w:sz="4" w:space="0" w:color="000000"/>
              <w:left w:val="none" w:sz="4" w:space="0" w:color="000000"/>
              <w:bottom w:val="single" w:sz="4" w:space="0" w:color="000000"/>
              <w:right w:val="single" w:sz="4" w:space="0" w:color="000000"/>
            </w:tcBorders>
            <w:shd w:val="clear" w:color="FFFFFF" w:fill="FFFFFF"/>
            <w:noWrap/>
            <w:vAlign w:val="bottom"/>
          </w:tcPr>
          <w:p w14:paraId="32A93F9B" w14:textId="77777777" w:rsidR="003568E0" w:rsidRDefault="00A468CF">
            <w:pPr>
              <w:jc w:val="center"/>
              <w:rPr>
                <w:rFonts w:ascii="Times New Roman" w:eastAsia="Times New Roman" w:hAnsi="Times New Roman" w:cs="Times New Roman"/>
                <w:color w:val="000000"/>
              </w:rPr>
            </w:pPr>
            <w:r>
              <w:rPr>
                <w:rFonts w:ascii="Times New Roman" w:eastAsia="Times New Roman" w:hAnsi="Times New Roman" w:cs="Times New Roman"/>
                <w:color w:val="000000"/>
              </w:rPr>
              <w:t>10</w:t>
            </w:r>
          </w:p>
        </w:tc>
        <w:tc>
          <w:tcPr>
            <w:tcW w:w="850" w:type="dxa"/>
            <w:tcBorders>
              <w:top w:val="none" w:sz="4" w:space="0" w:color="000000"/>
              <w:left w:val="none" w:sz="4" w:space="0" w:color="000000"/>
              <w:bottom w:val="single" w:sz="4" w:space="0" w:color="000000"/>
              <w:right w:val="single" w:sz="4" w:space="0" w:color="000000"/>
            </w:tcBorders>
            <w:shd w:val="clear" w:color="FFFFFF" w:fill="FFFFFF"/>
            <w:noWrap/>
            <w:vAlign w:val="bottom"/>
          </w:tcPr>
          <w:p w14:paraId="21F9DDE6" w14:textId="77777777" w:rsidR="003568E0" w:rsidRDefault="00A468CF">
            <w:pPr>
              <w:jc w:val="center"/>
              <w:rPr>
                <w:rFonts w:ascii="Times New Roman" w:eastAsia="Times New Roman" w:hAnsi="Times New Roman" w:cs="Times New Roman"/>
                <w:color w:val="000000"/>
              </w:rPr>
            </w:pPr>
            <w:r>
              <w:rPr>
                <w:rFonts w:ascii="Times New Roman" w:eastAsia="Times New Roman" w:hAnsi="Times New Roman" w:cs="Times New Roman"/>
                <w:color w:val="000000"/>
              </w:rPr>
              <w:t>11</w:t>
            </w:r>
          </w:p>
        </w:tc>
        <w:tc>
          <w:tcPr>
            <w:tcW w:w="709" w:type="dxa"/>
            <w:tcBorders>
              <w:top w:val="none" w:sz="4" w:space="0" w:color="000000"/>
              <w:left w:val="none" w:sz="4" w:space="0" w:color="000000"/>
              <w:bottom w:val="single" w:sz="4" w:space="0" w:color="000000"/>
              <w:right w:val="single" w:sz="4" w:space="0" w:color="000000"/>
            </w:tcBorders>
            <w:shd w:val="clear" w:color="FFFFFF" w:fill="FFFFFF"/>
            <w:noWrap/>
            <w:vAlign w:val="bottom"/>
          </w:tcPr>
          <w:p w14:paraId="09C28A10" w14:textId="77777777" w:rsidR="003568E0" w:rsidRDefault="00A468CF">
            <w:pPr>
              <w:jc w:val="center"/>
              <w:rPr>
                <w:rFonts w:ascii="Times New Roman" w:eastAsia="Times New Roman" w:hAnsi="Times New Roman" w:cs="Times New Roman"/>
                <w:color w:val="000000"/>
              </w:rPr>
            </w:pPr>
            <w:r>
              <w:rPr>
                <w:rFonts w:ascii="Times New Roman" w:eastAsia="Times New Roman" w:hAnsi="Times New Roman" w:cs="Times New Roman"/>
                <w:color w:val="000000"/>
              </w:rPr>
              <w:t>12</w:t>
            </w:r>
          </w:p>
        </w:tc>
        <w:tc>
          <w:tcPr>
            <w:tcW w:w="709" w:type="dxa"/>
            <w:tcBorders>
              <w:top w:val="none" w:sz="4" w:space="0" w:color="000000"/>
              <w:left w:val="none" w:sz="4" w:space="0" w:color="000000"/>
              <w:bottom w:val="single" w:sz="4" w:space="0" w:color="000000"/>
              <w:right w:val="single" w:sz="4" w:space="0" w:color="000000"/>
            </w:tcBorders>
            <w:shd w:val="clear" w:color="FFFFFF" w:fill="FFFFFF"/>
            <w:noWrap/>
            <w:vAlign w:val="bottom"/>
          </w:tcPr>
          <w:p w14:paraId="0737428F" w14:textId="77777777" w:rsidR="003568E0" w:rsidRDefault="00A468CF">
            <w:pPr>
              <w:jc w:val="center"/>
              <w:rPr>
                <w:rFonts w:ascii="Times New Roman" w:eastAsia="Times New Roman" w:hAnsi="Times New Roman" w:cs="Times New Roman"/>
                <w:color w:val="000000"/>
              </w:rPr>
            </w:pPr>
            <w:r>
              <w:rPr>
                <w:rFonts w:ascii="Times New Roman" w:eastAsia="Times New Roman" w:hAnsi="Times New Roman" w:cs="Times New Roman"/>
                <w:color w:val="000000"/>
              </w:rPr>
              <w:t>13</w:t>
            </w:r>
          </w:p>
        </w:tc>
        <w:tc>
          <w:tcPr>
            <w:tcW w:w="880" w:type="dxa"/>
            <w:tcBorders>
              <w:top w:val="none" w:sz="4" w:space="0" w:color="000000"/>
              <w:left w:val="none" w:sz="4" w:space="0" w:color="000000"/>
              <w:bottom w:val="single" w:sz="4" w:space="0" w:color="000000"/>
              <w:right w:val="single" w:sz="4" w:space="0" w:color="000000"/>
            </w:tcBorders>
            <w:shd w:val="clear" w:color="FFFFFF" w:fill="FFFFFF"/>
            <w:noWrap/>
            <w:vAlign w:val="bottom"/>
          </w:tcPr>
          <w:p w14:paraId="6E012B02" w14:textId="77777777" w:rsidR="003568E0" w:rsidRDefault="00A468CF">
            <w:pPr>
              <w:jc w:val="center"/>
              <w:rPr>
                <w:rFonts w:ascii="Times New Roman" w:eastAsia="Times New Roman" w:hAnsi="Times New Roman" w:cs="Times New Roman"/>
                <w:color w:val="000000"/>
              </w:rPr>
            </w:pPr>
            <w:r>
              <w:rPr>
                <w:rFonts w:ascii="Times New Roman" w:eastAsia="Times New Roman" w:hAnsi="Times New Roman" w:cs="Times New Roman"/>
                <w:color w:val="000000"/>
              </w:rPr>
              <w:t>14</w:t>
            </w:r>
          </w:p>
        </w:tc>
        <w:tc>
          <w:tcPr>
            <w:tcW w:w="1813" w:type="dxa"/>
            <w:tcBorders>
              <w:top w:val="none" w:sz="4" w:space="0" w:color="000000"/>
              <w:left w:val="none" w:sz="4" w:space="0" w:color="000000"/>
              <w:bottom w:val="single" w:sz="4" w:space="0" w:color="000000"/>
              <w:right w:val="single" w:sz="4" w:space="0" w:color="000000"/>
            </w:tcBorders>
            <w:shd w:val="clear" w:color="FFFFFF" w:fill="FFFFFF"/>
            <w:noWrap/>
            <w:vAlign w:val="bottom"/>
          </w:tcPr>
          <w:p w14:paraId="3DDBDB5F" w14:textId="77777777" w:rsidR="003568E0" w:rsidRDefault="00A468CF">
            <w:pPr>
              <w:jc w:val="center"/>
              <w:rPr>
                <w:rFonts w:ascii="Times New Roman" w:eastAsia="Times New Roman" w:hAnsi="Times New Roman" w:cs="Times New Roman"/>
                <w:color w:val="000000"/>
              </w:rPr>
            </w:pPr>
            <w:r>
              <w:rPr>
                <w:rFonts w:ascii="Times New Roman" w:eastAsia="Times New Roman" w:hAnsi="Times New Roman" w:cs="Times New Roman"/>
                <w:color w:val="000000"/>
              </w:rPr>
              <w:t>15</w:t>
            </w:r>
          </w:p>
        </w:tc>
      </w:tr>
      <w:tr w:rsidR="003568E0" w14:paraId="2F4B61DD" w14:textId="77777777">
        <w:trPr>
          <w:trHeight w:val="300"/>
        </w:trPr>
        <w:tc>
          <w:tcPr>
            <w:tcW w:w="548" w:type="dxa"/>
            <w:tcBorders>
              <w:top w:val="none" w:sz="4" w:space="0" w:color="000000"/>
              <w:left w:val="single" w:sz="4" w:space="0" w:color="000000"/>
              <w:bottom w:val="single" w:sz="4" w:space="0" w:color="000000"/>
              <w:right w:val="single" w:sz="4" w:space="0" w:color="000000"/>
            </w:tcBorders>
            <w:shd w:val="clear" w:color="FFFFFF" w:fill="FFFFFF"/>
            <w:noWrap/>
            <w:vAlign w:val="bottom"/>
          </w:tcPr>
          <w:p w14:paraId="3E7DD6A5" w14:textId="77777777" w:rsidR="003568E0" w:rsidRDefault="00A468CF">
            <w:pPr>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14617" w:type="dxa"/>
            <w:gridSpan w:val="13"/>
            <w:tcBorders>
              <w:top w:val="single" w:sz="4" w:space="0" w:color="000000"/>
              <w:left w:val="none" w:sz="4" w:space="0" w:color="000000"/>
              <w:bottom w:val="single" w:sz="4" w:space="0" w:color="000000"/>
              <w:right w:val="single" w:sz="4" w:space="0" w:color="000000"/>
            </w:tcBorders>
            <w:shd w:val="clear" w:color="FFFFFF" w:fill="FFFFFF"/>
            <w:vAlign w:val="center"/>
          </w:tcPr>
          <w:p w14:paraId="7CA05E37" w14:textId="77777777" w:rsidR="003568E0" w:rsidRDefault="00A468CF">
            <w:pPr>
              <w:jc w:val="center"/>
              <w:rPr>
                <w:rFonts w:ascii="Times New Roman" w:eastAsia="Times New Roman" w:hAnsi="Times New Roman" w:cs="Times New Roman"/>
                <w:color w:val="000000"/>
              </w:rPr>
            </w:pPr>
            <w:r>
              <w:rPr>
                <w:rFonts w:ascii="Times New Roman" w:eastAsia="Times New Roman" w:hAnsi="Times New Roman" w:cs="Times New Roman"/>
                <w:color w:val="000000"/>
              </w:rPr>
              <w:t>Задача "Обеспечение жильем отдельных категорий граждан"</w:t>
            </w:r>
          </w:p>
        </w:tc>
      </w:tr>
      <w:tr w:rsidR="003568E0" w14:paraId="5EB7321D" w14:textId="77777777">
        <w:trPr>
          <w:trHeight w:val="638"/>
        </w:trPr>
        <w:tc>
          <w:tcPr>
            <w:tcW w:w="548" w:type="dxa"/>
            <w:tcBorders>
              <w:top w:val="none" w:sz="4" w:space="0" w:color="000000"/>
              <w:left w:val="single" w:sz="4" w:space="0" w:color="000000"/>
              <w:bottom w:val="single" w:sz="4" w:space="0" w:color="000000"/>
              <w:right w:val="single" w:sz="4" w:space="0" w:color="000000"/>
            </w:tcBorders>
            <w:shd w:val="clear" w:color="FFFFFF" w:fill="FFFFFF"/>
            <w:noWrap/>
            <w:vAlign w:val="center"/>
          </w:tcPr>
          <w:p w14:paraId="79F614C0" w14:textId="77777777" w:rsidR="003568E0" w:rsidRDefault="00A468CF">
            <w:pPr>
              <w:jc w:val="center"/>
              <w:rPr>
                <w:rFonts w:ascii="Times New Roman" w:eastAsia="Times New Roman" w:hAnsi="Times New Roman" w:cs="Times New Roman"/>
              </w:rPr>
            </w:pPr>
            <w:r>
              <w:rPr>
                <w:rFonts w:ascii="Times New Roman" w:eastAsia="Times New Roman" w:hAnsi="Times New Roman" w:cs="Times New Roman"/>
              </w:rPr>
              <w:t>1.1.</w:t>
            </w:r>
          </w:p>
        </w:tc>
        <w:tc>
          <w:tcPr>
            <w:tcW w:w="1999" w:type="dxa"/>
            <w:tcBorders>
              <w:top w:val="none" w:sz="4" w:space="0" w:color="000000"/>
              <w:left w:val="none" w:sz="4" w:space="0" w:color="000000"/>
              <w:bottom w:val="single" w:sz="4" w:space="0" w:color="000000"/>
              <w:right w:val="single" w:sz="4" w:space="0" w:color="000000"/>
            </w:tcBorders>
            <w:shd w:val="clear" w:color="FFFFFF" w:fill="FFFFFF"/>
            <w:vAlign w:val="center"/>
          </w:tcPr>
          <w:p w14:paraId="7087162A" w14:textId="77777777" w:rsidR="003568E0" w:rsidRDefault="00A468CF">
            <w:pPr>
              <w:pStyle w:val="ConsPlusNormal"/>
              <w:jc w:val="center"/>
              <w:rPr>
                <w:rFonts w:ascii="Times New Roman" w:hAnsi="Times New Roman" w:cs="Times New Roman"/>
                <w:highlight w:val="green"/>
              </w:rPr>
            </w:pPr>
            <w:r>
              <w:rPr>
                <w:rFonts w:ascii="Times New Roman" w:hAnsi="Times New Roman" w:cs="Times New Roman"/>
              </w:rPr>
              <w:t>Количество отдельных категорий граждан, улучшившие жилищные условия</w:t>
            </w:r>
          </w:p>
        </w:tc>
        <w:tc>
          <w:tcPr>
            <w:tcW w:w="1414" w:type="dxa"/>
            <w:tcBorders>
              <w:top w:val="none" w:sz="4" w:space="0" w:color="000000"/>
              <w:left w:val="none" w:sz="4" w:space="0" w:color="000000"/>
              <w:bottom w:val="single" w:sz="4" w:space="0" w:color="000000"/>
              <w:right w:val="single" w:sz="4" w:space="0" w:color="000000"/>
            </w:tcBorders>
            <w:shd w:val="clear" w:color="FFFFFF" w:fill="FFFFFF"/>
            <w:vAlign w:val="center"/>
          </w:tcPr>
          <w:p w14:paraId="096A3263" w14:textId="77777777" w:rsidR="003568E0" w:rsidRDefault="00A468CF">
            <w:pPr>
              <w:jc w:val="center"/>
              <w:rPr>
                <w:rFonts w:ascii="Times New Roman" w:eastAsia="Times New Roman" w:hAnsi="Times New Roman" w:cs="Times New Roman"/>
              </w:rPr>
            </w:pPr>
            <w:r>
              <w:rPr>
                <w:rFonts w:ascii="Times New Roman" w:eastAsia="Times New Roman" w:hAnsi="Times New Roman" w:cs="Times New Roman"/>
              </w:rPr>
              <w:t>П</w:t>
            </w:r>
          </w:p>
        </w:tc>
        <w:tc>
          <w:tcPr>
            <w:tcW w:w="1704" w:type="dxa"/>
            <w:tcBorders>
              <w:top w:val="none" w:sz="4" w:space="0" w:color="000000"/>
              <w:left w:val="none" w:sz="4" w:space="0" w:color="000000"/>
              <w:bottom w:val="single" w:sz="4" w:space="0" w:color="000000"/>
              <w:right w:val="single" w:sz="4" w:space="0" w:color="000000"/>
            </w:tcBorders>
            <w:shd w:val="clear" w:color="FFFFFF" w:fill="FFFFFF"/>
            <w:noWrap/>
            <w:vAlign w:val="center"/>
          </w:tcPr>
          <w:p w14:paraId="4A1BAD72" w14:textId="77777777" w:rsidR="003568E0" w:rsidRDefault="00A468CF">
            <w:pPr>
              <w:jc w:val="center"/>
              <w:rPr>
                <w:rFonts w:ascii="Times New Roman" w:eastAsia="Times New Roman" w:hAnsi="Times New Roman" w:cs="Times New Roman"/>
              </w:rPr>
            </w:pPr>
            <w:r>
              <w:rPr>
                <w:rFonts w:ascii="Times New Roman" w:eastAsia="Times New Roman" w:hAnsi="Times New Roman" w:cs="Times New Roman"/>
              </w:rPr>
              <w:t>ГП</w:t>
            </w:r>
          </w:p>
        </w:tc>
        <w:tc>
          <w:tcPr>
            <w:tcW w:w="120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14:paraId="22D9D212" w14:textId="77777777" w:rsidR="003568E0" w:rsidRDefault="00A468CF">
            <w:pPr>
              <w:jc w:val="center"/>
              <w:rPr>
                <w:rFonts w:ascii="Times New Roman" w:eastAsia="Times New Roman" w:hAnsi="Times New Roman" w:cs="Times New Roman"/>
              </w:rPr>
            </w:pPr>
            <w:r>
              <w:rPr>
                <w:rFonts w:ascii="Times New Roman" w:eastAsia="Times New Roman" w:hAnsi="Times New Roman" w:cs="Times New Roman"/>
              </w:rPr>
              <w:t>человек</w:t>
            </w:r>
          </w:p>
        </w:tc>
        <w:tc>
          <w:tcPr>
            <w:tcW w:w="927" w:type="dxa"/>
            <w:tcBorders>
              <w:top w:val="none" w:sz="4" w:space="0" w:color="000000"/>
              <w:left w:val="none" w:sz="4" w:space="0" w:color="000000"/>
              <w:bottom w:val="single" w:sz="4" w:space="0" w:color="000000"/>
              <w:right w:val="single" w:sz="4" w:space="0" w:color="000000"/>
            </w:tcBorders>
            <w:shd w:val="clear" w:color="FFFFFF" w:fill="FFFFFF"/>
            <w:noWrap/>
            <w:vAlign w:val="center"/>
          </w:tcPr>
          <w:p w14:paraId="195CC659" w14:textId="77777777" w:rsidR="003568E0" w:rsidRDefault="00A468CF">
            <w:pPr>
              <w:jc w:val="center"/>
              <w:rPr>
                <w:rFonts w:ascii="Times New Roman" w:eastAsia="Times New Roman" w:hAnsi="Times New Roman" w:cs="Times New Roman"/>
              </w:rPr>
            </w:pPr>
            <w:r>
              <w:rPr>
                <w:rFonts w:ascii="Times New Roman" w:eastAsia="Times New Roman" w:hAnsi="Times New Roman" w:cs="Times New Roman"/>
              </w:rPr>
              <w:t>4</w:t>
            </w:r>
          </w:p>
        </w:tc>
        <w:tc>
          <w:tcPr>
            <w:tcW w:w="850" w:type="dxa"/>
            <w:tcBorders>
              <w:top w:val="none" w:sz="4" w:space="0" w:color="000000"/>
              <w:left w:val="none" w:sz="4" w:space="0" w:color="000000"/>
              <w:bottom w:val="single" w:sz="4" w:space="0" w:color="000000"/>
              <w:right w:val="single" w:sz="4" w:space="0" w:color="000000"/>
            </w:tcBorders>
            <w:shd w:val="clear" w:color="FFFFFF" w:fill="FFFFFF"/>
            <w:noWrap/>
            <w:vAlign w:val="center"/>
          </w:tcPr>
          <w:p w14:paraId="1731F497" w14:textId="77777777" w:rsidR="003568E0" w:rsidRDefault="00A468CF">
            <w:pPr>
              <w:jc w:val="center"/>
              <w:rPr>
                <w:rFonts w:ascii="Times New Roman" w:eastAsia="Times New Roman" w:hAnsi="Times New Roman" w:cs="Times New Roman"/>
              </w:rPr>
            </w:pPr>
            <w:r>
              <w:rPr>
                <w:rFonts w:ascii="Times New Roman" w:eastAsia="Times New Roman" w:hAnsi="Times New Roman" w:cs="Times New Roman"/>
              </w:rPr>
              <w:t>2024</w:t>
            </w:r>
          </w:p>
        </w:tc>
        <w:tc>
          <w:tcPr>
            <w:tcW w:w="850" w:type="dxa"/>
            <w:tcBorders>
              <w:top w:val="none" w:sz="4" w:space="0" w:color="000000"/>
              <w:left w:val="none" w:sz="4" w:space="0" w:color="000000"/>
              <w:bottom w:val="single" w:sz="4" w:space="0" w:color="000000"/>
              <w:right w:val="single" w:sz="4" w:space="0" w:color="000000"/>
            </w:tcBorders>
            <w:shd w:val="clear" w:color="FFFFFF" w:fill="FFFFFF"/>
            <w:noWrap/>
            <w:vAlign w:val="center"/>
          </w:tcPr>
          <w:p w14:paraId="7280F76E" w14:textId="77777777" w:rsidR="003568E0" w:rsidRDefault="00A468CF">
            <w:pPr>
              <w:jc w:val="center"/>
              <w:rPr>
                <w:rFonts w:ascii="Times New Roman" w:eastAsia="Times New Roman" w:hAnsi="Times New Roman" w:cs="Times New Roman"/>
              </w:rPr>
            </w:pPr>
            <w:r>
              <w:rPr>
                <w:rFonts w:ascii="Times New Roman" w:eastAsia="Times New Roman" w:hAnsi="Times New Roman" w:cs="Times New Roman"/>
              </w:rPr>
              <w:t>6</w:t>
            </w:r>
          </w:p>
        </w:tc>
        <w:tc>
          <w:tcPr>
            <w:tcW w:w="70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14:paraId="58A1281A" w14:textId="77777777" w:rsidR="003568E0" w:rsidRDefault="00A468CF">
            <w:pPr>
              <w:jc w:val="center"/>
              <w:rPr>
                <w:rFonts w:ascii="Times New Roman" w:eastAsia="Times New Roman" w:hAnsi="Times New Roman" w:cs="Times New Roman"/>
              </w:rPr>
            </w:pPr>
            <w:r>
              <w:rPr>
                <w:rFonts w:ascii="Times New Roman" w:eastAsia="Times New Roman" w:hAnsi="Times New Roman" w:cs="Times New Roman"/>
              </w:rPr>
              <w:t>5</w:t>
            </w:r>
          </w:p>
        </w:tc>
        <w:tc>
          <w:tcPr>
            <w:tcW w:w="850" w:type="dxa"/>
            <w:tcBorders>
              <w:top w:val="none" w:sz="4" w:space="0" w:color="000000"/>
              <w:left w:val="none" w:sz="4" w:space="0" w:color="000000"/>
              <w:bottom w:val="single" w:sz="4" w:space="0" w:color="000000"/>
              <w:right w:val="single" w:sz="4" w:space="0" w:color="000000"/>
            </w:tcBorders>
            <w:shd w:val="clear" w:color="FFFFFF" w:fill="FFFFFF"/>
            <w:noWrap/>
            <w:vAlign w:val="center"/>
          </w:tcPr>
          <w:p w14:paraId="398C5213" w14:textId="77777777" w:rsidR="003568E0" w:rsidRDefault="00A468CF">
            <w:pPr>
              <w:jc w:val="center"/>
              <w:rPr>
                <w:rFonts w:ascii="Times New Roman" w:eastAsia="Times New Roman" w:hAnsi="Times New Roman" w:cs="Times New Roman"/>
              </w:rPr>
            </w:pPr>
            <w:r>
              <w:rPr>
                <w:rFonts w:ascii="Times New Roman" w:eastAsia="Times New Roman" w:hAnsi="Times New Roman" w:cs="Times New Roman"/>
              </w:rPr>
              <w:t>6</w:t>
            </w:r>
          </w:p>
        </w:tc>
        <w:tc>
          <w:tcPr>
            <w:tcW w:w="70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14:paraId="57357A91" w14:textId="77777777" w:rsidR="003568E0" w:rsidRDefault="00A468CF">
            <w:pPr>
              <w:jc w:val="center"/>
              <w:rPr>
                <w:rFonts w:ascii="Times New Roman" w:eastAsia="Times New Roman" w:hAnsi="Times New Roman" w:cs="Times New Roman"/>
              </w:rPr>
            </w:pPr>
            <w:r>
              <w:rPr>
                <w:rFonts w:ascii="Times New Roman" w:eastAsia="Times New Roman" w:hAnsi="Times New Roman" w:cs="Times New Roman"/>
              </w:rPr>
              <w:t>5</w:t>
            </w:r>
          </w:p>
        </w:tc>
        <w:tc>
          <w:tcPr>
            <w:tcW w:w="70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14:paraId="39ABFA72" w14:textId="77777777" w:rsidR="003568E0" w:rsidRDefault="00A468CF">
            <w:pPr>
              <w:jc w:val="center"/>
              <w:rPr>
                <w:rFonts w:ascii="Times New Roman" w:eastAsia="Times New Roman" w:hAnsi="Times New Roman" w:cs="Times New Roman"/>
              </w:rPr>
            </w:pPr>
            <w:r>
              <w:rPr>
                <w:rFonts w:ascii="Times New Roman" w:eastAsia="Times New Roman" w:hAnsi="Times New Roman" w:cs="Times New Roman"/>
              </w:rPr>
              <w:t>6</w:t>
            </w:r>
          </w:p>
        </w:tc>
        <w:tc>
          <w:tcPr>
            <w:tcW w:w="880" w:type="dxa"/>
            <w:tcBorders>
              <w:top w:val="none" w:sz="4" w:space="0" w:color="000000"/>
              <w:left w:val="none" w:sz="4" w:space="0" w:color="000000"/>
              <w:bottom w:val="single" w:sz="4" w:space="0" w:color="000000"/>
              <w:right w:val="single" w:sz="4" w:space="0" w:color="000000"/>
            </w:tcBorders>
            <w:shd w:val="clear" w:color="FFFFFF" w:fill="FFFFFF"/>
            <w:noWrap/>
            <w:vAlign w:val="center"/>
          </w:tcPr>
          <w:p w14:paraId="15B3C53A" w14:textId="77777777" w:rsidR="003568E0" w:rsidRDefault="00A468CF">
            <w:pPr>
              <w:jc w:val="center"/>
              <w:rPr>
                <w:rFonts w:ascii="Times New Roman" w:eastAsia="Times New Roman" w:hAnsi="Times New Roman" w:cs="Times New Roman"/>
              </w:rPr>
            </w:pPr>
            <w:r>
              <w:rPr>
                <w:rFonts w:ascii="Times New Roman" w:eastAsia="Times New Roman" w:hAnsi="Times New Roman" w:cs="Times New Roman"/>
              </w:rPr>
              <w:t>5</w:t>
            </w:r>
          </w:p>
        </w:tc>
        <w:tc>
          <w:tcPr>
            <w:tcW w:w="1813" w:type="dxa"/>
            <w:tcBorders>
              <w:top w:val="none" w:sz="4" w:space="0" w:color="000000"/>
              <w:left w:val="none" w:sz="4" w:space="0" w:color="000000"/>
              <w:bottom w:val="single" w:sz="4" w:space="0" w:color="000000"/>
              <w:right w:val="single" w:sz="4" w:space="0" w:color="000000"/>
            </w:tcBorders>
            <w:shd w:val="clear" w:color="FFFFFF" w:fill="FFFFFF"/>
            <w:vAlign w:val="center"/>
          </w:tcPr>
          <w:p w14:paraId="2CA2056F" w14:textId="77777777" w:rsidR="003568E0" w:rsidRDefault="00A468CF">
            <w:pPr>
              <w:jc w:val="center"/>
              <w:rPr>
                <w:rFonts w:ascii="Times New Roman" w:eastAsia="Times New Roman" w:hAnsi="Times New Roman" w:cs="Times New Roman"/>
              </w:rPr>
            </w:pPr>
            <w:r>
              <w:rPr>
                <w:rFonts w:ascii="Times New Roman" w:eastAsia="Times New Roman" w:hAnsi="Times New Roman" w:cs="Times New Roman"/>
              </w:rPr>
              <w:t>МКУ «Управление строительства, транспорта, связи и ЖКХ»</w:t>
            </w:r>
          </w:p>
        </w:tc>
      </w:tr>
      <w:tr w:rsidR="003568E0" w14:paraId="754AC976" w14:textId="77777777">
        <w:trPr>
          <w:trHeight w:val="557"/>
        </w:trPr>
        <w:tc>
          <w:tcPr>
            <w:tcW w:w="548" w:type="dxa"/>
            <w:vMerge w:val="restart"/>
            <w:tcBorders>
              <w:top w:val="none" w:sz="4" w:space="0" w:color="000000"/>
              <w:left w:val="single" w:sz="4" w:space="0" w:color="000000"/>
              <w:bottom w:val="single" w:sz="4" w:space="0" w:color="000000"/>
              <w:right w:val="single" w:sz="4" w:space="0" w:color="000000"/>
            </w:tcBorders>
            <w:shd w:val="clear" w:color="FFFFFF" w:fill="FFFFFF"/>
            <w:noWrap/>
            <w:vAlign w:val="center"/>
          </w:tcPr>
          <w:p w14:paraId="350A649E" w14:textId="77777777" w:rsidR="003568E0" w:rsidRDefault="00A468CF">
            <w:pPr>
              <w:jc w:val="center"/>
              <w:rPr>
                <w:rFonts w:ascii="Times New Roman" w:eastAsia="Times New Roman" w:hAnsi="Times New Roman" w:cs="Times New Roman"/>
              </w:rPr>
            </w:pPr>
            <w:r>
              <w:rPr>
                <w:rFonts w:ascii="Times New Roman" w:eastAsia="Times New Roman" w:hAnsi="Times New Roman" w:cs="Times New Roman"/>
              </w:rPr>
              <w:t>1.2.</w:t>
            </w:r>
          </w:p>
        </w:tc>
        <w:tc>
          <w:tcPr>
            <w:tcW w:w="1999" w:type="dxa"/>
            <w:vMerge w:val="restart"/>
            <w:tcBorders>
              <w:top w:val="none" w:sz="4" w:space="0" w:color="000000"/>
              <w:left w:val="none" w:sz="4" w:space="0" w:color="000000"/>
              <w:bottom w:val="single" w:sz="4" w:space="0" w:color="000000"/>
              <w:right w:val="single" w:sz="4" w:space="0" w:color="000000"/>
            </w:tcBorders>
            <w:shd w:val="clear" w:color="FFFFFF" w:fill="FFFFFF"/>
            <w:vAlign w:val="center"/>
          </w:tcPr>
          <w:p w14:paraId="6AC2D252" w14:textId="77777777" w:rsidR="003568E0" w:rsidRDefault="00A468CF">
            <w:pPr>
              <w:pStyle w:val="ConsPlusNormal"/>
              <w:jc w:val="center"/>
              <w:rPr>
                <w:rFonts w:ascii="Times New Roman" w:hAnsi="Times New Roman" w:cs="Times New Roman"/>
              </w:rPr>
            </w:pPr>
            <w:proofErr w:type="gramStart"/>
            <w:r>
              <w:rPr>
                <w:rFonts w:ascii="Times New Roman" w:hAnsi="Times New Roman" w:cs="Times New Roman"/>
              </w:rPr>
              <w:t>Количество  детей</w:t>
            </w:r>
            <w:proofErr w:type="gramEnd"/>
            <w:r>
              <w:rPr>
                <w:rFonts w:ascii="Times New Roman" w:hAnsi="Times New Roman" w:cs="Times New Roman"/>
              </w:rPr>
              <w:t>-сирот, детей, оставшихся без попечения родителей, лиц из их числа, жилыми помещениями</w:t>
            </w:r>
          </w:p>
        </w:tc>
        <w:tc>
          <w:tcPr>
            <w:tcW w:w="1414" w:type="dxa"/>
            <w:vMerge w:val="restart"/>
            <w:tcBorders>
              <w:top w:val="none" w:sz="4" w:space="0" w:color="000000"/>
              <w:left w:val="none" w:sz="4" w:space="0" w:color="000000"/>
              <w:bottom w:val="single" w:sz="4" w:space="0" w:color="000000"/>
              <w:right w:val="single" w:sz="4" w:space="0" w:color="000000"/>
            </w:tcBorders>
            <w:shd w:val="clear" w:color="FFFFFF" w:fill="FFFFFF"/>
            <w:vAlign w:val="center"/>
          </w:tcPr>
          <w:p w14:paraId="4F0B7439" w14:textId="77777777" w:rsidR="003568E0" w:rsidRDefault="00A468CF">
            <w:pPr>
              <w:jc w:val="center"/>
              <w:rPr>
                <w:rFonts w:ascii="Times New Roman" w:eastAsia="Times New Roman" w:hAnsi="Times New Roman" w:cs="Times New Roman"/>
              </w:rPr>
            </w:pPr>
            <w:r>
              <w:rPr>
                <w:rFonts w:ascii="Times New Roman" w:eastAsia="Times New Roman" w:hAnsi="Times New Roman" w:cs="Times New Roman"/>
              </w:rPr>
              <w:t>П</w:t>
            </w:r>
          </w:p>
        </w:tc>
        <w:tc>
          <w:tcPr>
            <w:tcW w:w="1704" w:type="dxa"/>
            <w:vMerge w:val="restart"/>
            <w:tcBorders>
              <w:top w:val="none" w:sz="4" w:space="0" w:color="000000"/>
              <w:left w:val="none" w:sz="4" w:space="0" w:color="000000"/>
              <w:bottom w:val="single" w:sz="4" w:space="0" w:color="000000"/>
              <w:right w:val="single" w:sz="4" w:space="0" w:color="000000"/>
            </w:tcBorders>
            <w:shd w:val="clear" w:color="FFFFFF" w:fill="FFFFFF"/>
            <w:noWrap/>
            <w:vAlign w:val="center"/>
          </w:tcPr>
          <w:p w14:paraId="05767FC9" w14:textId="77777777" w:rsidR="003568E0" w:rsidRDefault="00A468CF">
            <w:pPr>
              <w:jc w:val="center"/>
              <w:rPr>
                <w:rFonts w:ascii="Times New Roman" w:eastAsia="Times New Roman" w:hAnsi="Times New Roman" w:cs="Times New Roman"/>
              </w:rPr>
            </w:pPr>
            <w:r>
              <w:rPr>
                <w:rFonts w:ascii="Times New Roman" w:eastAsia="Times New Roman" w:hAnsi="Times New Roman" w:cs="Times New Roman"/>
              </w:rPr>
              <w:t>ГП РФ</w:t>
            </w:r>
          </w:p>
        </w:tc>
        <w:tc>
          <w:tcPr>
            <w:tcW w:w="1203" w:type="dxa"/>
            <w:vMerge w:val="restart"/>
            <w:tcBorders>
              <w:top w:val="none" w:sz="4" w:space="0" w:color="000000"/>
              <w:left w:val="none" w:sz="4" w:space="0" w:color="000000"/>
              <w:bottom w:val="single" w:sz="4" w:space="0" w:color="000000"/>
              <w:right w:val="single" w:sz="4" w:space="0" w:color="000000"/>
            </w:tcBorders>
            <w:shd w:val="clear" w:color="FFFFFF" w:fill="FFFFFF"/>
            <w:noWrap/>
            <w:vAlign w:val="center"/>
          </w:tcPr>
          <w:p w14:paraId="2E10E3AA" w14:textId="77777777" w:rsidR="003568E0" w:rsidRDefault="00A468CF">
            <w:pPr>
              <w:jc w:val="center"/>
              <w:rPr>
                <w:rFonts w:ascii="Times New Roman" w:eastAsia="Times New Roman" w:hAnsi="Times New Roman" w:cs="Times New Roman"/>
              </w:rPr>
            </w:pPr>
            <w:r>
              <w:rPr>
                <w:rFonts w:ascii="Times New Roman" w:eastAsia="Times New Roman" w:hAnsi="Times New Roman" w:cs="Times New Roman"/>
              </w:rPr>
              <w:t>человек</w:t>
            </w:r>
          </w:p>
        </w:tc>
        <w:tc>
          <w:tcPr>
            <w:tcW w:w="927" w:type="dxa"/>
            <w:vMerge w:val="restart"/>
            <w:tcBorders>
              <w:top w:val="none" w:sz="4" w:space="0" w:color="000000"/>
              <w:left w:val="none" w:sz="4" w:space="0" w:color="000000"/>
              <w:bottom w:val="single" w:sz="4" w:space="0" w:color="000000"/>
              <w:right w:val="single" w:sz="4" w:space="0" w:color="000000"/>
            </w:tcBorders>
            <w:shd w:val="clear" w:color="FFFFFF" w:fill="FFFFFF"/>
            <w:noWrap/>
            <w:vAlign w:val="center"/>
          </w:tcPr>
          <w:p w14:paraId="58FAB996" w14:textId="77777777" w:rsidR="003568E0" w:rsidRDefault="00A468CF">
            <w:pPr>
              <w:jc w:val="center"/>
              <w:rPr>
                <w:rFonts w:ascii="Times New Roman" w:eastAsia="Times New Roman" w:hAnsi="Times New Roman" w:cs="Times New Roman"/>
              </w:rPr>
            </w:pPr>
            <w:r>
              <w:rPr>
                <w:rFonts w:ascii="Times New Roman" w:eastAsia="Times New Roman" w:hAnsi="Times New Roman" w:cs="Times New Roman"/>
              </w:rPr>
              <w:t>4</w:t>
            </w:r>
          </w:p>
        </w:tc>
        <w:tc>
          <w:tcPr>
            <w:tcW w:w="850" w:type="dxa"/>
            <w:vMerge w:val="restart"/>
            <w:tcBorders>
              <w:top w:val="none" w:sz="4" w:space="0" w:color="000000"/>
              <w:left w:val="none" w:sz="4" w:space="0" w:color="000000"/>
              <w:bottom w:val="single" w:sz="4" w:space="0" w:color="000000"/>
              <w:right w:val="single" w:sz="4" w:space="0" w:color="000000"/>
            </w:tcBorders>
            <w:shd w:val="clear" w:color="FFFFFF" w:fill="FFFFFF"/>
            <w:noWrap/>
            <w:vAlign w:val="center"/>
          </w:tcPr>
          <w:p w14:paraId="25AE9E9D" w14:textId="77777777" w:rsidR="003568E0" w:rsidRDefault="00A468CF">
            <w:pPr>
              <w:jc w:val="center"/>
              <w:rPr>
                <w:rFonts w:ascii="Times New Roman" w:eastAsia="Times New Roman" w:hAnsi="Times New Roman" w:cs="Times New Roman"/>
              </w:rPr>
            </w:pPr>
            <w:r>
              <w:rPr>
                <w:rFonts w:ascii="Times New Roman" w:eastAsia="Times New Roman" w:hAnsi="Times New Roman" w:cs="Times New Roman"/>
              </w:rPr>
              <w:t>2024</w:t>
            </w:r>
          </w:p>
        </w:tc>
        <w:tc>
          <w:tcPr>
            <w:tcW w:w="850" w:type="dxa"/>
            <w:vMerge w:val="restart"/>
            <w:tcBorders>
              <w:top w:val="none" w:sz="4" w:space="0" w:color="000000"/>
              <w:left w:val="none" w:sz="4" w:space="0" w:color="000000"/>
              <w:bottom w:val="single" w:sz="4" w:space="0" w:color="000000"/>
              <w:right w:val="single" w:sz="4" w:space="0" w:color="000000"/>
            </w:tcBorders>
            <w:shd w:val="clear" w:color="FFFFFF" w:fill="FFFFFF"/>
            <w:noWrap/>
            <w:vAlign w:val="center"/>
          </w:tcPr>
          <w:p w14:paraId="3707AED3" w14:textId="77777777" w:rsidR="003568E0" w:rsidRDefault="00A468CF">
            <w:pPr>
              <w:jc w:val="center"/>
              <w:rPr>
                <w:rFonts w:ascii="Times New Roman" w:eastAsia="Times New Roman" w:hAnsi="Times New Roman" w:cs="Times New Roman"/>
              </w:rPr>
            </w:pPr>
            <w:r>
              <w:rPr>
                <w:rFonts w:ascii="Times New Roman" w:eastAsia="Times New Roman" w:hAnsi="Times New Roman" w:cs="Times New Roman"/>
              </w:rPr>
              <w:t>6</w:t>
            </w:r>
          </w:p>
        </w:tc>
        <w:tc>
          <w:tcPr>
            <w:tcW w:w="709" w:type="dxa"/>
            <w:vMerge w:val="restart"/>
            <w:tcBorders>
              <w:top w:val="none" w:sz="4" w:space="0" w:color="000000"/>
              <w:left w:val="none" w:sz="4" w:space="0" w:color="000000"/>
              <w:bottom w:val="single" w:sz="4" w:space="0" w:color="000000"/>
              <w:right w:val="single" w:sz="4" w:space="0" w:color="000000"/>
            </w:tcBorders>
            <w:shd w:val="clear" w:color="FFFFFF" w:fill="FFFFFF"/>
            <w:noWrap/>
            <w:vAlign w:val="center"/>
          </w:tcPr>
          <w:p w14:paraId="3CCA9A90" w14:textId="77777777" w:rsidR="003568E0" w:rsidRDefault="00A468CF">
            <w:pPr>
              <w:jc w:val="center"/>
              <w:rPr>
                <w:rFonts w:ascii="Times New Roman" w:eastAsia="Times New Roman" w:hAnsi="Times New Roman" w:cs="Times New Roman"/>
              </w:rPr>
            </w:pPr>
            <w:r>
              <w:rPr>
                <w:rFonts w:ascii="Times New Roman" w:eastAsia="Times New Roman" w:hAnsi="Times New Roman" w:cs="Times New Roman"/>
              </w:rPr>
              <w:t>5</w:t>
            </w:r>
          </w:p>
        </w:tc>
        <w:tc>
          <w:tcPr>
            <w:tcW w:w="850" w:type="dxa"/>
            <w:vMerge w:val="restart"/>
            <w:tcBorders>
              <w:top w:val="none" w:sz="4" w:space="0" w:color="000000"/>
              <w:left w:val="none" w:sz="4" w:space="0" w:color="000000"/>
              <w:bottom w:val="single" w:sz="4" w:space="0" w:color="000000"/>
              <w:right w:val="single" w:sz="4" w:space="0" w:color="000000"/>
            </w:tcBorders>
            <w:shd w:val="clear" w:color="FFFFFF" w:fill="FFFFFF"/>
            <w:noWrap/>
            <w:vAlign w:val="center"/>
          </w:tcPr>
          <w:p w14:paraId="43984BD9" w14:textId="77777777" w:rsidR="003568E0" w:rsidRDefault="00A468CF">
            <w:pPr>
              <w:jc w:val="center"/>
              <w:rPr>
                <w:rFonts w:ascii="Times New Roman" w:eastAsia="Times New Roman" w:hAnsi="Times New Roman" w:cs="Times New Roman"/>
              </w:rPr>
            </w:pPr>
            <w:r>
              <w:rPr>
                <w:rFonts w:ascii="Times New Roman" w:eastAsia="Times New Roman" w:hAnsi="Times New Roman" w:cs="Times New Roman"/>
              </w:rPr>
              <w:t>6</w:t>
            </w:r>
          </w:p>
        </w:tc>
        <w:tc>
          <w:tcPr>
            <w:tcW w:w="709" w:type="dxa"/>
            <w:vMerge w:val="restart"/>
            <w:tcBorders>
              <w:top w:val="none" w:sz="4" w:space="0" w:color="000000"/>
              <w:left w:val="none" w:sz="4" w:space="0" w:color="000000"/>
              <w:bottom w:val="single" w:sz="4" w:space="0" w:color="000000"/>
              <w:right w:val="single" w:sz="4" w:space="0" w:color="000000"/>
            </w:tcBorders>
            <w:shd w:val="clear" w:color="FFFFFF" w:fill="FFFFFF"/>
            <w:noWrap/>
            <w:vAlign w:val="center"/>
          </w:tcPr>
          <w:p w14:paraId="44A28CE3" w14:textId="77777777" w:rsidR="003568E0" w:rsidRDefault="00A468CF">
            <w:pPr>
              <w:jc w:val="center"/>
              <w:rPr>
                <w:rFonts w:ascii="Times New Roman" w:eastAsia="Times New Roman" w:hAnsi="Times New Roman" w:cs="Times New Roman"/>
              </w:rPr>
            </w:pPr>
            <w:r>
              <w:rPr>
                <w:rFonts w:ascii="Times New Roman" w:eastAsia="Times New Roman" w:hAnsi="Times New Roman" w:cs="Times New Roman"/>
              </w:rPr>
              <w:t>5</w:t>
            </w:r>
          </w:p>
        </w:tc>
        <w:tc>
          <w:tcPr>
            <w:tcW w:w="709" w:type="dxa"/>
            <w:vMerge w:val="restart"/>
            <w:tcBorders>
              <w:top w:val="none" w:sz="4" w:space="0" w:color="000000"/>
              <w:left w:val="none" w:sz="4" w:space="0" w:color="000000"/>
              <w:bottom w:val="single" w:sz="4" w:space="0" w:color="000000"/>
              <w:right w:val="single" w:sz="4" w:space="0" w:color="000000"/>
            </w:tcBorders>
            <w:shd w:val="clear" w:color="FFFFFF" w:fill="FFFFFF"/>
            <w:noWrap/>
            <w:vAlign w:val="center"/>
          </w:tcPr>
          <w:p w14:paraId="2B03BE20" w14:textId="77777777" w:rsidR="003568E0" w:rsidRDefault="00A468CF">
            <w:pPr>
              <w:jc w:val="center"/>
              <w:rPr>
                <w:rFonts w:ascii="Times New Roman" w:eastAsia="Times New Roman" w:hAnsi="Times New Roman" w:cs="Times New Roman"/>
              </w:rPr>
            </w:pPr>
            <w:r>
              <w:rPr>
                <w:rFonts w:ascii="Times New Roman" w:eastAsia="Times New Roman" w:hAnsi="Times New Roman" w:cs="Times New Roman"/>
              </w:rPr>
              <w:t>6</w:t>
            </w:r>
          </w:p>
        </w:tc>
        <w:tc>
          <w:tcPr>
            <w:tcW w:w="880" w:type="dxa"/>
            <w:vMerge w:val="restart"/>
            <w:tcBorders>
              <w:top w:val="none" w:sz="4" w:space="0" w:color="000000"/>
              <w:left w:val="none" w:sz="4" w:space="0" w:color="000000"/>
              <w:bottom w:val="single" w:sz="4" w:space="0" w:color="000000"/>
              <w:right w:val="single" w:sz="4" w:space="0" w:color="000000"/>
            </w:tcBorders>
            <w:shd w:val="clear" w:color="FFFFFF" w:fill="FFFFFF"/>
            <w:noWrap/>
            <w:vAlign w:val="center"/>
          </w:tcPr>
          <w:p w14:paraId="49A1AD69" w14:textId="77777777" w:rsidR="003568E0" w:rsidRDefault="00A468CF">
            <w:pPr>
              <w:jc w:val="center"/>
              <w:rPr>
                <w:rFonts w:ascii="Times New Roman" w:eastAsia="Times New Roman" w:hAnsi="Times New Roman" w:cs="Times New Roman"/>
              </w:rPr>
            </w:pPr>
            <w:r>
              <w:rPr>
                <w:rFonts w:ascii="Times New Roman" w:eastAsia="Times New Roman" w:hAnsi="Times New Roman" w:cs="Times New Roman"/>
              </w:rPr>
              <w:t>5</w:t>
            </w:r>
          </w:p>
        </w:tc>
        <w:tc>
          <w:tcPr>
            <w:tcW w:w="1813" w:type="dxa"/>
            <w:vMerge w:val="restart"/>
            <w:tcBorders>
              <w:top w:val="none" w:sz="4" w:space="0" w:color="000000"/>
              <w:left w:val="none" w:sz="4" w:space="0" w:color="000000"/>
              <w:bottom w:val="single" w:sz="4" w:space="0" w:color="000000"/>
              <w:right w:val="single" w:sz="4" w:space="0" w:color="000000"/>
            </w:tcBorders>
            <w:shd w:val="clear" w:color="FFFFFF" w:fill="FFFFFF"/>
            <w:vAlign w:val="center"/>
          </w:tcPr>
          <w:p w14:paraId="5A86828A" w14:textId="77777777" w:rsidR="003568E0" w:rsidRDefault="00A468CF">
            <w:pPr>
              <w:jc w:val="center"/>
              <w:rPr>
                <w:rFonts w:ascii="Times New Roman" w:eastAsia="Times New Roman" w:hAnsi="Times New Roman" w:cs="Times New Roman"/>
              </w:rPr>
            </w:pPr>
            <w:r>
              <w:rPr>
                <w:rFonts w:ascii="Times New Roman" w:eastAsia="Times New Roman" w:hAnsi="Times New Roman" w:cs="Times New Roman"/>
              </w:rPr>
              <w:t>МКУ «Управление строительства, транспорта, связи и ЖКХ»</w:t>
            </w:r>
          </w:p>
        </w:tc>
      </w:tr>
    </w:tbl>
    <w:p w14:paraId="511FB232" w14:textId="77777777" w:rsidR="003568E0" w:rsidRDefault="003568E0">
      <w:pPr>
        <w:pStyle w:val="a4"/>
      </w:pPr>
    </w:p>
    <w:p w14:paraId="48040B98" w14:textId="77777777" w:rsidR="003568E0" w:rsidRDefault="00A468CF">
      <w:pPr>
        <w:pStyle w:val="ConsPlusTitle"/>
        <w:jc w:val="center"/>
        <w:outlineLvl w:val="2"/>
        <w:rPr>
          <w:rFonts w:ascii="Times New Roman" w:hAnsi="Times New Roman" w:cs="Times New Roman"/>
          <w:sz w:val="26"/>
          <w:szCs w:val="26"/>
        </w:rPr>
      </w:pPr>
      <w:r>
        <w:rPr>
          <w:rFonts w:ascii="Times New Roman" w:hAnsi="Times New Roman" w:cs="Times New Roman"/>
          <w:sz w:val="26"/>
          <w:szCs w:val="26"/>
        </w:rPr>
        <w:t>3. Помесячный план достижения показателей комплекса процессных мероприятий</w:t>
      </w:r>
      <w:r>
        <w:rPr>
          <w:rFonts w:ascii="Times New Roman" w:hAnsi="Times New Roman" w:cs="Times New Roman"/>
          <w:color w:val="000000" w:themeColor="text1"/>
          <w:sz w:val="26"/>
          <w:szCs w:val="26"/>
        </w:rPr>
        <w:t xml:space="preserve"> 1</w:t>
      </w:r>
      <w:r>
        <w:rPr>
          <w:rFonts w:ascii="Times New Roman" w:hAnsi="Times New Roman" w:cs="Times New Roman"/>
          <w:sz w:val="26"/>
          <w:szCs w:val="26"/>
        </w:rPr>
        <w:t xml:space="preserve"> </w:t>
      </w:r>
      <w:r>
        <w:rPr>
          <w:rFonts w:ascii="Times New Roman" w:hAnsi="Times New Roman" w:cs="Times New Roman"/>
          <w:sz w:val="26"/>
          <w:szCs w:val="26"/>
          <w:highlight w:val="white"/>
        </w:rPr>
        <w:t>в 2025 году</w:t>
      </w:r>
    </w:p>
    <w:tbl>
      <w:tblPr>
        <w:tblpPr w:leftFromText="180" w:rightFromText="180" w:vertAnchor="text" w:horzAnchor="margin" w:tblpY="151"/>
        <w:tblW w:w="15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1"/>
        <w:gridCol w:w="1863"/>
        <w:gridCol w:w="1162"/>
        <w:gridCol w:w="1104"/>
        <w:gridCol w:w="562"/>
        <w:gridCol w:w="518"/>
        <w:gridCol w:w="576"/>
        <w:gridCol w:w="518"/>
        <w:gridCol w:w="490"/>
        <w:gridCol w:w="647"/>
        <w:gridCol w:w="633"/>
        <w:gridCol w:w="475"/>
        <w:gridCol w:w="604"/>
        <w:gridCol w:w="490"/>
        <w:gridCol w:w="795"/>
        <w:gridCol w:w="4237"/>
      </w:tblGrid>
      <w:tr w:rsidR="003568E0" w14:paraId="30391CA5" w14:textId="77777777">
        <w:trPr>
          <w:trHeight w:val="361"/>
        </w:trPr>
        <w:tc>
          <w:tcPr>
            <w:tcW w:w="461" w:type="dxa"/>
            <w:vMerge w:val="restart"/>
          </w:tcPr>
          <w:p w14:paraId="5E3DA17B" w14:textId="77777777" w:rsidR="003568E0" w:rsidRDefault="00A468CF">
            <w:pPr>
              <w:pStyle w:val="ConsPlusNormal"/>
              <w:jc w:val="center"/>
              <w:rPr>
                <w:rFonts w:ascii="Times New Roman" w:hAnsi="Times New Roman" w:cs="Times New Roman"/>
                <w:sz w:val="26"/>
                <w:szCs w:val="26"/>
                <w:highlight w:val="white"/>
              </w:rPr>
            </w:pPr>
            <w:r>
              <w:rPr>
                <w:rFonts w:ascii="Times New Roman" w:hAnsi="Times New Roman" w:cs="Times New Roman"/>
                <w:sz w:val="26"/>
                <w:szCs w:val="26"/>
                <w:highlight w:val="white"/>
              </w:rPr>
              <w:t>N п/п</w:t>
            </w:r>
          </w:p>
        </w:tc>
        <w:tc>
          <w:tcPr>
            <w:tcW w:w="1863" w:type="dxa"/>
            <w:vMerge w:val="restart"/>
          </w:tcPr>
          <w:p w14:paraId="7D68CEA9" w14:textId="77777777" w:rsidR="003568E0" w:rsidRDefault="00A468CF">
            <w:pPr>
              <w:pStyle w:val="ConsPlusNormal"/>
              <w:jc w:val="center"/>
              <w:rPr>
                <w:rFonts w:ascii="Times New Roman" w:hAnsi="Times New Roman" w:cs="Times New Roman"/>
                <w:sz w:val="26"/>
                <w:szCs w:val="26"/>
                <w:highlight w:val="white"/>
              </w:rPr>
            </w:pPr>
            <w:r>
              <w:rPr>
                <w:rFonts w:ascii="Times New Roman" w:hAnsi="Times New Roman" w:cs="Times New Roman"/>
                <w:sz w:val="26"/>
                <w:szCs w:val="26"/>
                <w:highlight w:val="white"/>
              </w:rPr>
              <w:t>Наименование показателя</w:t>
            </w:r>
          </w:p>
        </w:tc>
        <w:tc>
          <w:tcPr>
            <w:tcW w:w="1162" w:type="dxa"/>
            <w:vMerge w:val="restart"/>
          </w:tcPr>
          <w:p w14:paraId="38CD2793" w14:textId="77777777" w:rsidR="003568E0" w:rsidRDefault="00A468CF">
            <w:pPr>
              <w:pStyle w:val="ConsPlusNormal"/>
              <w:jc w:val="center"/>
              <w:rPr>
                <w:rFonts w:ascii="Times New Roman" w:hAnsi="Times New Roman" w:cs="Times New Roman"/>
                <w:sz w:val="26"/>
                <w:szCs w:val="26"/>
                <w:highlight w:val="white"/>
              </w:rPr>
            </w:pPr>
            <w:r>
              <w:rPr>
                <w:rFonts w:ascii="Times New Roman" w:hAnsi="Times New Roman" w:cs="Times New Roman"/>
                <w:sz w:val="26"/>
                <w:szCs w:val="26"/>
                <w:highlight w:val="white"/>
              </w:rPr>
              <w:t>Уровень показателя</w:t>
            </w:r>
          </w:p>
        </w:tc>
        <w:tc>
          <w:tcPr>
            <w:tcW w:w="1104" w:type="dxa"/>
            <w:vMerge w:val="restart"/>
          </w:tcPr>
          <w:p w14:paraId="317407BF" w14:textId="77777777" w:rsidR="003568E0" w:rsidRDefault="00A468CF">
            <w:pPr>
              <w:pStyle w:val="ConsPlusNormal"/>
              <w:jc w:val="center"/>
              <w:rPr>
                <w:rFonts w:ascii="Times New Roman" w:hAnsi="Times New Roman" w:cs="Times New Roman"/>
                <w:sz w:val="26"/>
                <w:szCs w:val="26"/>
                <w:highlight w:val="white"/>
              </w:rPr>
            </w:pPr>
            <w:r>
              <w:rPr>
                <w:rFonts w:ascii="Times New Roman" w:hAnsi="Times New Roman" w:cs="Times New Roman"/>
                <w:sz w:val="26"/>
                <w:szCs w:val="26"/>
                <w:highlight w:val="white"/>
              </w:rPr>
              <w:t>Единица измерения (по ОКЕИ)</w:t>
            </w:r>
          </w:p>
        </w:tc>
        <w:tc>
          <w:tcPr>
            <w:tcW w:w="6308" w:type="dxa"/>
            <w:gridSpan w:val="11"/>
          </w:tcPr>
          <w:p w14:paraId="4B59FFF4" w14:textId="77777777" w:rsidR="003568E0" w:rsidRDefault="00A468CF">
            <w:pPr>
              <w:pStyle w:val="ConsPlusNormal"/>
              <w:jc w:val="center"/>
              <w:rPr>
                <w:rFonts w:ascii="Times New Roman" w:hAnsi="Times New Roman" w:cs="Times New Roman"/>
                <w:sz w:val="26"/>
                <w:szCs w:val="26"/>
                <w:highlight w:val="white"/>
              </w:rPr>
            </w:pPr>
            <w:r>
              <w:rPr>
                <w:rFonts w:ascii="Times New Roman" w:hAnsi="Times New Roman" w:cs="Times New Roman"/>
                <w:sz w:val="26"/>
                <w:szCs w:val="26"/>
                <w:highlight w:val="white"/>
              </w:rPr>
              <w:t>Плановые значения по кварталам/месяцам</w:t>
            </w:r>
          </w:p>
        </w:tc>
        <w:tc>
          <w:tcPr>
            <w:tcW w:w="4237" w:type="dxa"/>
            <w:vMerge w:val="restart"/>
          </w:tcPr>
          <w:p w14:paraId="56BD1E1D" w14:textId="77777777" w:rsidR="003568E0" w:rsidRDefault="00A468CF">
            <w:pPr>
              <w:pStyle w:val="ConsPlusNormal"/>
              <w:jc w:val="center"/>
              <w:rPr>
                <w:rFonts w:ascii="Times New Roman" w:hAnsi="Times New Roman" w:cs="Times New Roman"/>
                <w:sz w:val="26"/>
                <w:szCs w:val="26"/>
                <w:highlight w:val="white"/>
              </w:rPr>
            </w:pPr>
            <w:r>
              <w:rPr>
                <w:rFonts w:ascii="Times New Roman" w:hAnsi="Times New Roman" w:cs="Times New Roman"/>
                <w:sz w:val="26"/>
                <w:szCs w:val="26"/>
                <w:highlight w:val="white"/>
              </w:rPr>
              <w:t>На конец 2025 года</w:t>
            </w:r>
          </w:p>
        </w:tc>
      </w:tr>
      <w:tr w:rsidR="003568E0" w14:paraId="1F88D118" w14:textId="77777777">
        <w:trPr>
          <w:trHeight w:val="361"/>
        </w:trPr>
        <w:tc>
          <w:tcPr>
            <w:tcW w:w="461" w:type="dxa"/>
            <w:vMerge/>
          </w:tcPr>
          <w:p w14:paraId="1A0CC52E" w14:textId="77777777" w:rsidR="003568E0" w:rsidRDefault="003568E0">
            <w:pPr>
              <w:pStyle w:val="ConsPlusNormal"/>
              <w:rPr>
                <w:rFonts w:ascii="Times New Roman" w:hAnsi="Times New Roman" w:cs="Times New Roman"/>
              </w:rPr>
            </w:pPr>
          </w:p>
        </w:tc>
        <w:tc>
          <w:tcPr>
            <w:tcW w:w="1863" w:type="dxa"/>
            <w:vMerge/>
          </w:tcPr>
          <w:p w14:paraId="76F52403" w14:textId="77777777" w:rsidR="003568E0" w:rsidRDefault="003568E0">
            <w:pPr>
              <w:pStyle w:val="ConsPlusNormal"/>
              <w:rPr>
                <w:rFonts w:ascii="Times New Roman" w:hAnsi="Times New Roman" w:cs="Times New Roman"/>
              </w:rPr>
            </w:pPr>
          </w:p>
        </w:tc>
        <w:tc>
          <w:tcPr>
            <w:tcW w:w="1162" w:type="dxa"/>
            <w:vMerge/>
          </w:tcPr>
          <w:p w14:paraId="35739109" w14:textId="77777777" w:rsidR="003568E0" w:rsidRDefault="003568E0">
            <w:pPr>
              <w:pStyle w:val="ConsPlusNormal"/>
              <w:rPr>
                <w:rFonts w:ascii="Times New Roman" w:hAnsi="Times New Roman" w:cs="Times New Roman"/>
              </w:rPr>
            </w:pPr>
          </w:p>
        </w:tc>
        <w:tc>
          <w:tcPr>
            <w:tcW w:w="1104" w:type="dxa"/>
            <w:vMerge/>
          </w:tcPr>
          <w:p w14:paraId="2D8FC92F" w14:textId="77777777" w:rsidR="003568E0" w:rsidRDefault="003568E0">
            <w:pPr>
              <w:pStyle w:val="ConsPlusNormal"/>
              <w:rPr>
                <w:rFonts w:ascii="Times New Roman" w:hAnsi="Times New Roman" w:cs="Times New Roman"/>
              </w:rPr>
            </w:pPr>
          </w:p>
        </w:tc>
        <w:tc>
          <w:tcPr>
            <w:tcW w:w="562" w:type="dxa"/>
          </w:tcPr>
          <w:p w14:paraId="0025CB6C" w14:textId="77777777" w:rsidR="003568E0" w:rsidRDefault="00A468CF">
            <w:pPr>
              <w:pStyle w:val="ConsPlusNormal"/>
              <w:jc w:val="center"/>
              <w:rPr>
                <w:rFonts w:ascii="Times New Roman" w:hAnsi="Times New Roman" w:cs="Times New Roman"/>
              </w:rPr>
            </w:pPr>
            <w:r>
              <w:rPr>
                <w:rFonts w:ascii="Times New Roman" w:hAnsi="Times New Roman" w:cs="Times New Roman"/>
              </w:rPr>
              <w:t>янв.</w:t>
            </w:r>
          </w:p>
        </w:tc>
        <w:tc>
          <w:tcPr>
            <w:tcW w:w="518" w:type="dxa"/>
          </w:tcPr>
          <w:p w14:paraId="44F99C51" w14:textId="77777777" w:rsidR="003568E0" w:rsidRDefault="00A468CF">
            <w:pPr>
              <w:pStyle w:val="ConsPlusNormal"/>
              <w:jc w:val="center"/>
              <w:rPr>
                <w:rFonts w:ascii="Times New Roman" w:hAnsi="Times New Roman" w:cs="Times New Roman"/>
              </w:rPr>
            </w:pPr>
            <w:r>
              <w:rPr>
                <w:rFonts w:ascii="Times New Roman" w:hAnsi="Times New Roman" w:cs="Times New Roman"/>
              </w:rPr>
              <w:t>февраль</w:t>
            </w:r>
          </w:p>
        </w:tc>
        <w:tc>
          <w:tcPr>
            <w:tcW w:w="576" w:type="dxa"/>
          </w:tcPr>
          <w:p w14:paraId="36EE9E1A" w14:textId="77777777" w:rsidR="003568E0" w:rsidRDefault="00A468CF">
            <w:pPr>
              <w:pStyle w:val="ConsPlusNormal"/>
              <w:jc w:val="center"/>
              <w:rPr>
                <w:rFonts w:ascii="Times New Roman" w:hAnsi="Times New Roman" w:cs="Times New Roman"/>
              </w:rPr>
            </w:pPr>
            <w:r>
              <w:rPr>
                <w:rFonts w:ascii="Times New Roman" w:hAnsi="Times New Roman" w:cs="Times New Roman"/>
              </w:rPr>
              <w:t>март</w:t>
            </w:r>
          </w:p>
        </w:tc>
        <w:tc>
          <w:tcPr>
            <w:tcW w:w="518" w:type="dxa"/>
          </w:tcPr>
          <w:p w14:paraId="7B342907" w14:textId="77777777" w:rsidR="003568E0" w:rsidRDefault="00A468CF">
            <w:pPr>
              <w:pStyle w:val="ConsPlusNormal"/>
              <w:jc w:val="center"/>
              <w:rPr>
                <w:rFonts w:ascii="Times New Roman" w:hAnsi="Times New Roman" w:cs="Times New Roman"/>
              </w:rPr>
            </w:pPr>
            <w:r>
              <w:rPr>
                <w:rFonts w:ascii="Times New Roman" w:hAnsi="Times New Roman" w:cs="Times New Roman"/>
              </w:rPr>
              <w:t>апр.</w:t>
            </w:r>
          </w:p>
        </w:tc>
        <w:tc>
          <w:tcPr>
            <w:tcW w:w="490" w:type="dxa"/>
          </w:tcPr>
          <w:p w14:paraId="1B16ECBA" w14:textId="77777777" w:rsidR="003568E0" w:rsidRDefault="00A468CF">
            <w:pPr>
              <w:pStyle w:val="ConsPlusNormal"/>
              <w:jc w:val="center"/>
              <w:rPr>
                <w:rFonts w:ascii="Times New Roman" w:hAnsi="Times New Roman" w:cs="Times New Roman"/>
              </w:rPr>
            </w:pPr>
            <w:r>
              <w:rPr>
                <w:rFonts w:ascii="Times New Roman" w:hAnsi="Times New Roman" w:cs="Times New Roman"/>
              </w:rPr>
              <w:t>май</w:t>
            </w:r>
          </w:p>
        </w:tc>
        <w:tc>
          <w:tcPr>
            <w:tcW w:w="647" w:type="dxa"/>
          </w:tcPr>
          <w:p w14:paraId="598466B9" w14:textId="77777777" w:rsidR="003568E0" w:rsidRDefault="00A468CF">
            <w:pPr>
              <w:pStyle w:val="ConsPlusNormal"/>
              <w:jc w:val="center"/>
              <w:rPr>
                <w:rFonts w:ascii="Times New Roman" w:hAnsi="Times New Roman" w:cs="Times New Roman"/>
              </w:rPr>
            </w:pPr>
            <w:r>
              <w:rPr>
                <w:rFonts w:ascii="Times New Roman" w:hAnsi="Times New Roman" w:cs="Times New Roman"/>
              </w:rPr>
              <w:t>июнь</w:t>
            </w:r>
          </w:p>
        </w:tc>
        <w:tc>
          <w:tcPr>
            <w:tcW w:w="633" w:type="dxa"/>
          </w:tcPr>
          <w:p w14:paraId="4765A82A" w14:textId="77777777" w:rsidR="003568E0" w:rsidRDefault="00A468CF">
            <w:pPr>
              <w:pStyle w:val="ConsPlusNormal"/>
              <w:jc w:val="center"/>
              <w:rPr>
                <w:rFonts w:ascii="Times New Roman" w:hAnsi="Times New Roman" w:cs="Times New Roman"/>
              </w:rPr>
            </w:pPr>
            <w:r>
              <w:rPr>
                <w:rFonts w:ascii="Times New Roman" w:hAnsi="Times New Roman" w:cs="Times New Roman"/>
              </w:rPr>
              <w:t>июль</w:t>
            </w:r>
          </w:p>
        </w:tc>
        <w:tc>
          <w:tcPr>
            <w:tcW w:w="475" w:type="dxa"/>
          </w:tcPr>
          <w:p w14:paraId="21F12EBF" w14:textId="77777777" w:rsidR="003568E0" w:rsidRDefault="00A468CF">
            <w:pPr>
              <w:pStyle w:val="ConsPlusNormal"/>
              <w:jc w:val="center"/>
              <w:rPr>
                <w:rFonts w:ascii="Times New Roman" w:hAnsi="Times New Roman" w:cs="Times New Roman"/>
              </w:rPr>
            </w:pPr>
            <w:r>
              <w:rPr>
                <w:rFonts w:ascii="Times New Roman" w:hAnsi="Times New Roman" w:cs="Times New Roman"/>
              </w:rPr>
              <w:t>авг.</w:t>
            </w:r>
          </w:p>
        </w:tc>
        <w:tc>
          <w:tcPr>
            <w:tcW w:w="604" w:type="dxa"/>
          </w:tcPr>
          <w:p w14:paraId="3C9B26E9" w14:textId="77777777" w:rsidR="003568E0" w:rsidRDefault="00A468CF">
            <w:pPr>
              <w:pStyle w:val="ConsPlusNormal"/>
              <w:jc w:val="center"/>
              <w:rPr>
                <w:rFonts w:ascii="Times New Roman" w:hAnsi="Times New Roman" w:cs="Times New Roman"/>
              </w:rPr>
            </w:pPr>
            <w:r>
              <w:rPr>
                <w:rFonts w:ascii="Times New Roman" w:hAnsi="Times New Roman" w:cs="Times New Roman"/>
              </w:rPr>
              <w:t>сент.</w:t>
            </w:r>
          </w:p>
        </w:tc>
        <w:tc>
          <w:tcPr>
            <w:tcW w:w="490" w:type="dxa"/>
          </w:tcPr>
          <w:p w14:paraId="27308419" w14:textId="77777777" w:rsidR="003568E0" w:rsidRDefault="00A468CF">
            <w:pPr>
              <w:pStyle w:val="ConsPlusNormal"/>
              <w:jc w:val="center"/>
              <w:rPr>
                <w:rFonts w:ascii="Times New Roman" w:hAnsi="Times New Roman" w:cs="Times New Roman"/>
              </w:rPr>
            </w:pPr>
            <w:r>
              <w:rPr>
                <w:rFonts w:ascii="Times New Roman" w:hAnsi="Times New Roman" w:cs="Times New Roman"/>
              </w:rPr>
              <w:t>окт.</w:t>
            </w:r>
          </w:p>
        </w:tc>
        <w:tc>
          <w:tcPr>
            <w:tcW w:w="795" w:type="dxa"/>
          </w:tcPr>
          <w:p w14:paraId="0B48898E" w14:textId="77777777" w:rsidR="003568E0" w:rsidRDefault="00A468CF">
            <w:pPr>
              <w:pStyle w:val="ConsPlusNormal"/>
              <w:jc w:val="center"/>
              <w:rPr>
                <w:rFonts w:ascii="Times New Roman" w:hAnsi="Times New Roman" w:cs="Times New Roman"/>
              </w:rPr>
            </w:pPr>
            <w:r>
              <w:rPr>
                <w:rFonts w:ascii="Times New Roman" w:hAnsi="Times New Roman" w:cs="Times New Roman"/>
              </w:rPr>
              <w:t>ноябрь</w:t>
            </w:r>
          </w:p>
        </w:tc>
        <w:tc>
          <w:tcPr>
            <w:tcW w:w="4237" w:type="dxa"/>
            <w:vMerge/>
          </w:tcPr>
          <w:p w14:paraId="78D1B139" w14:textId="77777777" w:rsidR="003568E0" w:rsidRDefault="003568E0">
            <w:pPr>
              <w:pStyle w:val="ConsPlusNormal"/>
              <w:rPr>
                <w:rFonts w:ascii="Times New Roman" w:hAnsi="Times New Roman" w:cs="Times New Roman"/>
              </w:rPr>
            </w:pPr>
          </w:p>
        </w:tc>
      </w:tr>
      <w:tr w:rsidR="003568E0" w14:paraId="1978641E" w14:textId="77777777">
        <w:trPr>
          <w:trHeight w:val="270"/>
        </w:trPr>
        <w:tc>
          <w:tcPr>
            <w:tcW w:w="461" w:type="dxa"/>
          </w:tcPr>
          <w:p w14:paraId="5ECA4315" w14:textId="77777777" w:rsidR="003568E0" w:rsidRDefault="003568E0">
            <w:pPr>
              <w:pStyle w:val="ConsPlusNormal"/>
              <w:jc w:val="center"/>
              <w:rPr>
                <w:rFonts w:ascii="Times New Roman" w:hAnsi="Times New Roman" w:cs="Times New Roman"/>
              </w:rPr>
            </w:pPr>
          </w:p>
        </w:tc>
        <w:tc>
          <w:tcPr>
            <w:tcW w:w="1863" w:type="dxa"/>
          </w:tcPr>
          <w:p w14:paraId="107C73C5" w14:textId="77777777" w:rsidR="003568E0" w:rsidRDefault="003568E0">
            <w:pPr>
              <w:pStyle w:val="ConsPlusNormal"/>
              <w:jc w:val="center"/>
              <w:rPr>
                <w:rFonts w:ascii="Times New Roman" w:hAnsi="Times New Roman" w:cs="Times New Roman"/>
              </w:rPr>
            </w:pPr>
          </w:p>
        </w:tc>
        <w:tc>
          <w:tcPr>
            <w:tcW w:w="1162" w:type="dxa"/>
          </w:tcPr>
          <w:p w14:paraId="1171F8B4" w14:textId="77777777" w:rsidR="003568E0" w:rsidRDefault="003568E0">
            <w:pPr>
              <w:pStyle w:val="ConsPlusNormal"/>
              <w:jc w:val="center"/>
              <w:rPr>
                <w:rFonts w:ascii="Times New Roman" w:hAnsi="Times New Roman" w:cs="Times New Roman"/>
              </w:rPr>
            </w:pPr>
          </w:p>
        </w:tc>
        <w:tc>
          <w:tcPr>
            <w:tcW w:w="1104" w:type="dxa"/>
          </w:tcPr>
          <w:p w14:paraId="5C5EC457" w14:textId="77777777" w:rsidR="003568E0" w:rsidRDefault="003568E0">
            <w:pPr>
              <w:pStyle w:val="ConsPlusNormal"/>
              <w:jc w:val="center"/>
              <w:rPr>
                <w:rFonts w:ascii="Times New Roman" w:hAnsi="Times New Roman" w:cs="Times New Roman"/>
              </w:rPr>
            </w:pPr>
          </w:p>
        </w:tc>
        <w:tc>
          <w:tcPr>
            <w:tcW w:w="562" w:type="dxa"/>
          </w:tcPr>
          <w:p w14:paraId="3A9F2B3A" w14:textId="77777777" w:rsidR="003568E0" w:rsidRDefault="003568E0">
            <w:pPr>
              <w:pStyle w:val="ConsPlusNormal"/>
              <w:jc w:val="center"/>
              <w:rPr>
                <w:rFonts w:ascii="Times New Roman" w:hAnsi="Times New Roman" w:cs="Times New Roman"/>
              </w:rPr>
            </w:pPr>
          </w:p>
        </w:tc>
        <w:tc>
          <w:tcPr>
            <w:tcW w:w="518" w:type="dxa"/>
          </w:tcPr>
          <w:p w14:paraId="074A1FF3" w14:textId="77777777" w:rsidR="003568E0" w:rsidRDefault="003568E0">
            <w:pPr>
              <w:pStyle w:val="ConsPlusNormal"/>
              <w:jc w:val="center"/>
              <w:rPr>
                <w:rFonts w:ascii="Times New Roman" w:hAnsi="Times New Roman" w:cs="Times New Roman"/>
              </w:rPr>
            </w:pPr>
          </w:p>
        </w:tc>
        <w:tc>
          <w:tcPr>
            <w:tcW w:w="576" w:type="dxa"/>
          </w:tcPr>
          <w:p w14:paraId="41B85284" w14:textId="77777777" w:rsidR="003568E0" w:rsidRDefault="003568E0">
            <w:pPr>
              <w:pStyle w:val="ConsPlusNormal"/>
              <w:jc w:val="center"/>
              <w:rPr>
                <w:rFonts w:ascii="Times New Roman" w:hAnsi="Times New Roman" w:cs="Times New Roman"/>
              </w:rPr>
            </w:pPr>
          </w:p>
        </w:tc>
        <w:tc>
          <w:tcPr>
            <w:tcW w:w="518" w:type="dxa"/>
          </w:tcPr>
          <w:p w14:paraId="5742765B" w14:textId="77777777" w:rsidR="003568E0" w:rsidRDefault="003568E0">
            <w:pPr>
              <w:pStyle w:val="ConsPlusNormal"/>
              <w:jc w:val="center"/>
              <w:rPr>
                <w:rFonts w:ascii="Times New Roman" w:hAnsi="Times New Roman" w:cs="Times New Roman"/>
              </w:rPr>
            </w:pPr>
          </w:p>
        </w:tc>
        <w:tc>
          <w:tcPr>
            <w:tcW w:w="490" w:type="dxa"/>
          </w:tcPr>
          <w:p w14:paraId="2BC36A2F" w14:textId="77777777" w:rsidR="003568E0" w:rsidRDefault="003568E0">
            <w:pPr>
              <w:pStyle w:val="ConsPlusNormal"/>
              <w:jc w:val="center"/>
              <w:rPr>
                <w:rFonts w:ascii="Times New Roman" w:hAnsi="Times New Roman" w:cs="Times New Roman"/>
              </w:rPr>
            </w:pPr>
          </w:p>
        </w:tc>
        <w:tc>
          <w:tcPr>
            <w:tcW w:w="647" w:type="dxa"/>
          </w:tcPr>
          <w:p w14:paraId="02CD60D9" w14:textId="77777777" w:rsidR="003568E0" w:rsidRDefault="003568E0">
            <w:pPr>
              <w:pStyle w:val="ConsPlusNormal"/>
              <w:jc w:val="center"/>
              <w:rPr>
                <w:rFonts w:ascii="Times New Roman" w:hAnsi="Times New Roman" w:cs="Times New Roman"/>
              </w:rPr>
            </w:pPr>
          </w:p>
        </w:tc>
        <w:tc>
          <w:tcPr>
            <w:tcW w:w="633" w:type="dxa"/>
          </w:tcPr>
          <w:p w14:paraId="1C091B28" w14:textId="77777777" w:rsidR="003568E0" w:rsidRDefault="003568E0">
            <w:pPr>
              <w:pStyle w:val="ConsPlusNormal"/>
              <w:jc w:val="center"/>
              <w:rPr>
                <w:rFonts w:ascii="Times New Roman" w:hAnsi="Times New Roman" w:cs="Times New Roman"/>
              </w:rPr>
            </w:pPr>
          </w:p>
        </w:tc>
        <w:tc>
          <w:tcPr>
            <w:tcW w:w="475" w:type="dxa"/>
          </w:tcPr>
          <w:p w14:paraId="24639B76" w14:textId="77777777" w:rsidR="003568E0" w:rsidRDefault="003568E0">
            <w:pPr>
              <w:pStyle w:val="ConsPlusNormal"/>
              <w:jc w:val="center"/>
              <w:rPr>
                <w:rFonts w:ascii="Times New Roman" w:hAnsi="Times New Roman" w:cs="Times New Roman"/>
              </w:rPr>
            </w:pPr>
          </w:p>
        </w:tc>
        <w:tc>
          <w:tcPr>
            <w:tcW w:w="604" w:type="dxa"/>
          </w:tcPr>
          <w:p w14:paraId="1C4FC4C0" w14:textId="77777777" w:rsidR="003568E0" w:rsidRDefault="003568E0">
            <w:pPr>
              <w:pStyle w:val="ConsPlusNormal"/>
              <w:jc w:val="center"/>
              <w:rPr>
                <w:rFonts w:ascii="Times New Roman" w:hAnsi="Times New Roman" w:cs="Times New Roman"/>
              </w:rPr>
            </w:pPr>
          </w:p>
        </w:tc>
        <w:tc>
          <w:tcPr>
            <w:tcW w:w="490" w:type="dxa"/>
          </w:tcPr>
          <w:p w14:paraId="3B3BCD25" w14:textId="77777777" w:rsidR="003568E0" w:rsidRDefault="003568E0">
            <w:pPr>
              <w:pStyle w:val="ConsPlusNormal"/>
              <w:jc w:val="center"/>
              <w:rPr>
                <w:rFonts w:ascii="Times New Roman" w:hAnsi="Times New Roman" w:cs="Times New Roman"/>
              </w:rPr>
            </w:pPr>
          </w:p>
        </w:tc>
        <w:tc>
          <w:tcPr>
            <w:tcW w:w="795" w:type="dxa"/>
          </w:tcPr>
          <w:p w14:paraId="0039E4A7" w14:textId="77777777" w:rsidR="003568E0" w:rsidRDefault="003568E0">
            <w:pPr>
              <w:pStyle w:val="ConsPlusNormal"/>
              <w:jc w:val="center"/>
              <w:rPr>
                <w:rFonts w:ascii="Times New Roman" w:hAnsi="Times New Roman" w:cs="Times New Roman"/>
              </w:rPr>
            </w:pPr>
          </w:p>
        </w:tc>
        <w:tc>
          <w:tcPr>
            <w:tcW w:w="4237" w:type="dxa"/>
          </w:tcPr>
          <w:p w14:paraId="480596D6" w14:textId="77777777" w:rsidR="003568E0" w:rsidRDefault="003568E0">
            <w:pPr>
              <w:pStyle w:val="ConsPlusNormal"/>
              <w:jc w:val="center"/>
              <w:rPr>
                <w:rFonts w:ascii="Times New Roman" w:hAnsi="Times New Roman" w:cs="Times New Roman"/>
              </w:rPr>
            </w:pPr>
          </w:p>
        </w:tc>
      </w:tr>
      <w:tr w:rsidR="003568E0" w14:paraId="2DDF3FB8" w14:textId="77777777">
        <w:trPr>
          <w:trHeight w:val="255"/>
        </w:trPr>
        <w:tc>
          <w:tcPr>
            <w:tcW w:w="461" w:type="dxa"/>
            <w:vAlign w:val="center"/>
          </w:tcPr>
          <w:p w14:paraId="3AA582A1" w14:textId="77777777" w:rsidR="003568E0" w:rsidRDefault="00A468CF">
            <w:pPr>
              <w:pStyle w:val="ConsPlusNormal"/>
              <w:jc w:val="center"/>
              <w:rPr>
                <w:rFonts w:ascii="Times New Roman" w:hAnsi="Times New Roman" w:cs="Times New Roman"/>
              </w:rPr>
            </w:pPr>
            <w:r>
              <w:rPr>
                <w:rFonts w:ascii="Times New Roman" w:hAnsi="Times New Roman" w:cs="Times New Roman"/>
              </w:rPr>
              <w:t>1.</w:t>
            </w:r>
          </w:p>
        </w:tc>
        <w:tc>
          <w:tcPr>
            <w:tcW w:w="14674" w:type="dxa"/>
            <w:gridSpan w:val="15"/>
            <w:vAlign w:val="center"/>
          </w:tcPr>
          <w:p w14:paraId="7A912903" w14:textId="77777777" w:rsidR="003568E0" w:rsidRDefault="00A468CF">
            <w:pPr>
              <w:pStyle w:val="ConsPlusNormal"/>
              <w:jc w:val="center"/>
              <w:rPr>
                <w:rFonts w:ascii="Times New Roman" w:hAnsi="Times New Roman" w:cs="Times New Roman"/>
              </w:rPr>
            </w:pPr>
            <w:r>
              <w:rPr>
                <w:rFonts w:ascii="Times New Roman" w:hAnsi="Times New Roman" w:cs="Times New Roman"/>
              </w:rPr>
              <w:t>Задача "Обеспечение жильем отдельных категорий граждан"</w:t>
            </w:r>
          </w:p>
        </w:tc>
      </w:tr>
      <w:tr w:rsidR="003568E0" w14:paraId="2B37C046" w14:textId="77777777">
        <w:trPr>
          <w:trHeight w:val="2031"/>
        </w:trPr>
        <w:tc>
          <w:tcPr>
            <w:tcW w:w="461" w:type="dxa"/>
            <w:vAlign w:val="center"/>
          </w:tcPr>
          <w:p w14:paraId="689C3169" w14:textId="77777777" w:rsidR="003568E0" w:rsidRDefault="00A468CF">
            <w:pPr>
              <w:pStyle w:val="ConsPlusNormal"/>
              <w:jc w:val="center"/>
              <w:rPr>
                <w:rFonts w:ascii="Times New Roman" w:hAnsi="Times New Roman" w:cs="Times New Roman"/>
              </w:rPr>
            </w:pPr>
            <w:r>
              <w:rPr>
                <w:rFonts w:ascii="Times New Roman" w:hAnsi="Times New Roman" w:cs="Times New Roman"/>
              </w:rPr>
              <w:t>1.1.</w:t>
            </w:r>
          </w:p>
        </w:tc>
        <w:tc>
          <w:tcPr>
            <w:tcW w:w="1863" w:type="dxa"/>
            <w:vAlign w:val="center"/>
          </w:tcPr>
          <w:p w14:paraId="4B20727E" w14:textId="77777777" w:rsidR="003568E0" w:rsidRDefault="00A468CF">
            <w:pPr>
              <w:pStyle w:val="ConsPlusNormal"/>
              <w:rPr>
                <w:rFonts w:ascii="Times New Roman" w:hAnsi="Times New Roman" w:cs="Times New Roman"/>
                <w:highlight w:val="white"/>
              </w:rPr>
            </w:pPr>
            <w:r>
              <w:rPr>
                <w:rFonts w:ascii="Times New Roman" w:hAnsi="Times New Roman" w:cs="Times New Roman"/>
                <w:highlight w:val="white"/>
              </w:rPr>
              <w:t>Количество отдельных категорий граждан, улучшившие жилищные условия</w:t>
            </w:r>
          </w:p>
        </w:tc>
        <w:tc>
          <w:tcPr>
            <w:tcW w:w="1162" w:type="dxa"/>
            <w:vAlign w:val="center"/>
          </w:tcPr>
          <w:p w14:paraId="36D53473" w14:textId="77777777" w:rsidR="003568E0" w:rsidRDefault="00A468CF">
            <w:pPr>
              <w:pStyle w:val="ConsPlusNormal"/>
              <w:jc w:val="center"/>
              <w:rPr>
                <w:rFonts w:ascii="Times New Roman" w:hAnsi="Times New Roman" w:cs="Times New Roman"/>
              </w:rPr>
            </w:pPr>
            <w:r>
              <w:rPr>
                <w:rFonts w:ascii="Times New Roman" w:hAnsi="Times New Roman" w:cs="Times New Roman"/>
              </w:rPr>
              <w:t>ГП</w:t>
            </w:r>
          </w:p>
        </w:tc>
        <w:tc>
          <w:tcPr>
            <w:tcW w:w="1104" w:type="dxa"/>
            <w:vAlign w:val="center"/>
          </w:tcPr>
          <w:p w14:paraId="2C49F01A" w14:textId="77777777" w:rsidR="003568E0" w:rsidRDefault="00A468CF">
            <w:pPr>
              <w:pStyle w:val="ConsPlusNormal"/>
              <w:jc w:val="center"/>
              <w:rPr>
                <w:rFonts w:ascii="Times New Roman" w:hAnsi="Times New Roman" w:cs="Times New Roman"/>
              </w:rPr>
            </w:pPr>
            <w:r>
              <w:rPr>
                <w:rFonts w:ascii="Times New Roman" w:hAnsi="Times New Roman" w:cs="Times New Roman"/>
              </w:rPr>
              <w:t>Человек</w:t>
            </w:r>
          </w:p>
        </w:tc>
        <w:tc>
          <w:tcPr>
            <w:tcW w:w="562" w:type="dxa"/>
            <w:vAlign w:val="center"/>
          </w:tcPr>
          <w:p w14:paraId="2B8CE47F"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w:t>
            </w:r>
          </w:p>
        </w:tc>
        <w:tc>
          <w:tcPr>
            <w:tcW w:w="518" w:type="dxa"/>
            <w:vAlign w:val="center"/>
          </w:tcPr>
          <w:p w14:paraId="5726A7D0"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w:t>
            </w:r>
          </w:p>
        </w:tc>
        <w:tc>
          <w:tcPr>
            <w:tcW w:w="576" w:type="dxa"/>
            <w:vAlign w:val="center"/>
          </w:tcPr>
          <w:p w14:paraId="0100C1F0"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w:t>
            </w:r>
          </w:p>
        </w:tc>
        <w:tc>
          <w:tcPr>
            <w:tcW w:w="518" w:type="dxa"/>
            <w:vAlign w:val="center"/>
          </w:tcPr>
          <w:p w14:paraId="151CD2D5"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w:t>
            </w:r>
          </w:p>
        </w:tc>
        <w:tc>
          <w:tcPr>
            <w:tcW w:w="490" w:type="dxa"/>
            <w:vAlign w:val="center"/>
          </w:tcPr>
          <w:p w14:paraId="0DD0E32A"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w:t>
            </w:r>
          </w:p>
        </w:tc>
        <w:tc>
          <w:tcPr>
            <w:tcW w:w="647" w:type="dxa"/>
            <w:vAlign w:val="center"/>
          </w:tcPr>
          <w:p w14:paraId="21A78090"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w:t>
            </w:r>
          </w:p>
        </w:tc>
        <w:tc>
          <w:tcPr>
            <w:tcW w:w="633" w:type="dxa"/>
            <w:vAlign w:val="center"/>
          </w:tcPr>
          <w:p w14:paraId="31FBDC48"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w:t>
            </w:r>
          </w:p>
        </w:tc>
        <w:tc>
          <w:tcPr>
            <w:tcW w:w="475" w:type="dxa"/>
            <w:vAlign w:val="center"/>
          </w:tcPr>
          <w:p w14:paraId="263E8EB0"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w:t>
            </w:r>
          </w:p>
        </w:tc>
        <w:tc>
          <w:tcPr>
            <w:tcW w:w="604" w:type="dxa"/>
            <w:vAlign w:val="center"/>
          </w:tcPr>
          <w:p w14:paraId="48F4AD92"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w:t>
            </w:r>
          </w:p>
        </w:tc>
        <w:tc>
          <w:tcPr>
            <w:tcW w:w="490" w:type="dxa"/>
            <w:vAlign w:val="center"/>
          </w:tcPr>
          <w:p w14:paraId="6DB3A200"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w:t>
            </w:r>
          </w:p>
        </w:tc>
        <w:tc>
          <w:tcPr>
            <w:tcW w:w="795" w:type="dxa"/>
            <w:vAlign w:val="center"/>
          </w:tcPr>
          <w:p w14:paraId="1F5AC7FF"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w:t>
            </w:r>
          </w:p>
        </w:tc>
        <w:tc>
          <w:tcPr>
            <w:tcW w:w="4237" w:type="dxa"/>
            <w:vAlign w:val="center"/>
          </w:tcPr>
          <w:p w14:paraId="78B74DFC" w14:textId="77777777" w:rsidR="003568E0" w:rsidRDefault="00A468CF">
            <w:pPr>
              <w:pStyle w:val="ConsPlusNormal"/>
              <w:jc w:val="center"/>
              <w:rPr>
                <w:rFonts w:ascii="Times New Roman" w:hAnsi="Times New Roman" w:cs="Times New Roman"/>
                <w:highlight w:val="white"/>
              </w:rPr>
            </w:pPr>
            <w:r>
              <w:rPr>
                <w:rFonts w:ascii="Times New Roman" w:hAnsi="Times New Roman" w:cs="Times New Roman"/>
                <w:highlight w:val="white"/>
              </w:rPr>
              <w:t>6</w:t>
            </w:r>
          </w:p>
        </w:tc>
      </w:tr>
      <w:tr w:rsidR="003568E0" w14:paraId="7826B61B" w14:textId="77777777">
        <w:trPr>
          <w:trHeight w:val="253"/>
        </w:trPr>
        <w:tc>
          <w:tcPr>
            <w:tcW w:w="461" w:type="dxa"/>
            <w:vAlign w:val="center"/>
          </w:tcPr>
          <w:p w14:paraId="14D7FD7F" w14:textId="77777777" w:rsidR="003568E0" w:rsidRDefault="00A468CF">
            <w:pPr>
              <w:pStyle w:val="ConsPlusNormal"/>
              <w:jc w:val="center"/>
              <w:rPr>
                <w:rFonts w:ascii="Times New Roman" w:hAnsi="Times New Roman" w:cs="Times New Roman"/>
              </w:rPr>
            </w:pPr>
            <w:r>
              <w:rPr>
                <w:rFonts w:ascii="Times New Roman" w:hAnsi="Times New Roman" w:cs="Times New Roman"/>
              </w:rPr>
              <w:t>1.2.</w:t>
            </w:r>
          </w:p>
        </w:tc>
        <w:tc>
          <w:tcPr>
            <w:tcW w:w="1863" w:type="dxa"/>
            <w:vAlign w:val="center"/>
          </w:tcPr>
          <w:p w14:paraId="3D24B03A" w14:textId="77777777" w:rsidR="003568E0" w:rsidRDefault="00A468CF">
            <w:pPr>
              <w:pStyle w:val="ConsPlusNormal"/>
              <w:rPr>
                <w:rFonts w:ascii="Times New Roman" w:hAnsi="Times New Roman" w:cs="Times New Roman"/>
                <w:highlight w:val="white"/>
              </w:rPr>
            </w:pPr>
            <w:proofErr w:type="gramStart"/>
            <w:r>
              <w:rPr>
                <w:rFonts w:ascii="Times New Roman" w:hAnsi="Times New Roman" w:cs="Times New Roman"/>
                <w:highlight w:val="white"/>
              </w:rPr>
              <w:t>Количество  детей</w:t>
            </w:r>
            <w:proofErr w:type="gramEnd"/>
            <w:r>
              <w:rPr>
                <w:rFonts w:ascii="Times New Roman" w:hAnsi="Times New Roman" w:cs="Times New Roman"/>
                <w:highlight w:val="white"/>
              </w:rPr>
              <w:t xml:space="preserve">-сирот, детей, оставшихся без попечения родителей, лиц из их числа, жилыми помещениями </w:t>
            </w:r>
          </w:p>
        </w:tc>
        <w:tc>
          <w:tcPr>
            <w:tcW w:w="1162" w:type="dxa"/>
            <w:vAlign w:val="center"/>
          </w:tcPr>
          <w:p w14:paraId="438978A9" w14:textId="77777777" w:rsidR="003568E0" w:rsidRDefault="00A468CF">
            <w:pPr>
              <w:pStyle w:val="ConsPlusNormal"/>
              <w:jc w:val="center"/>
              <w:rPr>
                <w:rFonts w:ascii="Times New Roman" w:hAnsi="Times New Roman" w:cs="Times New Roman"/>
              </w:rPr>
            </w:pPr>
            <w:r>
              <w:rPr>
                <w:rFonts w:ascii="Times New Roman" w:hAnsi="Times New Roman" w:cs="Times New Roman"/>
              </w:rPr>
              <w:t>ГП</w:t>
            </w:r>
          </w:p>
        </w:tc>
        <w:tc>
          <w:tcPr>
            <w:tcW w:w="1104" w:type="dxa"/>
            <w:vAlign w:val="center"/>
          </w:tcPr>
          <w:p w14:paraId="0BE6D233" w14:textId="77777777" w:rsidR="003568E0" w:rsidRDefault="00A468CF">
            <w:pPr>
              <w:pStyle w:val="ConsPlusNormal"/>
              <w:jc w:val="center"/>
              <w:rPr>
                <w:rFonts w:ascii="Times New Roman" w:hAnsi="Times New Roman" w:cs="Times New Roman"/>
              </w:rPr>
            </w:pPr>
            <w:r>
              <w:rPr>
                <w:rFonts w:ascii="Times New Roman" w:hAnsi="Times New Roman" w:cs="Times New Roman"/>
              </w:rPr>
              <w:t>Человек</w:t>
            </w:r>
          </w:p>
        </w:tc>
        <w:tc>
          <w:tcPr>
            <w:tcW w:w="562" w:type="dxa"/>
            <w:vAlign w:val="center"/>
          </w:tcPr>
          <w:p w14:paraId="311AAA19"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518" w:type="dxa"/>
            <w:vAlign w:val="center"/>
          </w:tcPr>
          <w:p w14:paraId="66FC4411"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576" w:type="dxa"/>
            <w:vAlign w:val="center"/>
          </w:tcPr>
          <w:p w14:paraId="76CC28D9"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518" w:type="dxa"/>
            <w:vAlign w:val="center"/>
          </w:tcPr>
          <w:p w14:paraId="11480386"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490" w:type="dxa"/>
            <w:vAlign w:val="center"/>
          </w:tcPr>
          <w:p w14:paraId="12BBD45E"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647" w:type="dxa"/>
            <w:vAlign w:val="center"/>
          </w:tcPr>
          <w:p w14:paraId="4ACEE5D3"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633" w:type="dxa"/>
            <w:vAlign w:val="center"/>
          </w:tcPr>
          <w:p w14:paraId="7E53BB05"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475" w:type="dxa"/>
            <w:vAlign w:val="center"/>
          </w:tcPr>
          <w:p w14:paraId="6D3ABA2E"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604" w:type="dxa"/>
            <w:vAlign w:val="center"/>
          </w:tcPr>
          <w:p w14:paraId="01057139" w14:textId="77777777" w:rsidR="003568E0" w:rsidRDefault="00A468CF">
            <w:pPr>
              <w:pStyle w:val="ConsPlusNormal"/>
              <w:jc w:val="center"/>
              <w:rPr>
                <w:rFonts w:ascii="Times New Roman" w:hAnsi="Times New Roman" w:cs="Times New Roman"/>
              </w:rPr>
            </w:pPr>
            <w:r>
              <w:rPr>
                <w:rFonts w:ascii="Times New Roman" w:hAnsi="Times New Roman" w:cs="Times New Roman"/>
              </w:rPr>
              <w:t>6</w:t>
            </w:r>
          </w:p>
        </w:tc>
        <w:tc>
          <w:tcPr>
            <w:tcW w:w="490" w:type="dxa"/>
            <w:vAlign w:val="center"/>
          </w:tcPr>
          <w:p w14:paraId="48D54A95"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795" w:type="dxa"/>
            <w:vAlign w:val="center"/>
          </w:tcPr>
          <w:p w14:paraId="399B1CC8"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4237" w:type="dxa"/>
            <w:vAlign w:val="center"/>
          </w:tcPr>
          <w:p w14:paraId="0EAC041E" w14:textId="77777777" w:rsidR="003568E0" w:rsidRDefault="00A468CF">
            <w:pPr>
              <w:pStyle w:val="ConsPlusNormal"/>
              <w:jc w:val="center"/>
              <w:rPr>
                <w:rFonts w:ascii="Times New Roman" w:hAnsi="Times New Roman" w:cs="Times New Roman"/>
              </w:rPr>
            </w:pPr>
            <w:r>
              <w:rPr>
                <w:rFonts w:ascii="Times New Roman" w:hAnsi="Times New Roman" w:cs="Times New Roman"/>
              </w:rPr>
              <w:t>6</w:t>
            </w:r>
          </w:p>
        </w:tc>
      </w:tr>
    </w:tbl>
    <w:p w14:paraId="00252765" w14:textId="77777777" w:rsidR="003568E0" w:rsidRDefault="003568E0">
      <w:pPr>
        <w:pStyle w:val="a4"/>
        <w:jc w:val="center"/>
        <w:outlineLvl w:val="2"/>
        <w:rPr>
          <w:rFonts w:ascii="Times New Roman" w:eastAsia="Times New Roman" w:hAnsi="Times New Roman" w:cs="Times New Roman"/>
          <w:sz w:val="28"/>
        </w:rPr>
      </w:pPr>
    </w:p>
    <w:p w14:paraId="2C64EB4A" w14:textId="77777777" w:rsidR="003568E0" w:rsidRDefault="00A468CF">
      <w:pPr>
        <w:pStyle w:val="a4"/>
        <w:jc w:val="center"/>
        <w:outlineLvl w:val="2"/>
        <w:rPr>
          <w:rFonts w:ascii="Times New Roman" w:eastAsia="Times New Roman" w:hAnsi="Times New Roman" w:cs="Times New Roman"/>
          <w:b/>
          <w:color w:val="000000"/>
          <w:sz w:val="28"/>
          <w:szCs w:val="26"/>
        </w:rPr>
      </w:pPr>
      <w:bookmarkStart w:id="26" w:name="_Hlk183423858"/>
      <w:r>
        <w:rPr>
          <w:rFonts w:ascii="Times New Roman" w:eastAsia="Times New Roman" w:hAnsi="Times New Roman" w:cs="Times New Roman"/>
          <w:b/>
          <w:color w:val="000000" w:themeColor="text1"/>
          <w:sz w:val="28"/>
          <w:szCs w:val="26"/>
        </w:rPr>
        <w:t>4. Перечень мероприятий (результатов) комплекса процессных мероприятий 1</w:t>
      </w:r>
      <w:bookmarkEnd w:id="26"/>
    </w:p>
    <w:p w14:paraId="36A3460F" w14:textId="77777777" w:rsidR="003568E0" w:rsidRDefault="003568E0">
      <w:pPr>
        <w:pStyle w:val="a4"/>
        <w:jc w:val="center"/>
        <w:rPr>
          <w:rFonts w:ascii="Times New Roman" w:eastAsia="Times New Roman" w:hAnsi="Times New Roman" w:cs="Times New Roman"/>
          <w:sz w:val="28"/>
        </w:rPr>
      </w:pPr>
    </w:p>
    <w:tbl>
      <w:tblPr>
        <w:tblpPr w:leftFromText="180" w:rightFromText="180" w:vertAnchor="text" w:horzAnchor="margin" w:tblpY="22"/>
        <w:tblW w:w="15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4"/>
        <w:gridCol w:w="1877"/>
        <w:gridCol w:w="1383"/>
        <w:gridCol w:w="1141"/>
        <w:gridCol w:w="848"/>
        <w:gridCol w:w="723"/>
        <w:gridCol w:w="709"/>
        <w:gridCol w:w="805"/>
        <w:gridCol w:w="672"/>
        <w:gridCol w:w="672"/>
        <w:gridCol w:w="671"/>
        <w:gridCol w:w="673"/>
        <w:gridCol w:w="4167"/>
      </w:tblGrid>
      <w:tr w:rsidR="003568E0" w14:paraId="3946E517" w14:textId="77777777">
        <w:trPr>
          <w:trHeight w:val="872"/>
        </w:trPr>
        <w:tc>
          <w:tcPr>
            <w:tcW w:w="704" w:type="dxa"/>
            <w:vMerge w:val="restart"/>
          </w:tcPr>
          <w:p w14:paraId="30C37CF3"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N п/п</w:t>
            </w:r>
          </w:p>
        </w:tc>
        <w:tc>
          <w:tcPr>
            <w:tcW w:w="1877" w:type="dxa"/>
            <w:vMerge w:val="restart"/>
          </w:tcPr>
          <w:p w14:paraId="569D4567"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Наименование мероприятия (результата)</w:t>
            </w:r>
          </w:p>
        </w:tc>
        <w:tc>
          <w:tcPr>
            <w:tcW w:w="1383" w:type="dxa"/>
            <w:vMerge w:val="restart"/>
          </w:tcPr>
          <w:p w14:paraId="6A7C5310"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Тип мероприятия (результата)</w:t>
            </w:r>
          </w:p>
        </w:tc>
        <w:tc>
          <w:tcPr>
            <w:tcW w:w="1141" w:type="dxa"/>
            <w:vMerge w:val="restart"/>
          </w:tcPr>
          <w:p w14:paraId="3E8B7410"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Единица измерения (по ОКЕИ)</w:t>
            </w:r>
          </w:p>
        </w:tc>
        <w:tc>
          <w:tcPr>
            <w:tcW w:w="1571" w:type="dxa"/>
            <w:gridSpan w:val="2"/>
          </w:tcPr>
          <w:p w14:paraId="06F06F32"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Базовое значение</w:t>
            </w:r>
          </w:p>
        </w:tc>
        <w:tc>
          <w:tcPr>
            <w:tcW w:w="4202" w:type="dxa"/>
            <w:gridSpan w:val="6"/>
          </w:tcPr>
          <w:p w14:paraId="50E67B6C"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Значения мероприятия (результата), параметра характеристики мероприятия (результата) по годам</w:t>
            </w:r>
          </w:p>
        </w:tc>
        <w:tc>
          <w:tcPr>
            <w:tcW w:w="4167" w:type="dxa"/>
          </w:tcPr>
          <w:p w14:paraId="3519C928"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Связь с показателями комплекса процессных мероприятий</w:t>
            </w:r>
          </w:p>
        </w:tc>
      </w:tr>
      <w:tr w:rsidR="003568E0" w14:paraId="4EBF3B1B" w14:textId="77777777">
        <w:trPr>
          <w:trHeight w:val="361"/>
        </w:trPr>
        <w:tc>
          <w:tcPr>
            <w:tcW w:w="704" w:type="dxa"/>
            <w:vMerge/>
          </w:tcPr>
          <w:p w14:paraId="6FCF69DC" w14:textId="77777777" w:rsidR="003568E0" w:rsidRDefault="003568E0">
            <w:pPr>
              <w:pStyle w:val="ConsPlusNormal"/>
              <w:rPr>
                <w:rFonts w:ascii="Times New Roman" w:hAnsi="Times New Roman" w:cs="Times New Roman"/>
                <w:sz w:val="20"/>
                <w:szCs w:val="20"/>
              </w:rPr>
            </w:pPr>
          </w:p>
        </w:tc>
        <w:tc>
          <w:tcPr>
            <w:tcW w:w="1877" w:type="dxa"/>
            <w:vMerge/>
          </w:tcPr>
          <w:p w14:paraId="031D1A35" w14:textId="77777777" w:rsidR="003568E0" w:rsidRDefault="003568E0">
            <w:pPr>
              <w:pStyle w:val="ConsPlusNormal"/>
              <w:rPr>
                <w:rFonts w:ascii="Times New Roman" w:hAnsi="Times New Roman" w:cs="Times New Roman"/>
                <w:sz w:val="20"/>
                <w:szCs w:val="20"/>
              </w:rPr>
            </w:pPr>
          </w:p>
        </w:tc>
        <w:tc>
          <w:tcPr>
            <w:tcW w:w="1383" w:type="dxa"/>
            <w:vMerge/>
          </w:tcPr>
          <w:p w14:paraId="0E830B58" w14:textId="77777777" w:rsidR="003568E0" w:rsidRDefault="003568E0">
            <w:pPr>
              <w:pStyle w:val="ConsPlusNormal"/>
              <w:rPr>
                <w:rFonts w:ascii="Times New Roman" w:hAnsi="Times New Roman" w:cs="Times New Roman"/>
                <w:sz w:val="20"/>
                <w:szCs w:val="20"/>
              </w:rPr>
            </w:pPr>
          </w:p>
        </w:tc>
        <w:tc>
          <w:tcPr>
            <w:tcW w:w="1141" w:type="dxa"/>
            <w:vMerge/>
          </w:tcPr>
          <w:p w14:paraId="5456E944" w14:textId="77777777" w:rsidR="003568E0" w:rsidRDefault="003568E0">
            <w:pPr>
              <w:pStyle w:val="ConsPlusNormal"/>
              <w:rPr>
                <w:rFonts w:ascii="Times New Roman" w:hAnsi="Times New Roman" w:cs="Times New Roman"/>
                <w:sz w:val="20"/>
                <w:szCs w:val="20"/>
              </w:rPr>
            </w:pPr>
          </w:p>
        </w:tc>
        <w:tc>
          <w:tcPr>
            <w:tcW w:w="848" w:type="dxa"/>
          </w:tcPr>
          <w:p w14:paraId="253FAC52"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значение</w:t>
            </w:r>
          </w:p>
        </w:tc>
        <w:tc>
          <w:tcPr>
            <w:tcW w:w="723" w:type="dxa"/>
          </w:tcPr>
          <w:p w14:paraId="16C29EBB"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год</w:t>
            </w:r>
          </w:p>
        </w:tc>
        <w:tc>
          <w:tcPr>
            <w:tcW w:w="709" w:type="dxa"/>
          </w:tcPr>
          <w:p w14:paraId="435036B6"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2025</w:t>
            </w:r>
          </w:p>
        </w:tc>
        <w:tc>
          <w:tcPr>
            <w:tcW w:w="805" w:type="dxa"/>
          </w:tcPr>
          <w:p w14:paraId="774FC898"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2026</w:t>
            </w:r>
          </w:p>
        </w:tc>
        <w:tc>
          <w:tcPr>
            <w:tcW w:w="672" w:type="dxa"/>
          </w:tcPr>
          <w:p w14:paraId="4ACF5F50"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2027</w:t>
            </w:r>
          </w:p>
        </w:tc>
        <w:tc>
          <w:tcPr>
            <w:tcW w:w="672" w:type="dxa"/>
          </w:tcPr>
          <w:p w14:paraId="10884FB7"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2028</w:t>
            </w:r>
          </w:p>
        </w:tc>
        <w:tc>
          <w:tcPr>
            <w:tcW w:w="671" w:type="dxa"/>
          </w:tcPr>
          <w:p w14:paraId="5866D62D"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2029</w:t>
            </w:r>
          </w:p>
        </w:tc>
        <w:tc>
          <w:tcPr>
            <w:tcW w:w="673" w:type="dxa"/>
          </w:tcPr>
          <w:p w14:paraId="7C336D1D"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2030</w:t>
            </w:r>
          </w:p>
        </w:tc>
        <w:tc>
          <w:tcPr>
            <w:tcW w:w="4167" w:type="dxa"/>
          </w:tcPr>
          <w:p w14:paraId="5BEDD989" w14:textId="77777777" w:rsidR="003568E0" w:rsidRDefault="003568E0">
            <w:pPr>
              <w:pStyle w:val="ConsPlusNormal"/>
              <w:rPr>
                <w:rFonts w:ascii="Times New Roman" w:hAnsi="Times New Roman" w:cs="Times New Roman"/>
                <w:sz w:val="20"/>
                <w:szCs w:val="20"/>
              </w:rPr>
            </w:pPr>
          </w:p>
        </w:tc>
      </w:tr>
      <w:tr w:rsidR="003568E0" w14:paraId="2429767B" w14:textId="77777777">
        <w:trPr>
          <w:trHeight w:val="255"/>
        </w:trPr>
        <w:tc>
          <w:tcPr>
            <w:tcW w:w="704" w:type="dxa"/>
          </w:tcPr>
          <w:p w14:paraId="194B4896"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w:t>
            </w:r>
          </w:p>
        </w:tc>
        <w:tc>
          <w:tcPr>
            <w:tcW w:w="1877" w:type="dxa"/>
          </w:tcPr>
          <w:p w14:paraId="782C6ACB"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2</w:t>
            </w:r>
          </w:p>
        </w:tc>
        <w:tc>
          <w:tcPr>
            <w:tcW w:w="1383" w:type="dxa"/>
          </w:tcPr>
          <w:p w14:paraId="5B09F8D0"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3</w:t>
            </w:r>
          </w:p>
        </w:tc>
        <w:tc>
          <w:tcPr>
            <w:tcW w:w="1141" w:type="dxa"/>
          </w:tcPr>
          <w:p w14:paraId="289B2233"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4</w:t>
            </w:r>
          </w:p>
        </w:tc>
        <w:tc>
          <w:tcPr>
            <w:tcW w:w="848" w:type="dxa"/>
          </w:tcPr>
          <w:p w14:paraId="627BC1D0"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5</w:t>
            </w:r>
          </w:p>
        </w:tc>
        <w:tc>
          <w:tcPr>
            <w:tcW w:w="723" w:type="dxa"/>
          </w:tcPr>
          <w:p w14:paraId="40C726BF"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6</w:t>
            </w:r>
          </w:p>
        </w:tc>
        <w:tc>
          <w:tcPr>
            <w:tcW w:w="709" w:type="dxa"/>
          </w:tcPr>
          <w:p w14:paraId="33265397"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7</w:t>
            </w:r>
          </w:p>
        </w:tc>
        <w:tc>
          <w:tcPr>
            <w:tcW w:w="805" w:type="dxa"/>
          </w:tcPr>
          <w:p w14:paraId="60619867"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8</w:t>
            </w:r>
          </w:p>
        </w:tc>
        <w:tc>
          <w:tcPr>
            <w:tcW w:w="672" w:type="dxa"/>
          </w:tcPr>
          <w:p w14:paraId="1B208B60"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9</w:t>
            </w:r>
          </w:p>
        </w:tc>
        <w:tc>
          <w:tcPr>
            <w:tcW w:w="672" w:type="dxa"/>
          </w:tcPr>
          <w:p w14:paraId="4A8FA130"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10</w:t>
            </w:r>
          </w:p>
        </w:tc>
        <w:tc>
          <w:tcPr>
            <w:tcW w:w="671" w:type="dxa"/>
          </w:tcPr>
          <w:p w14:paraId="03279AF0"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11</w:t>
            </w:r>
          </w:p>
        </w:tc>
        <w:tc>
          <w:tcPr>
            <w:tcW w:w="673" w:type="dxa"/>
          </w:tcPr>
          <w:p w14:paraId="216F9D44"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12</w:t>
            </w:r>
          </w:p>
        </w:tc>
        <w:tc>
          <w:tcPr>
            <w:tcW w:w="4167" w:type="dxa"/>
          </w:tcPr>
          <w:p w14:paraId="51F0F666"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13</w:t>
            </w:r>
          </w:p>
        </w:tc>
      </w:tr>
      <w:tr w:rsidR="003568E0" w14:paraId="25FF1BE4" w14:textId="77777777">
        <w:trPr>
          <w:trHeight w:val="255"/>
        </w:trPr>
        <w:tc>
          <w:tcPr>
            <w:tcW w:w="704" w:type="dxa"/>
            <w:vAlign w:val="center"/>
          </w:tcPr>
          <w:p w14:paraId="65B314D6"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w:t>
            </w:r>
          </w:p>
        </w:tc>
        <w:tc>
          <w:tcPr>
            <w:tcW w:w="14341" w:type="dxa"/>
            <w:gridSpan w:val="12"/>
            <w:vAlign w:val="center"/>
          </w:tcPr>
          <w:p w14:paraId="223352E0"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Задача "Обеспечение жильем отдельных категорий граждан"</w:t>
            </w:r>
          </w:p>
        </w:tc>
      </w:tr>
      <w:tr w:rsidR="003568E0" w14:paraId="5A20D2C0" w14:textId="77777777">
        <w:trPr>
          <w:trHeight w:val="253"/>
        </w:trPr>
        <w:tc>
          <w:tcPr>
            <w:tcW w:w="704" w:type="dxa"/>
            <w:vAlign w:val="center"/>
          </w:tcPr>
          <w:p w14:paraId="46DDBC5D"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1.1</w:t>
            </w:r>
          </w:p>
        </w:tc>
        <w:tc>
          <w:tcPr>
            <w:tcW w:w="1877" w:type="dxa"/>
          </w:tcPr>
          <w:p w14:paraId="43902103" w14:textId="77777777" w:rsidR="003568E0" w:rsidRDefault="00A468CF">
            <w:pPr>
              <w:pStyle w:val="ConsPlusNormal"/>
              <w:rPr>
                <w:rFonts w:ascii="Times New Roman" w:hAnsi="Times New Roman" w:cs="Times New Roman"/>
                <w:sz w:val="20"/>
                <w:szCs w:val="20"/>
              </w:rPr>
            </w:pPr>
            <w:r>
              <w:rPr>
                <w:rFonts w:ascii="Times New Roman" w:hAnsi="Times New Roman" w:cs="Times New Roman"/>
                <w:sz w:val="20"/>
                <w:szCs w:val="20"/>
              </w:rPr>
              <w:t>Мероприятие (результат) «Предоставлено комфортное и доступное жилье отдельным категориям граждан»</w:t>
            </w:r>
          </w:p>
        </w:tc>
        <w:tc>
          <w:tcPr>
            <w:tcW w:w="1383" w:type="dxa"/>
            <w:vAlign w:val="center"/>
          </w:tcPr>
          <w:p w14:paraId="0B4F5925"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Выплаты физическим лицам</w:t>
            </w:r>
          </w:p>
        </w:tc>
        <w:tc>
          <w:tcPr>
            <w:tcW w:w="1141" w:type="dxa"/>
            <w:vAlign w:val="center"/>
          </w:tcPr>
          <w:p w14:paraId="7E1B86E0" w14:textId="77777777" w:rsidR="003568E0" w:rsidRDefault="00A468CF">
            <w:pPr>
              <w:pStyle w:val="ConsPlusNormal"/>
              <w:jc w:val="center"/>
              <w:rPr>
                <w:rFonts w:ascii="Times New Roman" w:hAnsi="Times New Roman" w:cs="Times New Roman"/>
                <w:sz w:val="20"/>
                <w:szCs w:val="20"/>
                <w:highlight w:val="yellow"/>
              </w:rPr>
            </w:pPr>
            <w:r>
              <w:rPr>
                <w:rFonts w:ascii="Times New Roman" w:hAnsi="Times New Roman" w:cs="Times New Roman"/>
                <w:sz w:val="20"/>
                <w:szCs w:val="20"/>
              </w:rPr>
              <w:t>Человек</w:t>
            </w:r>
          </w:p>
        </w:tc>
        <w:tc>
          <w:tcPr>
            <w:tcW w:w="848" w:type="dxa"/>
            <w:vAlign w:val="center"/>
          </w:tcPr>
          <w:p w14:paraId="0112468D"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4</w:t>
            </w:r>
          </w:p>
        </w:tc>
        <w:tc>
          <w:tcPr>
            <w:tcW w:w="723" w:type="dxa"/>
            <w:vAlign w:val="center"/>
          </w:tcPr>
          <w:p w14:paraId="35293669"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2024</w:t>
            </w:r>
          </w:p>
        </w:tc>
        <w:tc>
          <w:tcPr>
            <w:tcW w:w="709" w:type="dxa"/>
            <w:vAlign w:val="center"/>
          </w:tcPr>
          <w:p w14:paraId="091933EA"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6</w:t>
            </w:r>
          </w:p>
        </w:tc>
        <w:tc>
          <w:tcPr>
            <w:tcW w:w="805" w:type="dxa"/>
            <w:vAlign w:val="center"/>
          </w:tcPr>
          <w:p w14:paraId="26E947DA"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5</w:t>
            </w:r>
          </w:p>
        </w:tc>
        <w:tc>
          <w:tcPr>
            <w:tcW w:w="672" w:type="dxa"/>
            <w:vAlign w:val="center"/>
          </w:tcPr>
          <w:p w14:paraId="5E763BFD"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6</w:t>
            </w:r>
          </w:p>
        </w:tc>
        <w:tc>
          <w:tcPr>
            <w:tcW w:w="672" w:type="dxa"/>
            <w:vAlign w:val="center"/>
          </w:tcPr>
          <w:p w14:paraId="78E84D88"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5</w:t>
            </w:r>
          </w:p>
        </w:tc>
        <w:tc>
          <w:tcPr>
            <w:tcW w:w="671" w:type="dxa"/>
            <w:vAlign w:val="center"/>
          </w:tcPr>
          <w:p w14:paraId="02F3633B"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6</w:t>
            </w:r>
          </w:p>
        </w:tc>
        <w:tc>
          <w:tcPr>
            <w:tcW w:w="673" w:type="dxa"/>
            <w:vAlign w:val="center"/>
          </w:tcPr>
          <w:p w14:paraId="4E32759F"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5</w:t>
            </w:r>
          </w:p>
        </w:tc>
        <w:tc>
          <w:tcPr>
            <w:tcW w:w="4167" w:type="dxa"/>
            <w:vAlign w:val="center"/>
          </w:tcPr>
          <w:p w14:paraId="00D72E88" w14:textId="77777777" w:rsidR="003568E0" w:rsidRDefault="00A468CF">
            <w:pPr>
              <w:pStyle w:val="ConsPlusNormal"/>
              <w:jc w:val="center"/>
              <w:rPr>
                <w:rFonts w:ascii="Times New Roman" w:hAnsi="Times New Roman" w:cs="Times New Roman"/>
                <w:sz w:val="20"/>
                <w:szCs w:val="20"/>
                <w:highlight w:val="white"/>
              </w:rPr>
            </w:pPr>
            <w:r>
              <w:rPr>
                <w:rFonts w:ascii="Times New Roman" w:hAnsi="Times New Roman" w:cs="Times New Roman"/>
                <w:sz w:val="20"/>
                <w:szCs w:val="20"/>
                <w:highlight w:val="white"/>
              </w:rPr>
              <w:t>Количество отдельных категорий граждан, улучшившие жилищные условия</w:t>
            </w:r>
          </w:p>
        </w:tc>
      </w:tr>
      <w:tr w:rsidR="003568E0" w14:paraId="639C7384" w14:textId="77777777">
        <w:trPr>
          <w:trHeight w:val="253"/>
        </w:trPr>
        <w:tc>
          <w:tcPr>
            <w:tcW w:w="704" w:type="dxa"/>
            <w:vAlign w:val="center"/>
          </w:tcPr>
          <w:p w14:paraId="3841E432"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1.1.1</w:t>
            </w:r>
          </w:p>
        </w:tc>
        <w:tc>
          <w:tcPr>
            <w:tcW w:w="14341" w:type="dxa"/>
            <w:gridSpan w:val="12"/>
          </w:tcPr>
          <w:p w14:paraId="52DC2C4D"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Осуществлены мероприятия по взносу на капитальный ремонт муниципальных квартир»</w:t>
            </w:r>
          </w:p>
        </w:tc>
      </w:tr>
      <w:tr w:rsidR="003568E0" w14:paraId="52CAB448" w14:textId="77777777">
        <w:trPr>
          <w:trHeight w:val="2030"/>
        </w:trPr>
        <w:tc>
          <w:tcPr>
            <w:tcW w:w="704" w:type="dxa"/>
            <w:vAlign w:val="center"/>
          </w:tcPr>
          <w:p w14:paraId="04087E3A"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w:t>
            </w:r>
            <w:r>
              <w:rPr>
                <w:rFonts w:ascii="Times New Roman" w:hAnsi="Times New Roman" w:cs="Times New Roman"/>
                <w:sz w:val="20"/>
                <w:szCs w:val="20"/>
                <w:lang w:val="en-US"/>
              </w:rPr>
              <w:t>2</w:t>
            </w:r>
            <w:r>
              <w:rPr>
                <w:rFonts w:ascii="Times New Roman" w:hAnsi="Times New Roman" w:cs="Times New Roman"/>
                <w:sz w:val="20"/>
                <w:szCs w:val="20"/>
              </w:rPr>
              <w:t>.</w:t>
            </w:r>
          </w:p>
        </w:tc>
        <w:tc>
          <w:tcPr>
            <w:tcW w:w="1877" w:type="dxa"/>
          </w:tcPr>
          <w:p w14:paraId="54DF206E" w14:textId="77777777" w:rsidR="003568E0" w:rsidRDefault="00A468CF">
            <w:pPr>
              <w:pStyle w:val="ConsPlusNormal"/>
              <w:rPr>
                <w:rFonts w:ascii="Times New Roman" w:hAnsi="Times New Roman" w:cs="Times New Roman"/>
                <w:sz w:val="20"/>
                <w:szCs w:val="20"/>
              </w:rPr>
            </w:pPr>
            <w:r>
              <w:rPr>
                <w:rFonts w:ascii="Times New Roman" w:hAnsi="Times New Roman" w:cs="Times New Roman"/>
                <w:sz w:val="20"/>
                <w:szCs w:val="20"/>
              </w:rPr>
              <w:t>Мероприятие (результат) «Предоставлены жилые помещения детям-сиротам и детям, оставшимся без попечения родителей»</w:t>
            </w:r>
          </w:p>
        </w:tc>
        <w:tc>
          <w:tcPr>
            <w:tcW w:w="1383" w:type="dxa"/>
            <w:vAlign w:val="center"/>
          </w:tcPr>
          <w:p w14:paraId="0EEBFFFE"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Выплаты физическим лицам</w:t>
            </w:r>
          </w:p>
        </w:tc>
        <w:tc>
          <w:tcPr>
            <w:tcW w:w="1141" w:type="dxa"/>
            <w:vAlign w:val="center"/>
          </w:tcPr>
          <w:p w14:paraId="0EC8798F"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Человек</w:t>
            </w:r>
          </w:p>
        </w:tc>
        <w:tc>
          <w:tcPr>
            <w:tcW w:w="848" w:type="dxa"/>
            <w:vAlign w:val="center"/>
          </w:tcPr>
          <w:p w14:paraId="3BEC24F6"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4</w:t>
            </w:r>
          </w:p>
        </w:tc>
        <w:tc>
          <w:tcPr>
            <w:tcW w:w="723" w:type="dxa"/>
            <w:vAlign w:val="center"/>
          </w:tcPr>
          <w:p w14:paraId="6D52CC2E"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2024</w:t>
            </w:r>
          </w:p>
        </w:tc>
        <w:tc>
          <w:tcPr>
            <w:tcW w:w="709" w:type="dxa"/>
            <w:vAlign w:val="center"/>
          </w:tcPr>
          <w:p w14:paraId="1C6FE03F"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6</w:t>
            </w:r>
          </w:p>
        </w:tc>
        <w:tc>
          <w:tcPr>
            <w:tcW w:w="805" w:type="dxa"/>
            <w:vAlign w:val="center"/>
          </w:tcPr>
          <w:p w14:paraId="0AFA9B25"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5</w:t>
            </w:r>
          </w:p>
        </w:tc>
        <w:tc>
          <w:tcPr>
            <w:tcW w:w="672" w:type="dxa"/>
            <w:vAlign w:val="center"/>
          </w:tcPr>
          <w:p w14:paraId="4B1E8E24"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6</w:t>
            </w:r>
          </w:p>
        </w:tc>
        <w:tc>
          <w:tcPr>
            <w:tcW w:w="672" w:type="dxa"/>
            <w:vAlign w:val="center"/>
          </w:tcPr>
          <w:p w14:paraId="6E3FE1A7"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5</w:t>
            </w:r>
          </w:p>
        </w:tc>
        <w:tc>
          <w:tcPr>
            <w:tcW w:w="671" w:type="dxa"/>
            <w:vAlign w:val="center"/>
          </w:tcPr>
          <w:p w14:paraId="23C0B70F"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6</w:t>
            </w:r>
          </w:p>
        </w:tc>
        <w:tc>
          <w:tcPr>
            <w:tcW w:w="673" w:type="dxa"/>
            <w:vAlign w:val="center"/>
          </w:tcPr>
          <w:p w14:paraId="333B89CD"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5</w:t>
            </w:r>
          </w:p>
        </w:tc>
        <w:tc>
          <w:tcPr>
            <w:tcW w:w="4167" w:type="dxa"/>
            <w:vAlign w:val="center"/>
          </w:tcPr>
          <w:p w14:paraId="0E223EAA" w14:textId="77777777" w:rsidR="003568E0" w:rsidRDefault="00A468CF">
            <w:pPr>
              <w:pStyle w:val="ConsPlusNormal"/>
              <w:jc w:val="center"/>
              <w:rPr>
                <w:rFonts w:ascii="Times New Roman" w:hAnsi="Times New Roman" w:cs="Times New Roman"/>
                <w:sz w:val="20"/>
                <w:szCs w:val="20"/>
                <w:highlight w:val="yellow"/>
              </w:rPr>
            </w:pPr>
            <w:r>
              <w:rPr>
                <w:rFonts w:ascii="Times New Roman" w:hAnsi="Times New Roman" w:cs="Times New Roman"/>
                <w:sz w:val="20"/>
                <w:szCs w:val="20"/>
              </w:rPr>
              <w:t xml:space="preserve">Количество детей-сирот, детей, оставшихся без попечения родителей, лиц из их числа, жилыми помещениями </w:t>
            </w:r>
          </w:p>
        </w:tc>
      </w:tr>
      <w:tr w:rsidR="003568E0" w14:paraId="08C9FE9D" w14:textId="77777777">
        <w:trPr>
          <w:trHeight w:val="813"/>
        </w:trPr>
        <w:tc>
          <w:tcPr>
            <w:tcW w:w="704" w:type="dxa"/>
            <w:vAlign w:val="center"/>
          </w:tcPr>
          <w:p w14:paraId="457314A8"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w:t>
            </w:r>
            <w:r>
              <w:rPr>
                <w:rFonts w:ascii="Times New Roman" w:hAnsi="Times New Roman" w:cs="Times New Roman"/>
                <w:sz w:val="20"/>
                <w:szCs w:val="20"/>
                <w:lang w:val="en-US"/>
              </w:rPr>
              <w:t>2</w:t>
            </w:r>
            <w:r>
              <w:rPr>
                <w:rFonts w:ascii="Times New Roman" w:hAnsi="Times New Roman" w:cs="Times New Roman"/>
                <w:sz w:val="20"/>
                <w:szCs w:val="20"/>
              </w:rPr>
              <w:t>.1.</w:t>
            </w:r>
          </w:p>
        </w:tc>
        <w:tc>
          <w:tcPr>
            <w:tcW w:w="14341" w:type="dxa"/>
            <w:gridSpan w:val="12"/>
          </w:tcPr>
          <w:p w14:paraId="6AEC5D73" w14:textId="77777777" w:rsidR="003568E0" w:rsidRDefault="00A468CF">
            <w:pPr>
              <w:pStyle w:val="ConsPlusNormal"/>
              <w:rPr>
                <w:rFonts w:ascii="Times New Roman" w:hAnsi="Times New Roman" w:cs="Times New Roman"/>
                <w:sz w:val="20"/>
                <w:szCs w:val="20"/>
                <w:highlight w:val="green"/>
              </w:rPr>
            </w:pPr>
            <w:r>
              <w:rPr>
                <w:rFonts w:ascii="Times New Roman" w:hAnsi="Times New Roman" w:cs="Times New Roman"/>
                <w:sz w:val="20"/>
                <w:szCs w:val="20"/>
              </w:rPr>
              <w:t>Обеспечены жилыми помещениями дети-сироты и дети, оставшиеся без попечения родителей, лиц из их числа детей-сирот, оставшихся без попечения родителей, жилыми помещениями за счет средств областного бюджета.</w:t>
            </w:r>
          </w:p>
        </w:tc>
      </w:tr>
    </w:tbl>
    <w:p w14:paraId="48398DFF" w14:textId="77777777" w:rsidR="003568E0" w:rsidRDefault="003568E0">
      <w:pPr>
        <w:tabs>
          <w:tab w:val="left" w:pos="13350"/>
        </w:tabs>
        <w:rPr>
          <w:lang w:eastAsia="ru-RU"/>
        </w:rPr>
        <w:sectPr w:rsidR="003568E0">
          <w:pgSz w:w="16838" w:h="11905" w:orient="landscape"/>
          <w:pgMar w:top="993" w:right="1134" w:bottom="850" w:left="1134" w:header="0" w:footer="0" w:gutter="0"/>
          <w:cols w:space="720"/>
          <w:titlePg/>
          <w:docGrid w:linePitch="360"/>
        </w:sectPr>
      </w:pPr>
    </w:p>
    <w:p w14:paraId="63095BFB" w14:textId="77777777" w:rsidR="003568E0" w:rsidRDefault="00A468CF">
      <w:pPr>
        <w:pStyle w:val="ConsPlusTitle"/>
        <w:jc w:val="center"/>
        <w:outlineLvl w:val="1"/>
        <w:rPr>
          <w:rFonts w:ascii="Times New Roman" w:hAnsi="Times New Roman" w:cs="Times New Roman"/>
          <w:sz w:val="26"/>
          <w:szCs w:val="26"/>
        </w:rPr>
      </w:pPr>
      <w:r>
        <w:rPr>
          <w:rFonts w:ascii="Times New Roman" w:hAnsi="Times New Roman" w:cs="Times New Roman"/>
          <w:sz w:val="26"/>
          <w:szCs w:val="26"/>
        </w:rPr>
        <w:lastRenderedPageBreak/>
        <w:t>5. Финансовое обеспечение комплекса процессных мероприятий 1</w:t>
      </w:r>
    </w:p>
    <w:p w14:paraId="791A9F0C" w14:textId="77777777" w:rsidR="003568E0" w:rsidRDefault="003568E0">
      <w:pPr>
        <w:pStyle w:val="ConsPlusTitle"/>
        <w:jc w:val="center"/>
        <w:outlineLvl w:val="1"/>
        <w:rPr>
          <w:rFonts w:ascii="Times New Roman" w:hAnsi="Times New Roman" w:cs="Times New Roman"/>
        </w:rPr>
      </w:pPr>
    </w:p>
    <w:tbl>
      <w:tblPr>
        <w:tblStyle w:val="13"/>
        <w:tblW w:w="5171" w:type="pct"/>
        <w:tblInd w:w="-5" w:type="dxa"/>
        <w:tblLayout w:type="fixed"/>
        <w:tblCellMar>
          <w:left w:w="28" w:type="dxa"/>
          <w:right w:w="28" w:type="dxa"/>
        </w:tblCellMar>
        <w:tblLook w:val="04A0" w:firstRow="1" w:lastRow="0" w:firstColumn="1" w:lastColumn="0" w:noHBand="0" w:noVBand="1"/>
      </w:tblPr>
      <w:tblGrid>
        <w:gridCol w:w="5669"/>
        <w:gridCol w:w="1843"/>
        <w:gridCol w:w="1277"/>
        <w:gridCol w:w="991"/>
        <w:gridCol w:w="992"/>
        <w:gridCol w:w="993"/>
        <w:gridCol w:w="1134"/>
        <w:gridCol w:w="1134"/>
        <w:gridCol w:w="1025"/>
      </w:tblGrid>
      <w:tr w:rsidR="003568E0" w14:paraId="248120FE" w14:textId="77777777">
        <w:trPr>
          <w:trHeight w:val="504"/>
          <w:tblHeader/>
        </w:trPr>
        <w:tc>
          <w:tcPr>
            <w:tcW w:w="5669" w:type="dxa"/>
            <w:vMerge w:val="restart"/>
            <w:vAlign w:val="center"/>
          </w:tcPr>
          <w:p w14:paraId="0D547AA9" w14:textId="77777777" w:rsidR="003568E0" w:rsidRDefault="00A468CF">
            <w:pPr>
              <w:ind w:firstLine="0"/>
              <w:jc w:val="center"/>
              <w:rPr>
                <w:rFonts w:cs="Times New Roman"/>
                <w:b/>
                <w:bCs/>
                <w:sz w:val="22"/>
                <w:highlight w:val="white"/>
              </w:rPr>
            </w:pPr>
            <w:r>
              <w:rPr>
                <w:rFonts w:cs="Times New Roman"/>
                <w:b/>
                <w:bCs/>
                <w:sz w:val="22"/>
              </w:rPr>
              <w:t>И</w:t>
            </w:r>
            <w:r>
              <w:rPr>
                <w:rFonts w:cs="Times New Roman"/>
                <w:b/>
                <w:bCs/>
                <w:sz w:val="22"/>
                <w:highlight w:val="white"/>
              </w:rPr>
              <w:t>сточник финансового обеспечения</w:t>
            </w:r>
          </w:p>
        </w:tc>
        <w:tc>
          <w:tcPr>
            <w:tcW w:w="1843" w:type="dxa"/>
            <w:vMerge w:val="restart"/>
            <w:vAlign w:val="center"/>
          </w:tcPr>
          <w:p w14:paraId="7CF25D10" w14:textId="77777777" w:rsidR="003568E0" w:rsidRDefault="00A468CF">
            <w:pPr>
              <w:ind w:firstLine="0"/>
              <w:jc w:val="center"/>
              <w:rPr>
                <w:rFonts w:eastAsia="Times New Roman" w:cs="Times New Roman"/>
                <w:b/>
                <w:bCs/>
                <w:spacing w:val="-2"/>
                <w:sz w:val="22"/>
                <w:highlight w:val="white"/>
              </w:rPr>
            </w:pPr>
            <w:r>
              <w:rPr>
                <w:rFonts w:eastAsia="Times New Roman" w:cs="Times New Roman"/>
                <w:b/>
                <w:bCs/>
                <w:sz w:val="22"/>
                <w:highlight w:val="white"/>
                <w:lang w:eastAsia="ru-RU"/>
              </w:rPr>
              <w:t>Код бюджетной классификации</w:t>
            </w:r>
          </w:p>
        </w:tc>
        <w:tc>
          <w:tcPr>
            <w:tcW w:w="7546" w:type="dxa"/>
            <w:gridSpan w:val="7"/>
            <w:vAlign w:val="center"/>
          </w:tcPr>
          <w:p w14:paraId="78E92D70" w14:textId="77777777" w:rsidR="003568E0" w:rsidRDefault="00A468CF">
            <w:pPr>
              <w:ind w:firstLine="0"/>
              <w:jc w:val="center"/>
              <w:rPr>
                <w:rFonts w:eastAsia="Times New Roman" w:cs="Times New Roman"/>
                <w:b/>
                <w:bCs/>
                <w:spacing w:val="-2"/>
                <w:sz w:val="22"/>
                <w:highlight w:val="white"/>
              </w:rPr>
            </w:pPr>
            <w:r>
              <w:rPr>
                <w:rFonts w:eastAsia="Times New Roman" w:cs="Times New Roman"/>
                <w:b/>
                <w:bCs/>
                <w:spacing w:val="-2"/>
                <w:sz w:val="22"/>
                <w:highlight w:val="white"/>
              </w:rPr>
              <w:t>Объем финансового обеспечения по годам, тыс. рублей</w:t>
            </w:r>
          </w:p>
        </w:tc>
      </w:tr>
      <w:tr w:rsidR="003568E0" w14:paraId="3FDFA7A5" w14:textId="77777777">
        <w:trPr>
          <w:trHeight w:val="253"/>
          <w:tblHeader/>
        </w:trPr>
        <w:tc>
          <w:tcPr>
            <w:tcW w:w="5669" w:type="dxa"/>
            <w:vMerge/>
            <w:vAlign w:val="center"/>
          </w:tcPr>
          <w:p w14:paraId="08DB7B21" w14:textId="77777777" w:rsidR="003568E0" w:rsidRDefault="003568E0">
            <w:pPr>
              <w:spacing w:line="233" w:lineRule="auto"/>
              <w:ind w:firstLine="0"/>
              <w:jc w:val="center"/>
              <w:rPr>
                <w:rFonts w:cs="Times New Roman"/>
                <w:sz w:val="22"/>
              </w:rPr>
            </w:pPr>
          </w:p>
        </w:tc>
        <w:tc>
          <w:tcPr>
            <w:tcW w:w="1843" w:type="dxa"/>
            <w:vMerge/>
          </w:tcPr>
          <w:p w14:paraId="670F6612" w14:textId="77777777" w:rsidR="003568E0" w:rsidRDefault="003568E0">
            <w:pPr>
              <w:spacing w:line="233" w:lineRule="auto"/>
              <w:jc w:val="center"/>
              <w:rPr>
                <w:rFonts w:eastAsia="Times New Roman" w:cs="Times New Roman"/>
                <w:spacing w:val="-2"/>
                <w:sz w:val="22"/>
              </w:rPr>
            </w:pPr>
          </w:p>
        </w:tc>
        <w:tc>
          <w:tcPr>
            <w:tcW w:w="1277" w:type="dxa"/>
            <w:vAlign w:val="center"/>
          </w:tcPr>
          <w:p w14:paraId="54CBAC83" w14:textId="77777777" w:rsidR="003568E0" w:rsidRDefault="00A468CF">
            <w:pPr>
              <w:ind w:firstLine="0"/>
              <w:jc w:val="center"/>
              <w:rPr>
                <w:rFonts w:eastAsia="Times New Roman" w:cs="Times New Roman"/>
                <w:b/>
                <w:bCs/>
                <w:spacing w:val="-2"/>
                <w:sz w:val="22"/>
                <w:highlight w:val="white"/>
              </w:rPr>
            </w:pPr>
            <w:r>
              <w:rPr>
                <w:rFonts w:eastAsia="Times New Roman" w:cs="Times New Roman"/>
                <w:b/>
                <w:bCs/>
                <w:spacing w:val="-2"/>
                <w:sz w:val="22"/>
              </w:rPr>
              <w:t>2025</w:t>
            </w:r>
          </w:p>
        </w:tc>
        <w:tc>
          <w:tcPr>
            <w:tcW w:w="991" w:type="dxa"/>
            <w:vAlign w:val="center"/>
          </w:tcPr>
          <w:p w14:paraId="24A5ED9E" w14:textId="77777777" w:rsidR="003568E0" w:rsidRDefault="00A468CF">
            <w:pPr>
              <w:ind w:firstLine="0"/>
              <w:jc w:val="center"/>
              <w:rPr>
                <w:rFonts w:eastAsia="Times New Roman" w:cs="Times New Roman"/>
                <w:b/>
                <w:bCs/>
                <w:spacing w:val="-2"/>
                <w:sz w:val="22"/>
                <w:highlight w:val="white"/>
              </w:rPr>
            </w:pPr>
            <w:r>
              <w:rPr>
                <w:rFonts w:eastAsia="Times New Roman" w:cs="Times New Roman"/>
                <w:b/>
                <w:bCs/>
                <w:spacing w:val="-2"/>
                <w:sz w:val="22"/>
              </w:rPr>
              <w:t>2026</w:t>
            </w:r>
          </w:p>
        </w:tc>
        <w:tc>
          <w:tcPr>
            <w:tcW w:w="992" w:type="dxa"/>
            <w:vAlign w:val="center"/>
          </w:tcPr>
          <w:p w14:paraId="0C997994" w14:textId="77777777" w:rsidR="003568E0" w:rsidRDefault="00A468CF">
            <w:pPr>
              <w:ind w:firstLine="0"/>
              <w:jc w:val="center"/>
              <w:rPr>
                <w:rFonts w:eastAsia="Times New Roman" w:cs="Times New Roman"/>
                <w:b/>
                <w:bCs/>
                <w:spacing w:val="-2"/>
                <w:sz w:val="22"/>
                <w:highlight w:val="white"/>
              </w:rPr>
            </w:pPr>
            <w:r>
              <w:rPr>
                <w:rFonts w:eastAsia="Times New Roman" w:cs="Times New Roman"/>
                <w:b/>
                <w:bCs/>
                <w:spacing w:val="-2"/>
                <w:sz w:val="22"/>
              </w:rPr>
              <w:t>2027</w:t>
            </w:r>
          </w:p>
        </w:tc>
        <w:tc>
          <w:tcPr>
            <w:tcW w:w="993" w:type="dxa"/>
            <w:vAlign w:val="center"/>
          </w:tcPr>
          <w:p w14:paraId="76D9D890" w14:textId="77777777" w:rsidR="003568E0" w:rsidRDefault="00A468CF">
            <w:pPr>
              <w:ind w:firstLine="0"/>
              <w:jc w:val="center"/>
              <w:rPr>
                <w:rFonts w:cs="Times New Roman"/>
                <w:b/>
                <w:bCs/>
                <w:sz w:val="22"/>
                <w:highlight w:val="white"/>
              </w:rPr>
            </w:pPr>
            <w:r>
              <w:rPr>
                <w:rFonts w:cs="Times New Roman"/>
                <w:b/>
                <w:bCs/>
                <w:sz w:val="22"/>
              </w:rPr>
              <w:t>2028</w:t>
            </w:r>
          </w:p>
        </w:tc>
        <w:tc>
          <w:tcPr>
            <w:tcW w:w="1134" w:type="dxa"/>
            <w:vAlign w:val="center"/>
          </w:tcPr>
          <w:p w14:paraId="1E55F630" w14:textId="77777777" w:rsidR="003568E0" w:rsidRDefault="00A468CF">
            <w:pPr>
              <w:ind w:firstLine="0"/>
              <w:jc w:val="center"/>
              <w:rPr>
                <w:rFonts w:cs="Times New Roman"/>
                <w:b/>
                <w:bCs/>
                <w:sz w:val="22"/>
                <w:highlight w:val="white"/>
              </w:rPr>
            </w:pPr>
            <w:r>
              <w:rPr>
                <w:rFonts w:cs="Times New Roman"/>
                <w:b/>
                <w:bCs/>
                <w:sz w:val="22"/>
              </w:rPr>
              <w:t>2029</w:t>
            </w:r>
          </w:p>
        </w:tc>
        <w:tc>
          <w:tcPr>
            <w:tcW w:w="1134" w:type="dxa"/>
            <w:vAlign w:val="center"/>
          </w:tcPr>
          <w:p w14:paraId="62D25C3D" w14:textId="77777777" w:rsidR="003568E0" w:rsidRDefault="00A468CF">
            <w:pPr>
              <w:ind w:firstLine="0"/>
              <w:jc w:val="center"/>
              <w:rPr>
                <w:rFonts w:cs="Times New Roman"/>
                <w:b/>
                <w:bCs/>
                <w:sz w:val="22"/>
                <w:highlight w:val="white"/>
              </w:rPr>
            </w:pPr>
            <w:r>
              <w:rPr>
                <w:rFonts w:cs="Times New Roman"/>
                <w:b/>
                <w:bCs/>
                <w:sz w:val="22"/>
              </w:rPr>
              <w:t>2030</w:t>
            </w:r>
          </w:p>
        </w:tc>
        <w:tc>
          <w:tcPr>
            <w:tcW w:w="1025" w:type="dxa"/>
            <w:vAlign w:val="center"/>
          </w:tcPr>
          <w:p w14:paraId="3B2970F8" w14:textId="77777777" w:rsidR="003568E0" w:rsidRDefault="00A468CF">
            <w:pPr>
              <w:ind w:firstLine="0"/>
              <w:jc w:val="center"/>
              <w:rPr>
                <w:rFonts w:cs="Times New Roman"/>
                <w:b/>
                <w:bCs/>
                <w:sz w:val="22"/>
                <w:highlight w:val="white"/>
              </w:rPr>
            </w:pPr>
            <w:r>
              <w:rPr>
                <w:rFonts w:cs="Times New Roman"/>
                <w:b/>
                <w:bCs/>
                <w:sz w:val="22"/>
                <w:highlight w:val="white"/>
              </w:rPr>
              <w:t>Всего</w:t>
            </w:r>
          </w:p>
        </w:tc>
      </w:tr>
      <w:tr w:rsidR="003568E0" w14:paraId="015BC92B" w14:textId="77777777">
        <w:trPr>
          <w:trHeight w:val="253"/>
          <w:tblHeader/>
        </w:trPr>
        <w:tc>
          <w:tcPr>
            <w:tcW w:w="5669" w:type="dxa"/>
            <w:vAlign w:val="center"/>
          </w:tcPr>
          <w:p w14:paraId="022F3EB6" w14:textId="77777777" w:rsidR="003568E0" w:rsidRDefault="00A468CF">
            <w:pPr>
              <w:ind w:firstLine="0"/>
              <w:jc w:val="center"/>
              <w:rPr>
                <w:rFonts w:cs="Times New Roman"/>
                <w:b/>
                <w:bCs/>
                <w:sz w:val="22"/>
                <w:highlight w:val="white"/>
              </w:rPr>
            </w:pPr>
            <w:r>
              <w:rPr>
                <w:rFonts w:eastAsia="Times New Roman" w:cs="Times New Roman"/>
                <w:b/>
                <w:bCs/>
                <w:spacing w:val="-2"/>
                <w:sz w:val="22"/>
                <w:highlight w:val="white"/>
              </w:rPr>
              <w:t>1</w:t>
            </w:r>
          </w:p>
        </w:tc>
        <w:tc>
          <w:tcPr>
            <w:tcW w:w="1843" w:type="dxa"/>
            <w:vAlign w:val="center"/>
          </w:tcPr>
          <w:p w14:paraId="69857075" w14:textId="77777777" w:rsidR="003568E0" w:rsidRDefault="00A468CF">
            <w:pPr>
              <w:ind w:firstLine="0"/>
              <w:jc w:val="center"/>
              <w:rPr>
                <w:rFonts w:eastAsia="Times New Roman" w:cs="Times New Roman"/>
                <w:b/>
                <w:bCs/>
                <w:spacing w:val="-2"/>
                <w:sz w:val="22"/>
                <w:highlight w:val="white"/>
              </w:rPr>
            </w:pPr>
            <w:r>
              <w:rPr>
                <w:rFonts w:eastAsia="Times New Roman" w:cs="Times New Roman"/>
                <w:b/>
                <w:bCs/>
                <w:spacing w:val="-2"/>
                <w:sz w:val="22"/>
                <w:highlight w:val="white"/>
              </w:rPr>
              <w:t>2</w:t>
            </w:r>
          </w:p>
        </w:tc>
        <w:tc>
          <w:tcPr>
            <w:tcW w:w="1277" w:type="dxa"/>
            <w:vAlign w:val="center"/>
          </w:tcPr>
          <w:p w14:paraId="3F381604" w14:textId="77777777" w:rsidR="003568E0" w:rsidRDefault="00A468CF">
            <w:pPr>
              <w:ind w:firstLine="0"/>
              <w:jc w:val="center"/>
              <w:rPr>
                <w:rFonts w:eastAsia="Times New Roman" w:cs="Times New Roman"/>
                <w:b/>
                <w:bCs/>
                <w:spacing w:val="-2"/>
                <w:sz w:val="22"/>
                <w:highlight w:val="white"/>
              </w:rPr>
            </w:pPr>
            <w:r>
              <w:rPr>
                <w:rFonts w:eastAsia="Times New Roman" w:cs="Times New Roman"/>
                <w:b/>
                <w:bCs/>
                <w:spacing w:val="-2"/>
                <w:sz w:val="22"/>
                <w:highlight w:val="white"/>
              </w:rPr>
              <w:t>3</w:t>
            </w:r>
          </w:p>
        </w:tc>
        <w:tc>
          <w:tcPr>
            <w:tcW w:w="991" w:type="dxa"/>
            <w:vAlign w:val="center"/>
          </w:tcPr>
          <w:p w14:paraId="65B17C4E" w14:textId="77777777" w:rsidR="003568E0" w:rsidRDefault="00A468CF">
            <w:pPr>
              <w:ind w:firstLine="0"/>
              <w:jc w:val="center"/>
              <w:rPr>
                <w:rFonts w:eastAsia="Times New Roman" w:cs="Times New Roman"/>
                <w:b/>
                <w:bCs/>
                <w:spacing w:val="-2"/>
                <w:sz w:val="22"/>
                <w:highlight w:val="white"/>
              </w:rPr>
            </w:pPr>
            <w:r>
              <w:rPr>
                <w:rFonts w:eastAsia="Times New Roman" w:cs="Times New Roman"/>
                <w:b/>
                <w:bCs/>
                <w:spacing w:val="-2"/>
                <w:sz w:val="22"/>
                <w:highlight w:val="white"/>
              </w:rPr>
              <w:t>4</w:t>
            </w:r>
          </w:p>
        </w:tc>
        <w:tc>
          <w:tcPr>
            <w:tcW w:w="992" w:type="dxa"/>
            <w:vAlign w:val="center"/>
          </w:tcPr>
          <w:p w14:paraId="64FAA8E8" w14:textId="77777777" w:rsidR="003568E0" w:rsidRDefault="00A468CF">
            <w:pPr>
              <w:ind w:firstLine="0"/>
              <w:jc w:val="center"/>
              <w:rPr>
                <w:rFonts w:eastAsia="Times New Roman" w:cs="Times New Roman"/>
                <w:b/>
                <w:bCs/>
                <w:spacing w:val="-2"/>
                <w:sz w:val="22"/>
                <w:highlight w:val="white"/>
              </w:rPr>
            </w:pPr>
            <w:r>
              <w:rPr>
                <w:rFonts w:cs="Times New Roman"/>
                <w:b/>
                <w:bCs/>
                <w:sz w:val="22"/>
                <w:highlight w:val="white"/>
              </w:rPr>
              <w:t>5</w:t>
            </w:r>
          </w:p>
        </w:tc>
        <w:tc>
          <w:tcPr>
            <w:tcW w:w="993" w:type="dxa"/>
            <w:vAlign w:val="center"/>
          </w:tcPr>
          <w:p w14:paraId="7F2EADAF" w14:textId="77777777" w:rsidR="003568E0" w:rsidRDefault="00A468CF">
            <w:pPr>
              <w:ind w:firstLine="0"/>
              <w:jc w:val="center"/>
              <w:rPr>
                <w:rFonts w:eastAsia="Times New Roman" w:cs="Times New Roman"/>
                <w:b/>
                <w:bCs/>
                <w:spacing w:val="-2"/>
                <w:sz w:val="22"/>
                <w:highlight w:val="white"/>
              </w:rPr>
            </w:pPr>
            <w:r>
              <w:rPr>
                <w:rFonts w:cs="Times New Roman"/>
                <w:b/>
                <w:bCs/>
                <w:sz w:val="22"/>
                <w:highlight w:val="white"/>
              </w:rPr>
              <w:t>6</w:t>
            </w:r>
          </w:p>
        </w:tc>
        <w:tc>
          <w:tcPr>
            <w:tcW w:w="1134" w:type="dxa"/>
            <w:vAlign w:val="center"/>
          </w:tcPr>
          <w:p w14:paraId="3CCA17DF" w14:textId="77777777" w:rsidR="003568E0" w:rsidRDefault="00A468CF">
            <w:pPr>
              <w:ind w:firstLine="0"/>
              <w:jc w:val="center"/>
              <w:rPr>
                <w:rFonts w:cs="Times New Roman"/>
                <w:b/>
                <w:bCs/>
                <w:sz w:val="22"/>
                <w:highlight w:val="white"/>
              </w:rPr>
            </w:pPr>
            <w:r>
              <w:rPr>
                <w:rFonts w:cs="Times New Roman"/>
                <w:b/>
                <w:bCs/>
                <w:sz w:val="22"/>
              </w:rPr>
              <w:t>7</w:t>
            </w:r>
          </w:p>
        </w:tc>
        <w:tc>
          <w:tcPr>
            <w:tcW w:w="1134" w:type="dxa"/>
            <w:vAlign w:val="center"/>
          </w:tcPr>
          <w:p w14:paraId="3002A53F" w14:textId="77777777" w:rsidR="003568E0" w:rsidRDefault="00A468CF">
            <w:pPr>
              <w:ind w:firstLine="0"/>
              <w:jc w:val="center"/>
              <w:rPr>
                <w:rFonts w:cs="Times New Roman"/>
                <w:b/>
                <w:bCs/>
                <w:sz w:val="22"/>
                <w:highlight w:val="white"/>
              </w:rPr>
            </w:pPr>
            <w:r>
              <w:rPr>
                <w:rFonts w:cs="Times New Roman"/>
                <w:b/>
                <w:bCs/>
                <w:sz w:val="22"/>
              </w:rPr>
              <w:t>8</w:t>
            </w:r>
          </w:p>
        </w:tc>
        <w:tc>
          <w:tcPr>
            <w:tcW w:w="1025" w:type="dxa"/>
            <w:vAlign w:val="center"/>
          </w:tcPr>
          <w:p w14:paraId="708A368E" w14:textId="77777777" w:rsidR="003568E0" w:rsidRDefault="00A468CF">
            <w:pPr>
              <w:ind w:firstLine="0"/>
              <w:jc w:val="center"/>
              <w:rPr>
                <w:rFonts w:cs="Times New Roman"/>
                <w:b/>
                <w:bCs/>
                <w:sz w:val="22"/>
                <w:highlight w:val="white"/>
              </w:rPr>
            </w:pPr>
            <w:r>
              <w:rPr>
                <w:rFonts w:cs="Times New Roman"/>
                <w:b/>
                <w:bCs/>
                <w:sz w:val="22"/>
              </w:rPr>
              <w:t>9</w:t>
            </w:r>
          </w:p>
        </w:tc>
      </w:tr>
    </w:tbl>
    <w:tbl>
      <w:tblPr>
        <w:tblStyle w:val="120"/>
        <w:tblW w:w="5179" w:type="pct"/>
        <w:tblInd w:w="-5" w:type="dxa"/>
        <w:tblLayout w:type="fixed"/>
        <w:tblCellMar>
          <w:left w:w="28" w:type="dxa"/>
          <w:right w:w="28" w:type="dxa"/>
        </w:tblCellMar>
        <w:tblLook w:val="04A0" w:firstRow="1" w:lastRow="0" w:firstColumn="1" w:lastColumn="0" w:noHBand="0" w:noVBand="1"/>
      </w:tblPr>
      <w:tblGrid>
        <w:gridCol w:w="5670"/>
        <w:gridCol w:w="1843"/>
        <w:gridCol w:w="1276"/>
        <w:gridCol w:w="992"/>
        <w:gridCol w:w="992"/>
        <w:gridCol w:w="993"/>
        <w:gridCol w:w="1134"/>
        <w:gridCol w:w="1134"/>
        <w:gridCol w:w="1047"/>
      </w:tblGrid>
      <w:tr w:rsidR="003568E0" w14:paraId="1DE9E43E" w14:textId="77777777">
        <w:trPr>
          <w:trHeight w:val="276"/>
        </w:trPr>
        <w:tc>
          <w:tcPr>
            <w:tcW w:w="5670" w:type="dxa"/>
            <w:vAlign w:val="center"/>
          </w:tcPr>
          <w:p w14:paraId="39413988" w14:textId="77777777" w:rsidR="003568E0" w:rsidRDefault="00A468CF">
            <w:pPr>
              <w:widowControl w:val="0"/>
              <w:ind w:firstLine="0"/>
              <w:jc w:val="both"/>
              <w:rPr>
                <w:rFonts w:eastAsia="Times New Roman" w:cs="Times New Roman"/>
                <w:b/>
                <w:bCs/>
                <w:sz w:val="22"/>
                <w:lang w:eastAsia="ru-RU"/>
              </w:rPr>
            </w:pPr>
            <w:r>
              <w:rPr>
                <w:rFonts w:eastAsia="Times New Roman" w:cs="Times New Roman"/>
                <w:b/>
                <w:bCs/>
                <w:sz w:val="22"/>
                <w:lang w:eastAsia="ru-RU"/>
              </w:rPr>
              <w:t>Комплекс процессных мероприятий «Реализация мер по обеспечению жильем отдельных категорий граждан» (всего), в том числе:</w:t>
            </w:r>
          </w:p>
        </w:tc>
        <w:tc>
          <w:tcPr>
            <w:tcW w:w="1843" w:type="dxa"/>
          </w:tcPr>
          <w:p w14:paraId="1648F81E" w14:textId="77777777" w:rsidR="003568E0" w:rsidRDefault="00A468CF">
            <w:pPr>
              <w:ind w:firstLine="0"/>
              <w:jc w:val="center"/>
              <w:rPr>
                <w:rFonts w:cs="Times New Roman"/>
                <w:sz w:val="22"/>
                <w:highlight w:val="white"/>
              </w:rPr>
            </w:pPr>
            <w:r>
              <w:rPr>
                <w:rFonts w:cs="Times New Roman"/>
                <w:sz w:val="22"/>
                <w:highlight w:val="white"/>
              </w:rPr>
              <w:t>03401</w:t>
            </w:r>
          </w:p>
          <w:p w14:paraId="08635072" w14:textId="77777777" w:rsidR="003568E0" w:rsidRDefault="00A468CF">
            <w:pPr>
              <w:ind w:firstLine="0"/>
              <w:jc w:val="center"/>
              <w:rPr>
                <w:rFonts w:cs="Times New Roman"/>
                <w:sz w:val="22"/>
                <w:highlight w:val="white"/>
              </w:rPr>
            </w:pPr>
            <w:r>
              <w:rPr>
                <w:rFonts w:cs="Times New Roman"/>
                <w:sz w:val="22"/>
                <w:highlight w:val="white"/>
              </w:rPr>
              <w:t>0340123780</w:t>
            </w:r>
          </w:p>
          <w:p w14:paraId="6511EC12" w14:textId="77777777" w:rsidR="003568E0" w:rsidRDefault="00A468CF">
            <w:pPr>
              <w:ind w:firstLine="0"/>
              <w:jc w:val="center"/>
              <w:rPr>
                <w:rFonts w:cs="Times New Roman"/>
                <w:sz w:val="22"/>
                <w:highlight w:val="white"/>
              </w:rPr>
            </w:pPr>
            <w:r>
              <w:rPr>
                <w:rFonts w:cs="Times New Roman"/>
                <w:sz w:val="22"/>
                <w:highlight w:val="white"/>
              </w:rPr>
              <w:t>0340170820</w:t>
            </w:r>
          </w:p>
        </w:tc>
        <w:tc>
          <w:tcPr>
            <w:tcW w:w="1276" w:type="dxa"/>
          </w:tcPr>
          <w:p w14:paraId="7B9A5364" w14:textId="77777777" w:rsidR="003568E0" w:rsidRDefault="00A468CF">
            <w:pPr>
              <w:ind w:firstLine="0"/>
              <w:jc w:val="center"/>
              <w:rPr>
                <w:rFonts w:cs="Times New Roman"/>
                <w:b/>
                <w:bCs/>
                <w:sz w:val="22"/>
                <w:highlight w:val="white"/>
              </w:rPr>
            </w:pPr>
            <w:r>
              <w:rPr>
                <w:rFonts w:cs="Times New Roman"/>
                <w:b/>
                <w:bCs/>
                <w:sz w:val="22"/>
                <w:highlight w:val="white"/>
              </w:rPr>
              <w:t>19866,0</w:t>
            </w:r>
          </w:p>
        </w:tc>
        <w:tc>
          <w:tcPr>
            <w:tcW w:w="992" w:type="dxa"/>
          </w:tcPr>
          <w:p w14:paraId="6A7E0FE6" w14:textId="77777777" w:rsidR="003568E0" w:rsidRDefault="00A468CF">
            <w:pPr>
              <w:ind w:firstLine="0"/>
              <w:jc w:val="center"/>
              <w:rPr>
                <w:rFonts w:cs="Times New Roman"/>
                <w:b/>
                <w:bCs/>
                <w:sz w:val="22"/>
                <w:highlight w:val="white"/>
              </w:rPr>
            </w:pPr>
            <w:r>
              <w:rPr>
                <w:rFonts w:cs="Times New Roman"/>
                <w:b/>
                <w:bCs/>
                <w:sz w:val="22"/>
                <w:highlight w:val="white"/>
              </w:rPr>
              <w:t>11806,1</w:t>
            </w:r>
          </w:p>
        </w:tc>
        <w:tc>
          <w:tcPr>
            <w:tcW w:w="992" w:type="dxa"/>
          </w:tcPr>
          <w:p w14:paraId="0134CC0A" w14:textId="77777777" w:rsidR="003568E0" w:rsidRDefault="00A468CF">
            <w:pPr>
              <w:ind w:firstLine="0"/>
              <w:jc w:val="center"/>
              <w:rPr>
                <w:rFonts w:cs="Times New Roman"/>
                <w:b/>
                <w:bCs/>
                <w:sz w:val="22"/>
                <w:highlight w:val="white"/>
              </w:rPr>
            </w:pPr>
            <w:r>
              <w:rPr>
                <w:rFonts w:cs="Times New Roman"/>
                <w:b/>
                <w:bCs/>
                <w:sz w:val="22"/>
                <w:highlight w:val="white"/>
              </w:rPr>
              <w:t>24556,7</w:t>
            </w:r>
          </w:p>
        </w:tc>
        <w:tc>
          <w:tcPr>
            <w:tcW w:w="993" w:type="dxa"/>
          </w:tcPr>
          <w:p w14:paraId="61845B2C" w14:textId="77777777" w:rsidR="003568E0" w:rsidRDefault="00A468CF">
            <w:pPr>
              <w:ind w:firstLine="0"/>
              <w:jc w:val="center"/>
              <w:rPr>
                <w:rFonts w:cs="Times New Roman"/>
                <w:b/>
                <w:bCs/>
                <w:sz w:val="22"/>
                <w:highlight w:val="white"/>
              </w:rPr>
            </w:pPr>
            <w:r>
              <w:rPr>
                <w:rFonts w:cs="Times New Roman"/>
                <w:b/>
                <w:bCs/>
                <w:sz w:val="22"/>
                <w:highlight w:val="white"/>
              </w:rPr>
              <w:t>24556,7</w:t>
            </w:r>
          </w:p>
        </w:tc>
        <w:tc>
          <w:tcPr>
            <w:tcW w:w="1134" w:type="dxa"/>
          </w:tcPr>
          <w:p w14:paraId="2DAA8206" w14:textId="77777777" w:rsidR="003568E0" w:rsidRDefault="00A468CF">
            <w:pPr>
              <w:ind w:firstLine="0"/>
              <w:jc w:val="center"/>
              <w:rPr>
                <w:rFonts w:cs="Times New Roman"/>
                <w:b/>
                <w:bCs/>
                <w:sz w:val="22"/>
                <w:highlight w:val="white"/>
              </w:rPr>
            </w:pPr>
            <w:r>
              <w:rPr>
                <w:rFonts w:cs="Times New Roman"/>
                <w:b/>
                <w:bCs/>
                <w:sz w:val="22"/>
                <w:highlight w:val="white"/>
              </w:rPr>
              <w:t>24556,7</w:t>
            </w:r>
          </w:p>
        </w:tc>
        <w:tc>
          <w:tcPr>
            <w:tcW w:w="1134" w:type="dxa"/>
          </w:tcPr>
          <w:p w14:paraId="014AF9B9" w14:textId="77777777" w:rsidR="003568E0" w:rsidRDefault="00A468CF">
            <w:pPr>
              <w:ind w:firstLine="0"/>
              <w:jc w:val="center"/>
              <w:rPr>
                <w:rFonts w:cs="Times New Roman"/>
                <w:b/>
                <w:bCs/>
                <w:sz w:val="22"/>
                <w:highlight w:val="white"/>
              </w:rPr>
            </w:pPr>
            <w:r>
              <w:rPr>
                <w:rFonts w:cs="Times New Roman"/>
                <w:b/>
                <w:bCs/>
                <w:sz w:val="22"/>
                <w:highlight w:val="white"/>
              </w:rPr>
              <w:t>4556,7</w:t>
            </w:r>
          </w:p>
        </w:tc>
        <w:tc>
          <w:tcPr>
            <w:tcW w:w="1047" w:type="dxa"/>
          </w:tcPr>
          <w:p w14:paraId="345AE402" w14:textId="77777777" w:rsidR="003568E0" w:rsidRDefault="00A468CF">
            <w:pPr>
              <w:ind w:firstLine="0"/>
              <w:jc w:val="center"/>
              <w:rPr>
                <w:rFonts w:cs="Times New Roman"/>
                <w:b/>
                <w:bCs/>
                <w:sz w:val="22"/>
                <w:highlight w:val="white"/>
              </w:rPr>
            </w:pPr>
            <w:r>
              <w:rPr>
                <w:rFonts w:cs="Times New Roman"/>
                <w:b/>
                <w:bCs/>
                <w:sz w:val="22"/>
                <w:highlight w:val="white"/>
              </w:rPr>
              <w:t>129898,9</w:t>
            </w:r>
          </w:p>
        </w:tc>
      </w:tr>
      <w:tr w:rsidR="003568E0" w14:paraId="039A9289" w14:textId="77777777">
        <w:trPr>
          <w:trHeight w:val="253"/>
        </w:trPr>
        <w:tc>
          <w:tcPr>
            <w:tcW w:w="5670" w:type="dxa"/>
            <w:vAlign w:val="center"/>
          </w:tcPr>
          <w:p w14:paraId="30E5D064" w14:textId="77777777" w:rsidR="003568E0" w:rsidRDefault="00A468CF">
            <w:pPr>
              <w:ind w:firstLine="0"/>
              <w:rPr>
                <w:rFonts w:cs="Times New Roman"/>
                <w:sz w:val="22"/>
                <w:highlight w:val="white"/>
              </w:rPr>
            </w:pPr>
            <w:r>
              <w:rPr>
                <w:rFonts w:cs="Times New Roman"/>
                <w:sz w:val="22"/>
                <w:highlight w:val="white"/>
              </w:rPr>
              <w:t>- межбюджетные трансферты из федерального бюджета</w:t>
            </w:r>
          </w:p>
        </w:tc>
        <w:tc>
          <w:tcPr>
            <w:tcW w:w="1843" w:type="dxa"/>
          </w:tcPr>
          <w:p w14:paraId="7B784E73" w14:textId="77777777" w:rsidR="003568E0" w:rsidRDefault="003568E0">
            <w:pPr>
              <w:jc w:val="center"/>
              <w:rPr>
                <w:rFonts w:cs="Times New Roman"/>
                <w:sz w:val="22"/>
                <w:highlight w:val="white"/>
              </w:rPr>
            </w:pPr>
          </w:p>
        </w:tc>
        <w:tc>
          <w:tcPr>
            <w:tcW w:w="1276" w:type="dxa"/>
          </w:tcPr>
          <w:p w14:paraId="51668A39" w14:textId="77777777" w:rsidR="003568E0" w:rsidRDefault="003568E0">
            <w:pPr>
              <w:jc w:val="center"/>
              <w:rPr>
                <w:rFonts w:cs="Times New Roman"/>
                <w:sz w:val="22"/>
                <w:highlight w:val="white"/>
              </w:rPr>
            </w:pPr>
          </w:p>
        </w:tc>
        <w:tc>
          <w:tcPr>
            <w:tcW w:w="992" w:type="dxa"/>
          </w:tcPr>
          <w:p w14:paraId="65D19947" w14:textId="77777777" w:rsidR="003568E0" w:rsidRDefault="003568E0">
            <w:pPr>
              <w:jc w:val="center"/>
              <w:rPr>
                <w:rFonts w:cs="Times New Roman"/>
                <w:sz w:val="22"/>
                <w:highlight w:val="white"/>
              </w:rPr>
            </w:pPr>
          </w:p>
        </w:tc>
        <w:tc>
          <w:tcPr>
            <w:tcW w:w="992" w:type="dxa"/>
          </w:tcPr>
          <w:p w14:paraId="34F21A33" w14:textId="77777777" w:rsidR="003568E0" w:rsidRDefault="003568E0">
            <w:pPr>
              <w:jc w:val="center"/>
              <w:rPr>
                <w:rFonts w:cs="Times New Roman"/>
                <w:sz w:val="22"/>
                <w:highlight w:val="white"/>
              </w:rPr>
            </w:pPr>
          </w:p>
        </w:tc>
        <w:tc>
          <w:tcPr>
            <w:tcW w:w="993" w:type="dxa"/>
          </w:tcPr>
          <w:p w14:paraId="46E3F576" w14:textId="77777777" w:rsidR="003568E0" w:rsidRDefault="003568E0">
            <w:pPr>
              <w:jc w:val="center"/>
              <w:rPr>
                <w:rFonts w:cs="Times New Roman"/>
                <w:sz w:val="22"/>
                <w:highlight w:val="white"/>
              </w:rPr>
            </w:pPr>
          </w:p>
        </w:tc>
        <w:tc>
          <w:tcPr>
            <w:tcW w:w="1134" w:type="dxa"/>
          </w:tcPr>
          <w:p w14:paraId="324C8F07" w14:textId="77777777" w:rsidR="003568E0" w:rsidRDefault="003568E0">
            <w:pPr>
              <w:rPr>
                <w:rFonts w:cs="Times New Roman"/>
                <w:sz w:val="22"/>
                <w:highlight w:val="white"/>
              </w:rPr>
            </w:pPr>
          </w:p>
        </w:tc>
        <w:tc>
          <w:tcPr>
            <w:tcW w:w="1134" w:type="dxa"/>
          </w:tcPr>
          <w:p w14:paraId="3E17CD3E" w14:textId="77777777" w:rsidR="003568E0" w:rsidRDefault="003568E0">
            <w:pPr>
              <w:rPr>
                <w:rFonts w:cs="Times New Roman"/>
                <w:sz w:val="22"/>
                <w:highlight w:val="white"/>
              </w:rPr>
            </w:pPr>
          </w:p>
        </w:tc>
        <w:tc>
          <w:tcPr>
            <w:tcW w:w="1047" w:type="dxa"/>
          </w:tcPr>
          <w:p w14:paraId="3229AB3A" w14:textId="77777777" w:rsidR="003568E0" w:rsidRDefault="003568E0">
            <w:pPr>
              <w:jc w:val="center"/>
              <w:rPr>
                <w:rFonts w:cs="Times New Roman"/>
                <w:sz w:val="22"/>
                <w:highlight w:val="white"/>
              </w:rPr>
            </w:pPr>
          </w:p>
        </w:tc>
      </w:tr>
      <w:tr w:rsidR="003568E0" w14:paraId="511EAC7C" w14:textId="77777777">
        <w:trPr>
          <w:trHeight w:val="253"/>
        </w:trPr>
        <w:tc>
          <w:tcPr>
            <w:tcW w:w="5670" w:type="dxa"/>
            <w:vAlign w:val="center"/>
          </w:tcPr>
          <w:p w14:paraId="5BF449AA" w14:textId="77777777" w:rsidR="003568E0" w:rsidRDefault="00A468CF">
            <w:pPr>
              <w:ind w:firstLine="0"/>
              <w:rPr>
                <w:rFonts w:cs="Times New Roman"/>
                <w:sz w:val="22"/>
                <w:highlight w:val="white"/>
              </w:rPr>
            </w:pPr>
            <w:r>
              <w:rPr>
                <w:rFonts w:cs="Times New Roman"/>
                <w:sz w:val="22"/>
                <w:highlight w:val="white"/>
              </w:rPr>
              <w:t xml:space="preserve">- межбюджетные трансферты из областного бюджета </w:t>
            </w:r>
          </w:p>
        </w:tc>
        <w:tc>
          <w:tcPr>
            <w:tcW w:w="1843" w:type="dxa"/>
          </w:tcPr>
          <w:p w14:paraId="45BAEBEE" w14:textId="77777777" w:rsidR="003568E0" w:rsidRDefault="003568E0">
            <w:pPr>
              <w:jc w:val="center"/>
              <w:rPr>
                <w:rFonts w:cs="Times New Roman"/>
                <w:sz w:val="22"/>
                <w:highlight w:val="white"/>
              </w:rPr>
            </w:pPr>
          </w:p>
        </w:tc>
        <w:tc>
          <w:tcPr>
            <w:tcW w:w="1276" w:type="dxa"/>
          </w:tcPr>
          <w:p w14:paraId="2EF9D5E4" w14:textId="77777777" w:rsidR="003568E0" w:rsidRDefault="00A468CF">
            <w:pPr>
              <w:ind w:firstLine="0"/>
              <w:jc w:val="center"/>
              <w:rPr>
                <w:rFonts w:cs="Times New Roman"/>
                <w:sz w:val="22"/>
                <w:highlight w:val="white"/>
              </w:rPr>
            </w:pPr>
            <w:r>
              <w:rPr>
                <w:rFonts w:cs="Times New Roman"/>
                <w:sz w:val="22"/>
                <w:highlight w:val="white"/>
              </w:rPr>
              <w:t xml:space="preserve"> 19866,0</w:t>
            </w:r>
          </w:p>
        </w:tc>
        <w:tc>
          <w:tcPr>
            <w:tcW w:w="992" w:type="dxa"/>
          </w:tcPr>
          <w:p w14:paraId="418F49CB" w14:textId="77777777" w:rsidR="003568E0" w:rsidRDefault="00A468CF">
            <w:pPr>
              <w:ind w:firstLine="0"/>
              <w:jc w:val="center"/>
              <w:rPr>
                <w:rFonts w:cs="Times New Roman"/>
                <w:sz w:val="22"/>
                <w:highlight w:val="white"/>
              </w:rPr>
            </w:pPr>
            <w:r>
              <w:rPr>
                <w:rFonts w:cs="Times New Roman"/>
                <w:sz w:val="22"/>
                <w:highlight w:val="white"/>
              </w:rPr>
              <w:t xml:space="preserve"> 11806,1</w:t>
            </w:r>
          </w:p>
        </w:tc>
        <w:tc>
          <w:tcPr>
            <w:tcW w:w="992" w:type="dxa"/>
          </w:tcPr>
          <w:p w14:paraId="310ED2E7" w14:textId="77777777" w:rsidR="003568E0" w:rsidRDefault="00A468CF">
            <w:pPr>
              <w:ind w:firstLine="0"/>
              <w:jc w:val="center"/>
              <w:rPr>
                <w:rFonts w:cs="Times New Roman"/>
                <w:sz w:val="22"/>
                <w:highlight w:val="white"/>
              </w:rPr>
            </w:pPr>
            <w:r>
              <w:rPr>
                <w:rFonts w:cs="Times New Roman"/>
                <w:sz w:val="22"/>
                <w:highlight w:val="white"/>
              </w:rPr>
              <w:t xml:space="preserve"> 24556,7</w:t>
            </w:r>
          </w:p>
        </w:tc>
        <w:tc>
          <w:tcPr>
            <w:tcW w:w="993" w:type="dxa"/>
          </w:tcPr>
          <w:p w14:paraId="20BDBFD0" w14:textId="77777777" w:rsidR="003568E0" w:rsidRDefault="00A468CF">
            <w:pPr>
              <w:ind w:firstLine="0"/>
              <w:jc w:val="center"/>
              <w:rPr>
                <w:rFonts w:cs="Times New Roman"/>
                <w:sz w:val="22"/>
                <w:highlight w:val="white"/>
              </w:rPr>
            </w:pPr>
            <w:r>
              <w:rPr>
                <w:rFonts w:cs="Times New Roman"/>
                <w:sz w:val="22"/>
                <w:highlight w:val="white"/>
              </w:rPr>
              <w:t xml:space="preserve"> 24556,7</w:t>
            </w:r>
          </w:p>
        </w:tc>
        <w:tc>
          <w:tcPr>
            <w:tcW w:w="1134" w:type="dxa"/>
          </w:tcPr>
          <w:p w14:paraId="2A744483" w14:textId="77777777" w:rsidR="003568E0" w:rsidRDefault="00A468CF">
            <w:pPr>
              <w:ind w:firstLine="0"/>
              <w:jc w:val="center"/>
              <w:rPr>
                <w:rFonts w:cs="Times New Roman"/>
                <w:sz w:val="22"/>
                <w:highlight w:val="white"/>
              </w:rPr>
            </w:pPr>
            <w:r>
              <w:rPr>
                <w:rFonts w:cs="Times New Roman"/>
                <w:sz w:val="22"/>
                <w:highlight w:val="white"/>
              </w:rPr>
              <w:t xml:space="preserve"> 24556,7</w:t>
            </w:r>
          </w:p>
        </w:tc>
        <w:tc>
          <w:tcPr>
            <w:tcW w:w="1134" w:type="dxa"/>
          </w:tcPr>
          <w:p w14:paraId="49752709" w14:textId="77777777" w:rsidR="003568E0" w:rsidRDefault="00A468CF">
            <w:pPr>
              <w:ind w:firstLine="0"/>
              <w:jc w:val="center"/>
              <w:rPr>
                <w:rFonts w:cs="Times New Roman"/>
                <w:sz w:val="22"/>
                <w:highlight w:val="white"/>
              </w:rPr>
            </w:pPr>
            <w:r>
              <w:rPr>
                <w:rFonts w:cs="Times New Roman"/>
                <w:sz w:val="22"/>
                <w:highlight w:val="white"/>
              </w:rPr>
              <w:t>24556,7</w:t>
            </w:r>
          </w:p>
        </w:tc>
        <w:tc>
          <w:tcPr>
            <w:tcW w:w="1047" w:type="dxa"/>
          </w:tcPr>
          <w:p w14:paraId="2E676F1E" w14:textId="77777777" w:rsidR="003568E0" w:rsidRDefault="00A468CF">
            <w:pPr>
              <w:ind w:firstLine="0"/>
              <w:jc w:val="center"/>
              <w:rPr>
                <w:rFonts w:cs="Times New Roman"/>
                <w:sz w:val="22"/>
                <w:highlight w:val="white"/>
              </w:rPr>
            </w:pPr>
            <w:r>
              <w:rPr>
                <w:rFonts w:cs="Times New Roman"/>
                <w:sz w:val="22"/>
                <w:highlight w:val="white"/>
              </w:rPr>
              <w:t xml:space="preserve"> 129898,9</w:t>
            </w:r>
          </w:p>
        </w:tc>
      </w:tr>
      <w:tr w:rsidR="003568E0" w14:paraId="54C0C0B8" w14:textId="77777777">
        <w:trPr>
          <w:trHeight w:val="253"/>
        </w:trPr>
        <w:tc>
          <w:tcPr>
            <w:tcW w:w="5670" w:type="dxa"/>
            <w:vAlign w:val="center"/>
          </w:tcPr>
          <w:p w14:paraId="20CC020A" w14:textId="77777777" w:rsidR="003568E0" w:rsidRDefault="00A468CF">
            <w:pPr>
              <w:ind w:firstLine="0"/>
              <w:rPr>
                <w:rFonts w:cs="Times New Roman"/>
                <w:sz w:val="22"/>
                <w:highlight w:val="white"/>
              </w:rPr>
            </w:pPr>
            <w:r>
              <w:rPr>
                <w:rFonts w:cs="Times New Roman"/>
                <w:sz w:val="22"/>
                <w:highlight w:val="white"/>
              </w:rPr>
              <w:t>- ме</w:t>
            </w:r>
            <w:r>
              <w:rPr>
                <w:rFonts w:cs="Times New Roman"/>
                <w:sz w:val="22"/>
              </w:rPr>
              <w:t>стный бюджет</w:t>
            </w:r>
          </w:p>
        </w:tc>
        <w:tc>
          <w:tcPr>
            <w:tcW w:w="1843" w:type="dxa"/>
          </w:tcPr>
          <w:p w14:paraId="4D77102D" w14:textId="77777777" w:rsidR="003568E0" w:rsidRDefault="003568E0">
            <w:pPr>
              <w:jc w:val="center"/>
              <w:rPr>
                <w:rFonts w:cs="Times New Roman"/>
                <w:sz w:val="22"/>
                <w:highlight w:val="white"/>
              </w:rPr>
            </w:pPr>
          </w:p>
        </w:tc>
        <w:tc>
          <w:tcPr>
            <w:tcW w:w="1276" w:type="dxa"/>
          </w:tcPr>
          <w:p w14:paraId="6BB46051" w14:textId="77777777" w:rsidR="003568E0" w:rsidRDefault="003568E0">
            <w:pPr>
              <w:jc w:val="center"/>
              <w:rPr>
                <w:rFonts w:cs="Times New Roman"/>
                <w:sz w:val="22"/>
                <w:highlight w:val="white"/>
              </w:rPr>
            </w:pPr>
          </w:p>
        </w:tc>
        <w:tc>
          <w:tcPr>
            <w:tcW w:w="992" w:type="dxa"/>
          </w:tcPr>
          <w:p w14:paraId="01DFF8B1" w14:textId="77777777" w:rsidR="003568E0" w:rsidRDefault="003568E0">
            <w:pPr>
              <w:jc w:val="center"/>
              <w:rPr>
                <w:rFonts w:cs="Times New Roman"/>
                <w:sz w:val="22"/>
                <w:highlight w:val="white"/>
              </w:rPr>
            </w:pPr>
          </w:p>
        </w:tc>
        <w:tc>
          <w:tcPr>
            <w:tcW w:w="992" w:type="dxa"/>
          </w:tcPr>
          <w:p w14:paraId="08545C1F" w14:textId="77777777" w:rsidR="003568E0" w:rsidRDefault="003568E0">
            <w:pPr>
              <w:jc w:val="center"/>
              <w:rPr>
                <w:rFonts w:cs="Times New Roman"/>
                <w:sz w:val="22"/>
                <w:highlight w:val="white"/>
              </w:rPr>
            </w:pPr>
          </w:p>
        </w:tc>
        <w:tc>
          <w:tcPr>
            <w:tcW w:w="993" w:type="dxa"/>
          </w:tcPr>
          <w:p w14:paraId="275EBF1F" w14:textId="77777777" w:rsidR="003568E0" w:rsidRDefault="003568E0">
            <w:pPr>
              <w:jc w:val="center"/>
              <w:rPr>
                <w:rFonts w:cs="Times New Roman"/>
                <w:sz w:val="22"/>
                <w:highlight w:val="white"/>
              </w:rPr>
            </w:pPr>
          </w:p>
        </w:tc>
        <w:tc>
          <w:tcPr>
            <w:tcW w:w="1134" w:type="dxa"/>
          </w:tcPr>
          <w:p w14:paraId="78D6D906" w14:textId="77777777" w:rsidR="003568E0" w:rsidRDefault="003568E0">
            <w:pPr>
              <w:rPr>
                <w:rFonts w:cs="Times New Roman"/>
                <w:sz w:val="22"/>
                <w:highlight w:val="white"/>
              </w:rPr>
            </w:pPr>
          </w:p>
        </w:tc>
        <w:tc>
          <w:tcPr>
            <w:tcW w:w="1134" w:type="dxa"/>
          </w:tcPr>
          <w:p w14:paraId="6550A4CA" w14:textId="77777777" w:rsidR="003568E0" w:rsidRDefault="003568E0">
            <w:pPr>
              <w:rPr>
                <w:rFonts w:cs="Times New Roman"/>
                <w:sz w:val="22"/>
                <w:highlight w:val="white"/>
              </w:rPr>
            </w:pPr>
          </w:p>
        </w:tc>
        <w:tc>
          <w:tcPr>
            <w:tcW w:w="1047" w:type="dxa"/>
          </w:tcPr>
          <w:p w14:paraId="61CEC74D" w14:textId="77777777" w:rsidR="003568E0" w:rsidRDefault="003568E0">
            <w:pPr>
              <w:jc w:val="center"/>
              <w:rPr>
                <w:rFonts w:cs="Times New Roman"/>
                <w:sz w:val="22"/>
                <w:highlight w:val="white"/>
              </w:rPr>
            </w:pPr>
          </w:p>
        </w:tc>
      </w:tr>
      <w:tr w:rsidR="003568E0" w14:paraId="7C58F8C1" w14:textId="77777777">
        <w:trPr>
          <w:trHeight w:val="377"/>
        </w:trPr>
        <w:tc>
          <w:tcPr>
            <w:tcW w:w="5670" w:type="dxa"/>
            <w:vAlign w:val="center"/>
          </w:tcPr>
          <w:p w14:paraId="01AE3454" w14:textId="77777777" w:rsidR="003568E0" w:rsidRDefault="00A468CF">
            <w:pPr>
              <w:spacing w:line="233" w:lineRule="auto"/>
              <w:ind w:firstLine="0"/>
              <w:rPr>
                <w:rFonts w:cs="Times New Roman"/>
                <w:sz w:val="22"/>
                <w:highlight w:val="white"/>
              </w:rPr>
            </w:pPr>
            <w:r>
              <w:rPr>
                <w:rFonts w:cs="Times New Roman"/>
                <w:sz w:val="22"/>
                <w:highlight w:val="white"/>
              </w:rPr>
              <w:t>- вне</w:t>
            </w:r>
            <w:r>
              <w:rPr>
                <w:rFonts w:cs="Times New Roman"/>
                <w:sz w:val="22"/>
              </w:rPr>
              <w:t>бюджетные источники</w:t>
            </w:r>
          </w:p>
        </w:tc>
        <w:tc>
          <w:tcPr>
            <w:tcW w:w="1843" w:type="dxa"/>
          </w:tcPr>
          <w:p w14:paraId="131A3A0F" w14:textId="77777777" w:rsidR="003568E0" w:rsidRDefault="003568E0">
            <w:pPr>
              <w:jc w:val="center"/>
              <w:rPr>
                <w:rFonts w:cs="Times New Roman"/>
                <w:sz w:val="22"/>
                <w:highlight w:val="white"/>
              </w:rPr>
            </w:pPr>
          </w:p>
        </w:tc>
        <w:tc>
          <w:tcPr>
            <w:tcW w:w="1276" w:type="dxa"/>
          </w:tcPr>
          <w:p w14:paraId="70320620" w14:textId="77777777" w:rsidR="003568E0" w:rsidRDefault="003568E0">
            <w:pPr>
              <w:jc w:val="center"/>
              <w:rPr>
                <w:rFonts w:cs="Times New Roman"/>
                <w:sz w:val="22"/>
                <w:highlight w:val="white"/>
              </w:rPr>
            </w:pPr>
          </w:p>
        </w:tc>
        <w:tc>
          <w:tcPr>
            <w:tcW w:w="992" w:type="dxa"/>
          </w:tcPr>
          <w:p w14:paraId="4A21DEB4" w14:textId="77777777" w:rsidR="003568E0" w:rsidRDefault="003568E0">
            <w:pPr>
              <w:jc w:val="center"/>
              <w:rPr>
                <w:rFonts w:cs="Times New Roman"/>
                <w:sz w:val="22"/>
                <w:highlight w:val="white"/>
              </w:rPr>
            </w:pPr>
          </w:p>
        </w:tc>
        <w:tc>
          <w:tcPr>
            <w:tcW w:w="992" w:type="dxa"/>
          </w:tcPr>
          <w:p w14:paraId="10697A95" w14:textId="77777777" w:rsidR="003568E0" w:rsidRDefault="003568E0">
            <w:pPr>
              <w:jc w:val="center"/>
              <w:rPr>
                <w:rFonts w:cs="Times New Roman"/>
                <w:sz w:val="22"/>
                <w:highlight w:val="white"/>
              </w:rPr>
            </w:pPr>
          </w:p>
        </w:tc>
        <w:tc>
          <w:tcPr>
            <w:tcW w:w="993" w:type="dxa"/>
          </w:tcPr>
          <w:p w14:paraId="39905BC7" w14:textId="77777777" w:rsidR="003568E0" w:rsidRDefault="003568E0">
            <w:pPr>
              <w:jc w:val="center"/>
              <w:rPr>
                <w:rFonts w:cs="Times New Roman"/>
                <w:sz w:val="22"/>
                <w:highlight w:val="white"/>
              </w:rPr>
            </w:pPr>
          </w:p>
        </w:tc>
        <w:tc>
          <w:tcPr>
            <w:tcW w:w="1134" w:type="dxa"/>
          </w:tcPr>
          <w:p w14:paraId="721DBD3A" w14:textId="77777777" w:rsidR="003568E0" w:rsidRDefault="003568E0">
            <w:pPr>
              <w:rPr>
                <w:rFonts w:cs="Times New Roman"/>
                <w:sz w:val="22"/>
                <w:highlight w:val="white"/>
              </w:rPr>
            </w:pPr>
          </w:p>
        </w:tc>
        <w:tc>
          <w:tcPr>
            <w:tcW w:w="1134" w:type="dxa"/>
          </w:tcPr>
          <w:p w14:paraId="79F15566" w14:textId="77777777" w:rsidR="003568E0" w:rsidRDefault="003568E0">
            <w:pPr>
              <w:rPr>
                <w:rFonts w:cs="Times New Roman"/>
                <w:sz w:val="22"/>
                <w:highlight w:val="white"/>
              </w:rPr>
            </w:pPr>
          </w:p>
        </w:tc>
        <w:tc>
          <w:tcPr>
            <w:tcW w:w="1047" w:type="dxa"/>
          </w:tcPr>
          <w:p w14:paraId="3A6629A9" w14:textId="77777777" w:rsidR="003568E0" w:rsidRDefault="003568E0">
            <w:pPr>
              <w:jc w:val="center"/>
              <w:rPr>
                <w:rFonts w:cs="Times New Roman"/>
                <w:sz w:val="22"/>
                <w:highlight w:val="white"/>
              </w:rPr>
            </w:pPr>
          </w:p>
        </w:tc>
      </w:tr>
    </w:tbl>
    <w:p w14:paraId="7C4C0570" w14:textId="77777777" w:rsidR="003568E0" w:rsidRDefault="003568E0">
      <w:pPr>
        <w:pStyle w:val="ConsPlusTitle"/>
        <w:jc w:val="center"/>
        <w:outlineLvl w:val="1"/>
        <w:rPr>
          <w:rFonts w:ascii="Times New Roman" w:hAnsi="Times New Roman" w:cs="Times New Roman"/>
          <w:color w:val="C00000"/>
        </w:rPr>
      </w:pPr>
    </w:p>
    <w:tbl>
      <w:tblPr>
        <w:tblStyle w:val="13"/>
        <w:tblW w:w="5177" w:type="pct"/>
        <w:tblLayout w:type="fixed"/>
        <w:tblCellMar>
          <w:left w:w="28" w:type="dxa"/>
          <w:right w:w="28" w:type="dxa"/>
        </w:tblCellMar>
        <w:tblLook w:val="04A0" w:firstRow="1" w:lastRow="0" w:firstColumn="1" w:lastColumn="0" w:noHBand="0" w:noVBand="1"/>
      </w:tblPr>
      <w:tblGrid>
        <w:gridCol w:w="5953"/>
        <w:gridCol w:w="2116"/>
        <w:gridCol w:w="1411"/>
        <w:gridCol w:w="988"/>
        <w:gridCol w:w="846"/>
        <w:gridCol w:w="846"/>
        <w:gridCol w:w="846"/>
        <w:gridCol w:w="846"/>
        <w:gridCol w:w="1223"/>
      </w:tblGrid>
      <w:tr w:rsidR="003568E0" w14:paraId="530C14A8" w14:textId="77777777">
        <w:trPr>
          <w:trHeight w:val="476"/>
          <w:tblHeader/>
        </w:trPr>
        <w:tc>
          <w:tcPr>
            <w:tcW w:w="5981" w:type="dxa"/>
            <w:vMerge w:val="restart"/>
            <w:vAlign w:val="center"/>
          </w:tcPr>
          <w:p w14:paraId="0B798750" w14:textId="77777777" w:rsidR="003568E0" w:rsidRDefault="00A468CF">
            <w:pPr>
              <w:spacing w:line="233" w:lineRule="auto"/>
              <w:ind w:firstLine="0"/>
              <w:jc w:val="center"/>
              <w:rPr>
                <w:rFonts w:cs="Times New Roman"/>
                <w:sz w:val="22"/>
                <w:highlight w:val="white"/>
              </w:rPr>
            </w:pPr>
            <w:r>
              <w:rPr>
                <w:rFonts w:cs="Times New Roman"/>
                <w:sz w:val="22"/>
                <w:highlight w:val="white"/>
              </w:rPr>
              <w:lastRenderedPageBreak/>
              <w:t xml:space="preserve">Наименование </w:t>
            </w:r>
            <w:r>
              <w:rPr>
                <w:rFonts w:cs="Times New Roman"/>
                <w:sz w:val="22"/>
              </w:rPr>
              <w:t>комплекса процессных мероприятий, мероприятия (результата) и источники финансирования</w:t>
            </w:r>
          </w:p>
        </w:tc>
        <w:tc>
          <w:tcPr>
            <w:tcW w:w="2126" w:type="dxa"/>
            <w:vMerge w:val="restart"/>
            <w:vAlign w:val="center"/>
          </w:tcPr>
          <w:p w14:paraId="5048B1A6" w14:textId="77777777" w:rsidR="003568E0" w:rsidRDefault="00A468CF">
            <w:pPr>
              <w:spacing w:line="233" w:lineRule="auto"/>
              <w:ind w:firstLine="0"/>
              <w:jc w:val="center"/>
              <w:rPr>
                <w:rFonts w:cs="Times New Roman"/>
                <w:sz w:val="22"/>
                <w:highlight w:val="white"/>
              </w:rPr>
            </w:pPr>
            <w:r>
              <w:rPr>
                <w:rFonts w:cs="Times New Roman"/>
                <w:sz w:val="22"/>
                <w:highlight w:val="white"/>
              </w:rPr>
              <w:t>Код бюджетной классификации</w:t>
            </w:r>
          </w:p>
        </w:tc>
        <w:tc>
          <w:tcPr>
            <w:tcW w:w="7037" w:type="dxa"/>
            <w:gridSpan w:val="7"/>
            <w:vAlign w:val="center"/>
          </w:tcPr>
          <w:p w14:paraId="0FD3FFE1" w14:textId="77777777" w:rsidR="003568E0" w:rsidRDefault="00A468CF">
            <w:pPr>
              <w:spacing w:line="233" w:lineRule="auto"/>
              <w:ind w:firstLine="0"/>
              <w:jc w:val="center"/>
              <w:rPr>
                <w:rFonts w:eastAsia="Times New Roman" w:cs="Times New Roman"/>
                <w:spacing w:val="-2"/>
                <w:sz w:val="22"/>
                <w:highlight w:val="white"/>
              </w:rPr>
            </w:pPr>
            <w:r>
              <w:rPr>
                <w:rFonts w:eastAsia="Times New Roman" w:cs="Times New Roman"/>
                <w:spacing w:val="-2"/>
                <w:sz w:val="22"/>
                <w:highlight w:val="white"/>
              </w:rPr>
              <w:t>Объем финансового обеспечения по годам, тыс. рублей</w:t>
            </w:r>
          </w:p>
        </w:tc>
      </w:tr>
      <w:tr w:rsidR="003568E0" w14:paraId="4AFB3AEC" w14:textId="77777777">
        <w:trPr>
          <w:trHeight w:val="239"/>
          <w:tblHeader/>
        </w:trPr>
        <w:tc>
          <w:tcPr>
            <w:tcW w:w="5981" w:type="dxa"/>
            <w:vMerge/>
            <w:vAlign w:val="center"/>
          </w:tcPr>
          <w:p w14:paraId="11815A89" w14:textId="77777777" w:rsidR="003568E0" w:rsidRDefault="003568E0">
            <w:pPr>
              <w:spacing w:line="233" w:lineRule="auto"/>
              <w:ind w:firstLine="0"/>
              <w:jc w:val="center"/>
              <w:rPr>
                <w:rFonts w:cs="Times New Roman"/>
                <w:sz w:val="20"/>
                <w:szCs w:val="20"/>
              </w:rPr>
            </w:pPr>
          </w:p>
        </w:tc>
        <w:tc>
          <w:tcPr>
            <w:tcW w:w="2126" w:type="dxa"/>
            <w:vMerge/>
          </w:tcPr>
          <w:p w14:paraId="2A7AE3A8" w14:textId="77777777" w:rsidR="003568E0" w:rsidRDefault="003568E0">
            <w:pPr>
              <w:spacing w:line="233" w:lineRule="auto"/>
              <w:jc w:val="center"/>
              <w:rPr>
                <w:rFonts w:eastAsia="Times New Roman" w:cs="Times New Roman"/>
                <w:spacing w:val="-2"/>
                <w:sz w:val="20"/>
                <w:szCs w:val="20"/>
              </w:rPr>
            </w:pPr>
          </w:p>
        </w:tc>
        <w:tc>
          <w:tcPr>
            <w:tcW w:w="1417" w:type="dxa"/>
          </w:tcPr>
          <w:p w14:paraId="477C6C1D" w14:textId="77777777" w:rsidR="003568E0" w:rsidRDefault="00A468CF">
            <w:pPr>
              <w:spacing w:line="233" w:lineRule="auto"/>
              <w:ind w:firstLine="0"/>
              <w:jc w:val="center"/>
              <w:rPr>
                <w:rFonts w:eastAsia="Times New Roman" w:cs="Times New Roman"/>
                <w:spacing w:val="-2"/>
                <w:sz w:val="22"/>
                <w:highlight w:val="white"/>
              </w:rPr>
            </w:pPr>
            <w:r>
              <w:rPr>
                <w:rFonts w:eastAsia="Times New Roman" w:cs="Times New Roman"/>
                <w:spacing w:val="-2"/>
                <w:sz w:val="22"/>
              </w:rPr>
              <w:t>2025</w:t>
            </w:r>
          </w:p>
        </w:tc>
        <w:tc>
          <w:tcPr>
            <w:tcW w:w="992" w:type="dxa"/>
          </w:tcPr>
          <w:p w14:paraId="0B4C6456" w14:textId="77777777" w:rsidR="003568E0" w:rsidRDefault="00A468CF">
            <w:pPr>
              <w:spacing w:line="233" w:lineRule="auto"/>
              <w:ind w:firstLine="0"/>
              <w:jc w:val="center"/>
              <w:rPr>
                <w:rFonts w:eastAsia="Times New Roman" w:cs="Times New Roman"/>
                <w:spacing w:val="-2"/>
                <w:sz w:val="22"/>
                <w:highlight w:val="white"/>
              </w:rPr>
            </w:pPr>
            <w:r>
              <w:rPr>
                <w:rFonts w:eastAsia="Times New Roman" w:cs="Times New Roman"/>
                <w:spacing w:val="-2"/>
                <w:sz w:val="22"/>
              </w:rPr>
              <w:t>2026</w:t>
            </w:r>
          </w:p>
        </w:tc>
        <w:tc>
          <w:tcPr>
            <w:tcW w:w="850" w:type="dxa"/>
          </w:tcPr>
          <w:p w14:paraId="0CB1FBE1" w14:textId="77777777" w:rsidR="003568E0" w:rsidRDefault="00A468CF">
            <w:pPr>
              <w:spacing w:line="233" w:lineRule="auto"/>
              <w:ind w:firstLine="0"/>
              <w:jc w:val="center"/>
              <w:rPr>
                <w:rFonts w:eastAsia="Times New Roman" w:cs="Times New Roman"/>
                <w:spacing w:val="-2"/>
                <w:sz w:val="22"/>
                <w:highlight w:val="white"/>
              </w:rPr>
            </w:pPr>
            <w:r>
              <w:rPr>
                <w:rFonts w:eastAsia="Times New Roman" w:cs="Times New Roman"/>
                <w:spacing w:val="-2"/>
                <w:sz w:val="22"/>
              </w:rPr>
              <w:t>2027</w:t>
            </w:r>
          </w:p>
        </w:tc>
        <w:tc>
          <w:tcPr>
            <w:tcW w:w="850" w:type="dxa"/>
          </w:tcPr>
          <w:p w14:paraId="2318A8E7" w14:textId="77777777" w:rsidR="003568E0" w:rsidRDefault="00A468CF">
            <w:pPr>
              <w:spacing w:line="233" w:lineRule="auto"/>
              <w:ind w:firstLine="0"/>
              <w:jc w:val="center"/>
              <w:rPr>
                <w:rFonts w:cs="Times New Roman"/>
                <w:sz w:val="22"/>
                <w:highlight w:val="white"/>
              </w:rPr>
            </w:pPr>
            <w:r>
              <w:rPr>
                <w:rFonts w:cs="Times New Roman"/>
                <w:sz w:val="22"/>
              </w:rPr>
              <w:t>2028</w:t>
            </w:r>
          </w:p>
        </w:tc>
        <w:tc>
          <w:tcPr>
            <w:tcW w:w="850" w:type="dxa"/>
          </w:tcPr>
          <w:p w14:paraId="0414684F" w14:textId="77777777" w:rsidR="003568E0" w:rsidRDefault="00A468CF">
            <w:pPr>
              <w:ind w:firstLine="0"/>
              <w:jc w:val="center"/>
              <w:rPr>
                <w:rFonts w:cs="Times New Roman"/>
                <w:sz w:val="22"/>
              </w:rPr>
            </w:pPr>
            <w:r>
              <w:rPr>
                <w:rFonts w:cs="Times New Roman"/>
                <w:sz w:val="22"/>
              </w:rPr>
              <w:t>2029</w:t>
            </w:r>
          </w:p>
        </w:tc>
        <w:tc>
          <w:tcPr>
            <w:tcW w:w="850" w:type="dxa"/>
          </w:tcPr>
          <w:p w14:paraId="1DF24FA1" w14:textId="77777777" w:rsidR="003568E0" w:rsidRDefault="00A468CF">
            <w:pPr>
              <w:ind w:firstLine="0"/>
              <w:jc w:val="center"/>
              <w:rPr>
                <w:rFonts w:cs="Times New Roman"/>
                <w:sz w:val="22"/>
                <w:highlight w:val="white"/>
              </w:rPr>
            </w:pPr>
            <w:r>
              <w:rPr>
                <w:rFonts w:cs="Times New Roman"/>
                <w:sz w:val="22"/>
              </w:rPr>
              <w:t>2030</w:t>
            </w:r>
          </w:p>
        </w:tc>
        <w:tc>
          <w:tcPr>
            <w:tcW w:w="1226" w:type="dxa"/>
          </w:tcPr>
          <w:p w14:paraId="73E59E6A" w14:textId="77777777" w:rsidR="003568E0" w:rsidRDefault="00A468CF">
            <w:pPr>
              <w:spacing w:line="233" w:lineRule="auto"/>
              <w:ind w:firstLine="0"/>
              <w:jc w:val="center"/>
              <w:rPr>
                <w:rFonts w:cs="Times New Roman"/>
                <w:sz w:val="22"/>
                <w:highlight w:val="white"/>
              </w:rPr>
            </w:pPr>
            <w:r>
              <w:rPr>
                <w:rFonts w:cs="Times New Roman"/>
                <w:sz w:val="22"/>
                <w:highlight w:val="white"/>
              </w:rPr>
              <w:t>Всего</w:t>
            </w:r>
          </w:p>
        </w:tc>
      </w:tr>
      <w:tr w:rsidR="003568E0" w14:paraId="6755533C" w14:textId="77777777">
        <w:trPr>
          <w:trHeight w:val="121"/>
          <w:tblHeader/>
        </w:trPr>
        <w:tc>
          <w:tcPr>
            <w:tcW w:w="5981" w:type="dxa"/>
            <w:vAlign w:val="center"/>
          </w:tcPr>
          <w:p w14:paraId="231057A9" w14:textId="77777777" w:rsidR="003568E0" w:rsidRDefault="00A468CF">
            <w:pPr>
              <w:spacing w:line="233" w:lineRule="auto"/>
              <w:ind w:firstLine="0"/>
              <w:jc w:val="center"/>
              <w:rPr>
                <w:rFonts w:cs="Times New Roman"/>
                <w:sz w:val="22"/>
                <w:highlight w:val="white"/>
              </w:rPr>
            </w:pPr>
            <w:r>
              <w:rPr>
                <w:rFonts w:eastAsia="Times New Roman" w:cs="Times New Roman"/>
                <w:spacing w:val="-2"/>
                <w:sz w:val="22"/>
                <w:highlight w:val="white"/>
              </w:rPr>
              <w:t>1</w:t>
            </w:r>
          </w:p>
        </w:tc>
        <w:tc>
          <w:tcPr>
            <w:tcW w:w="2126" w:type="dxa"/>
            <w:vAlign w:val="center"/>
          </w:tcPr>
          <w:p w14:paraId="44FFC5C3" w14:textId="77777777" w:rsidR="003568E0" w:rsidRDefault="00A468CF">
            <w:pPr>
              <w:spacing w:line="233" w:lineRule="auto"/>
              <w:ind w:firstLine="0"/>
              <w:jc w:val="center"/>
              <w:rPr>
                <w:rFonts w:eastAsia="Times New Roman" w:cs="Times New Roman"/>
                <w:spacing w:val="-2"/>
                <w:sz w:val="22"/>
                <w:highlight w:val="white"/>
              </w:rPr>
            </w:pPr>
            <w:r>
              <w:rPr>
                <w:rFonts w:eastAsia="Times New Roman" w:cs="Times New Roman"/>
                <w:spacing w:val="-2"/>
                <w:sz w:val="22"/>
                <w:highlight w:val="white"/>
              </w:rPr>
              <w:t>2</w:t>
            </w:r>
          </w:p>
        </w:tc>
        <w:tc>
          <w:tcPr>
            <w:tcW w:w="1417" w:type="dxa"/>
            <w:vAlign w:val="center"/>
          </w:tcPr>
          <w:p w14:paraId="23529BBD" w14:textId="77777777" w:rsidR="003568E0" w:rsidRDefault="00A468CF">
            <w:pPr>
              <w:spacing w:line="233" w:lineRule="auto"/>
              <w:ind w:firstLine="0"/>
              <w:jc w:val="center"/>
              <w:rPr>
                <w:rFonts w:eastAsia="Times New Roman" w:cs="Times New Roman"/>
                <w:spacing w:val="-2"/>
                <w:sz w:val="22"/>
                <w:highlight w:val="white"/>
              </w:rPr>
            </w:pPr>
            <w:r>
              <w:rPr>
                <w:rFonts w:eastAsia="Times New Roman" w:cs="Times New Roman"/>
                <w:spacing w:val="-2"/>
                <w:sz w:val="22"/>
                <w:highlight w:val="white"/>
              </w:rPr>
              <w:t>3</w:t>
            </w:r>
          </w:p>
        </w:tc>
        <w:tc>
          <w:tcPr>
            <w:tcW w:w="992" w:type="dxa"/>
            <w:vAlign w:val="center"/>
          </w:tcPr>
          <w:p w14:paraId="332D6998" w14:textId="77777777" w:rsidR="003568E0" w:rsidRDefault="00A468CF">
            <w:pPr>
              <w:spacing w:line="233" w:lineRule="auto"/>
              <w:ind w:firstLine="0"/>
              <w:jc w:val="center"/>
              <w:rPr>
                <w:rFonts w:eastAsia="Times New Roman" w:cs="Times New Roman"/>
                <w:spacing w:val="-2"/>
                <w:sz w:val="22"/>
                <w:highlight w:val="white"/>
              </w:rPr>
            </w:pPr>
            <w:r>
              <w:rPr>
                <w:rFonts w:eastAsia="Times New Roman" w:cs="Times New Roman"/>
                <w:spacing w:val="-2"/>
                <w:sz w:val="22"/>
                <w:highlight w:val="white"/>
              </w:rPr>
              <w:t>4</w:t>
            </w:r>
          </w:p>
        </w:tc>
        <w:tc>
          <w:tcPr>
            <w:tcW w:w="850" w:type="dxa"/>
            <w:vAlign w:val="center"/>
          </w:tcPr>
          <w:p w14:paraId="7038AE14" w14:textId="77777777" w:rsidR="003568E0" w:rsidRDefault="00A468CF">
            <w:pPr>
              <w:spacing w:line="233" w:lineRule="auto"/>
              <w:ind w:firstLine="0"/>
              <w:jc w:val="center"/>
              <w:rPr>
                <w:rFonts w:eastAsia="Times New Roman" w:cs="Times New Roman"/>
                <w:spacing w:val="-2"/>
                <w:sz w:val="22"/>
                <w:highlight w:val="white"/>
              </w:rPr>
            </w:pPr>
            <w:r>
              <w:rPr>
                <w:rFonts w:cs="Times New Roman"/>
                <w:sz w:val="22"/>
                <w:highlight w:val="white"/>
              </w:rPr>
              <w:t>5</w:t>
            </w:r>
          </w:p>
        </w:tc>
        <w:tc>
          <w:tcPr>
            <w:tcW w:w="850" w:type="dxa"/>
            <w:vAlign w:val="center"/>
          </w:tcPr>
          <w:p w14:paraId="497B2881" w14:textId="77777777" w:rsidR="003568E0" w:rsidRDefault="00A468CF">
            <w:pPr>
              <w:spacing w:line="233" w:lineRule="auto"/>
              <w:ind w:firstLine="0"/>
              <w:jc w:val="center"/>
              <w:rPr>
                <w:rFonts w:eastAsia="Times New Roman" w:cs="Times New Roman"/>
                <w:spacing w:val="-2"/>
                <w:sz w:val="22"/>
                <w:highlight w:val="white"/>
              </w:rPr>
            </w:pPr>
            <w:r>
              <w:rPr>
                <w:rFonts w:cs="Times New Roman"/>
                <w:sz w:val="22"/>
                <w:highlight w:val="white"/>
              </w:rPr>
              <w:t>6</w:t>
            </w:r>
          </w:p>
        </w:tc>
        <w:tc>
          <w:tcPr>
            <w:tcW w:w="850" w:type="dxa"/>
            <w:vAlign w:val="center"/>
          </w:tcPr>
          <w:p w14:paraId="14CDC4CB" w14:textId="77777777" w:rsidR="003568E0" w:rsidRDefault="003568E0">
            <w:pPr>
              <w:rPr>
                <w:rFonts w:cs="Times New Roman"/>
                <w:sz w:val="22"/>
                <w:highlight w:val="white"/>
              </w:rPr>
            </w:pPr>
          </w:p>
        </w:tc>
        <w:tc>
          <w:tcPr>
            <w:tcW w:w="850" w:type="dxa"/>
            <w:vAlign w:val="center"/>
          </w:tcPr>
          <w:p w14:paraId="350350C0" w14:textId="77777777" w:rsidR="003568E0" w:rsidRDefault="003568E0">
            <w:pPr>
              <w:rPr>
                <w:rFonts w:cs="Times New Roman"/>
                <w:sz w:val="22"/>
                <w:highlight w:val="white"/>
              </w:rPr>
            </w:pPr>
          </w:p>
        </w:tc>
        <w:tc>
          <w:tcPr>
            <w:tcW w:w="1226" w:type="dxa"/>
            <w:vAlign w:val="center"/>
          </w:tcPr>
          <w:p w14:paraId="5B3DA7A5" w14:textId="77777777" w:rsidR="003568E0" w:rsidRDefault="00A468CF">
            <w:pPr>
              <w:spacing w:line="233" w:lineRule="auto"/>
              <w:ind w:firstLine="0"/>
              <w:jc w:val="center"/>
              <w:rPr>
                <w:rFonts w:cs="Times New Roman"/>
                <w:sz w:val="22"/>
                <w:highlight w:val="white"/>
              </w:rPr>
            </w:pPr>
            <w:r>
              <w:rPr>
                <w:rFonts w:cs="Times New Roman"/>
                <w:sz w:val="22"/>
                <w:highlight w:val="white"/>
              </w:rPr>
              <w:t>7</w:t>
            </w:r>
          </w:p>
        </w:tc>
      </w:tr>
      <w:tr w:rsidR="003568E0" w14:paraId="35B3CD8C" w14:textId="77777777">
        <w:trPr>
          <w:trHeight w:val="446"/>
          <w:tblHeader/>
        </w:trPr>
        <w:tc>
          <w:tcPr>
            <w:tcW w:w="5981" w:type="dxa"/>
            <w:vMerge w:val="restart"/>
            <w:vAlign w:val="center"/>
          </w:tcPr>
          <w:p w14:paraId="4F670D06" w14:textId="77777777" w:rsidR="003568E0" w:rsidRDefault="00A468CF">
            <w:pPr>
              <w:spacing w:line="233" w:lineRule="auto"/>
              <w:ind w:firstLine="0"/>
              <w:rPr>
                <w:rFonts w:eastAsia="Times New Roman" w:cs="Times New Roman"/>
                <w:b/>
                <w:bCs/>
                <w:spacing w:val="-2"/>
                <w:sz w:val="22"/>
                <w:highlight w:val="white"/>
              </w:rPr>
            </w:pPr>
            <w:r>
              <w:rPr>
                <w:rFonts w:eastAsia="Times New Roman" w:cs="Times New Roman"/>
                <w:b/>
                <w:bCs/>
                <w:spacing w:val="-2"/>
                <w:sz w:val="22"/>
              </w:rPr>
              <w:t>Комплекс процессных мероприятий «</w:t>
            </w:r>
            <w:r>
              <w:rPr>
                <w:rFonts w:eastAsia="Times New Roman" w:cs="Times New Roman"/>
                <w:b/>
                <w:bCs/>
                <w:sz w:val="22"/>
                <w:lang w:eastAsia="ru-RU"/>
              </w:rPr>
              <w:t>Реализация мер по обеспечению жильем отдельных категорий граждан</w:t>
            </w:r>
            <w:r>
              <w:rPr>
                <w:rFonts w:eastAsia="Times New Roman" w:cs="Times New Roman"/>
                <w:b/>
                <w:bCs/>
                <w:spacing w:val="-2"/>
                <w:sz w:val="22"/>
              </w:rPr>
              <w:t>» всего, в том числе:</w:t>
            </w:r>
          </w:p>
        </w:tc>
        <w:tc>
          <w:tcPr>
            <w:tcW w:w="2118" w:type="dxa"/>
            <w:vMerge w:val="restart"/>
          </w:tcPr>
          <w:p w14:paraId="3F6B6C0E" w14:textId="77777777" w:rsidR="003568E0" w:rsidRDefault="00A468CF">
            <w:pPr>
              <w:spacing w:line="233" w:lineRule="auto"/>
              <w:ind w:firstLine="0"/>
              <w:jc w:val="center"/>
              <w:rPr>
                <w:rFonts w:eastAsia="Times New Roman" w:cs="Times New Roman"/>
                <w:spacing w:val="-2"/>
                <w:sz w:val="22"/>
                <w:highlight w:val="white"/>
              </w:rPr>
            </w:pPr>
            <w:r>
              <w:rPr>
                <w:rFonts w:eastAsia="Times New Roman" w:cs="Times New Roman"/>
                <w:spacing w:val="-2"/>
                <w:sz w:val="22"/>
              </w:rPr>
              <w:t>03401</w:t>
            </w:r>
          </w:p>
        </w:tc>
        <w:tc>
          <w:tcPr>
            <w:tcW w:w="1417" w:type="dxa"/>
            <w:vMerge w:val="restart"/>
            <w:vAlign w:val="center"/>
          </w:tcPr>
          <w:p w14:paraId="171D3CDD" w14:textId="77777777" w:rsidR="003568E0" w:rsidRDefault="00A468CF">
            <w:pPr>
              <w:spacing w:line="233" w:lineRule="auto"/>
              <w:ind w:firstLine="0"/>
              <w:jc w:val="center"/>
              <w:rPr>
                <w:rFonts w:eastAsia="Times New Roman" w:cs="Times New Roman"/>
                <w:spacing w:val="-2"/>
                <w:sz w:val="22"/>
                <w:highlight w:val="white"/>
              </w:rPr>
            </w:pPr>
            <w:r>
              <w:rPr>
                <w:rFonts w:eastAsia="Times New Roman" w:cs="Times New Roman"/>
                <w:spacing w:val="-2"/>
                <w:sz w:val="22"/>
              </w:rPr>
              <w:t>19866</w:t>
            </w:r>
          </w:p>
        </w:tc>
        <w:tc>
          <w:tcPr>
            <w:tcW w:w="992" w:type="dxa"/>
            <w:vMerge w:val="restart"/>
            <w:vAlign w:val="center"/>
          </w:tcPr>
          <w:p w14:paraId="57B4B3B7" w14:textId="77777777" w:rsidR="003568E0" w:rsidRDefault="00A468CF">
            <w:pPr>
              <w:spacing w:line="233" w:lineRule="auto"/>
              <w:ind w:firstLine="0"/>
              <w:jc w:val="center"/>
              <w:rPr>
                <w:rFonts w:eastAsia="Times New Roman" w:cs="Times New Roman"/>
                <w:spacing w:val="-2"/>
                <w:sz w:val="22"/>
                <w:highlight w:val="white"/>
              </w:rPr>
            </w:pPr>
            <w:r>
              <w:rPr>
                <w:rFonts w:eastAsia="Times New Roman" w:cs="Times New Roman"/>
                <w:spacing w:val="-2"/>
                <w:sz w:val="22"/>
              </w:rPr>
              <w:t>11806,1</w:t>
            </w:r>
          </w:p>
        </w:tc>
        <w:tc>
          <w:tcPr>
            <w:tcW w:w="850" w:type="dxa"/>
            <w:vMerge w:val="restart"/>
            <w:vAlign w:val="center"/>
          </w:tcPr>
          <w:p w14:paraId="4A5F4D9E" w14:textId="77777777" w:rsidR="003568E0" w:rsidRDefault="00A468CF">
            <w:pPr>
              <w:spacing w:line="233" w:lineRule="auto"/>
              <w:ind w:firstLine="0"/>
              <w:jc w:val="center"/>
              <w:rPr>
                <w:rFonts w:cs="Times New Roman"/>
                <w:sz w:val="22"/>
                <w:highlight w:val="white"/>
              </w:rPr>
            </w:pPr>
            <w:r>
              <w:rPr>
                <w:rFonts w:cs="Times New Roman"/>
                <w:sz w:val="22"/>
              </w:rPr>
              <w:t>24556,7</w:t>
            </w:r>
          </w:p>
        </w:tc>
        <w:tc>
          <w:tcPr>
            <w:tcW w:w="850" w:type="dxa"/>
            <w:vMerge w:val="restart"/>
            <w:vAlign w:val="center"/>
          </w:tcPr>
          <w:p w14:paraId="453193F2" w14:textId="77777777" w:rsidR="003568E0" w:rsidRDefault="003568E0">
            <w:pPr>
              <w:spacing w:line="233" w:lineRule="auto"/>
              <w:ind w:firstLine="0"/>
              <w:jc w:val="center"/>
              <w:rPr>
                <w:rFonts w:cs="Times New Roman"/>
                <w:sz w:val="22"/>
                <w:highlight w:val="white"/>
              </w:rPr>
            </w:pPr>
          </w:p>
        </w:tc>
        <w:tc>
          <w:tcPr>
            <w:tcW w:w="850" w:type="dxa"/>
            <w:vMerge w:val="restart"/>
            <w:vAlign w:val="center"/>
          </w:tcPr>
          <w:p w14:paraId="1A0573D2" w14:textId="77777777" w:rsidR="003568E0" w:rsidRDefault="003568E0">
            <w:pPr>
              <w:rPr>
                <w:rFonts w:cs="Times New Roman"/>
                <w:sz w:val="22"/>
                <w:highlight w:val="white"/>
              </w:rPr>
            </w:pPr>
          </w:p>
        </w:tc>
        <w:tc>
          <w:tcPr>
            <w:tcW w:w="850" w:type="dxa"/>
            <w:vMerge w:val="restart"/>
            <w:vAlign w:val="center"/>
          </w:tcPr>
          <w:p w14:paraId="5E390F03" w14:textId="77777777" w:rsidR="003568E0" w:rsidRDefault="003568E0">
            <w:pPr>
              <w:rPr>
                <w:rFonts w:cs="Times New Roman"/>
                <w:sz w:val="22"/>
                <w:highlight w:val="white"/>
              </w:rPr>
            </w:pPr>
          </w:p>
        </w:tc>
        <w:tc>
          <w:tcPr>
            <w:tcW w:w="1226" w:type="dxa"/>
            <w:vMerge w:val="restart"/>
            <w:vAlign w:val="bottom"/>
          </w:tcPr>
          <w:p w14:paraId="4E01CA1E" w14:textId="77777777" w:rsidR="003568E0" w:rsidRDefault="00A468CF">
            <w:pPr>
              <w:ind w:firstLine="0"/>
              <w:jc w:val="center"/>
              <w:rPr>
                <w:rFonts w:cs="Times New Roman"/>
                <w:sz w:val="22"/>
                <w:highlight w:val="white"/>
              </w:rPr>
            </w:pPr>
            <w:r>
              <w:rPr>
                <w:rFonts w:cs="Times New Roman"/>
                <w:sz w:val="22"/>
              </w:rPr>
              <w:t>56228,8</w:t>
            </w:r>
          </w:p>
        </w:tc>
      </w:tr>
      <w:tr w:rsidR="003568E0" w14:paraId="68324DA3" w14:textId="77777777">
        <w:trPr>
          <w:trHeight w:val="491"/>
          <w:tblHeader/>
        </w:trPr>
        <w:tc>
          <w:tcPr>
            <w:tcW w:w="5981" w:type="dxa"/>
            <w:vMerge w:val="restart"/>
            <w:vAlign w:val="center"/>
          </w:tcPr>
          <w:p w14:paraId="4DE135DF" w14:textId="77777777" w:rsidR="003568E0" w:rsidRDefault="00A468CF">
            <w:pPr>
              <w:ind w:left="567" w:firstLine="0"/>
              <w:rPr>
                <w:rFonts w:cs="Times New Roman"/>
                <w:b/>
                <w:bCs/>
                <w:sz w:val="22"/>
                <w:highlight w:val="white"/>
              </w:rPr>
            </w:pPr>
            <w:r>
              <w:rPr>
                <w:rFonts w:cs="Times New Roman"/>
                <w:b/>
                <w:bCs/>
                <w:sz w:val="22"/>
                <w:highlight w:val="white"/>
              </w:rPr>
              <w:t>- межбюджетные трансферты из федерального бюджета</w:t>
            </w:r>
          </w:p>
        </w:tc>
        <w:tc>
          <w:tcPr>
            <w:tcW w:w="2126" w:type="dxa"/>
            <w:vMerge/>
            <w:vAlign w:val="center"/>
          </w:tcPr>
          <w:p w14:paraId="53DC86D3" w14:textId="77777777" w:rsidR="003568E0" w:rsidRDefault="003568E0"/>
        </w:tc>
        <w:tc>
          <w:tcPr>
            <w:tcW w:w="1417" w:type="dxa"/>
            <w:vMerge w:val="restart"/>
            <w:vAlign w:val="center"/>
          </w:tcPr>
          <w:p w14:paraId="4E2D2C2F" w14:textId="77777777" w:rsidR="003568E0" w:rsidRDefault="003568E0">
            <w:pPr>
              <w:spacing w:line="233" w:lineRule="auto"/>
              <w:ind w:firstLine="0"/>
              <w:jc w:val="center"/>
              <w:rPr>
                <w:rFonts w:eastAsia="Times New Roman" w:cs="Times New Roman"/>
                <w:spacing w:val="-2"/>
                <w:sz w:val="22"/>
                <w:highlight w:val="white"/>
              </w:rPr>
            </w:pPr>
          </w:p>
        </w:tc>
        <w:tc>
          <w:tcPr>
            <w:tcW w:w="992" w:type="dxa"/>
            <w:vMerge w:val="restart"/>
            <w:vAlign w:val="center"/>
          </w:tcPr>
          <w:p w14:paraId="3604F79E" w14:textId="77777777" w:rsidR="003568E0" w:rsidRDefault="003568E0">
            <w:pPr>
              <w:spacing w:line="233" w:lineRule="auto"/>
              <w:ind w:firstLine="0"/>
              <w:jc w:val="center"/>
              <w:rPr>
                <w:rFonts w:eastAsia="Times New Roman" w:cs="Times New Roman"/>
                <w:spacing w:val="-2"/>
                <w:sz w:val="22"/>
                <w:highlight w:val="white"/>
              </w:rPr>
            </w:pPr>
          </w:p>
        </w:tc>
        <w:tc>
          <w:tcPr>
            <w:tcW w:w="850" w:type="dxa"/>
            <w:vMerge w:val="restart"/>
            <w:vAlign w:val="center"/>
          </w:tcPr>
          <w:p w14:paraId="779C3B7E" w14:textId="77777777" w:rsidR="003568E0" w:rsidRDefault="003568E0">
            <w:pPr>
              <w:spacing w:line="233" w:lineRule="auto"/>
              <w:ind w:firstLine="0"/>
              <w:jc w:val="center"/>
              <w:rPr>
                <w:rFonts w:cs="Times New Roman"/>
                <w:sz w:val="22"/>
                <w:highlight w:val="white"/>
              </w:rPr>
            </w:pPr>
          </w:p>
        </w:tc>
        <w:tc>
          <w:tcPr>
            <w:tcW w:w="850" w:type="dxa"/>
            <w:vMerge w:val="restart"/>
            <w:vAlign w:val="center"/>
          </w:tcPr>
          <w:p w14:paraId="3FA33B79" w14:textId="77777777" w:rsidR="003568E0" w:rsidRDefault="003568E0">
            <w:pPr>
              <w:spacing w:line="233" w:lineRule="auto"/>
              <w:ind w:firstLine="0"/>
              <w:jc w:val="center"/>
              <w:rPr>
                <w:rFonts w:cs="Times New Roman"/>
                <w:sz w:val="22"/>
                <w:highlight w:val="white"/>
              </w:rPr>
            </w:pPr>
          </w:p>
        </w:tc>
        <w:tc>
          <w:tcPr>
            <w:tcW w:w="850" w:type="dxa"/>
            <w:vMerge w:val="restart"/>
            <w:vAlign w:val="center"/>
          </w:tcPr>
          <w:p w14:paraId="742D5D9B" w14:textId="77777777" w:rsidR="003568E0" w:rsidRDefault="003568E0">
            <w:pPr>
              <w:rPr>
                <w:rFonts w:cs="Times New Roman"/>
                <w:sz w:val="22"/>
                <w:highlight w:val="white"/>
              </w:rPr>
            </w:pPr>
          </w:p>
        </w:tc>
        <w:tc>
          <w:tcPr>
            <w:tcW w:w="850" w:type="dxa"/>
            <w:vMerge w:val="restart"/>
            <w:vAlign w:val="center"/>
          </w:tcPr>
          <w:p w14:paraId="0B6CFC8C" w14:textId="77777777" w:rsidR="003568E0" w:rsidRDefault="003568E0">
            <w:pPr>
              <w:rPr>
                <w:rFonts w:cs="Times New Roman"/>
                <w:sz w:val="22"/>
                <w:highlight w:val="white"/>
              </w:rPr>
            </w:pPr>
          </w:p>
        </w:tc>
        <w:tc>
          <w:tcPr>
            <w:tcW w:w="1226" w:type="dxa"/>
            <w:vMerge w:val="restart"/>
            <w:vAlign w:val="center"/>
          </w:tcPr>
          <w:p w14:paraId="6F213670" w14:textId="77777777" w:rsidR="003568E0" w:rsidRDefault="003568E0">
            <w:pPr>
              <w:spacing w:line="233" w:lineRule="auto"/>
              <w:ind w:firstLine="0"/>
              <w:jc w:val="center"/>
              <w:rPr>
                <w:rFonts w:cs="Times New Roman"/>
                <w:sz w:val="22"/>
                <w:highlight w:val="white"/>
              </w:rPr>
            </w:pPr>
          </w:p>
        </w:tc>
      </w:tr>
      <w:tr w:rsidR="003568E0" w14:paraId="51AC01BF" w14:textId="77777777">
        <w:trPr>
          <w:trHeight w:val="491"/>
          <w:tblHeader/>
        </w:trPr>
        <w:tc>
          <w:tcPr>
            <w:tcW w:w="5981" w:type="dxa"/>
            <w:vMerge w:val="restart"/>
            <w:vAlign w:val="center"/>
          </w:tcPr>
          <w:p w14:paraId="6CD9563B" w14:textId="77777777" w:rsidR="003568E0" w:rsidRDefault="00A468CF">
            <w:pPr>
              <w:ind w:firstLine="567"/>
              <w:rPr>
                <w:rFonts w:cs="Times New Roman"/>
                <w:b/>
                <w:bCs/>
                <w:sz w:val="22"/>
                <w:highlight w:val="white"/>
              </w:rPr>
            </w:pPr>
            <w:r>
              <w:rPr>
                <w:rFonts w:cs="Times New Roman"/>
                <w:b/>
                <w:bCs/>
                <w:sz w:val="22"/>
                <w:highlight w:val="white"/>
              </w:rPr>
              <w:t xml:space="preserve">- межбюджетные трансферты из областного бюджета </w:t>
            </w:r>
          </w:p>
        </w:tc>
        <w:tc>
          <w:tcPr>
            <w:tcW w:w="2126" w:type="dxa"/>
            <w:vMerge/>
            <w:vAlign w:val="center"/>
          </w:tcPr>
          <w:p w14:paraId="68CE047A" w14:textId="77777777" w:rsidR="003568E0" w:rsidRDefault="003568E0"/>
        </w:tc>
        <w:tc>
          <w:tcPr>
            <w:tcW w:w="1417" w:type="dxa"/>
            <w:vMerge w:val="restart"/>
            <w:vAlign w:val="center"/>
          </w:tcPr>
          <w:p w14:paraId="428E9DA7" w14:textId="77777777" w:rsidR="003568E0" w:rsidRDefault="00A468CF">
            <w:pPr>
              <w:spacing w:line="233" w:lineRule="auto"/>
              <w:ind w:firstLine="0"/>
              <w:jc w:val="center"/>
              <w:rPr>
                <w:rFonts w:eastAsia="Times New Roman" w:cs="Times New Roman"/>
                <w:spacing w:val="-2"/>
                <w:sz w:val="22"/>
                <w:highlight w:val="white"/>
              </w:rPr>
            </w:pPr>
            <w:r>
              <w:rPr>
                <w:rFonts w:eastAsia="Times New Roman" w:cs="Times New Roman"/>
                <w:spacing w:val="-2"/>
                <w:sz w:val="22"/>
              </w:rPr>
              <w:t>19866</w:t>
            </w:r>
          </w:p>
        </w:tc>
        <w:tc>
          <w:tcPr>
            <w:tcW w:w="992" w:type="dxa"/>
            <w:vMerge w:val="restart"/>
            <w:vAlign w:val="center"/>
          </w:tcPr>
          <w:p w14:paraId="7442E7A2" w14:textId="77777777" w:rsidR="003568E0" w:rsidRDefault="00A468CF">
            <w:pPr>
              <w:spacing w:line="233" w:lineRule="auto"/>
              <w:ind w:firstLine="0"/>
              <w:jc w:val="center"/>
              <w:rPr>
                <w:rFonts w:eastAsia="Times New Roman" w:cs="Times New Roman"/>
                <w:spacing w:val="-2"/>
                <w:sz w:val="22"/>
                <w:highlight w:val="white"/>
              </w:rPr>
            </w:pPr>
            <w:r>
              <w:rPr>
                <w:rFonts w:eastAsia="Times New Roman" w:cs="Times New Roman"/>
                <w:spacing w:val="-2"/>
                <w:sz w:val="22"/>
              </w:rPr>
              <w:t>11806,1</w:t>
            </w:r>
          </w:p>
        </w:tc>
        <w:tc>
          <w:tcPr>
            <w:tcW w:w="850" w:type="dxa"/>
            <w:vMerge w:val="restart"/>
            <w:vAlign w:val="center"/>
          </w:tcPr>
          <w:p w14:paraId="45BD1522" w14:textId="77777777" w:rsidR="003568E0" w:rsidRDefault="00A468CF">
            <w:pPr>
              <w:spacing w:line="233" w:lineRule="auto"/>
              <w:ind w:firstLine="0"/>
              <w:jc w:val="center"/>
              <w:rPr>
                <w:rFonts w:cs="Times New Roman"/>
                <w:sz w:val="22"/>
                <w:highlight w:val="white"/>
              </w:rPr>
            </w:pPr>
            <w:r>
              <w:rPr>
                <w:rFonts w:cs="Times New Roman"/>
                <w:sz w:val="22"/>
              </w:rPr>
              <w:t>24556,7</w:t>
            </w:r>
          </w:p>
        </w:tc>
        <w:tc>
          <w:tcPr>
            <w:tcW w:w="850" w:type="dxa"/>
            <w:vMerge w:val="restart"/>
            <w:vAlign w:val="center"/>
          </w:tcPr>
          <w:p w14:paraId="01E086C2" w14:textId="77777777" w:rsidR="003568E0" w:rsidRDefault="003568E0">
            <w:pPr>
              <w:ind w:firstLine="0"/>
              <w:jc w:val="center"/>
              <w:rPr>
                <w:rFonts w:cs="Times New Roman"/>
                <w:sz w:val="22"/>
                <w:highlight w:val="white"/>
              </w:rPr>
            </w:pPr>
          </w:p>
        </w:tc>
        <w:tc>
          <w:tcPr>
            <w:tcW w:w="850" w:type="dxa"/>
            <w:vMerge w:val="restart"/>
            <w:vAlign w:val="center"/>
          </w:tcPr>
          <w:p w14:paraId="1D9E65F1" w14:textId="77777777" w:rsidR="003568E0" w:rsidRDefault="003568E0">
            <w:pPr>
              <w:rPr>
                <w:rFonts w:cs="Times New Roman"/>
                <w:sz w:val="22"/>
                <w:highlight w:val="white"/>
              </w:rPr>
            </w:pPr>
          </w:p>
        </w:tc>
        <w:tc>
          <w:tcPr>
            <w:tcW w:w="850" w:type="dxa"/>
            <w:vMerge w:val="restart"/>
            <w:vAlign w:val="center"/>
          </w:tcPr>
          <w:p w14:paraId="60B9A17F" w14:textId="77777777" w:rsidR="003568E0" w:rsidRDefault="003568E0">
            <w:pPr>
              <w:rPr>
                <w:rFonts w:cs="Times New Roman"/>
                <w:sz w:val="22"/>
                <w:highlight w:val="white"/>
              </w:rPr>
            </w:pPr>
          </w:p>
        </w:tc>
        <w:tc>
          <w:tcPr>
            <w:tcW w:w="1226" w:type="dxa"/>
            <w:vMerge w:val="restart"/>
            <w:vAlign w:val="center"/>
          </w:tcPr>
          <w:p w14:paraId="4C7578E7" w14:textId="77777777" w:rsidR="003568E0" w:rsidRDefault="00A468CF">
            <w:pPr>
              <w:ind w:firstLine="0"/>
              <w:jc w:val="center"/>
              <w:rPr>
                <w:rFonts w:cs="Times New Roman"/>
                <w:sz w:val="22"/>
                <w:highlight w:val="white"/>
              </w:rPr>
            </w:pPr>
            <w:r>
              <w:rPr>
                <w:rFonts w:cs="Times New Roman"/>
                <w:sz w:val="22"/>
              </w:rPr>
              <w:t>56228,8</w:t>
            </w:r>
          </w:p>
        </w:tc>
      </w:tr>
      <w:tr w:rsidR="003568E0" w14:paraId="10EDA36A" w14:textId="77777777">
        <w:trPr>
          <w:trHeight w:val="491"/>
          <w:tblHeader/>
        </w:trPr>
        <w:tc>
          <w:tcPr>
            <w:tcW w:w="5981" w:type="dxa"/>
            <w:vMerge w:val="restart"/>
            <w:vAlign w:val="center"/>
          </w:tcPr>
          <w:p w14:paraId="4ECBCF55" w14:textId="77777777" w:rsidR="003568E0" w:rsidRDefault="00A468CF">
            <w:pPr>
              <w:ind w:firstLine="567"/>
              <w:rPr>
                <w:rFonts w:cs="Times New Roman"/>
                <w:b/>
                <w:bCs/>
                <w:sz w:val="22"/>
                <w:highlight w:val="white"/>
              </w:rPr>
            </w:pPr>
            <w:r>
              <w:rPr>
                <w:rFonts w:cs="Times New Roman"/>
                <w:b/>
                <w:bCs/>
                <w:sz w:val="22"/>
                <w:highlight w:val="white"/>
              </w:rPr>
              <w:t>- ме</w:t>
            </w:r>
            <w:r>
              <w:rPr>
                <w:rFonts w:cs="Times New Roman"/>
                <w:b/>
                <w:bCs/>
                <w:sz w:val="22"/>
              </w:rPr>
              <w:t>стный бюджет</w:t>
            </w:r>
          </w:p>
        </w:tc>
        <w:tc>
          <w:tcPr>
            <w:tcW w:w="2126" w:type="dxa"/>
            <w:vMerge/>
            <w:vAlign w:val="center"/>
          </w:tcPr>
          <w:p w14:paraId="7BDDCCA3" w14:textId="77777777" w:rsidR="003568E0" w:rsidRDefault="003568E0"/>
        </w:tc>
        <w:tc>
          <w:tcPr>
            <w:tcW w:w="1417" w:type="dxa"/>
            <w:vMerge w:val="restart"/>
            <w:vAlign w:val="center"/>
          </w:tcPr>
          <w:p w14:paraId="0700847A" w14:textId="77777777" w:rsidR="003568E0" w:rsidRDefault="003568E0">
            <w:pPr>
              <w:spacing w:line="233" w:lineRule="auto"/>
              <w:ind w:firstLine="0"/>
              <w:jc w:val="center"/>
              <w:rPr>
                <w:rFonts w:eastAsia="Times New Roman" w:cs="Times New Roman"/>
                <w:spacing w:val="-2"/>
                <w:sz w:val="22"/>
                <w:highlight w:val="white"/>
              </w:rPr>
            </w:pPr>
          </w:p>
        </w:tc>
        <w:tc>
          <w:tcPr>
            <w:tcW w:w="992" w:type="dxa"/>
            <w:vMerge w:val="restart"/>
            <w:vAlign w:val="center"/>
          </w:tcPr>
          <w:p w14:paraId="39E6E827" w14:textId="77777777" w:rsidR="003568E0" w:rsidRDefault="003568E0">
            <w:pPr>
              <w:spacing w:line="233" w:lineRule="auto"/>
              <w:ind w:firstLine="0"/>
              <w:jc w:val="center"/>
              <w:rPr>
                <w:rFonts w:eastAsia="Times New Roman" w:cs="Times New Roman"/>
                <w:spacing w:val="-2"/>
                <w:sz w:val="22"/>
                <w:highlight w:val="white"/>
              </w:rPr>
            </w:pPr>
          </w:p>
        </w:tc>
        <w:tc>
          <w:tcPr>
            <w:tcW w:w="850" w:type="dxa"/>
            <w:vMerge w:val="restart"/>
            <w:vAlign w:val="center"/>
          </w:tcPr>
          <w:p w14:paraId="6A6503F8" w14:textId="77777777" w:rsidR="003568E0" w:rsidRDefault="003568E0">
            <w:pPr>
              <w:spacing w:line="233" w:lineRule="auto"/>
              <w:ind w:firstLine="0"/>
              <w:jc w:val="center"/>
              <w:rPr>
                <w:rFonts w:cs="Times New Roman"/>
                <w:sz w:val="22"/>
                <w:highlight w:val="white"/>
              </w:rPr>
            </w:pPr>
          </w:p>
        </w:tc>
        <w:tc>
          <w:tcPr>
            <w:tcW w:w="850" w:type="dxa"/>
            <w:vMerge w:val="restart"/>
            <w:vAlign w:val="center"/>
          </w:tcPr>
          <w:p w14:paraId="40563F33" w14:textId="77777777" w:rsidR="003568E0" w:rsidRDefault="003568E0">
            <w:pPr>
              <w:spacing w:line="233" w:lineRule="auto"/>
              <w:ind w:firstLine="0"/>
              <w:jc w:val="center"/>
              <w:rPr>
                <w:rFonts w:cs="Times New Roman"/>
                <w:sz w:val="22"/>
                <w:highlight w:val="white"/>
              </w:rPr>
            </w:pPr>
          </w:p>
        </w:tc>
        <w:tc>
          <w:tcPr>
            <w:tcW w:w="850" w:type="dxa"/>
            <w:vMerge w:val="restart"/>
            <w:vAlign w:val="center"/>
          </w:tcPr>
          <w:p w14:paraId="47C355E7" w14:textId="77777777" w:rsidR="003568E0" w:rsidRDefault="003568E0">
            <w:pPr>
              <w:rPr>
                <w:rFonts w:cs="Times New Roman"/>
                <w:sz w:val="22"/>
                <w:highlight w:val="white"/>
              </w:rPr>
            </w:pPr>
          </w:p>
        </w:tc>
        <w:tc>
          <w:tcPr>
            <w:tcW w:w="850" w:type="dxa"/>
            <w:vMerge w:val="restart"/>
            <w:vAlign w:val="center"/>
          </w:tcPr>
          <w:p w14:paraId="2BC3589C" w14:textId="77777777" w:rsidR="003568E0" w:rsidRDefault="003568E0">
            <w:pPr>
              <w:rPr>
                <w:rFonts w:cs="Times New Roman"/>
                <w:sz w:val="22"/>
                <w:highlight w:val="white"/>
              </w:rPr>
            </w:pPr>
          </w:p>
        </w:tc>
        <w:tc>
          <w:tcPr>
            <w:tcW w:w="1226" w:type="dxa"/>
            <w:vMerge w:val="restart"/>
            <w:vAlign w:val="center"/>
          </w:tcPr>
          <w:p w14:paraId="002B1C69" w14:textId="77777777" w:rsidR="003568E0" w:rsidRDefault="003568E0">
            <w:pPr>
              <w:spacing w:line="233" w:lineRule="auto"/>
              <w:ind w:firstLine="0"/>
              <w:jc w:val="center"/>
              <w:rPr>
                <w:rFonts w:cs="Times New Roman"/>
                <w:sz w:val="22"/>
                <w:highlight w:val="white"/>
              </w:rPr>
            </w:pPr>
          </w:p>
        </w:tc>
      </w:tr>
      <w:tr w:rsidR="003568E0" w14:paraId="1E992359" w14:textId="77777777">
        <w:trPr>
          <w:trHeight w:val="446"/>
          <w:tblHeader/>
        </w:trPr>
        <w:tc>
          <w:tcPr>
            <w:tcW w:w="5981" w:type="dxa"/>
            <w:vMerge w:val="restart"/>
            <w:vAlign w:val="center"/>
          </w:tcPr>
          <w:p w14:paraId="07A2E6FD" w14:textId="77777777" w:rsidR="003568E0" w:rsidRDefault="00A468CF">
            <w:pPr>
              <w:spacing w:line="233" w:lineRule="auto"/>
              <w:ind w:left="567" w:firstLine="0"/>
              <w:rPr>
                <w:b/>
                <w:bCs/>
                <w:sz w:val="22"/>
                <w:highlight w:val="white"/>
              </w:rPr>
            </w:pPr>
            <w:r>
              <w:rPr>
                <w:b/>
                <w:bCs/>
                <w:sz w:val="22"/>
                <w:highlight w:val="white"/>
              </w:rPr>
              <w:t>- вне</w:t>
            </w:r>
            <w:r>
              <w:rPr>
                <w:b/>
                <w:bCs/>
                <w:sz w:val="22"/>
              </w:rPr>
              <w:t>бюджетные источники</w:t>
            </w:r>
          </w:p>
        </w:tc>
        <w:tc>
          <w:tcPr>
            <w:tcW w:w="2126" w:type="dxa"/>
            <w:vMerge/>
            <w:vAlign w:val="center"/>
          </w:tcPr>
          <w:p w14:paraId="0F8432B7" w14:textId="77777777" w:rsidR="003568E0" w:rsidRDefault="003568E0"/>
        </w:tc>
        <w:tc>
          <w:tcPr>
            <w:tcW w:w="1417" w:type="dxa"/>
            <w:vMerge w:val="restart"/>
            <w:vAlign w:val="center"/>
          </w:tcPr>
          <w:p w14:paraId="5D9A41FE" w14:textId="77777777" w:rsidR="003568E0" w:rsidRDefault="003568E0">
            <w:pPr>
              <w:spacing w:line="233" w:lineRule="auto"/>
              <w:ind w:firstLine="0"/>
              <w:jc w:val="center"/>
              <w:rPr>
                <w:rFonts w:eastAsia="Times New Roman" w:cs="Times New Roman"/>
                <w:spacing w:val="-2"/>
                <w:sz w:val="22"/>
                <w:highlight w:val="white"/>
              </w:rPr>
            </w:pPr>
          </w:p>
        </w:tc>
        <w:tc>
          <w:tcPr>
            <w:tcW w:w="992" w:type="dxa"/>
            <w:vMerge w:val="restart"/>
            <w:vAlign w:val="center"/>
          </w:tcPr>
          <w:p w14:paraId="01E2A36C" w14:textId="77777777" w:rsidR="003568E0" w:rsidRDefault="003568E0">
            <w:pPr>
              <w:spacing w:line="233" w:lineRule="auto"/>
              <w:ind w:firstLine="0"/>
              <w:jc w:val="center"/>
              <w:rPr>
                <w:rFonts w:eastAsia="Times New Roman" w:cs="Times New Roman"/>
                <w:spacing w:val="-2"/>
                <w:sz w:val="22"/>
                <w:highlight w:val="white"/>
              </w:rPr>
            </w:pPr>
          </w:p>
        </w:tc>
        <w:tc>
          <w:tcPr>
            <w:tcW w:w="850" w:type="dxa"/>
            <w:vMerge w:val="restart"/>
            <w:vAlign w:val="center"/>
          </w:tcPr>
          <w:p w14:paraId="6EA40C5F" w14:textId="77777777" w:rsidR="003568E0" w:rsidRDefault="003568E0">
            <w:pPr>
              <w:spacing w:line="233" w:lineRule="auto"/>
              <w:ind w:firstLine="0"/>
              <w:jc w:val="center"/>
              <w:rPr>
                <w:rFonts w:cs="Times New Roman"/>
                <w:sz w:val="22"/>
                <w:highlight w:val="white"/>
              </w:rPr>
            </w:pPr>
          </w:p>
        </w:tc>
        <w:tc>
          <w:tcPr>
            <w:tcW w:w="850" w:type="dxa"/>
            <w:vMerge w:val="restart"/>
            <w:vAlign w:val="center"/>
          </w:tcPr>
          <w:p w14:paraId="267B83D0" w14:textId="77777777" w:rsidR="003568E0" w:rsidRDefault="003568E0">
            <w:pPr>
              <w:spacing w:line="233" w:lineRule="auto"/>
              <w:ind w:firstLine="0"/>
              <w:jc w:val="center"/>
              <w:rPr>
                <w:rFonts w:cs="Times New Roman"/>
                <w:sz w:val="22"/>
                <w:highlight w:val="white"/>
              </w:rPr>
            </w:pPr>
          </w:p>
        </w:tc>
        <w:tc>
          <w:tcPr>
            <w:tcW w:w="850" w:type="dxa"/>
            <w:vMerge w:val="restart"/>
            <w:vAlign w:val="center"/>
          </w:tcPr>
          <w:p w14:paraId="6B7C914F" w14:textId="77777777" w:rsidR="003568E0" w:rsidRDefault="003568E0">
            <w:pPr>
              <w:rPr>
                <w:rFonts w:cs="Times New Roman"/>
                <w:sz w:val="22"/>
                <w:highlight w:val="white"/>
              </w:rPr>
            </w:pPr>
          </w:p>
        </w:tc>
        <w:tc>
          <w:tcPr>
            <w:tcW w:w="850" w:type="dxa"/>
            <w:vMerge w:val="restart"/>
            <w:vAlign w:val="center"/>
          </w:tcPr>
          <w:p w14:paraId="24DF803B" w14:textId="77777777" w:rsidR="003568E0" w:rsidRDefault="003568E0">
            <w:pPr>
              <w:rPr>
                <w:rFonts w:cs="Times New Roman"/>
                <w:sz w:val="22"/>
                <w:highlight w:val="white"/>
              </w:rPr>
            </w:pPr>
          </w:p>
        </w:tc>
        <w:tc>
          <w:tcPr>
            <w:tcW w:w="1226" w:type="dxa"/>
            <w:vMerge w:val="restart"/>
            <w:vAlign w:val="center"/>
          </w:tcPr>
          <w:p w14:paraId="2D472D14" w14:textId="77777777" w:rsidR="003568E0" w:rsidRDefault="003568E0">
            <w:pPr>
              <w:spacing w:line="233" w:lineRule="auto"/>
              <w:ind w:firstLine="0"/>
              <w:jc w:val="center"/>
              <w:rPr>
                <w:rFonts w:cs="Times New Roman"/>
                <w:sz w:val="22"/>
                <w:highlight w:val="white"/>
              </w:rPr>
            </w:pPr>
          </w:p>
        </w:tc>
      </w:tr>
      <w:tr w:rsidR="003568E0" w14:paraId="65BEEAA1" w14:textId="77777777">
        <w:trPr>
          <w:trHeight w:val="912"/>
        </w:trPr>
        <w:tc>
          <w:tcPr>
            <w:tcW w:w="5981" w:type="dxa"/>
            <w:vAlign w:val="center"/>
          </w:tcPr>
          <w:p w14:paraId="73EDC0F4" w14:textId="77777777" w:rsidR="003568E0" w:rsidRDefault="00A468CF">
            <w:pPr>
              <w:tabs>
                <w:tab w:val="left" w:pos="993"/>
              </w:tabs>
              <w:spacing w:after="0" w:line="0" w:lineRule="atLeast"/>
              <w:ind w:firstLine="0"/>
              <w:jc w:val="both"/>
              <w:rPr>
                <w:rFonts w:cs="Times New Roman"/>
                <w:szCs w:val="28"/>
                <w:highlight w:val="white"/>
              </w:rPr>
            </w:pPr>
            <w:r>
              <w:rPr>
                <w:rFonts w:cs="Times New Roman"/>
                <w:sz w:val="22"/>
                <w:highlight w:val="white"/>
              </w:rPr>
              <w:t>Мероприятие (результат) «Предоставлено комфортное и доступное жилье отдельным категориям граждан» всего, в том числе:</w:t>
            </w:r>
          </w:p>
        </w:tc>
        <w:tc>
          <w:tcPr>
            <w:tcW w:w="2118" w:type="dxa"/>
            <w:vMerge w:val="restart"/>
          </w:tcPr>
          <w:p w14:paraId="0310569E" w14:textId="77777777" w:rsidR="003568E0" w:rsidRDefault="00A468CF">
            <w:pPr>
              <w:ind w:firstLine="0"/>
              <w:jc w:val="center"/>
              <w:rPr>
                <w:rFonts w:cs="Times New Roman"/>
                <w:sz w:val="22"/>
                <w:highlight w:val="white"/>
              </w:rPr>
            </w:pPr>
            <w:r>
              <w:rPr>
                <w:rFonts w:cs="Times New Roman"/>
                <w:sz w:val="22"/>
              </w:rPr>
              <w:t>0340123780</w:t>
            </w:r>
          </w:p>
        </w:tc>
        <w:tc>
          <w:tcPr>
            <w:tcW w:w="1417" w:type="dxa"/>
          </w:tcPr>
          <w:p w14:paraId="24D7962F" w14:textId="77777777" w:rsidR="003568E0" w:rsidRDefault="003568E0">
            <w:pPr>
              <w:ind w:firstLine="0"/>
              <w:jc w:val="center"/>
              <w:rPr>
                <w:rFonts w:cs="Times New Roman"/>
                <w:sz w:val="22"/>
                <w:highlight w:val="white"/>
              </w:rPr>
            </w:pPr>
          </w:p>
        </w:tc>
        <w:tc>
          <w:tcPr>
            <w:tcW w:w="992" w:type="dxa"/>
          </w:tcPr>
          <w:p w14:paraId="7DA9580C" w14:textId="77777777" w:rsidR="003568E0" w:rsidRDefault="003568E0">
            <w:pPr>
              <w:ind w:firstLine="0"/>
              <w:jc w:val="center"/>
              <w:rPr>
                <w:rFonts w:cs="Times New Roman"/>
                <w:sz w:val="22"/>
                <w:highlight w:val="white"/>
              </w:rPr>
            </w:pPr>
          </w:p>
        </w:tc>
        <w:tc>
          <w:tcPr>
            <w:tcW w:w="850" w:type="dxa"/>
          </w:tcPr>
          <w:p w14:paraId="64A3C66F" w14:textId="77777777" w:rsidR="003568E0" w:rsidRDefault="003568E0">
            <w:pPr>
              <w:ind w:firstLine="0"/>
              <w:jc w:val="center"/>
              <w:rPr>
                <w:rFonts w:cs="Times New Roman"/>
                <w:sz w:val="22"/>
                <w:highlight w:val="white"/>
              </w:rPr>
            </w:pPr>
          </w:p>
        </w:tc>
        <w:tc>
          <w:tcPr>
            <w:tcW w:w="850" w:type="dxa"/>
          </w:tcPr>
          <w:p w14:paraId="7A0076BF" w14:textId="77777777" w:rsidR="003568E0" w:rsidRDefault="003568E0">
            <w:pPr>
              <w:ind w:firstLine="0"/>
              <w:jc w:val="center"/>
              <w:rPr>
                <w:rFonts w:cs="Times New Roman"/>
                <w:sz w:val="22"/>
                <w:highlight w:val="white"/>
              </w:rPr>
            </w:pPr>
          </w:p>
        </w:tc>
        <w:tc>
          <w:tcPr>
            <w:tcW w:w="850" w:type="dxa"/>
          </w:tcPr>
          <w:p w14:paraId="7ED88933" w14:textId="77777777" w:rsidR="003568E0" w:rsidRDefault="003568E0">
            <w:pPr>
              <w:rPr>
                <w:rFonts w:cs="Times New Roman"/>
                <w:sz w:val="22"/>
                <w:highlight w:val="white"/>
              </w:rPr>
            </w:pPr>
          </w:p>
        </w:tc>
        <w:tc>
          <w:tcPr>
            <w:tcW w:w="850" w:type="dxa"/>
          </w:tcPr>
          <w:p w14:paraId="541467A1" w14:textId="77777777" w:rsidR="003568E0" w:rsidRDefault="003568E0">
            <w:pPr>
              <w:rPr>
                <w:rFonts w:cs="Times New Roman"/>
                <w:sz w:val="22"/>
                <w:highlight w:val="white"/>
              </w:rPr>
            </w:pPr>
          </w:p>
        </w:tc>
        <w:tc>
          <w:tcPr>
            <w:tcW w:w="1226" w:type="dxa"/>
          </w:tcPr>
          <w:p w14:paraId="2DD8804E" w14:textId="77777777" w:rsidR="003568E0" w:rsidRDefault="003568E0">
            <w:pPr>
              <w:ind w:firstLine="0"/>
              <w:jc w:val="center"/>
              <w:rPr>
                <w:rFonts w:cs="Times New Roman"/>
                <w:sz w:val="22"/>
                <w:highlight w:val="white"/>
              </w:rPr>
            </w:pPr>
          </w:p>
        </w:tc>
      </w:tr>
      <w:tr w:rsidR="003568E0" w14:paraId="2CEDDA36" w14:textId="77777777">
        <w:trPr>
          <w:trHeight w:val="246"/>
        </w:trPr>
        <w:tc>
          <w:tcPr>
            <w:tcW w:w="5981" w:type="dxa"/>
          </w:tcPr>
          <w:p w14:paraId="683C0877" w14:textId="77777777" w:rsidR="003568E0" w:rsidRDefault="00A468CF">
            <w:pPr>
              <w:ind w:left="567" w:firstLine="0"/>
              <w:rPr>
                <w:rFonts w:cs="Times New Roman"/>
                <w:sz w:val="22"/>
                <w:highlight w:val="white"/>
              </w:rPr>
            </w:pPr>
            <w:r>
              <w:rPr>
                <w:rFonts w:cs="Times New Roman"/>
                <w:sz w:val="22"/>
                <w:highlight w:val="white"/>
              </w:rPr>
              <w:t>- межбюджетные трансферты из федерального бюджета</w:t>
            </w:r>
          </w:p>
        </w:tc>
        <w:tc>
          <w:tcPr>
            <w:tcW w:w="2126" w:type="dxa"/>
            <w:vMerge/>
          </w:tcPr>
          <w:p w14:paraId="621D9F3C" w14:textId="77777777" w:rsidR="003568E0" w:rsidRDefault="003568E0"/>
        </w:tc>
        <w:tc>
          <w:tcPr>
            <w:tcW w:w="1417" w:type="dxa"/>
          </w:tcPr>
          <w:p w14:paraId="2572B11E" w14:textId="77777777" w:rsidR="003568E0" w:rsidRDefault="003568E0">
            <w:pPr>
              <w:ind w:firstLine="0"/>
              <w:jc w:val="center"/>
              <w:rPr>
                <w:rFonts w:cs="Times New Roman"/>
                <w:sz w:val="22"/>
                <w:highlight w:val="white"/>
              </w:rPr>
            </w:pPr>
          </w:p>
        </w:tc>
        <w:tc>
          <w:tcPr>
            <w:tcW w:w="992" w:type="dxa"/>
          </w:tcPr>
          <w:p w14:paraId="3C018A17" w14:textId="77777777" w:rsidR="003568E0" w:rsidRDefault="003568E0">
            <w:pPr>
              <w:ind w:firstLine="0"/>
              <w:jc w:val="center"/>
              <w:rPr>
                <w:rFonts w:cs="Times New Roman"/>
                <w:sz w:val="22"/>
                <w:highlight w:val="white"/>
              </w:rPr>
            </w:pPr>
          </w:p>
        </w:tc>
        <w:tc>
          <w:tcPr>
            <w:tcW w:w="850" w:type="dxa"/>
          </w:tcPr>
          <w:p w14:paraId="221B650E" w14:textId="77777777" w:rsidR="003568E0" w:rsidRDefault="003568E0">
            <w:pPr>
              <w:ind w:firstLine="0"/>
              <w:jc w:val="center"/>
              <w:rPr>
                <w:rFonts w:cs="Times New Roman"/>
                <w:sz w:val="22"/>
                <w:highlight w:val="white"/>
              </w:rPr>
            </w:pPr>
          </w:p>
        </w:tc>
        <w:tc>
          <w:tcPr>
            <w:tcW w:w="850" w:type="dxa"/>
          </w:tcPr>
          <w:p w14:paraId="1000959E" w14:textId="77777777" w:rsidR="003568E0" w:rsidRDefault="003568E0">
            <w:pPr>
              <w:ind w:firstLine="0"/>
              <w:jc w:val="center"/>
              <w:rPr>
                <w:rFonts w:cs="Times New Roman"/>
                <w:sz w:val="22"/>
                <w:highlight w:val="white"/>
              </w:rPr>
            </w:pPr>
          </w:p>
        </w:tc>
        <w:tc>
          <w:tcPr>
            <w:tcW w:w="850" w:type="dxa"/>
          </w:tcPr>
          <w:p w14:paraId="0178857A" w14:textId="77777777" w:rsidR="003568E0" w:rsidRDefault="003568E0">
            <w:pPr>
              <w:rPr>
                <w:rFonts w:cs="Times New Roman"/>
                <w:sz w:val="22"/>
                <w:highlight w:val="white"/>
              </w:rPr>
            </w:pPr>
          </w:p>
        </w:tc>
        <w:tc>
          <w:tcPr>
            <w:tcW w:w="850" w:type="dxa"/>
          </w:tcPr>
          <w:p w14:paraId="07A539D8" w14:textId="77777777" w:rsidR="003568E0" w:rsidRDefault="003568E0">
            <w:pPr>
              <w:rPr>
                <w:rFonts w:cs="Times New Roman"/>
                <w:sz w:val="22"/>
                <w:highlight w:val="white"/>
              </w:rPr>
            </w:pPr>
          </w:p>
        </w:tc>
        <w:tc>
          <w:tcPr>
            <w:tcW w:w="1226" w:type="dxa"/>
          </w:tcPr>
          <w:p w14:paraId="68A8C080" w14:textId="77777777" w:rsidR="003568E0" w:rsidRDefault="003568E0">
            <w:pPr>
              <w:ind w:firstLine="0"/>
              <w:jc w:val="center"/>
              <w:rPr>
                <w:rFonts w:cs="Times New Roman"/>
                <w:sz w:val="22"/>
                <w:highlight w:val="white"/>
              </w:rPr>
            </w:pPr>
          </w:p>
        </w:tc>
      </w:tr>
      <w:tr w:rsidR="003568E0" w14:paraId="5768711E" w14:textId="77777777">
        <w:trPr>
          <w:trHeight w:val="246"/>
        </w:trPr>
        <w:tc>
          <w:tcPr>
            <w:tcW w:w="5981" w:type="dxa"/>
          </w:tcPr>
          <w:p w14:paraId="3BD91465" w14:textId="77777777" w:rsidR="003568E0" w:rsidRDefault="00A468CF">
            <w:pPr>
              <w:ind w:firstLine="567"/>
              <w:rPr>
                <w:rFonts w:cs="Times New Roman"/>
                <w:sz w:val="22"/>
                <w:highlight w:val="white"/>
              </w:rPr>
            </w:pPr>
            <w:r>
              <w:rPr>
                <w:rFonts w:cs="Times New Roman"/>
                <w:sz w:val="22"/>
                <w:highlight w:val="white"/>
              </w:rPr>
              <w:t xml:space="preserve">- межбюджетные трансферты из областного бюджета </w:t>
            </w:r>
          </w:p>
        </w:tc>
        <w:tc>
          <w:tcPr>
            <w:tcW w:w="2126" w:type="dxa"/>
            <w:vMerge/>
          </w:tcPr>
          <w:p w14:paraId="11F04B2C" w14:textId="77777777" w:rsidR="003568E0" w:rsidRDefault="003568E0"/>
        </w:tc>
        <w:tc>
          <w:tcPr>
            <w:tcW w:w="1417" w:type="dxa"/>
          </w:tcPr>
          <w:p w14:paraId="4A80A0B7" w14:textId="77777777" w:rsidR="003568E0" w:rsidRDefault="003568E0">
            <w:pPr>
              <w:ind w:firstLine="0"/>
              <w:jc w:val="center"/>
              <w:rPr>
                <w:rFonts w:cs="Times New Roman"/>
                <w:sz w:val="22"/>
                <w:highlight w:val="white"/>
              </w:rPr>
            </w:pPr>
          </w:p>
        </w:tc>
        <w:tc>
          <w:tcPr>
            <w:tcW w:w="992" w:type="dxa"/>
          </w:tcPr>
          <w:p w14:paraId="43A25C21" w14:textId="77777777" w:rsidR="003568E0" w:rsidRDefault="003568E0">
            <w:pPr>
              <w:ind w:firstLine="0"/>
              <w:jc w:val="center"/>
              <w:rPr>
                <w:rFonts w:cs="Times New Roman"/>
                <w:sz w:val="22"/>
                <w:highlight w:val="white"/>
              </w:rPr>
            </w:pPr>
          </w:p>
        </w:tc>
        <w:tc>
          <w:tcPr>
            <w:tcW w:w="850" w:type="dxa"/>
          </w:tcPr>
          <w:p w14:paraId="46B53B0D" w14:textId="77777777" w:rsidR="003568E0" w:rsidRDefault="003568E0">
            <w:pPr>
              <w:ind w:firstLine="0"/>
              <w:jc w:val="center"/>
              <w:rPr>
                <w:rFonts w:cs="Times New Roman"/>
                <w:sz w:val="22"/>
                <w:highlight w:val="white"/>
              </w:rPr>
            </w:pPr>
          </w:p>
        </w:tc>
        <w:tc>
          <w:tcPr>
            <w:tcW w:w="850" w:type="dxa"/>
          </w:tcPr>
          <w:p w14:paraId="31A72C21" w14:textId="77777777" w:rsidR="003568E0" w:rsidRDefault="003568E0">
            <w:pPr>
              <w:ind w:firstLine="0"/>
              <w:jc w:val="center"/>
              <w:rPr>
                <w:rFonts w:cs="Times New Roman"/>
                <w:sz w:val="22"/>
                <w:highlight w:val="white"/>
              </w:rPr>
            </w:pPr>
          </w:p>
        </w:tc>
        <w:tc>
          <w:tcPr>
            <w:tcW w:w="850" w:type="dxa"/>
          </w:tcPr>
          <w:p w14:paraId="7554AF9F" w14:textId="77777777" w:rsidR="003568E0" w:rsidRDefault="003568E0">
            <w:pPr>
              <w:rPr>
                <w:rFonts w:cs="Times New Roman"/>
                <w:sz w:val="22"/>
                <w:highlight w:val="white"/>
              </w:rPr>
            </w:pPr>
          </w:p>
        </w:tc>
        <w:tc>
          <w:tcPr>
            <w:tcW w:w="850" w:type="dxa"/>
          </w:tcPr>
          <w:p w14:paraId="4CE26B76" w14:textId="77777777" w:rsidR="003568E0" w:rsidRDefault="003568E0">
            <w:pPr>
              <w:rPr>
                <w:rFonts w:cs="Times New Roman"/>
                <w:sz w:val="22"/>
                <w:highlight w:val="white"/>
              </w:rPr>
            </w:pPr>
          </w:p>
        </w:tc>
        <w:tc>
          <w:tcPr>
            <w:tcW w:w="1226" w:type="dxa"/>
          </w:tcPr>
          <w:p w14:paraId="25415BB8" w14:textId="77777777" w:rsidR="003568E0" w:rsidRDefault="003568E0">
            <w:pPr>
              <w:ind w:firstLine="0"/>
              <w:jc w:val="center"/>
              <w:rPr>
                <w:rFonts w:cs="Times New Roman"/>
                <w:sz w:val="22"/>
                <w:highlight w:val="white"/>
              </w:rPr>
            </w:pPr>
          </w:p>
        </w:tc>
      </w:tr>
      <w:tr w:rsidR="003568E0" w14:paraId="2CB35BB3" w14:textId="77777777">
        <w:trPr>
          <w:trHeight w:val="246"/>
        </w:trPr>
        <w:tc>
          <w:tcPr>
            <w:tcW w:w="5981" w:type="dxa"/>
            <w:vMerge w:val="restart"/>
          </w:tcPr>
          <w:p w14:paraId="5CC86C7B" w14:textId="77777777" w:rsidR="003568E0" w:rsidRDefault="00A468CF">
            <w:pPr>
              <w:ind w:firstLine="567"/>
              <w:rPr>
                <w:rFonts w:cs="Times New Roman"/>
                <w:sz w:val="22"/>
                <w:highlight w:val="white"/>
              </w:rPr>
            </w:pPr>
            <w:r>
              <w:rPr>
                <w:rFonts w:cs="Times New Roman"/>
                <w:sz w:val="22"/>
                <w:highlight w:val="white"/>
              </w:rPr>
              <w:t>- ме</w:t>
            </w:r>
            <w:r>
              <w:rPr>
                <w:rFonts w:cs="Times New Roman"/>
                <w:sz w:val="22"/>
              </w:rPr>
              <w:t>стный бюджет</w:t>
            </w:r>
          </w:p>
        </w:tc>
        <w:tc>
          <w:tcPr>
            <w:tcW w:w="2126" w:type="dxa"/>
            <w:vMerge/>
          </w:tcPr>
          <w:p w14:paraId="0FF689B2" w14:textId="77777777" w:rsidR="003568E0" w:rsidRDefault="003568E0"/>
        </w:tc>
        <w:tc>
          <w:tcPr>
            <w:tcW w:w="1417" w:type="dxa"/>
            <w:vMerge w:val="restart"/>
          </w:tcPr>
          <w:p w14:paraId="000D316F" w14:textId="77777777" w:rsidR="003568E0" w:rsidRDefault="003568E0">
            <w:pPr>
              <w:ind w:firstLine="0"/>
              <w:jc w:val="center"/>
              <w:rPr>
                <w:rFonts w:cs="Times New Roman"/>
                <w:sz w:val="22"/>
                <w:highlight w:val="white"/>
              </w:rPr>
            </w:pPr>
          </w:p>
        </w:tc>
        <w:tc>
          <w:tcPr>
            <w:tcW w:w="992" w:type="dxa"/>
            <w:vMerge w:val="restart"/>
          </w:tcPr>
          <w:p w14:paraId="152E128B" w14:textId="77777777" w:rsidR="003568E0" w:rsidRDefault="003568E0">
            <w:pPr>
              <w:ind w:firstLine="0"/>
              <w:jc w:val="center"/>
              <w:rPr>
                <w:rFonts w:cs="Times New Roman"/>
                <w:sz w:val="22"/>
                <w:highlight w:val="white"/>
              </w:rPr>
            </w:pPr>
          </w:p>
        </w:tc>
        <w:tc>
          <w:tcPr>
            <w:tcW w:w="850" w:type="dxa"/>
            <w:vMerge w:val="restart"/>
          </w:tcPr>
          <w:p w14:paraId="238A2036" w14:textId="77777777" w:rsidR="003568E0" w:rsidRDefault="003568E0">
            <w:pPr>
              <w:ind w:firstLine="0"/>
              <w:jc w:val="center"/>
              <w:rPr>
                <w:rFonts w:cs="Times New Roman"/>
                <w:sz w:val="22"/>
                <w:highlight w:val="white"/>
              </w:rPr>
            </w:pPr>
          </w:p>
        </w:tc>
        <w:tc>
          <w:tcPr>
            <w:tcW w:w="850" w:type="dxa"/>
            <w:vMerge w:val="restart"/>
          </w:tcPr>
          <w:p w14:paraId="05028437" w14:textId="77777777" w:rsidR="003568E0" w:rsidRDefault="003568E0">
            <w:pPr>
              <w:ind w:firstLine="0"/>
              <w:jc w:val="center"/>
              <w:rPr>
                <w:rFonts w:cs="Times New Roman"/>
                <w:sz w:val="22"/>
                <w:highlight w:val="white"/>
              </w:rPr>
            </w:pPr>
          </w:p>
        </w:tc>
        <w:tc>
          <w:tcPr>
            <w:tcW w:w="850" w:type="dxa"/>
          </w:tcPr>
          <w:p w14:paraId="4C96F604" w14:textId="77777777" w:rsidR="003568E0" w:rsidRDefault="003568E0">
            <w:pPr>
              <w:rPr>
                <w:rFonts w:cs="Times New Roman"/>
                <w:sz w:val="22"/>
                <w:highlight w:val="white"/>
              </w:rPr>
            </w:pPr>
          </w:p>
        </w:tc>
        <w:tc>
          <w:tcPr>
            <w:tcW w:w="850" w:type="dxa"/>
          </w:tcPr>
          <w:p w14:paraId="5668CE98" w14:textId="77777777" w:rsidR="003568E0" w:rsidRDefault="003568E0">
            <w:pPr>
              <w:rPr>
                <w:rFonts w:cs="Times New Roman"/>
                <w:sz w:val="22"/>
                <w:highlight w:val="white"/>
              </w:rPr>
            </w:pPr>
          </w:p>
        </w:tc>
        <w:tc>
          <w:tcPr>
            <w:tcW w:w="1226" w:type="dxa"/>
            <w:vMerge w:val="restart"/>
          </w:tcPr>
          <w:p w14:paraId="0DCA8094" w14:textId="77777777" w:rsidR="003568E0" w:rsidRDefault="003568E0">
            <w:pPr>
              <w:ind w:firstLine="0"/>
              <w:jc w:val="center"/>
              <w:rPr>
                <w:rFonts w:cs="Times New Roman"/>
                <w:sz w:val="22"/>
                <w:highlight w:val="white"/>
              </w:rPr>
            </w:pPr>
          </w:p>
        </w:tc>
      </w:tr>
      <w:tr w:rsidR="003568E0" w14:paraId="13F956EB" w14:textId="77777777">
        <w:trPr>
          <w:trHeight w:val="277"/>
        </w:trPr>
        <w:tc>
          <w:tcPr>
            <w:tcW w:w="5981" w:type="dxa"/>
          </w:tcPr>
          <w:p w14:paraId="77D1A2C3" w14:textId="77777777" w:rsidR="003568E0" w:rsidRDefault="00A468CF">
            <w:pPr>
              <w:spacing w:line="233" w:lineRule="auto"/>
              <w:ind w:left="567" w:firstLine="0"/>
              <w:rPr>
                <w:sz w:val="22"/>
                <w:highlight w:val="white"/>
              </w:rPr>
            </w:pPr>
            <w:r>
              <w:rPr>
                <w:sz w:val="22"/>
                <w:highlight w:val="white"/>
              </w:rPr>
              <w:t>- вне</w:t>
            </w:r>
            <w:r>
              <w:rPr>
                <w:sz w:val="22"/>
              </w:rPr>
              <w:t>бюджетные источники</w:t>
            </w:r>
          </w:p>
        </w:tc>
        <w:tc>
          <w:tcPr>
            <w:tcW w:w="2126" w:type="dxa"/>
            <w:vMerge/>
          </w:tcPr>
          <w:p w14:paraId="405E10A5" w14:textId="77777777" w:rsidR="003568E0" w:rsidRDefault="003568E0"/>
        </w:tc>
        <w:tc>
          <w:tcPr>
            <w:tcW w:w="1417" w:type="dxa"/>
          </w:tcPr>
          <w:p w14:paraId="73B162E1" w14:textId="77777777" w:rsidR="003568E0" w:rsidRDefault="003568E0">
            <w:pPr>
              <w:ind w:firstLine="0"/>
              <w:jc w:val="center"/>
              <w:rPr>
                <w:rFonts w:cs="Times New Roman"/>
                <w:sz w:val="22"/>
                <w:highlight w:val="white"/>
              </w:rPr>
            </w:pPr>
          </w:p>
        </w:tc>
        <w:tc>
          <w:tcPr>
            <w:tcW w:w="992" w:type="dxa"/>
          </w:tcPr>
          <w:p w14:paraId="772B42E1" w14:textId="77777777" w:rsidR="003568E0" w:rsidRDefault="003568E0">
            <w:pPr>
              <w:ind w:firstLine="0"/>
              <w:jc w:val="center"/>
              <w:rPr>
                <w:rFonts w:cs="Times New Roman"/>
                <w:sz w:val="22"/>
                <w:highlight w:val="white"/>
              </w:rPr>
            </w:pPr>
          </w:p>
        </w:tc>
        <w:tc>
          <w:tcPr>
            <w:tcW w:w="850" w:type="dxa"/>
          </w:tcPr>
          <w:p w14:paraId="51B1965E" w14:textId="77777777" w:rsidR="003568E0" w:rsidRDefault="003568E0">
            <w:pPr>
              <w:ind w:firstLine="0"/>
              <w:jc w:val="center"/>
              <w:rPr>
                <w:rFonts w:cs="Times New Roman"/>
                <w:sz w:val="22"/>
                <w:highlight w:val="white"/>
              </w:rPr>
            </w:pPr>
          </w:p>
        </w:tc>
        <w:tc>
          <w:tcPr>
            <w:tcW w:w="850" w:type="dxa"/>
          </w:tcPr>
          <w:p w14:paraId="24E26BE4" w14:textId="77777777" w:rsidR="003568E0" w:rsidRDefault="003568E0">
            <w:pPr>
              <w:ind w:firstLine="0"/>
              <w:jc w:val="center"/>
              <w:rPr>
                <w:rFonts w:cs="Times New Roman"/>
                <w:sz w:val="22"/>
                <w:highlight w:val="white"/>
              </w:rPr>
            </w:pPr>
          </w:p>
        </w:tc>
        <w:tc>
          <w:tcPr>
            <w:tcW w:w="850" w:type="dxa"/>
          </w:tcPr>
          <w:p w14:paraId="1D51D835" w14:textId="77777777" w:rsidR="003568E0" w:rsidRDefault="003568E0">
            <w:pPr>
              <w:rPr>
                <w:rFonts w:cs="Times New Roman"/>
                <w:sz w:val="22"/>
                <w:highlight w:val="white"/>
              </w:rPr>
            </w:pPr>
          </w:p>
        </w:tc>
        <w:tc>
          <w:tcPr>
            <w:tcW w:w="850" w:type="dxa"/>
          </w:tcPr>
          <w:p w14:paraId="67E01C94" w14:textId="77777777" w:rsidR="003568E0" w:rsidRDefault="003568E0">
            <w:pPr>
              <w:rPr>
                <w:rFonts w:cs="Times New Roman"/>
                <w:sz w:val="22"/>
                <w:highlight w:val="white"/>
              </w:rPr>
            </w:pPr>
          </w:p>
        </w:tc>
        <w:tc>
          <w:tcPr>
            <w:tcW w:w="1228" w:type="dxa"/>
          </w:tcPr>
          <w:p w14:paraId="1BB543DE" w14:textId="77777777" w:rsidR="003568E0" w:rsidRDefault="003568E0">
            <w:pPr>
              <w:ind w:firstLine="0"/>
              <w:jc w:val="center"/>
              <w:rPr>
                <w:rFonts w:cs="Times New Roman"/>
                <w:sz w:val="22"/>
                <w:highlight w:val="white"/>
              </w:rPr>
            </w:pPr>
          </w:p>
        </w:tc>
      </w:tr>
      <w:tr w:rsidR="003568E0" w14:paraId="7BDC4799" w14:textId="77777777">
        <w:trPr>
          <w:trHeight w:val="246"/>
        </w:trPr>
        <w:tc>
          <w:tcPr>
            <w:tcW w:w="5981" w:type="dxa"/>
            <w:vMerge w:val="restart"/>
            <w:vAlign w:val="center"/>
          </w:tcPr>
          <w:p w14:paraId="5F8842D8" w14:textId="77777777" w:rsidR="003568E0" w:rsidRDefault="00A468CF">
            <w:pPr>
              <w:tabs>
                <w:tab w:val="left" w:pos="993"/>
              </w:tabs>
              <w:spacing w:after="0" w:line="0" w:lineRule="atLeast"/>
              <w:ind w:firstLine="0"/>
              <w:jc w:val="both"/>
              <w:rPr>
                <w:rFonts w:cs="Times New Roman"/>
                <w:szCs w:val="28"/>
                <w:highlight w:val="white"/>
              </w:rPr>
            </w:pPr>
            <w:r>
              <w:rPr>
                <w:rFonts w:cs="Times New Roman"/>
                <w:sz w:val="22"/>
                <w:highlight w:val="white"/>
              </w:rPr>
              <w:t>Мероприятие (результат) «Предоставлены жилые помещения детям-сиротам, оставшимся без попечения родителей» всего, в том числе:</w:t>
            </w:r>
          </w:p>
        </w:tc>
        <w:tc>
          <w:tcPr>
            <w:tcW w:w="2118" w:type="dxa"/>
            <w:vMerge w:val="restart"/>
          </w:tcPr>
          <w:p w14:paraId="097951A2" w14:textId="77777777" w:rsidR="003568E0" w:rsidRDefault="00A468CF">
            <w:pPr>
              <w:ind w:firstLine="0"/>
              <w:jc w:val="center"/>
              <w:rPr>
                <w:rFonts w:cs="Times New Roman"/>
                <w:sz w:val="22"/>
              </w:rPr>
            </w:pPr>
            <w:r>
              <w:rPr>
                <w:rFonts w:cs="Times New Roman"/>
                <w:sz w:val="22"/>
              </w:rPr>
              <w:t>0340170820</w:t>
            </w:r>
          </w:p>
        </w:tc>
        <w:tc>
          <w:tcPr>
            <w:tcW w:w="1417" w:type="dxa"/>
            <w:vMerge w:val="restart"/>
          </w:tcPr>
          <w:p w14:paraId="0E3D5C51" w14:textId="77777777" w:rsidR="003568E0" w:rsidRDefault="00A468CF">
            <w:pPr>
              <w:spacing w:line="233" w:lineRule="auto"/>
              <w:ind w:firstLine="0"/>
              <w:jc w:val="center"/>
              <w:rPr>
                <w:rFonts w:eastAsia="Times New Roman" w:cs="Times New Roman"/>
                <w:spacing w:val="-2"/>
                <w:sz w:val="22"/>
                <w:highlight w:val="white"/>
              </w:rPr>
            </w:pPr>
            <w:r>
              <w:rPr>
                <w:rFonts w:eastAsia="Times New Roman" w:cs="Times New Roman"/>
                <w:spacing w:val="-2"/>
                <w:sz w:val="22"/>
              </w:rPr>
              <w:t>19866</w:t>
            </w:r>
          </w:p>
        </w:tc>
        <w:tc>
          <w:tcPr>
            <w:tcW w:w="992" w:type="dxa"/>
            <w:vMerge w:val="restart"/>
          </w:tcPr>
          <w:p w14:paraId="630B4632" w14:textId="77777777" w:rsidR="003568E0" w:rsidRDefault="00A468CF">
            <w:pPr>
              <w:spacing w:line="233" w:lineRule="auto"/>
              <w:ind w:firstLine="0"/>
              <w:jc w:val="center"/>
              <w:rPr>
                <w:rFonts w:eastAsia="Times New Roman" w:cs="Times New Roman"/>
                <w:spacing w:val="-2"/>
                <w:sz w:val="22"/>
                <w:highlight w:val="white"/>
              </w:rPr>
            </w:pPr>
            <w:r>
              <w:rPr>
                <w:rFonts w:eastAsia="Times New Roman" w:cs="Times New Roman"/>
                <w:spacing w:val="-2"/>
                <w:sz w:val="22"/>
              </w:rPr>
              <w:t>11806,1</w:t>
            </w:r>
          </w:p>
        </w:tc>
        <w:tc>
          <w:tcPr>
            <w:tcW w:w="850" w:type="dxa"/>
            <w:vMerge w:val="restart"/>
          </w:tcPr>
          <w:p w14:paraId="4290E3E6" w14:textId="77777777" w:rsidR="003568E0" w:rsidRDefault="00A468CF">
            <w:pPr>
              <w:spacing w:line="233" w:lineRule="auto"/>
              <w:ind w:firstLine="0"/>
              <w:jc w:val="center"/>
              <w:rPr>
                <w:rFonts w:cs="Times New Roman"/>
                <w:sz w:val="22"/>
                <w:highlight w:val="white"/>
              </w:rPr>
            </w:pPr>
            <w:r>
              <w:rPr>
                <w:rFonts w:cs="Times New Roman"/>
                <w:sz w:val="22"/>
              </w:rPr>
              <w:t>24556,7</w:t>
            </w:r>
          </w:p>
        </w:tc>
        <w:tc>
          <w:tcPr>
            <w:tcW w:w="850" w:type="dxa"/>
            <w:vMerge w:val="restart"/>
          </w:tcPr>
          <w:p w14:paraId="4B83D26F" w14:textId="77777777" w:rsidR="003568E0" w:rsidRDefault="003568E0">
            <w:pPr>
              <w:ind w:firstLine="0"/>
              <w:jc w:val="center"/>
              <w:rPr>
                <w:rFonts w:cs="Times New Roman"/>
                <w:sz w:val="22"/>
                <w:highlight w:val="white"/>
              </w:rPr>
            </w:pPr>
          </w:p>
        </w:tc>
        <w:tc>
          <w:tcPr>
            <w:tcW w:w="850" w:type="dxa"/>
          </w:tcPr>
          <w:p w14:paraId="1B2CCB09" w14:textId="77777777" w:rsidR="003568E0" w:rsidRDefault="003568E0">
            <w:pPr>
              <w:rPr>
                <w:rFonts w:cs="Times New Roman"/>
                <w:sz w:val="22"/>
                <w:highlight w:val="white"/>
              </w:rPr>
            </w:pPr>
          </w:p>
        </w:tc>
        <w:tc>
          <w:tcPr>
            <w:tcW w:w="850" w:type="dxa"/>
          </w:tcPr>
          <w:p w14:paraId="2075E287" w14:textId="77777777" w:rsidR="003568E0" w:rsidRDefault="003568E0">
            <w:pPr>
              <w:rPr>
                <w:rFonts w:cs="Times New Roman"/>
                <w:sz w:val="22"/>
                <w:highlight w:val="white"/>
              </w:rPr>
            </w:pPr>
          </w:p>
        </w:tc>
        <w:tc>
          <w:tcPr>
            <w:tcW w:w="1226" w:type="dxa"/>
            <w:vMerge w:val="restart"/>
          </w:tcPr>
          <w:p w14:paraId="658008BE" w14:textId="77777777" w:rsidR="003568E0" w:rsidRDefault="00A468CF">
            <w:pPr>
              <w:ind w:firstLine="0"/>
              <w:jc w:val="center"/>
              <w:rPr>
                <w:rFonts w:cs="Times New Roman"/>
                <w:sz w:val="22"/>
                <w:highlight w:val="white"/>
              </w:rPr>
            </w:pPr>
            <w:r>
              <w:rPr>
                <w:rFonts w:cs="Times New Roman"/>
                <w:sz w:val="22"/>
              </w:rPr>
              <w:t>56228,8</w:t>
            </w:r>
          </w:p>
        </w:tc>
      </w:tr>
      <w:tr w:rsidR="003568E0" w14:paraId="2F74A1BB" w14:textId="77777777">
        <w:trPr>
          <w:trHeight w:val="246"/>
        </w:trPr>
        <w:tc>
          <w:tcPr>
            <w:tcW w:w="5981" w:type="dxa"/>
            <w:vMerge w:val="restart"/>
            <w:vAlign w:val="center"/>
          </w:tcPr>
          <w:p w14:paraId="4CB3ABF9" w14:textId="77777777" w:rsidR="003568E0" w:rsidRDefault="00A468CF">
            <w:pPr>
              <w:ind w:left="567" w:firstLine="0"/>
              <w:rPr>
                <w:rFonts w:cs="Times New Roman"/>
                <w:sz w:val="22"/>
                <w:highlight w:val="white"/>
              </w:rPr>
            </w:pPr>
            <w:r>
              <w:rPr>
                <w:rFonts w:cs="Times New Roman"/>
                <w:sz w:val="22"/>
                <w:highlight w:val="white"/>
              </w:rPr>
              <w:t>- межбюджетные трансферты из федерального бюджета</w:t>
            </w:r>
          </w:p>
        </w:tc>
        <w:tc>
          <w:tcPr>
            <w:tcW w:w="2126" w:type="dxa"/>
            <w:vMerge/>
          </w:tcPr>
          <w:p w14:paraId="23D93ECF" w14:textId="77777777" w:rsidR="003568E0" w:rsidRDefault="003568E0"/>
        </w:tc>
        <w:tc>
          <w:tcPr>
            <w:tcW w:w="1417" w:type="dxa"/>
            <w:vMerge w:val="restart"/>
          </w:tcPr>
          <w:p w14:paraId="604B4C63" w14:textId="77777777" w:rsidR="003568E0" w:rsidRDefault="003568E0">
            <w:pPr>
              <w:ind w:firstLine="0"/>
              <w:jc w:val="center"/>
              <w:rPr>
                <w:rFonts w:cs="Times New Roman"/>
                <w:sz w:val="22"/>
                <w:highlight w:val="white"/>
              </w:rPr>
            </w:pPr>
          </w:p>
        </w:tc>
        <w:tc>
          <w:tcPr>
            <w:tcW w:w="992" w:type="dxa"/>
            <w:vMerge w:val="restart"/>
          </w:tcPr>
          <w:p w14:paraId="43BE4CDA" w14:textId="77777777" w:rsidR="003568E0" w:rsidRDefault="003568E0">
            <w:pPr>
              <w:ind w:firstLine="0"/>
              <w:jc w:val="center"/>
              <w:rPr>
                <w:rFonts w:cs="Times New Roman"/>
                <w:sz w:val="22"/>
                <w:highlight w:val="white"/>
              </w:rPr>
            </w:pPr>
          </w:p>
        </w:tc>
        <w:tc>
          <w:tcPr>
            <w:tcW w:w="850" w:type="dxa"/>
            <w:vMerge w:val="restart"/>
          </w:tcPr>
          <w:p w14:paraId="76972DB2" w14:textId="77777777" w:rsidR="003568E0" w:rsidRDefault="003568E0">
            <w:pPr>
              <w:ind w:firstLine="0"/>
              <w:jc w:val="center"/>
              <w:rPr>
                <w:rFonts w:cs="Times New Roman"/>
                <w:sz w:val="22"/>
                <w:highlight w:val="white"/>
              </w:rPr>
            </w:pPr>
          </w:p>
        </w:tc>
        <w:tc>
          <w:tcPr>
            <w:tcW w:w="850" w:type="dxa"/>
            <w:vMerge w:val="restart"/>
          </w:tcPr>
          <w:p w14:paraId="20C0F216" w14:textId="77777777" w:rsidR="003568E0" w:rsidRDefault="003568E0">
            <w:pPr>
              <w:ind w:firstLine="0"/>
              <w:jc w:val="center"/>
              <w:rPr>
                <w:rFonts w:cs="Times New Roman"/>
                <w:sz w:val="22"/>
                <w:highlight w:val="white"/>
              </w:rPr>
            </w:pPr>
          </w:p>
        </w:tc>
        <w:tc>
          <w:tcPr>
            <w:tcW w:w="850" w:type="dxa"/>
          </w:tcPr>
          <w:p w14:paraId="2514098A" w14:textId="77777777" w:rsidR="003568E0" w:rsidRDefault="003568E0">
            <w:pPr>
              <w:rPr>
                <w:rFonts w:cs="Times New Roman"/>
                <w:sz w:val="22"/>
                <w:highlight w:val="white"/>
              </w:rPr>
            </w:pPr>
          </w:p>
        </w:tc>
        <w:tc>
          <w:tcPr>
            <w:tcW w:w="850" w:type="dxa"/>
          </w:tcPr>
          <w:p w14:paraId="0CBEBAEB" w14:textId="77777777" w:rsidR="003568E0" w:rsidRDefault="003568E0">
            <w:pPr>
              <w:rPr>
                <w:rFonts w:cs="Times New Roman"/>
                <w:sz w:val="22"/>
                <w:highlight w:val="white"/>
              </w:rPr>
            </w:pPr>
          </w:p>
        </w:tc>
        <w:tc>
          <w:tcPr>
            <w:tcW w:w="1226" w:type="dxa"/>
            <w:vMerge w:val="restart"/>
          </w:tcPr>
          <w:p w14:paraId="0C157D4D" w14:textId="77777777" w:rsidR="003568E0" w:rsidRDefault="003568E0">
            <w:pPr>
              <w:ind w:firstLine="0"/>
              <w:jc w:val="center"/>
              <w:rPr>
                <w:rFonts w:cs="Times New Roman"/>
                <w:sz w:val="22"/>
                <w:highlight w:val="white"/>
              </w:rPr>
            </w:pPr>
          </w:p>
        </w:tc>
      </w:tr>
      <w:tr w:rsidR="003568E0" w14:paraId="429676BA" w14:textId="77777777">
        <w:trPr>
          <w:trHeight w:val="246"/>
        </w:trPr>
        <w:tc>
          <w:tcPr>
            <w:tcW w:w="5981" w:type="dxa"/>
            <w:vMerge w:val="restart"/>
            <w:vAlign w:val="center"/>
          </w:tcPr>
          <w:p w14:paraId="286D4399" w14:textId="77777777" w:rsidR="003568E0" w:rsidRDefault="00A468CF">
            <w:pPr>
              <w:ind w:firstLine="567"/>
              <w:rPr>
                <w:rFonts w:cs="Times New Roman"/>
                <w:sz w:val="22"/>
                <w:highlight w:val="white"/>
              </w:rPr>
            </w:pPr>
            <w:r>
              <w:rPr>
                <w:rFonts w:cs="Times New Roman"/>
                <w:sz w:val="22"/>
                <w:highlight w:val="white"/>
              </w:rPr>
              <w:t xml:space="preserve">- межбюджетные трансферты из областного бюджета </w:t>
            </w:r>
          </w:p>
        </w:tc>
        <w:tc>
          <w:tcPr>
            <w:tcW w:w="2126" w:type="dxa"/>
            <w:vMerge/>
          </w:tcPr>
          <w:p w14:paraId="02C7150F" w14:textId="77777777" w:rsidR="003568E0" w:rsidRDefault="003568E0"/>
        </w:tc>
        <w:tc>
          <w:tcPr>
            <w:tcW w:w="1417" w:type="dxa"/>
            <w:vMerge w:val="restart"/>
          </w:tcPr>
          <w:p w14:paraId="2A7F9713" w14:textId="77777777" w:rsidR="003568E0" w:rsidRDefault="00A468CF">
            <w:pPr>
              <w:spacing w:line="233" w:lineRule="auto"/>
              <w:ind w:firstLine="0"/>
              <w:jc w:val="center"/>
              <w:rPr>
                <w:rFonts w:eastAsia="Times New Roman" w:cs="Times New Roman"/>
                <w:spacing w:val="-2"/>
                <w:sz w:val="22"/>
                <w:highlight w:val="white"/>
              </w:rPr>
            </w:pPr>
            <w:r>
              <w:rPr>
                <w:rFonts w:eastAsia="Times New Roman" w:cs="Times New Roman"/>
                <w:spacing w:val="-2"/>
                <w:sz w:val="22"/>
              </w:rPr>
              <w:t>19866</w:t>
            </w:r>
          </w:p>
        </w:tc>
        <w:tc>
          <w:tcPr>
            <w:tcW w:w="992" w:type="dxa"/>
            <w:vMerge w:val="restart"/>
          </w:tcPr>
          <w:p w14:paraId="7BD37756" w14:textId="77777777" w:rsidR="003568E0" w:rsidRDefault="00A468CF">
            <w:pPr>
              <w:spacing w:line="233" w:lineRule="auto"/>
              <w:ind w:firstLine="0"/>
              <w:jc w:val="center"/>
              <w:rPr>
                <w:rFonts w:eastAsia="Times New Roman" w:cs="Times New Roman"/>
                <w:spacing w:val="-2"/>
                <w:sz w:val="22"/>
                <w:highlight w:val="white"/>
              </w:rPr>
            </w:pPr>
            <w:r>
              <w:rPr>
                <w:rFonts w:eastAsia="Times New Roman" w:cs="Times New Roman"/>
                <w:spacing w:val="-2"/>
                <w:sz w:val="22"/>
              </w:rPr>
              <w:t>11806,1</w:t>
            </w:r>
          </w:p>
        </w:tc>
        <w:tc>
          <w:tcPr>
            <w:tcW w:w="850" w:type="dxa"/>
            <w:vMerge w:val="restart"/>
          </w:tcPr>
          <w:p w14:paraId="7A96215D" w14:textId="77777777" w:rsidR="003568E0" w:rsidRDefault="00A468CF">
            <w:pPr>
              <w:spacing w:line="233" w:lineRule="auto"/>
              <w:ind w:firstLine="0"/>
              <w:jc w:val="center"/>
              <w:rPr>
                <w:rFonts w:cs="Times New Roman"/>
                <w:sz w:val="22"/>
                <w:highlight w:val="white"/>
              </w:rPr>
            </w:pPr>
            <w:r>
              <w:rPr>
                <w:rFonts w:cs="Times New Roman"/>
                <w:sz w:val="22"/>
              </w:rPr>
              <w:t>24556,7</w:t>
            </w:r>
          </w:p>
        </w:tc>
        <w:tc>
          <w:tcPr>
            <w:tcW w:w="850" w:type="dxa"/>
            <w:vMerge w:val="restart"/>
          </w:tcPr>
          <w:p w14:paraId="6C8AE831" w14:textId="77777777" w:rsidR="003568E0" w:rsidRDefault="003568E0">
            <w:pPr>
              <w:ind w:firstLine="0"/>
              <w:jc w:val="center"/>
              <w:rPr>
                <w:rFonts w:cs="Times New Roman"/>
                <w:sz w:val="22"/>
                <w:highlight w:val="white"/>
              </w:rPr>
            </w:pPr>
          </w:p>
        </w:tc>
        <w:tc>
          <w:tcPr>
            <w:tcW w:w="850" w:type="dxa"/>
          </w:tcPr>
          <w:p w14:paraId="27FA7FF0" w14:textId="77777777" w:rsidR="003568E0" w:rsidRDefault="003568E0">
            <w:pPr>
              <w:rPr>
                <w:rFonts w:cs="Times New Roman"/>
                <w:sz w:val="22"/>
                <w:highlight w:val="white"/>
              </w:rPr>
            </w:pPr>
          </w:p>
        </w:tc>
        <w:tc>
          <w:tcPr>
            <w:tcW w:w="850" w:type="dxa"/>
          </w:tcPr>
          <w:p w14:paraId="500ACF76" w14:textId="77777777" w:rsidR="003568E0" w:rsidRDefault="003568E0">
            <w:pPr>
              <w:rPr>
                <w:rFonts w:cs="Times New Roman"/>
                <w:sz w:val="22"/>
                <w:highlight w:val="white"/>
              </w:rPr>
            </w:pPr>
          </w:p>
        </w:tc>
        <w:tc>
          <w:tcPr>
            <w:tcW w:w="1226" w:type="dxa"/>
            <w:vMerge w:val="restart"/>
          </w:tcPr>
          <w:p w14:paraId="49C5C153" w14:textId="77777777" w:rsidR="003568E0" w:rsidRDefault="00A468CF">
            <w:pPr>
              <w:ind w:firstLine="0"/>
              <w:jc w:val="center"/>
              <w:rPr>
                <w:rFonts w:cs="Times New Roman"/>
                <w:sz w:val="22"/>
                <w:highlight w:val="white"/>
              </w:rPr>
            </w:pPr>
            <w:r>
              <w:rPr>
                <w:rFonts w:cs="Times New Roman"/>
                <w:sz w:val="22"/>
              </w:rPr>
              <w:t>56228,8</w:t>
            </w:r>
          </w:p>
        </w:tc>
      </w:tr>
      <w:tr w:rsidR="003568E0" w14:paraId="472F3214" w14:textId="77777777">
        <w:trPr>
          <w:trHeight w:val="246"/>
        </w:trPr>
        <w:tc>
          <w:tcPr>
            <w:tcW w:w="5981" w:type="dxa"/>
            <w:vMerge w:val="restart"/>
            <w:vAlign w:val="center"/>
          </w:tcPr>
          <w:p w14:paraId="215594CA" w14:textId="77777777" w:rsidR="003568E0" w:rsidRDefault="00A468CF">
            <w:pPr>
              <w:ind w:firstLine="567"/>
              <w:rPr>
                <w:rFonts w:cs="Times New Roman"/>
                <w:sz w:val="22"/>
                <w:highlight w:val="white"/>
              </w:rPr>
            </w:pPr>
            <w:r>
              <w:rPr>
                <w:rFonts w:cs="Times New Roman"/>
                <w:sz w:val="22"/>
                <w:highlight w:val="white"/>
              </w:rPr>
              <w:t>- ме</w:t>
            </w:r>
            <w:r>
              <w:rPr>
                <w:rFonts w:cs="Times New Roman"/>
                <w:sz w:val="22"/>
              </w:rPr>
              <w:t>стный бюджет</w:t>
            </w:r>
          </w:p>
        </w:tc>
        <w:tc>
          <w:tcPr>
            <w:tcW w:w="2126" w:type="dxa"/>
            <w:vMerge/>
          </w:tcPr>
          <w:p w14:paraId="6B39CD57" w14:textId="77777777" w:rsidR="003568E0" w:rsidRDefault="003568E0"/>
        </w:tc>
        <w:tc>
          <w:tcPr>
            <w:tcW w:w="1417" w:type="dxa"/>
            <w:vMerge w:val="restart"/>
          </w:tcPr>
          <w:p w14:paraId="23877925" w14:textId="77777777" w:rsidR="003568E0" w:rsidRDefault="003568E0">
            <w:pPr>
              <w:ind w:firstLine="0"/>
              <w:jc w:val="center"/>
              <w:rPr>
                <w:rFonts w:cs="Times New Roman"/>
                <w:sz w:val="22"/>
                <w:highlight w:val="white"/>
              </w:rPr>
            </w:pPr>
          </w:p>
        </w:tc>
        <w:tc>
          <w:tcPr>
            <w:tcW w:w="992" w:type="dxa"/>
            <w:vMerge w:val="restart"/>
          </w:tcPr>
          <w:p w14:paraId="1F3F41B5" w14:textId="77777777" w:rsidR="003568E0" w:rsidRDefault="003568E0">
            <w:pPr>
              <w:ind w:firstLine="0"/>
              <w:jc w:val="center"/>
              <w:rPr>
                <w:rFonts w:cs="Times New Roman"/>
                <w:sz w:val="22"/>
                <w:highlight w:val="white"/>
              </w:rPr>
            </w:pPr>
          </w:p>
        </w:tc>
        <w:tc>
          <w:tcPr>
            <w:tcW w:w="850" w:type="dxa"/>
            <w:vMerge w:val="restart"/>
          </w:tcPr>
          <w:p w14:paraId="58C8783F" w14:textId="77777777" w:rsidR="003568E0" w:rsidRDefault="003568E0">
            <w:pPr>
              <w:ind w:firstLine="0"/>
              <w:jc w:val="center"/>
              <w:rPr>
                <w:rFonts w:cs="Times New Roman"/>
                <w:sz w:val="22"/>
                <w:highlight w:val="white"/>
              </w:rPr>
            </w:pPr>
          </w:p>
        </w:tc>
        <w:tc>
          <w:tcPr>
            <w:tcW w:w="850" w:type="dxa"/>
            <w:vMerge w:val="restart"/>
          </w:tcPr>
          <w:p w14:paraId="1DB9EB45" w14:textId="77777777" w:rsidR="003568E0" w:rsidRDefault="003568E0">
            <w:pPr>
              <w:ind w:firstLine="0"/>
              <w:jc w:val="center"/>
              <w:rPr>
                <w:rFonts w:cs="Times New Roman"/>
                <w:sz w:val="22"/>
                <w:highlight w:val="white"/>
              </w:rPr>
            </w:pPr>
          </w:p>
        </w:tc>
        <w:tc>
          <w:tcPr>
            <w:tcW w:w="850" w:type="dxa"/>
          </w:tcPr>
          <w:p w14:paraId="00837C81" w14:textId="77777777" w:rsidR="003568E0" w:rsidRDefault="003568E0">
            <w:pPr>
              <w:rPr>
                <w:rFonts w:cs="Times New Roman"/>
                <w:sz w:val="22"/>
                <w:highlight w:val="white"/>
              </w:rPr>
            </w:pPr>
          </w:p>
        </w:tc>
        <w:tc>
          <w:tcPr>
            <w:tcW w:w="850" w:type="dxa"/>
          </w:tcPr>
          <w:p w14:paraId="4F4C0A73" w14:textId="77777777" w:rsidR="003568E0" w:rsidRDefault="003568E0">
            <w:pPr>
              <w:rPr>
                <w:rFonts w:cs="Times New Roman"/>
                <w:sz w:val="22"/>
                <w:highlight w:val="white"/>
              </w:rPr>
            </w:pPr>
          </w:p>
        </w:tc>
        <w:tc>
          <w:tcPr>
            <w:tcW w:w="1226" w:type="dxa"/>
            <w:vMerge w:val="restart"/>
          </w:tcPr>
          <w:p w14:paraId="3339B05A" w14:textId="77777777" w:rsidR="003568E0" w:rsidRDefault="003568E0">
            <w:pPr>
              <w:ind w:firstLine="0"/>
              <w:jc w:val="center"/>
              <w:rPr>
                <w:rFonts w:cs="Times New Roman"/>
                <w:sz w:val="22"/>
                <w:highlight w:val="white"/>
              </w:rPr>
            </w:pPr>
          </w:p>
        </w:tc>
      </w:tr>
      <w:tr w:rsidR="003568E0" w14:paraId="10CB4782" w14:textId="77777777">
        <w:trPr>
          <w:trHeight w:val="246"/>
        </w:trPr>
        <w:tc>
          <w:tcPr>
            <w:tcW w:w="5981" w:type="dxa"/>
            <w:vMerge w:val="restart"/>
            <w:vAlign w:val="center"/>
          </w:tcPr>
          <w:p w14:paraId="78A10ABF" w14:textId="77777777" w:rsidR="003568E0" w:rsidRDefault="00A468CF">
            <w:pPr>
              <w:spacing w:line="233" w:lineRule="auto"/>
              <w:ind w:left="567" w:firstLine="0"/>
              <w:rPr>
                <w:sz w:val="22"/>
                <w:highlight w:val="white"/>
              </w:rPr>
            </w:pPr>
            <w:r>
              <w:rPr>
                <w:sz w:val="22"/>
                <w:highlight w:val="white"/>
              </w:rPr>
              <w:lastRenderedPageBreak/>
              <w:t>- вне</w:t>
            </w:r>
            <w:r>
              <w:rPr>
                <w:sz w:val="22"/>
              </w:rPr>
              <w:t>бюджетные источники</w:t>
            </w:r>
          </w:p>
        </w:tc>
        <w:tc>
          <w:tcPr>
            <w:tcW w:w="2126" w:type="dxa"/>
            <w:vMerge/>
          </w:tcPr>
          <w:p w14:paraId="5526274A" w14:textId="77777777" w:rsidR="003568E0" w:rsidRDefault="003568E0"/>
        </w:tc>
        <w:tc>
          <w:tcPr>
            <w:tcW w:w="1417" w:type="dxa"/>
            <w:vMerge w:val="restart"/>
          </w:tcPr>
          <w:p w14:paraId="33BE1CEC" w14:textId="77777777" w:rsidR="003568E0" w:rsidRDefault="003568E0">
            <w:pPr>
              <w:ind w:firstLine="0"/>
              <w:jc w:val="center"/>
              <w:rPr>
                <w:rFonts w:cs="Times New Roman"/>
                <w:sz w:val="22"/>
                <w:highlight w:val="white"/>
              </w:rPr>
            </w:pPr>
          </w:p>
        </w:tc>
        <w:tc>
          <w:tcPr>
            <w:tcW w:w="992" w:type="dxa"/>
            <w:vMerge w:val="restart"/>
          </w:tcPr>
          <w:p w14:paraId="1F6857D0" w14:textId="77777777" w:rsidR="003568E0" w:rsidRDefault="003568E0">
            <w:pPr>
              <w:ind w:firstLine="0"/>
              <w:jc w:val="center"/>
              <w:rPr>
                <w:rFonts w:cs="Times New Roman"/>
                <w:sz w:val="22"/>
                <w:highlight w:val="white"/>
              </w:rPr>
            </w:pPr>
          </w:p>
        </w:tc>
        <w:tc>
          <w:tcPr>
            <w:tcW w:w="850" w:type="dxa"/>
            <w:vMerge w:val="restart"/>
          </w:tcPr>
          <w:p w14:paraId="00FD8462" w14:textId="77777777" w:rsidR="003568E0" w:rsidRDefault="003568E0">
            <w:pPr>
              <w:ind w:firstLine="0"/>
              <w:jc w:val="center"/>
              <w:rPr>
                <w:rFonts w:cs="Times New Roman"/>
                <w:sz w:val="22"/>
                <w:highlight w:val="white"/>
              </w:rPr>
            </w:pPr>
          </w:p>
        </w:tc>
        <w:tc>
          <w:tcPr>
            <w:tcW w:w="850" w:type="dxa"/>
            <w:vMerge w:val="restart"/>
          </w:tcPr>
          <w:p w14:paraId="18CC5176" w14:textId="77777777" w:rsidR="003568E0" w:rsidRDefault="003568E0">
            <w:pPr>
              <w:ind w:firstLine="0"/>
              <w:jc w:val="center"/>
              <w:rPr>
                <w:rFonts w:cs="Times New Roman"/>
                <w:sz w:val="22"/>
                <w:highlight w:val="white"/>
              </w:rPr>
            </w:pPr>
          </w:p>
        </w:tc>
        <w:tc>
          <w:tcPr>
            <w:tcW w:w="850" w:type="dxa"/>
          </w:tcPr>
          <w:p w14:paraId="715DD5A3" w14:textId="77777777" w:rsidR="003568E0" w:rsidRDefault="003568E0">
            <w:pPr>
              <w:rPr>
                <w:rFonts w:cs="Times New Roman"/>
                <w:sz w:val="22"/>
                <w:highlight w:val="white"/>
              </w:rPr>
            </w:pPr>
          </w:p>
        </w:tc>
        <w:tc>
          <w:tcPr>
            <w:tcW w:w="850" w:type="dxa"/>
          </w:tcPr>
          <w:p w14:paraId="37D9B548" w14:textId="77777777" w:rsidR="003568E0" w:rsidRDefault="003568E0">
            <w:pPr>
              <w:rPr>
                <w:rFonts w:cs="Times New Roman"/>
                <w:sz w:val="22"/>
                <w:highlight w:val="white"/>
              </w:rPr>
            </w:pPr>
          </w:p>
        </w:tc>
        <w:tc>
          <w:tcPr>
            <w:tcW w:w="1226" w:type="dxa"/>
            <w:vMerge w:val="restart"/>
          </w:tcPr>
          <w:p w14:paraId="360C4BF8" w14:textId="77777777" w:rsidR="003568E0" w:rsidRDefault="003568E0">
            <w:pPr>
              <w:ind w:firstLine="0"/>
              <w:jc w:val="center"/>
              <w:rPr>
                <w:rFonts w:cs="Times New Roman"/>
                <w:sz w:val="22"/>
                <w:highlight w:val="white"/>
              </w:rPr>
            </w:pPr>
          </w:p>
        </w:tc>
      </w:tr>
      <w:tr w:rsidR="003568E0" w14:paraId="7650652C" w14:textId="77777777">
        <w:trPr>
          <w:trHeight w:val="491"/>
        </w:trPr>
        <w:tc>
          <w:tcPr>
            <w:tcW w:w="5981" w:type="dxa"/>
            <w:vMerge w:val="restart"/>
            <w:vAlign w:val="center"/>
          </w:tcPr>
          <w:p w14:paraId="6182F49B" w14:textId="77777777" w:rsidR="003568E0" w:rsidRDefault="00A468CF">
            <w:pPr>
              <w:widowControl w:val="0"/>
              <w:ind w:firstLine="0"/>
              <w:jc w:val="both"/>
              <w:rPr>
                <w:rFonts w:eastAsia="Times New Roman" w:cs="Times New Roman"/>
                <w:sz w:val="22"/>
              </w:rPr>
            </w:pPr>
            <w:r>
              <w:rPr>
                <w:rFonts w:eastAsia="Times New Roman" w:cs="Times New Roman"/>
                <w:sz w:val="22"/>
              </w:rPr>
              <w:t>Нераспределенный резерв (областной бюджет)</w:t>
            </w:r>
          </w:p>
        </w:tc>
        <w:tc>
          <w:tcPr>
            <w:tcW w:w="2126" w:type="dxa"/>
            <w:vMerge w:val="restart"/>
          </w:tcPr>
          <w:p w14:paraId="77EEC8DB" w14:textId="77777777" w:rsidR="003568E0" w:rsidRDefault="003568E0">
            <w:pPr>
              <w:ind w:firstLine="0"/>
              <w:jc w:val="center"/>
              <w:rPr>
                <w:rFonts w:cs="Times New Roman"/>
                <w:sz w:val="22"/>
              </w:rPr>
            </w:pPr>
          </w:p>
        </w:tc>
        <w:tc>
          <w:tcPr>
            <w:tcW w:w="1417" w:type="dxa"/>
            <w:vMerge w:val="restart"/>
          </w:tcPr>
          <w:p w14:paraId="1E9C5EA4" w14:textId="77777777" w:rsidR="003568E0" w:rsidRDefault="003568E0">
            <w:pPr>
              <w:ind w:firstLine="0"/>
              <w:jc w:val="center"/>
              <w:rPr>
                <w:rFonts w:cs="Times New Roman"/>
                <w:sz w:val="22"/>
                <w:highlight w:val="white"/>
              </w:rPr>
            </w:pPr>
          </w:p>
        </w:tc>
        <w:tc>
          <w:tcPr>
            <w:tcW w:w="992" w:type="dxa"/>
            <w:vMerge w:val="restart"/>
          </w:tcPr>
          <w:p w14:paraId="6FE76E66" w14:textId="77777777" w:rsidR="003568E0" w:rsidRDefault="003568E0">
            <w:pPr>
              <w:ind w:firstLine="0"/>
              <w:jc w:val="center"/>
              <w:rPr>
                <w:rFonts w:cs="Times New Roman"/>
                <w:sz w:val="22"/>
                <w:highlight w:val="white"/>
              </w:rPr>
            </w:pPr>
          </w:p>
        </w:tc>
        <w:tc>
          <w:tcPr>
            <w:tcW w:w="850" w:type="dxa"/>
            <w:vMerge w:val="restart"/>
          </w:tcPr>
          <w:p w14:paraId="1C83416F" w14:textId="77777777" w:rsidR="003568E0" w:rsidRDefault="003568E0">
            <w:pPr>
              <w:ind w:firstLine="0"/>
              <w:jc w:val="center"/>
              <w:rPr>
                <w:rFonts w:cs="Times New Roman"/>
                <w:sz w:val="22"/>
                <w:highlight w:val="white"/>
              </w:rPr>
            </w:pPr>
          </w:p>
        </w:tc>
        <w:tc>
          <w:tcPr>
            <w:tcW w:w="850" w:type="dxa"/>
            <w:vMerge w:val="restart"/>
          </w:tcPr>
          <w:p w14:paraId="7271F4E5" w14:textId="77777777" w:rsidR="003568E0" w:rsidRDefault="003568E0">
            <w:pPr>
              <w:ind w:firstLine="0"/>
              <w:jc w:val="center"/>
              <w:rPr>
                <w:rFonts w:cs="Times New Roman"/>
                <w:sz w:val="22"/>
                <w:highlight w:val="white"/>
              </w:rPr>
            </w:pPr>
          </w:p>
        </w:tc>
        <w:tc>
          <w:tcPr>
            <w:tcW w:w="850" w:type="dxa"/>
            <w:vMerge w:val="restart"/>
          </w:tcPr>
          <w:p w14:paraId="18CCF087" w14:textId="77777777" w:rsidR="003568E0" w:rsidRDefault="003568E0">
            <w:pPr>
              <w:rPr>
                <w:rFonts w:cs="Times New Roman"/>
                <w:sz w:val="22"/>
                <w:highlight w:val="white"/>
              </w:rPr>
            </w:pPr>
          </w:p>
        </w:tc>
        <w:tc>
          <w:tcPr>
            <w:tcW w:w="850" w:type="dxa"/>
            <w:vMerge w:val="restart"/>
          </w:tcPr>
          <w:p w14:paraId="09341DEC" w14:textId="77777777" w:rsidR="003568E0" w:rsidRDefault="003568E0">
            <w:pPr>
              <w:rPr>
                <w:rFonts w:cs="Times New Roman"/>
                <w:sz w:val="22"/>
                <w:highlight w:val="white"/>
              </w:rPr>
            </w:pPr>
          </w:p>
        </w:tc>
        <w:tc>
          <w:tcPr>
            <w:tcW w:w="1226" w:type="dxa"/>
            <w:vMerge w:val="restart"/>
          </w:tcPr>
          <w:p w14:paraId="2F6CA706" w14:textId="77777777" w:rsidR="003568E0" w:rsidRDefault="003568E0">
            <w:pPr>
              <w:ind w:firstLine="0"/>
              <w:jc w:val="center"/>
              <w:rPr>
                <w:rFonts w:cs="Times New Roman"/>
                <w:sz w:val="22"/>
                <w:highlight w:val="white"/>
              </w:rPr>
            </w:pPr>
          </w:p>
        </w:tc>
      </w:tr>
    </w:tbl>
    <w:p w14:paraId="05463A94" w14:textId="77777777" w:rsidR="003568E0" w:rsidRDefault="003568E0">
      <w:pPr>
        <w:pStyle w:val="ConsPlusNormal"/>
        <w:jc w:val="both"/>
        <w:rPr>
          <w:rFonts w:ascii="Times New Roman" w:hAnsi="Times New Roman" w:cs="Times New Roman"/>
          <w:sz w:val="20"/>
          <w:szCs w:val="20"/>
        </w:rPr>
      </w:pPr>
    </w:p>
    <w:p w14:paraId="72420153" w14:textId="77777777" w:rsidR="003568E0" w:rsidRDefault="003568E0">
      <w:pPr>
        <w:pStyle w:val="ConsPlusNormal"/>
        <w:jc w:val="right"/>
        <w:outlineLvl w:val="2"/>
        <w:rPr>
          <w:rFonts w:ascii="Times New Roman" w:hAnsi="Times New Roman" w:cs="Times New Roman"/>
          <w:sz w:val="20"/>
          <w:szCs w:val="20"/>
        </w:rPr>
      </w:pPr>
    </w:p>
    <w:p w14:paraId="6939CAE1" w14:textId="77777777" w:rsidR="003568E0" w:rsidRDefault="00A468CF">
      <w:pPr>
        <w:pStyle w:val="ConsPlusNormal"/>
        <w:jc w:val="right"/>
        <w:outlineLvl w:val="2"/>
        <w:rPr>
          <w:rFonts w:ascii="Times New Roman" w:hAnsi="Times New Roman" w:cs="Times New Roman"/>
          <w:sz w:val="20"/>
          <w:szCs w:val="20"/>
        </w:rPr>
      </w:pPr>
      <w:r>
        <w:rPr>
          <w:rFonts w:ascii="Times New Roman" w:hAnsi="Times New Roman" w:cs="Times New Roman"/>
          <w:sz w:val="20"/>
          <w:szCs w:val="20"/>
        </w:rPr>
        <w:t>Приложение</w:t>
      </w:r>
    </w:p>
    <w:p w14:paraId="69291225" w14:textId="77777777" w:rsidR="003568E0" w:rsidRDefault="00A468CF">
      <w:pPr>
        <w:pStyle w:val="ConsPlusNormal"/>
        <w:jc w:val="right"/>
        <w:rPr>
          <w:rFonts w:ascii="Times New Roman" w:hAnsi="Times New Roman" w:cs="Times New Roman"/>
          <w:sz w:val="20"/>
          <w:szCs w:val="20"/>
        </w:rPr>
      </w:pPr>
      <w:r>
        <w:rPr>
          <w:rFonts w:ascii="Times New Roman" w:hAnsi="Times New Roman" w:cs="Times New Roman"/>
          <w:sz w:val="20"/>
          <w:szCs w:val="20"/>
        </w:rPr>
        <w:t>к паспорту комплекса процессных мероприятий</w:t>
      </w:r>
    </w:p>
    <w:p w14:paraId="67AA11AC" w14:textId="77777777" w:rsidR="003568E0" w:rsidRDefault="00A468CF">
      <w:pPr>
        <w:pStyle w:val="ConsPlusNormal"/>
        <w:jc w:val="right"/>
        <w:rPr>
          <w:rFonts w:ascii="Times New Roman" w:hAnsi="Times New Roman" w:cs="Times New Roman"/>
          <w:sz w:val="20"/>
          <w:szCs w:val="20"/>
        </w:rPr>
      </w:pPr>
      <w:r>
        <w:rPr>
          <w:rFonts w:ascii="Times New Roman" w:hAnsi="Times New Roman" w:cs="Times New Roman"/>
          <w:sz w:val="20"/>
          <w:szCs w:val="20"/>
        </w:rPr>
        <w:t>"Реализация мер по обеспечению жильем</w:t>
      </w:r>
    </w:p>
    <w:p w14:paraId="0274D379" w14:textId="77777777" w:rsidR="003568E0" w:rsidRDefault="00A468CF">
      <w:pPr>
        <w:pStyle w:val="ConsPlusNormal"/>
        <w:jc w:val="right"/>
        <w:rPr>
          <w:rFonts w:ascii="Times New Roman" w:hAnsi="Times New Roman" w:cs="Times New Roman"/>
          <w:sz w:val="20"/>
          <w:szCs w:val="20"/>
        </w:rPr>
      </w:pPr>
      <w:r>
        <w:rPr>
          <w:rFonts w:ascii="Times New Roman" w:hAnsi="Times New Roman" w:cs="Times New Roman"/>
          <w:sz w:val="20"/>
          <w:szCs w:val="20"/>
        </w:rPr>
        <w:t>отдельных категорий граждан"</w:t>
      </w:r>
    </w:p>
    <w:p w14:paraId="56E17038" w14:textId="77777777" w:rsidR="003568E0" w:rsidRDefault="003568E0">
      <w:pPr>
        <w:pStyle w:val="ConsPlusNormal"/>
        <w:jc w:val="both"/>
        <w:rPr>
          <w:rFonts w:ascii="Times New Roman" w:hAnsi="Times New Roman" w:cs="Times New Roman"/>
          <w:sz w:val="20"/>
          <w:szCs w:val="20"/>
        </w:rPr>
      </w:pPr>
    </w:p>
    <w:p w14:paraId="219AF515" w14:textId="77777777" w:rsidR="003568E0" w:rsidRDefault="00A468CF">
      <w:pPr>
        <w:pStyle w:val="ConsPlusTitle"/>
        <w:jc w:val="center"/>
        <w:rPr>
          <w:rFonts w:ascii="Times New Roman" w:hAnsi="Times New Roman" w:cs="Times New Roman"/>
          <w:sz w:val="26"/>
          <w:szCs w:val="26"/>
        </w:rPr>
      </w:pPr>
      <w:r>
        <w:rPr>
          <w:rFonts w:ascii="Times New Roman" w:hAnsi="Times New Roman" w:cs="Times New Roman"/>
          <w:sz w:val="26"/>
          <w:szCs w:val="26"/>
        </w:rPr>
        <w:t>План реализации комплекса процессных мероприятий 1</w:t>
      </w:r>
    </w:p>
    <w:p w14:paraId="50B8DDDA" w14:textId="77777777" w:rsidR="003568E0" w:rsidRDefault="003568E0">
      <w:pPr>
        <w:pStyle w:val="ConsPlusTitle"/>
        <w:jc w:val="center"/>
        <w:rPr>
          <w:rFonts w:ascii="Times New Roman" w:hAnsi="Times New Roman" w:cs="Times New Roman"/>
          <w:sz w:val="20"/>
          <w:szCs w:val="20"/>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92"/>
        <w:gridCol w:w="3965"/>
        <w:gridCol w:w="3118"/>
        <w:gridCol w:w="3544"/>
        <w:gridCol w:w="3260"/>
      </w:tblGrid>
      <w:tr w:rsidR="003568E0" w14:paraId="164A0955" w14:textId="77777777">
        <w:tc>
          <w:tcPr>
            <w:tcW w:w="992" w:type="dxa"/>
          </w:tcPr>
          <w:p w14:paraId="5F23C903" w14:textId="77777777" w:rsidR="003568E0" w:rsidRDefault="003568E0">
            <w:pPr>
              <w:pStyle w:val="ConsPlusNormal"/>
              <w:jc w:val="center"/>
              <w:rPr>
                <w:rFonts w:ascii="Times New Roman" w:hAnsi="Times New Roman" w:cs="Times New Roman"/>
                <w:sz w:val="20"/>
                <w:szCs w:val="20"/>
              </w:rPr>
            </w:pPr>
          </w:p>
          <w:p w14:paraId="7AE3699A"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N п/п</w:t>
            </w:r>
          </w:p>
        </w:tc>
        <w:tc>
          <w:tcPr>
            <w:tcW w:w="3965" w:type="dxa"/>
          </w:tcPr>
          <w:p w14:paraId="01574045"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Задача, мероприятие (результат)/контрольная точка</w:t>
            </w:r>
          </w:p>
        </w:tc>
        <w:tc>
          <w:tcPr>
            <w:tcW w:w="3118" w:type="dxa"/>
          </w:tcPr>
          <w:p w14:paraId="0B494C58"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Дата наступления контрольной точки (день, месяц)</w:t>
            </w:r>
          </w:p>
        </w:tc>
        <w:tc>
          <w:tcPr>
            <w:tcW w:w="3544" w:type="dxa"/>
          </w:tcPr>
          <w:p w14:paraId="16028511"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Ответственный исполнитель</w:t>
            </w:r>
          </w:p>
        </w:tc>
        <w:tc>
          <w:tcPr>
            <w:tcW w:w="3260" w:type="dxa"/>
          </w:tcPr>
          <w:p w14:paraId="79B7ABE2"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Вид подтверждающего документа</w:t>
            </w:r>
          </w:p>
        </w:tc>
      </w:tr>
      <w:tr w:rsidR="003568E0" w14:paraId="0717BF1C" w14:textId="77777777">
        <w:tc>
          <w:tcPr>
            <w:tcW w:w="992" w:type="dxa"/>
          </w:tcPr>
          <w:p w14:paraId="3154C64A"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w:t>
            </w:r>
          </w:p>
        </w:tc>
        <w:tc>
          <w:tcPr>
            <w:tcW w:w="3965" w:type="dxa"/>
          </w:tcPr>
          <w:p w14:paraId="1C47D881"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2</w:t>
            </w:r>
          </w:p>
        </w:tc>
        <w:tc>
          <w:tcPr>
            <w:tcW w:w="3118" w:type="dxa"/>
          </w:tcPr>
          <w:p w14:paraId="0B499B9E"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3</w:t>
            </w:r>
          </w:p>
        </w:tc>
        <w:tc>
          <w:tcPr>
            <w:tcW w:w="3544" w:type="dxa"/>
          </w:tcPr>
          <w:p w14:paraId="21E3AC34"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4</w:t>
            </w:r>
          </w:p>
        </w:tc>
        <w:tc>
          <w:tcPr>
            <w:tcW w:w="3260" w:type="dxa"/>
          </w:tcPr>
          <w:p w14:paraId="36521C62"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5</w:t>
            </w:r>
          </w:p>
        </w:tc>
      </w:tr>
      <w:tr w:rsidR="003568E0" w14:paraId="00FB78F8" w14:textId="77777777">
        <w:tc>
          <w:tcPr>
            <w:tcW w:w="992" w:type="dxa"/>
            <w:vAlign w:val="center"/>
          </w:tcPr>
          <w:p w14:paraId="350B510A"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w:t>
            </w:r>
          </w:p>
        </w:tc>
        <w:tc>
          <w:tcPr>
            <w:tcW w:w="13887" w:type="dxa"/>
            <w:gridSpan w:val="4"/>
            <w:vAlign w:val="center"/>
          </w:tcPr>
          <w:p w14:paraId="0E30CB7F"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Задача "Обеспечение жильем отдельных категорий граждан"</w:t>
            </w:r>
          </w:p>
        </w:tc>
      </w:tr>
      <w:tr w:rsidR="003568E0" w14:paraId="4C6BBCF2" w14:textId="77777777">
        <w:tc>
          <w:tcPr>
            <w:tcW w:w="992" w:type="dxa"/>
            <w:vAlign w:val="center"/>
          </w:tcPr>
          <w:p w14:paraId="4A5C6D8D" w14:textId="77777777" w:rsidR="003568E0" w:rsidRDefault="00A468CF">
            <w:pPr>
              <w:pStyle w:val="ConsPlusNormal"/>
              <w:jc w:val="center"/>
              <w:rPr>
                <w:rFonts w:ascii="Times New Roman" w:hAnsi="Times New Roman" w:cs="Times New Roman"/>
                <w:b/>
                <w:bCs/>
                <w:sz w:val="20"/>
                <w:szCs w:val="20"/>
              </w:rPr>
            </w:pPr>
            <w:r>
              <w:rPr>
                <w:rFonts w:ascii="Times New Roman" w:hAnsi="Times New Roman" w:cs="Times New Roman"/>
                <w:b/>
                <w:bCs/>
                <w:sz w:val="20"/>
                <w:szCs w:val="20"/>
              </w:rPr>
              <w:t>1.1.</w:t>
            </w:r>
          </w:p>
        </w:tc>
        <w:tc>
          <w:tcPr>
            <w:tcW w:w="3965" w:type="dxa"/>
            <w:vAlign w:val="center"/>
          </w:tcPr>
          <w:p w14:paraId="56E3A18D" w14:textId="77777777" w:rsidR="003568E0" w:rsidRDefault="00A468CF">
            <w:pPr>
              <w:pStyle w:val="ConsPlusNormal"/>
              <w:jc w:val="center"/>
              <w:rPr>
                <w:rFonts w:ascii="Times New Roman" w:hAnsi="Times New Roman" w:cs="Times New Roman"/>
                <w:b/>
                <w:bCs/>
                <w:sz w:val="20"/>
                <w:szCs w:val="20"/>
                <w:highlight w:val="white"/>
              </w:rPr>
            </w:pPr>
            <w:r>
              <w:rPr>
                <w:rFonts w:ascii="Times New Roman" w:hAnsi="Times New Roman" w:cs="Times New Roman"/>
                <w:b/>
                <w:bCs/>
                <w:sz w:val="20"/>
                <w:szCs w:val="20"/>
                <w:highlight w:val="white"/>
              </w:rPr>
              <w:t xml:space="preserve">Мероприятие (результат) «Предоставлено комфортное и доступное жилье </w:t>
            </w:r>
            <w:r>
              <w:rPr>
                <w:rFonts w:ascii="Times New Roman" w:hAnsi="Times New Roman" w:cs="Times New Roman"/>
                <w:b/>
                <w:bCs/>
                <w:sz w:val="20"/>
                <w:szCs w:val="20"/>
                <w:highlight w:val="white"/>
              </w:rPr>
              <w:lastRenderedPageBreak/>
              <w:t xml:space="preserve">отдельным категориям граждан» </w:t>
            </w:r>
          </w:p>
        </w:tc>
        <w:tc>
          <w:tcPr>
            <w:tcW w:w="3118" w:type="dxa"/>
            <w:vAlign w:val="center"/>
          </w:tcPr>
          <w:p w14:paraId="75B96FAB" w14:textId="77777777" w:rsidR="003568E0" w:rsidRDefault="00A468CF">
            <w:pPr>
              <w:pStyle w:val="ConsPlusNormal"/>
              <w:jc w:val="center"/>
              <w:rPr>
                <w:rFonts w:ascii="Times New Roman" w:hAnsi="Times New Roman" w:cs="Times New Roman"/>
                <w:b/>
                <w:bCs/>
                <w:sz w:val="20"/>
                <w:szCs w:val="20"/>
              </w:rPr>
            </w:pPr>
            <w:r>
              <w:rPr>
                <w:rFonts w:ascii="Times New Roman" w:hAnsi="Times New Roman" w:cs="Times New Roman"/>
                <w:b/>
                <w:bCs/>
                <w:sz w:val="20"/>
                <w:szCs w:val="20"/>
              </w:rPr>
              <w:lastRenderedPageBreak/>
              <w:t>X</w:t>
            </w:r>
          </w:p>
        </w:tc>
        <w:tc>
          <w:tcPr>
            <w:tcW w:w="3544" w:type="dxa"/>
            <w:vAlign w:val="center"/>
          </w:tcPr>
          <w:p w14:paraId="65FDDDF8" w14:textId="77777777" w:rsidR="003568E0" w:rsidRDefault="00A468CF">
            <w:pPr>
              <w:pStyle w:val="ConsPlusNormal"/>
              <w:jc w:val="center"/>
              <w:rPr>
                <w:rFonts w:ascii="Times New Roman" w:hAnsi="Times New Roman" w:cs="Times New Roman"/>
                <w:b/>
                <w:bCs/>
                <w:sz w:val="20"/>
                <w:szCs w:val="20"/>
              </w:rPr>
            </w:pPr>
            <w:r>
              <w:rPr>
                <w:rFonts w:ascii="Times New Roman" w:hAnsi="Times New Roman" w:cs="Times New Roman"/>
                <w:b/>
                <w:bCs/>
                <w:sz w:val="20"/>
                <w:szCs w:val="20"/>
              </w:rPr>
              <w:t xml:space="preserve">Казаченко Игорь Эдуардович - заместитель директора МКУ </w:t>
            </w:r>
            <w:r>
              <w:rPr>
                <w:rFonts w:ascii="Times New Roman" w:hAnsi="Times New Roman" w:cs="Times New Roman"/>
                <w:b/>
                <w:bCs/>
                <w:sz w:val="20"/>
                <w:szCs w:val="20"/>
              </w:rPr>
              <w:lastRenderedPageBreak/>
              <w:t>«Управление строительства, транспорта, связи и ЖКХ»</w:t>
            </w:r>
          </w:p>
        </w:tc>
        <w:tc>
          <w:tcPr>
            <w:tcW w:w="3260" w:type="dxa"/>
            <w:vAlign w:val="center"/>
          </w:tcPr>
          <w:p w14:paraId="57394DD5" w14:textId="77777777" w:rsidR="003568E0" w:rsidRDefault="00A468CF">
            <w:pPr>
              <w:pStyle w:val="ConsPlusNormal"/>
              <w:jc w:val="center"/>
              <w:rPr>
                <w:rFonts w:ascii="Times New Roman" w:hAnsi="Times New Roman" w:cs="Times New Roman"/>
                <w:b/>
                <w:bCs/>
                <w:sz w:val="20"/>
                <w:szCs w:val="20"/>
              </w:rPr>
            </w:pPr>
            <w:r>
              <w:rPr>
                <w:rFonts w:ascii="Times New Roman" w:hAnsi="Times New Roman" w:cs="Times New Roman"/>
                <w:b/>
                <w:bCs/>
                <w:sz w:val="20"/>
                <w:szCs w:val="20"/>
              </w:rPr>
              <w:lastRenderedPageBreak/>
              <w:t>X</w:t>
            </w:r>
          </w:p>
        </w:tc>
      </w:tr>
      <w:tr w:rsidR="003568E0" w14:paraId="739D5916" w14:textId="77777777">
        <w:tc>
          <w:tcPr>
            <w:tcW w:w="992" w:type="dxa"/>
            <w:vAlign w:val="center"/>
          </w:tcPr>
          <w:p w14:paraId="5C3C5E36"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1.1.1.</w:t>
            </w:r>
          </w:p>
        </w:tc>
        <w:tc>
          <w:tcPr>
            <w:tcW w:w="3965" w:type="dxa"/>
            <w:vAlign w:val="center"/>
          </w:tcPr>
          <w:p w14:paraId="12F736B4" w14:textId="77777777" w:rsidR="003568E0" w:rsidRDefault="00A468CF">
            <w:pPr>
              <w:pStyle w:val="ConsPlusNormal"/>
              <w:jc w:val="center"/>
              <w:rPr>
                <w:rFonts w:ascii="Times New Roman" w:hAnsi="Times New Roman" w:cs="Times New Roman"/>
                <w:b/>
                <w:bCs/>
                <w:sz w:val="20"/>
                <w:szCs w:val="20"/>
                <w:highlight w:val="white"/>
              </w:rPr>
            </w:pPr>
            <w:r>
              <w:rPr>
                <w:rFonts w:ascii="Times New Roman" w:hAnsi="Times New Roman" w:cs="Times New Roman"/>
                <w:b/>
                <w:bCs/>
                <w:sz w:val="20"/>
                <w:szCs w:val="20"/>
                <w:highlight w:val="white"/>
              </w:rPr>
              <w:t>Мероприятие (результат) «Предоставлено комфортное и доступное жилье отдельным категориям граждан» в 2025 году</w:t>
            </w:r>
          </w:p>
        </w:tc>
        <w:tc>
          <w:tcPr>
            <w:tcW w:w="3118" w:type="dxa"/>
            <w:vAlign w:val="center"/>
          </w:tcPr>
          <w:p w14:paraId="30FA5F40" w14:textId="77777777" w:rsidR="003568E0" w:rsidRDefault="00A468CF">
            <w:pPr>
              <w:pStyle w:val="ConsPlusNormal"/>
              <w:jc w:val="center"/>
              <w:rPr>
                <w:rFonts w:ascii="Times New Roman" w:hAnsi="Times New Roman" w:cs="Times New Roman"/>
                <w:b/>
                <w:bCs/>
                <w:sz w:val="20"/>
                <w:szCs w:val="20"/>
              </w:rPr>
            </w:pPr>
            <w:r>
              <w:rPr>
                <w:rFonts w:ascii="Times New Roman" w:hAnsi="Times New Roman" w:cs="Times New Roman"/>
                <w:b/>
                <w:bCs/>
                <w:sz w:val="20"/>
                <w:szCs w:val="20"/>
              </w:rPr>
              <w:t>X</w:t>
            </w:r>
          </w:p>
        </w:tc>
        <w:tc>
          <w:tcPr>
            <w:tcW w:w="3544" w:type="dxa"/>
            <w:vAlign w:val="center"/>
          </w:tcPr>
          <w:p w14:paraId="1024D526" w14:textId="77777777" w:rsidR="003568E0" w:rsidRDefault="00A468CF">
            <w:pPr>
              <w:pStyle w:val="ConsPlusNormal"/>
              <w:jc w:val="center"/>
              <w:rPr>
                <w:rFonts w:ascii="Times New Roman" w:hAnsi="Times New Roman" w:cs="Times New Roman"/>
                <w:b/>
                <w:bCs/>
                <w:sz w:val="20"/>
                <w:szCs w:val="20"/>
              </w:rPr>
            </w:pPr>
            <w:r>
              <w:rPr>
                <w:rFonts w:ascii="Times New Roman" w:hAnsi="Times New Roman" w:cs="Times New Roman"/>
                <w:b/>
                <w:bCs/>
                <w:sz w:val="20"/>
                <w:szCs w:val="20"/>
              </w:rPr>
              <w:t>Казаченко Игорь Эдуардович - заместитель директора МКУ «Управление строительства, транспорта, связи и ЖКХ»</w:t>
            </w:r>
          </w:p>
        </w:tc>
        <w:tc>
          <w:tcPr>
            <w:tcW w:w="3260" w:type="dxa"/>
            <w:vAlign w:val="center"/>
          </w:tcPr>
          <w:p w14:paraId="7011BD70" w14:textId="77777777" w:rsidR="003568E0" w:rsidRDefault="00A468CF">
            <w:pPr>
              <w:pStyle w:val="ConsPlusNormal"/>
              <w:jc w:val="center"/>
              <w:rPr>
                <w:rFonts w:ascii="Times New Roman" w:hAnsi="Times New Roman" w:cs="Times New Roman"/>
                <w:b/>
                <w:bCs/>
                <w:sz w:val="20"/>
                <w:szCs w:val="20"/>
              </w:rPr>
            </w:pPr>
            <w:r>
              <w:rPr>
                <w:rFonts w:ascii="Times New Roman" w:hAnsi="Times New Roman" w:cs="Times New Roman"/>
                <w:b/>
                <w:bCs/>
                <w:sz w:val="20"/>
                <w:szCs w:val="20"/>
              </w:rPr>
              <w:t>X</w:t>
            </w:r>
          </w:p>
        </w:tc>
      </w:tr>
      <w:tr w:rsidR="003568E0" w14:paraId="24491BF6" w14:textId="77777777">
        <w:tc>
          <w:tcPr>
            <w:tcW w:w="992" w:type="dxa"/>
            <w:vAlign w:val="center"/>
          </w:tcPr>
          <w:p w14:paraId="766F944E"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1.1.</w:t>
            </w:r>
            <w:proofErr w:type="gramStart"/>
            <w:r>
              <w:rPr>
                <w:rFonts w:ascii="Times New Roman" w:hAnsi="Times New Roman" w:cs="Times New Roman"/>
                <w:sz w:val="20"/>
                <w:szCs w:val="20"/>
              </w:rPr>
              <w:t>1.К.</w:t>
            </w:r>
            <w:proofErr w:type="gramEnd"/>
            <w:r>
              <w:rPr>
                <w:rFonts w:ascii="Times New Roman" w:hAnsi="Times New Roman" w:cs="Times New Roman"/>
                <w:sz w:val="20"/>
                <w:szCs w:val="20"/>
              </w:rPr>
              <w:t>1.</w:t>
            </w:r>
          </w:p>
        </w:tc>
        <w:tc>
          <w:tcPr>
            <w:tcW w:w="3965" w:type="dxa"/>
            <w:vAlign w:val="center"/>
          </w:tcPr>
          <w:p w14:paraId="31996328"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Контрольная точка "Документ утвержден"</w:t>
            </w:r>
          </w:p>
        </w:tc>
        <w:tc>
          <w:tcPr>
            <w:tcW w:w="3118" w:type="dxa"/>
            <w:vAlign w:val="center"/>
          </w:tcPr>
          <w:p w14:paraId="647DC1E2"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01.09.2025</w:t>
            </w:r>
          </w:p>
        </w:tc>
        <w:tc>
          <w:tcPr>
            <w:tcW w:w="3544" w:type="dxa"/>
            <w:vAlign w:val="center"/>
          </w:tcPr>
          <w:p w14:paraId="4783D876"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Казаченко Игорь Эдуардович - заместитель директора МКУ «Управление строительства, транспорта, связи и ЖКХ»</w:t>
            </w:r>
          </w:p>
        </w:tc>
        <w:tc>
          <w:tcPr>
            <w:tcW w:w="3260" w:type="dxa"/>
            <w:vAlign w:val="center"/>
          </w:tcPr>
          <w:p w14:paraId="28140D25"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Извещение о проведении аукциона</w:t>
            </w:r>
          </w:p>
        </w:tc>
      </w:tr>
      <w:tr w:rsidR="003568E0" w14:paraId="41BCA261" w14:textId="77777777">
        <w:tc>
          <w:tcPr>
            <w:tcW w:w="992" w:type="dxa"/>
            <w:vAlign w:val="center"/>
          </w:tcPr>
          <w:p w14:paraId="23C265D7"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1.1.</w:t>
            </w:r>
            <w:proofErr w:type="gramStart"/>
            <w:r>
              <w:rPr>
                <w:rFonts w:ascii="Times New Roman" w:hAnsi="Times New Roman" w:cs="Times New Roman"/>
                <w:sz w:val="20"/>
                <w:szCs w:val="20"/>
              </w:rPr>
              <w:t>1.К.</w:t>
            </w:r>
            <w:proofErr w:type="gramEnd"/>
            <w:r>
              <w:rPr>
                <w:rFonts w:ascii="Times New Roman" w:hAnsi="Times New Roman" w:cs="Times New Roman"/>
                <w:sz w:val="20"/>
                <w:szCs w:val="20"/>
              </w:rPr>
              <w:t>2.</w:t>
            </w:r>
          </w:p>
        </w:tc>
        <w:tc>
          <w:tcPr>
            <w:tcW w:w="3965" w:type="dxa"/>
            <w:vAlign w:val="center"/>
          </w:tcPr>
          <w:p w14:paraId="73C9A8CB"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Контрольная точка "Выплаты осуществлены"</w:t>
            </w:r>
          </w:p>
        </w:tc>
        <w:tc>
          <w:tcPr>
            <w:tcW w:w="3118" w:type="dxa"/>
            <w:vAlign w:val="center"/>
          </w:tcPr>
          <w:p w14:paraId="1A5D5CB9"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01.10.2025</w:t>
            </w:r>
          </w:p>
        </w:tc>
        <w:tc>
          <w:tcPr>
            <w:tcW w:w="3544" w:type="dxa"/>
            <w:vAlign w:val="center"/>
          </w:tcPr>
          <w:p w14:paraId="0ABAEB1E"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Казаченко Игорь Эдуардович - заместитель директора МКУ «Управление строительства, транспорта, связи и ЖКХ»</w:t>
            </w:r>
          </w:p>
        </w:tc>
        <w:tc>
          <w:tcPr>
            <w:tcW w:w="3260" w:type="dxa"/>
            <w:vAlign w:val="center"/>
          </w:tcPr>
          <w:p w14:paraId="3FDAA36F"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Заключение контракта</w:t>
            </w:r>
          </w:p>
        </w:tc>
      </w:tr>
      <w:tr w:rsidR="003568E0" w14:paraId="46C8D4F4" w14:textId="77777777">
        <w:trPr>
          <w:trHeight w:val="230"/>
        </w:trPr>
        <w:tc>
          <w:tcPr>
            <w:tcW w:w="992" w:type="dxa"/>
            <w:vMerge w:val="restart"/>
            <w:vAlign w:val="center"/>
          </w:tcPr>
          <w:p w14:paraId="7CAE40E5"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1.1.</w:t>
            </w:r>
            <w:proofErr w:type="gramStart"/>
            <w:r>
              <w:rPr>
                <w:rFonts w:ascii="Times New Roman" w:hAnsi="Times New Roman" w:cs="Times New Roman"/>
                <w:sz w:val="20"/>
                <w:szCs w:val="20"/>
              </w:rPr>
              <w:t>1.К.</w:t>
            </w:r>
            <w:proofErr w:type="gramEnd"/>
            <w:r>
              <w:rPr>
                <w:rFonts w:ascii="Times New Roman" w:hAnsi="Times New Roman" w:cs="Times New Roman"/>
                <w:sz w:val="20"/>
                <w:szCs w:val="20"/>
              </w:rPr>
              <w:t>3.</w:t>
            </w:r>
          </w:p>
        </w:tc>
        <w:tc>
          <w:tcPr>
            <w:tcW w:w="3965" w:type="dxa"/>
            <w:vMerge w:val="restart"/>
            <w:vAlign w:val="center"/>
          </w:tcPr>
          <w:p w14:paraId="43FC9358" w14:textId="77777777" w:rsidR="003568E0" w:rsidRDefault="00A468CF">
            <w:pPr>
              <w:pStyle w:val="ConsPlusNormal"/>
              <w:jc w:val="center"/>
              <w:rPr>
                <w:rFonts w:ascii="Times New Roman" w:hAnsi="Times New Roman" w:cs="Times New Roman"/>
                <w:sz w:val="20"/>
                <w:szCs w:val="20"/>
                <w:highlight w:val="yellow"/>
              </w:rPr>
            </w:pPr>
            <w:r>
              <w:rPr>
                <w:rFonts w:ascii="Times New Roman" w:hAnsi="Times New Roman" w:cs="Times New Roman"/>
                <w:sz w:val="20"/>
                <w:szCs w:val="20"/>
              </w:rPr>
              <w:t>Контрольная точка «Услуга оказана»</w:t>
            </w:r>
          </w:p>
        </w:tc>
        <w:tc>
          <w:tcPr>
            <w:tcW w:w="3118" w:type="dxa"/>
            <w:vMerge w:val="restart"/>
            <w:vAlign w:val="center"/>
          </w:tcPr>
          <w:p w14:paraId="4BAD5E13" w14:textId="77777777" w:rsidR="003568E0" w:rsidRDefault="00A468CF">
            <w:pPr>
              <w:pStyle w:val="ConsPlusNormal"/>
              <w:jc w:val="center"/>
              <w:rPr>
                <w:rFonts w:ascii="Times New Roman" w:hAnsi="Times New Roman" w:cs="Times New Roman"/>
                <w:sz w:val="20"/>
                <w:szCs w:val="20"/>
                <w:highlight w:val="yellow"/>
              </w:rPr>
            </w:pPr>
            <w:r>
              <w:rPr>
                <w:rFonts w:ascii="Times New Roman" w:hAnsi="Times New Roman" w:cs="Times New Roman"/>
                <w:sz w:val="20"/>
                <w:szCs w:val="20"/>
              </w:rPr>
              <w:t>10.12.2025</w:t>
            </w:r>
          </w:p>
        </w:tc>
        <w:tc>
          <w:tcPr>
            <w:tcW w:w="3544" w:type="dxa"/>
            <w:vMerge w:val="restart"/>
            <w:vAlign w:val="center"/>
          </w:tcPr>
          <w:p w14:paraId="54FEE734"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Казаченко Игорь Эдуардович - заместитель директора МКУ «Управление строительства, транспорта, связи и ЖКХ»</w:t>
            </w:r>
          </w:p>
        </w:tc>
        <w:tc>
          <w:tcPr>
            <w:tcW w:w="3260" w:type="dxa"/>
            <w:vMerge w:val="restart"/>
            <w:vAlign w:val="center"/>
          </w:tcPr>
          <w:p w14:paraId="51F889BC"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Отчет</w:t>
            </w:r>
          </w:p>
        </w:tc>
      </w:tr>
      <w:tr w:rsidR="003568E0" w14:paraId="2348A2E6" w14:textId="77777777">
        <w:trPr>
          <w:trHeight w:val="230"/>
        </w:trPr>
        <w:tc>
          <w:tcPr>
            <w:tcW w:w="992" w:type="dxa"/>
            <w:vMerge w:val="restart"/>
            <w:vAlign w:val="center"/>
          </w:tcPr>
          <w:p w14:paraId="219E5E72"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1.1.</w:t>
            </w:r>
            <w:proofErr w:type="gramStart"/>
            <w:r>
              <w:rPr>
                <w:rFonts w:ascii="Times New Roman" w:hAnsi="Times New Roman" w:cs="Times New Roman"/>
                <w:sz w:val="20"/>
                <w:szCs w:val="20"/>
              </w:rPr>
              <w:t>1.К.</w:t>
            </w:r>
            <w:proofErr w:type="gramEnd"/>
            <w:r>
              <w:rPr>
                <w:rFonts w:ascii="Times New Roman" w:hAnsi="Times New Roman" w:cs="Times New Roman"/>
                <w:sz w:val="20"/>
                <w:szCs w:val="20"/>
              </w:rPr>
              <w:t>4.</w:t>
            </w:r>
          </w:p>
        </w:tc>
        <w:tc>
          <w:tcPr>
            <w:tcW w:w="3965" w:type="dxa"/>
            <w:vMerge w:val="restart"/>
            <w:vAlign w:val="center"/>
          </w:tcPr>
          <w:p w14:paraId="539A1208"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Контрольная точка «Предоставлен сводный отчет о выполнении услуги»</w:t>
            </w:r>
          </w:p>
        </w:tc>
        <w:tc>
          <w:tcPr>
            <w:tcW w:w="3118" w:type="dxa"/>
            <w:vMerge w:val="restart"/>
            <w:vAlign w:val="center"/>
          </w:tcPr>
          <w:p w14:paraId="58B295D8" w14:textId="77777777" w:rsidR="003568E0" w:rsidRDefault="00A468CF">
            <w:pPr>
              <w:pStyle w:val="ConsPlusNormal"/>
              <w:jc w:val="center"/>
              <w:rPr>
                <w:rFonts w:ascii="Times New Roman" w:hAnsi="Times New Roman" w:cs="Times New Roman"/>
                <w:sz w:val="20"/>
                <w:szCs w:val="20"/>
                <w:highlight w:val="yellow"/>
              </w:rPr>
            </w:pPr>
            <w:r>
              <w:rPr>
                <w:rFonts w:ascii="Times New Roman" w:hAnsi="Times New Roman" w:cs="Times New Roman"/>
                <w:sz w:val="20"/>
                <w:szCs w:val="20"/>
              </w:rPr>
              <w:t>20.12.2025</w:t>
            </w:r>
          </w:p>
        </w:tc>
        <w:tc>
          <w:tcPr>
            <w:tcW w:w="3544" w:type="dxa"/>
            <w:vMerge w:val="restart"/>
            <w:vAlign w:val="center"/>
          </w:tcPr>
          <w:p w14:paraId="562B709C"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Казаченко Игорь Эдуардович - заместитель директора МКУ «Управление строительства, транспорта, связи и ЖКХ»</w:t>
            </w:r>
          </w:p>
        </w:tc>
        <w:tc>
          <w:tcPr>
            <w:tcW w:w="3260" w:type="dxa"/>
            <w:vMerge w:val="restart"/>
            <w:vAlign w:val="center"/>
          </w:tcPr>
          <w:p w14:paraId="5B8BF526"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Отчет</w:t>
            </w:r>
          </w:p>
        </w:tc>
      </w:tr>
      <w:tr w:rsidR="003568E0" w14:paraId="68FAC23B" w14:textId="77777777">
        <w:trPr>
          <w:trHeight w:val="322"/>
        </w:trPr>
        <w:tc>
          <w:tcPr>
            <w:tcW w:w="992" w:type="dxa"/>
            <w:vAlign w:val="center"/>
          </w:tcPr>
          <w:p w14:paraId="349E2134"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1.1.2</w:t>
            </w:r>
          </w:p>
        </w:tc>
        <w:tc>
          <w:tcPr>
            <w:tcW w:w="3965" w:type="dxa"/>
            <w:vAlign w:val="center"/>
          </w:tcPr>
          <w:p w14:paraId="316CA4F4" w14:textId="77777777" w:rsidR="003568E0" w:rsidRDefault="00A468CF">
            <w:pPr>
              <w:pStyle w:val="ConsPlusNormal"/>
              <w:jc w:val="center"/>
              <w:rPr>
                <w:rFonts w:ascii="Times New Roman" w:hAnsi="Times New Roman" w:cs="Times New Roman"/>
                <w:b/>
                <w:bCs/>
                <w:sz w:val="20"/>
                <w:szCs w:val="20"/>
                <w:highlight w:val="white"/>
              </w:rPr>
            </w:pPr>
            <w:r>
              <w:rPr>
                <w:rFonts w:ascii="Times New Roman" w:hAnsi="Times New Roman" w:cs="Times New Roman"/>
                <w:b/>
                <w:bCs/>
                <w:sz w:val="20"/>
                <w:szCs w:val="20"/>
                <w:highlight w:val="white"/>
              </w:rPr>
              <w:t>Мероприятие (результат) «Предоставлено комфортное и доступное жилье отдельным категориям граждан» в 2026 году</w:t>
            </w:r>
          </w:p>
        </w:tc>
        <w:tc>
          <w:tcPr>
            <w:tcW w:w="3118" w:type="dxa"/>
            <w:vAlign w:val="center"/>
          </w:tcPr>
          <w:p w14:paraId="3000EF0C"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Х</w:t>
            </w:r>
          </w:p>
        </w:tc>
        <w:tc>
          <w:tcPr>
            <w:tcW w:w="3544" w:type="dxa"/>
            <w:vAlign w:val="center"/>
          </w:tcPr>
          <w:p w14:paraId="2EDF60FF"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Казаченко Игорь Эдуардович - заместитель директора МКУ «Управление строительства, транспорта, связи и ЖКХ»</w:t>
            </w:r>
          </w:p>
        </w:tc>
        <w:tc>
          <w:tcPr>
            <w:tcW w:w="3260" w:type="dxa"/>
            <w:vAlign w:val="center"/>
          </w:tcPr>
          <w:p w14:paraId="4A98F4F9" w14:textId="77777777" w:rsidR="003568E0" w:rsidRDefault="00A468CF">
            <w:pPr>
              <w:pStyle w:val="ConsPlusNormal"/>
              <w:jc w:val="center"/>
              <w:rPr>
                <w:rFonts w:ascii="Times New Roman" w:hAnsi="Times New Roman" w:cs="Times New Roman"/>
                <w:sz w:val="20"/>
                <w:szCs w:val="20"/>
                <w:highlight w:val="yellow"/>
              </w:rPr>
            </w:pPr>
            <w:r>
              <w:rPr>
                <w:rFonts w:ascii="Times New Roman" w:hAnsi="Times New Roman" w:cs="Times New Roman"/>
                <w:sz w:val="20"/>
                <w:szCs w:val="20"/>
              </w:rPr>
              <w:t>Х</w:t>
            </w:r>
          </w:p>
        </w:tc>
      </w:tr>
      <w:tr w:rsidR="003568E0" w14:paraId="77A47EB0" w14:textId="77777777">
        <w:trPr>
          <w:trHeight w:val="322"/>
        </w:trPr>
        <w:tc>
          <w:tcPr>
            <w:tcW w:w="992" w:type="dxa"/>
            <w:vAlign w:val="center"/>
          </w:tcPr>
          <w:p w14:paraId="76FA401A"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1.1.</w:t>
            </w:r>
            <w:proofErr w:type="gramStart"/>
            <w:r>
              <w:rPr>
                <w:rFonts w:ascii="Times New Roman" w:hAnsi="Times New Roman" w:cs="Times New Roman"/>
                <w:sz w:val="20"/>
                <w:szCs w:val="20"/>
              </w:rPr>
              <w:t>2.К.</w:t>
            </w:r>
            <w:proofErr w:type="gramEnd"/>
            <w:r>
              <w:rPr>
                <w:rFonts w:ascii="Times New Roman" w:hAnsi="Times New Roman" w:cs="Times New Roman"/>
                <w:sz w:val="20"/>
                <w:szCs w:val="20"/>
              </w:rPr>
              <w:t>1.</w:t>
            </w:r>
          </w:p>
        </w:tc>
        <w:tc>
          <w:tcPr>
            <w:tcW w:w="3965" w:type="dxa"/>
            <w:vAlign w:val="center"/>
          </w:tcPr>
          <w:p w14:paraId="797A0A25"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Контрольная точка "Документ утвержден"</w:t>
            </w:r>
          </w:p>
        </w:tc>
        <w:tc>
          <w:tcPr>
            <w:tcW w:w="3118" w:type="dxa"/>
            <w:vAlign w:val="center"/>
          </w:tcPr>
          <w:p w14:paraId="59E43270"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01.09.2025</w:t>
            </w:r>
          </w:p>
        </w:tc>
        <w:tc>
          <w:tcPr>
            <w:tcW w:w="3544" w:type="dxa"/>
            <w:vAlign w:val="center"/>
          </w:tcPr>
          <w:p w14:paraId="226FDC6A"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Казаченко Игорь Эдуардович - заместитель директора МКУ «Управление строительства, транспорта, связи и ЖКХ»</w:t>
            </w:r>
          </w:p>
        </w:tc>
        <w:tc>
          <w:tcPr>
            <w:tcW w:w="3260" w:type="dxa"/>
            <w:vAlign w:val="center"/>
          </w:tcPr>
          <w:p w14:paraId="38678D4C"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Извещение о проведении аукциона</w:t>
            </w:r>
          </w:p>
        </w:tc>
      </w:tr>
      <w:tr w:rsidR="003568E0" w14:paraId="0F15EAAC" w14:textId="77777777">
        <w:trPr>
          <w:trHeight w:val="322"/>
        </w:trPr>
        <w:tc>
          <w:tcPr>
            <w:tcW w:w="992" w:type="dxa"/>
            <w:vAlign w:val="center"/>
          </w:tcPr>
          <w:p w14:paraId="7C9D1D38"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1.1.</w:t>
            </w:r>
            <w:proofErr w:type="gramStart"/>
            <w:r>
              <w:rPr>
                <w:rFonts w:ascii="Times New Roman" w:hAnsi="Times New Roman" w:cs="Times New Roman"/>
                <w:sz w:val="20"/>
                <w:szCs w:val="20"/>
              </w:rPr>
              <w:t>2.К.</w:t>
            </w:r>
            <w:proofErr w:type="gramEnd"/>
            <w:r>
              <w:rPr>
                <w:rFonts w:ascii="Times New Roman" w:hAnsi="Times New Roman" w:cs="Times New Roman"/>
                <w:sz w:val="20"/>
                <w:szCs w:val="20"/>
              </w:rPr>
              <w:t>2.</w:t>
            </w:r>
          </w:p>
        </w:tc>
        <w:tc>
          <w:tcPr>
            <w:tcW w:w="3965" w:type="dxa"/>
            <w:vAlign w:val="center"/>
          </w:tcPr>
          <w:p w14:paraId="3276F424"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Контрольная точка "Выплаты осуществлены"</w:t>
            </w:r>
          </w:p>
        </w:tc>
        <w:tc>
          <w:tcPr>
            <w:tcW w:w="3118" w:type="dxa"/>
            <w:vAlign w:val="center"/>
          </w:tcPr>
          <w:p w14:paraId="1880DA3A"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01.10.2025</w:t>
            </w:r>
          </w:p>
        </w:tc>
        <w:tc>
          <w:tcPr>
            <w:tcW w:w="3544" w:type="dxa"/>
            <w:vAlign w:val="center"/>
          </w:tcPr>
          <w:p w14:paraId="2240B20C"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Казаченко Игорь Эдуардович - заместитель директора МКУ «Управление строительства, транспорта, связи и ЖКХ»</w:t>
            </w:r>
          </w:p>
        </w:tc>
        <w:tc>
          <w:tcPr>
            <w:tcW w:w="3260" w:type="dxa"/>
            <w:vAlign w:val="center"/>
          </w:tcPr>
          <w:p w14:paraId="26FB3B12"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Заключение контракта</w:t>
            </w:r>
          </w:p>
        </w:tc>
      </w:tr>
      <w:tr w:rsidR="003568E0" w14:paraId="2F890247" w14:textId="77777777">
        <w:trPr>
          <w:trHeight w:val="322"/>
        </w:trPr>
        <w:tc>
          <w:tcPr>
            <w:tcW w:w="992" w:type="dxa"/>
            <w:vAlign w:val="center"/>
          </w:tcPr>
          <w:p w14:paraId="56D886C0"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1.1.</w:t>
            </w:r>
            <w:proofErr w:type="gramStart"/>
            <w:r>
              <w:rPr>
                <w:rFonts w:ascii="Times New Roman" w:hAnsi="Times New Roman" w:cs="Times New Roman"/>
                <w:sz w:val="20"/>
                <w:szCs w:val="20"/>
              </w:rPr>
              <w:t>2.К.</w:t>
            </w:r>
            <w:proofErr w:type="gramEnd"/>
            <w:r>
              <w:rPr>
                <w:rFonts w:ascii="Times New Roman" w:hAnsi="Times New Roman" w:cs="Times New Roman"/>
                <w:sz w:val="20"/>
                <w:szCs w:val="20"/>
              </w:rPr>
              <w:t>3.</w:t>
            </w:r>
          </w:p>
        </w:tc>
        <w:tc>
          <w:tcPr>
            <w:tcW w:w="3965" w:type="dxa"/>
            <w:vAlign w:val="center"/>
          </w:tcPr>
          <w:p w14:paraId="4BB64B6A" w14:textId="77777777" w:rsidR="003568E0" w:rsidRDefault="00A468CF">
            <w:pPr>
              <w:pStyle w:val="ConsPlusNormal"/>
              <w:jc w:val="center"/>
              <w:rPr>
                <w:rFonts w:ascii="Times New Roman" w:hAnsi="Times New Roman" w:cs="Times New Roman"/>
                <w:sz w:val="20"/>
                <w:szCs w:val="20"/>
                <w:highlight w:val="yellow"/>
              </w:rPr>
            </w:pPr>
            <w:r>
              <w:rPr>
                <w:rFonts w:ascii="Times New Roman" w:hAnsi="Times New Roman" w:cs="Times New Roman"/>
                <w:sz w:val="20"/>
                <w:szCs w:val="20"/>
              </w:rPr>
              <w:t>Контрольная точка «Услуга оказана»</w:t>
            </w:r>
          </w:p>
        </w:tc>
        <w:tc>
          <w:tcPr>
            <w:tcW w:w="3118" w:type="dxa"/>
            <w:vAlign w:val="center"/>
          </w:tcPr>
          <w:p w14:paraId="2B780F48" w14:textId="77777777" w:rsidR="003568E0" w:rsidRDefault="00A468CF">
            <w:pPr>
              <w:pStyle w:val="ConsPlusNormal"/>
              <w:jc w:val="center"/>
              <w:rPr>
                <w:rFonts w:ascii="Times New Roman" w:hAnsi="Times New Roman" w:cs="Times New Roman"/>
                <w:sz w:val="20"/>
                <w:szCs w:val="20"/>
                <w:highlight w:val="yellow"/>
              </w:rPr>
            </w:pPr>
            <w:r>
              <w:rPr>
                <w:rFonts w:ascii="Times New Roman" w:hAnsi="Times New Roman" w:cs="Times New Roman"/>
                <w:sz w:val="20"/>
                <w:szCs w:val="20"/>
              </w:rPr>
              <w:t>10.12.2025</w:t>
            </w:r>
          </w:p>
        </w:tc>
        <w:tc>
          <w:tcPr>
            <w:tcW w:w="3544" w:type="dxa"/>
            <w:vAlign w:val="center"/>
          </w:tcPr>
          <w:p w14:paraId="37EEF49B"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 xml:space="preserve">Казаченко Игорь Эдуардович - </w:t>
            </w:r>
            <w:r>
              <w:rPr>
                <w:rFonts w:ascii="Times New Roman" w:hAnsi="Times New Roman" w:cs="Times New Roman"/>
                <w:sz w:val="20"/>
                <w:szCs w:val="20"/>
              </w:rPr>
              <w:lastRenderedPageBreak/>
              <w:t>заместитель директора МКУ «Управление строительства, транспорта, связи и ЖКХ»</w:t>
            </w:r>
          </w:p>
        </w:tc>
        <w:tc>
          <w:tcPr>
            <w:tcW w:w="3260" w:type="dxa"/>
            <w:vAlign w:val="center"/>
          </w:tcPr>
          <w:p w14:paraId="652AA1AB"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lastRenderedPageBreak/>
              <w:t>Отчет</w:t>
            </w:r>
          </w:p>
        </w:tc>
      </w:tr>
      <w:tr w:rsidR="003568E0" w14:paraId="07E65D99" w14:textId="77777777">
        <w:trPr>
          <w:trHeight w:val="322"/>
        </w:trPr>
        <w:tc>
          <w:tcPr>
            <w:tcW w:w="992" w:type="dxa"/>
            <w:vMerge w:val="restart"/>
            <w:vAlign w:val="center"/>
          </w:tcPr>
          <w:p w14:paraId="36291983"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1.1.</w:t>
            </w:r>
            <w:proofErr w:type="gramStart"/>
            <w:r>
              <w:rPr>
                <w:rFonts w:ascii="Times New Roman" w:hAnsi="Times New Roman" w:cs="Times New Roman"/>
                <w:sz w:val="20"/>
                <w:szCs w:val="20"/>
              </w:rPr>
              <w:t>2.К.</w:t>
            </w:r>
            <w:proofErr w:type="gramEnd"/>
            <w:r>
              <w:rPr>
                <w:rFonts w:ascii="Times New Roman" w:hAnsi="Times New Roman" w:cs="Times New Roman"/>
                <w:sz w:val="20"/>
                <w:szCs w:val="20"/>
              </w:rPr>
              <w:t>4.</w:t>
            </w:r>
          </w:p>
        </w:tc>
        <w:tc>
          <w:tcPr>
            <w:tcW w:w="3965" w:type="dxa"/>
            <w:vMerge w:val="restart"/>
            <w:vAlign w:val="center"/>
          </w:tcPr>
          <w:p w14:paraId="61C48783"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Контрольная точка «Предоставлен сводный отчет о выполнении услуги»</w:t>
            </w:r>
          </w:p>
        </w:tc>
        <w:tc>
          <w:tcPr>
            <w:tcW w:w="3118" w:type="dxa"/>
            <w:vMerge w:val="restart"/>
            <w:vAlign w:val="center"/>
          </w:tcPr>
          <w:p w14:paraId="4B8F8D06" w14:textId="77777777" w:rsidR="003568E0" w:rsidRDefault="00A468CF">
            <w:pPr>
              <w:pStyle w:val="ConsPlusNormal"/>
              <w:jc w:val="center"/>
              <w:rPr>
                <w:rFonts w:ascii="Times New Roman" w:hAnsi="Times New Roman" w:cs="Times New Roman"/>
                <w:sz w:val="20"/>
                <w:szCs w:val="20"/>
                <w:highlight w:val="yellow"/>
              </w:rPr>
            </w:pPr>
            <w:r>
              <w:rPr>
                <w:rFonts w:ascii="Times New Roman" w:hAnsi="Times New Roman" w:cs="Times New Roman"/>
                <w:sz w:val="20"/>
                <w:szCs w:val="20"/>
              </w:rPr>
              <w:t>20.12.2025</w:t>
            </w:r>
          </w:p>
        </w:tc>
        <w:tc>
          <w:tcPr>
            <w:tcW w:w="3544" w:type="dxa"/>
            <w:vMerge w:val="restart"/>
            <w:vAlign w:val="center"/>
          </w:tcPr>
          <w:p w14:paraId="5D21F040"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Казаченко Игорь Эдуардович - заместитель директора МКУ «Управление строительства, транспорта, связи и ЖКХ»</w:t>
            </w:r>
          </w:p>
        </w:tc>
        <w:tc>
          <w:tcPr>
            <w:tcW w:w="3260" w:type="dxa"/>
            <w:vMerge w:val="restart"/>
            <w:vAlign w:val="center"/>
          </w:tcPr>
          <w:p w14:paraId="7A0AB59E"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Отчет</w:t>
            </w:r>
          </w:p>
        </w:tc>
      </w:tr>
      <w:tr w:rsidR="003568E0" w14:paraId="35CC924C" w14:textId="77777777">
        <w:trPr>
          <w:trHeight w:val="322"/>
        </w:trPr>
        <w:tc>
          <w:tcPr>
            <w:tcW w:w="992" w:type="dxa"/>
            <w:vAlign w:val="center"/>
          </w:tcPr>
          <w:p w14:paraId="2BA158FA"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b/>
                <w:bCs/>
                <w:sz w:val="20"/>
                <w:szCs w:val="20"/>
              </w:rPr>
              <w:t>1.1.3</w:t>
            </w:r>
          </w:p>
        </w:tc>
        <w:tc>
          <w:tcPr>
            <w:tcW w:w="3965" w:type="dxa"/>
            <w:vAlign w:val="center"/>
          </w:tcPr>
          <w:p w14:paraId="67DF309B" w14:textId="77777777" w:rsidR="003568E0" w:rsidRDefault="00A468CF">
            <w:pPr>
              <w:pStyle w:val="ConsPlusNormal"/>
              <w:jc w:val="center"/>
              <w:rPr>
                <w:rFonts w:ascii="Times New Roman" w:hAnsi="Times New Roman" w:cs="Times New Roman"/>
                <w:b/>
                <w:bCs/>
                <w:sz w:val="20"/>
                <w:szCs w:val="20"/>
              </w:rPr>
            </w:pPr>
            <w:r>
              <w:rPr>
                <w:rFonts w:ascii="Times New Roman" w:hAnsi="Times New Roman" w:cs="Times New Roman"/>
                <w:b/>
                <w:bCs/>
                <w:sz w:val="20"/>
                <w:szCs w:val="20"/>
              </w:rPr>
              <w:t>Мероприятие (результат) «</w:t>
            </w:r>
            <w:r>
              <w:rPr>
                <w:rFonts w:ascii="Times New Roman" w:hAnsi="Times New Roman" w:cs="Times New Roman"/>
                <w:b/>
                <w:bCs/>
                <w:sz w:val="20"/>
                <w:szCs w:val="20"/>
                <w:highlight w:val="white"/>
              </w:rPr>
              <w:t>Предоставлено комфортное и доступное жилье отдельным категориям гражда</w:t>
            </w:r>
            <w:r>
              <w:rPr>
                <w:rFonts w:ascii="Times New Roman" w:hAnsi="Times New Roman" w:cs="Times New Roman"/>
                <w:b/>
                <w:bCs/>
                <w:sz w:val="20"/>
                <w:szCs w:val="20"/>
              </w:rPr>
              <w:t>н» в 2027 году</w:t>
            </w:r>
          </w:p>
        </w:tc>
        <w:tc>
          <w:tcPr>
            <w:tcW w:w="3118" w:type="dxa"/>
            <w:vAlign w:val="center"/>
          </w:tcPr>
          <w:p w14:paraId="78589694" w14:textId="77777777" w:rsidR="003568E0" w:rsidRDefault="00A468CF">
            <w:pPr>
              <w:pStyle w:val="ConsPlusNormal"/>
              <w:jc w:val="center"/>
              <w:rPr>
                <w:rFonts w:ascii="Times New Roman" w:hAnsi="Times New Roman" w:cs="Times New Roman"/>
                <w:b/>
                <w:bCs/>
                <w:sz w:val="20"/>
                <w:szCs w:val="20"/>
              </w:rPr>
            </w:pPr>
            <w:r>
              <w:rPr>
                <w:rFonts w:ascii="Times New Roman" w:hAnsi="Times New Roman" w:cs="Times New Roman"/>
                <w:b/>
                <w:bCs/>
                <w:sz w:val="20"/>
                <w:szCs w:val="20"/>
              </w:rPr>
              <w:t>X</w:t>
            </w:r>
          </w:p>
        </w:tc>
        <w:tc>
          <w:tcPr>
            <w:tcW w:w="3544" w:type="dxa"/>
            <w:vAlign w:val="center"/>
          </w:tcPr>
          <w:p w14:paraId="799597A9" w14:textId="77777777" w:rsidR="003568E0" w:rsidRDefault="00A468CF">
            <w:pPr>
              <w:pStyle w:val="ConsPlusNormal"/>
              <w:jc w:val="center"/>
              <w:rPr>
                <w:rFonts w:ascii="Times New Roman" w:hAnsi="Times New Roman" w:cs="Times New Roman"/>
                <w:b/>
                <w:bCs/>
                <w:sz w:val="20"/>
                <w:szCs w:val="20"/>
              </w:rPr>
            </w:pPr>
            <w:r>
              <w:rPr>
                <w:rFonts w:ascii="Times New Roman" w:hAnsi="Times New Roman" w:cs="Times New Roman"/>
                <w:b/>
                <w:bCs/>
                <w:sz w:val="20"/>
                <w:szCs w:val="20"/>
              </w:rPr>
              <w:t>Казаченко Игорь Эдуардович - заместитель директора МКУ «Управление строительства, транспорта, связи и ЖКХ»</w:t>
            </w:r>
          </w:p>
        </w:tc>
        <w:tc>
          <w:tcPr>
            <w:tcW w:w="3260" w:type="dxa"/>
            <w:vAlign w:val="center"/>
          </w:tcPr>
          <w:p w14:paraId="7AE81DCF" w14:textId="77777777" w:rsidR="003568E0" w:rsidRDefault="00A468CF">
            <w:pPr>
              <w:pStyle w:val="ConsPlusNormal"/>
              <w:jc w:val="center"/>
              <w:rPr>
                <w:rFonts w:ascii="Times New Roman" w:hAnsi="Times New Roman" w:cs="Times New Roman"/>
                <w:b/>
                <w:bCs/>
                <w:sz w:val="20"/>
                <w:szCs w:val="20"/>
              </w:rPr>
            </w:pPr>
            <w:r>
              <w:rPr>
                <w:rFonts w:ascii="Times New Roman" w:hAnsi="Times New Roman" w:cs="Times New Roman"/>
                <w:b/>
                <w:bCs/>
                <w:sz w:val="20"/>
                <w:szCs w:val="20"/>
              </w:rPr>
              <w:t>X</w:t>
            </w:r>
          </w:p>
        </w:tc>
      </w:tr>
      <w:tr w:rsidR="003568E0" w14:paraId="78A0EB3D" w14:textId="77777777">
        <w:trPr>
          <w:trHeight w:val="322"/>
        </w:trPr>
        <w:tc>
          <w:tcPr>
            <w:tcW w:w="992" w:type="dxa"/>
            <w:vAlign w:val="center"/>
          </w:tcPr>
          <w:p w14:paraId="04155072"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1.1.</w:t>
            </w:r>
            <w:proofErr w:type="gramStart"/>
            <w:r>
              <w:rPr>
                <w:rFonts w:ascii="Times New Roman" w:hAnsi="Times New Roman" w:cs="Times New Roman"/>
                <w:sz w:val="20"/>
                <w:szCs w:val="20"/>
              </w:rPr>
              <w:t>3.К.</w:t>
            </w:r>
            <w:proofErr w:type="gramEnd"/>
            <w:r>
              <w:rPr>
                <w:rFonts w:ascii="Times New Roman" w:hAnsi="Times New Roman" w:cs="Times New Roman"/>
                <w:sz w:val="20"/>
                <w:szCs w:val="20"/>
              </w:rPr>
              <w:t>1.</w:t>
            </w:r>
          </w:p>
        </w:tc>
        <w:tc>
          <w:tcPr>
            <w:tcW w:w="3965" w:type="dxa"/>
            <w:vAlign w:val="center"/>
          </w:tcPr>
          <w:p w14:paraId="40BBC8EE"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Контрольная точка "Документ утвержден"</w:t>
            </w:r>
          </w:p>
        </w:tc>
        <w:tc>
          <w:tcPr>
            <w:tcW w:w="3118" w:type="dxa"/>
            <w:vAlign w:val="center"/>
          </w:tcPr>
          <w:p w14:paraId="7F18300B"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01.09.2025</w:t>
            </w:r>
          </w:p>
        </w:tc>
        <w:tc>
          <w:tcPr>
            <w:tcW w:w="3544" w:type="dxa"/>
            <w:vAlign w:val="center"/>
          </w:tcPr>
          <w:p w14:paraId="5DF8112D"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Казаченко Игорь Эдуардович - заместитель директора МКУ «Управление строительства, транспорта, связи и ЖКХ»</w:t>
            </w:r>
          </w:p>
        </w:tc>
        <w:tc>
          <w:tcPr>
            <w:tcW w:w="3260" w:type="dxa"/>
            <w:vAlign w:val="center"/>
          </w:tcPr>
          <w:p w14:paraId="10B7DCDE"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Извещение о проведении аукциона</w:t>
            </w:r>
          </w:p>
        </w:tc>
      </w:tr>
      <w:tr w:rsidR="003568E0" w14:paraId="64D77569" w14:textId="77777777">
        <w:trPr>
          <w:trHeight w:val="322"/>
        </w:trPr>
        <w:tc>
          <w:tcPr>
            <w:tcW w:w="992" w:type="dxa"/>
            <w:vAlign w:val="center"/>
          </w:tcPr>
          <w:p w14:paraId="506D8503"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1.1.</w:t>
            </w:r>
            <w:proofErr w:type="gramStart"/>
            <w:r>
              <w:rPr>
                <w:rFonts w:ascii="Times New Roman" w:hAnsi="Times New Roman" w:cs="Times New Roman"/>
                <w:sz w:val="20"/>
                <w:szCs w:val="20"/>
              </w:rPr>
              <w:t>3.К.</w:t>
            </w:r>
            <w:proofErr w:type="gramEnd"/>
            <w:r>
              <w:rPr>
                <w:rFonts w:ascii="Times New Roman" w:hAnsi="Times New Roman" w:cs="Times New Roman"/>
                <w:sz w:val="20"/>
                <w:szCs w:val="20"/>
              </w:rPr>
              <w:t>2.</w:t>
            </w:r>
          </w:p>
        </w:tc>
        <w:tc>
          <w:tcPr>
            <w:tcW w:w="3965" w:type="dxa"/>
            <w:vAlign w:val="center"/>
          </w:tcPr>
          <w:p w14:paraId="149495B1"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Контрольная точка "Выплаты осуществлены"</w:t>
            </w:r>
          </w:p>
        </w:tc>
        <w:tc>
          <w:tcPr>
            <w:tcW w:w="3118" w:type="dxa"/>
            <w:vAlign w:val="center"/>
          </w:tcPr>
          <w:p w14:paraId="233F535C"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01.10.2025</w:t>
            </w:r>
          </w:p>
        </w:tc>
        <w:tc>
          <w:tcPr>
            <w:tcW w:w="3544" w:type="dxa"/>
            <w:vAlign w:val="center"/>
          </w:tcPr>
          <w:p w14:paraId="4F6DC2C4"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Казаченко Игорь Эдуардович - заместитель директора МКУ «Управление строительства, транспорта, связи и ЖКХ»</w:t>
            </w:r>
          </w:p>
        </w:tc>
        <w:tc>
          <w:tcPr>
            <w:tcW w:w="3260" w:type="dxa"/>
            <w:vAlign w:val="center"/>
          </w:tcPr>
          <w:p w14:paraId="40D5CAF2"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Заключение контракта</w:t>
            </w:r>
          </w:p>
        </w:tc>
      </w:tr>
      <w:tr w:rsidR="003568E0" w14:paraId="6EC0BCC7" w14:textId="77777777">
        <w:trPr>
          <w:trHeight w:val="253"/>
        </w:trPr>
        <w:tc>
          <w:tcPr>
            <w:tcW w:w="992" w:type="dxa"/>
            <w:vAlign w:val="center"/>
          </w:tcPr>
          <w:p w14:paraId="38C032A2"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1.1.</w:t>
            </w:r>
            <w:proofErr w:type="gramStart"/>
            <w:r>
              <w:rPr>
                <w:rFonts w:ascii="Times New Roman" w:hAnsi="Times New Roman" w:cs="Times New Roman"/>
                <w:sz w:val="20"/>
                <w:szCs w:val="20"/>
              </w:rPr>
              <w:t>3.К.</w:t>
            </w:r>
            <w:proofErr w:type="gramEnd"/>
            <w:r>
              <w:rPr>
                <w:rFonts w:ascii="Times New Roman" w:hAnsi="Times New Roman" w:cs="Times New Roman"/>
                <w:sz w:val="20"/>
                <w:szCs w:val="20"/>
              </w:rPr>
              <w:t>3.</w:t>
            </w:r>
          </w:p>
        </w:tc>
        <w:tc>
          <w:tcPr>
            <w:tcW w:w="3965" w:type="dxa"/>
            <w:vAlign w:val="center"/>
          </w:tcPr>
          <w:p w14:paraId="4063437F" w14:textId="77777777" w:rsidR="003568E0" w:rsidRDefault="00A468CF">
            <w:pPr>
              <w:pStyle w:val="ConsPlusNormal"/>
              <w:jc w:val="center"/>
              <w:rPr>
                <w:rFonts w:ascii="Times New Roman" w:hAnsi="Times New Roman" w:cs="Times New Roman"/>
                <w:sz w:val="20"/>
                <w:szCs w:val="20"/>
                <w:highlight w:val="yellow"/>
              </w:rPr>
            </w:pPr>
            <w:r>
              <w:rPr>
                <w:rFonts w:ascii="Times New Roman" w:hAnsi="Times New Roman" w:cs="Times New Roman"/>
                <w:sz w:val="20"/>
                <w:szCs w:val="20"/>
              </w:rPr>
              <w:t>Контрольная точка «Услуга оказана»</w:t>
            </w:r>
          </w:p>
        </w:tc>
        <w:tc>
          <w:tcPr>
            <w:tcW w:w="3118" w:type="dxa"/>
            <w:vAlign w:val="center"/>
          </w:tcPr>
          <w:p w14:paraId="3B214663" w14:textId="77777777" w:rsidR="003568E0" w:rsidRDefault="00A468CF">
            <w:pPr>
              <w:pStyle w:val="ConsPlusNormal"/>
              <w:jc w:val="center"/>
              <w:rPr>
                <w:rFonts w:ascii="Times New Roman" w:hAnsi="Times New Roman" w:cs="Times New Roman"/>
                <w:sz w:val="20"/>
                <w:szCs w:val="20"/>
                <w:highlight w:val="yellow"/>
              </w:rPr>
            </w:pPr>
            <w:r>
              <w:rPr>
                <w:rFonts w:ascii="Times New Roman" w:hAnsi="Times New Roman" w:cs="Times New Roman"/>
                <w:sz w:val="20"/>
                <w:szCs w:val="20"/>
              </w:rPr>
              <w:t>10.12.2025</w:t>
            </w:r>
          </w:p>
        </w:tc>
        <w:tc>
          <w:tcPr>
            <w:tcW w:w="3544" w:type="dxa"/>
            <w:vAlign w:val="center"/>
          </w:tcPr>
          <w:p w14:paraId="06962959"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Казаченко Игорь Эдуардович - заместитель директора МКУ «Управление строительства, транспорта, связи и ЖКХ»</w:t>
            </w:r>
          </w:p>
        </w:tc>
        <w:tc>
          <w:tcPr>
            <w:tcW w:w="3260" w:type="dxa"/>
            <w:vAlign w:val="center"/>
          </w:tcPr>
          <w:p w14:paraId="49BCE597"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Отчет</w:t>
            </w:r>
          </w:p>
        </w:tc>
      </w:tr>
      <w:tr w:rsidR="003568E0" w14:paraId="42A78EC9" w14:textId="77777777">
        <w:trPr>
          <w:trHeight w:val="253"/>
        </w:trPr>
        <w:tc>
          <w:tcPr>
            <w:tcW w:w="992" w:type="dxa"/>
            <w:vMerge w:val="restart"/>
            <w:vAlign w:val="center"/>
          </w:tcPr>
          <w:p w14:paraId="7316FFD9"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1.1.</w:t>
            </w:r>
            <w:proofErr w:type="gramStart"/>
            <w:r>
              <w:rPr>
                <w:rFonts w:ascii="Times New Roman" w:hAnsi="Times New Roman" w:cs="Times New Roman"/>
                <w:sz w:val="20"/>
                <w:szCs w:val="20"/>
              </w:rPr>
              <w:t>3.К.</w:t>
            </w:r>
            <w:proofErr w:type="gramEnd"/>
            <w:r>
              <w:rPr>
                <w:rFonts w:ascii="Times New Roman" w:hAnsi="Times New Roman" w:cs="Times New Roman"/>
                <w:sz w:val="20"/>
                <w:szCs w:val="20"/>
              </w:rPr>
              <w:t>4.</w:t>
            </w:r>
          </w:p>
        </w:tc>
        <w:tc>
          <w:tcPr>
            <w:tcW w:w="3965" w:type="dxa"/>
            <w:vMerge w:val="restart"/>
            <w:vAlign w:val="center"/>
          </w:tcPr>
          <w:p w14:paraId="546214DA"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Контрольная точка «Предоставлен сводный отчет о выполнении услуги»</w:t>
            </w:r>
          </w:p>
        </w:tc>
        <w:tc>
          <w:tcPr>
            <w:tcW w:w="3118" w:type="dxa"/>
            <w:vMerge w:val="restart"/>
            <w:vAlign w:val="center"/>
          </w:tcPr>
          <w:p w14:paraId="51C6D41F" w14:textId="77777777" w:rsidR="003568E0" w:rsidRDefault="00A468CF">
            <w:pPr>
              <w:pStyle w:val="ConsPlusNormal"/>
              <w:jc w:val="center"/>
              <w:rPr>
                <w:rFonts w:ascii="Times New Roman" w:hAnsi="Times New Roman" w:cs="Times New Roman"/>
                <w:sz w:val="20"/>
                <w:szCs w:val="20"/>
                <w:highlight w:val="yellow"/>
              </w:rPr>
            </w:pPr>
            <w:r>
              <w:rPr>
                <w:rFonts w:ascii="Times New Roman" w:hAnsi="Times New Roman" w:cs="Times New Roman"/>
                <w:sz w:val="20"/>
                <w:szCs w:val="20"/>
              </w:rPr>
              <w:t>20.12.2025</w:t>
            </w:r>
          </w:p>
        </w:tc>
        <w:tc>
          <w:tcPr>
            <w:tcW w:w="3544" w:type="dxa"/>
            <w:vMerge w:val="restart"/>
            <w:vAlign w:val="center"/>
          </w:tcPr>
          <w:p w14:paraId="53C49CCD"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Казаченко Игорь Эдуардович - заместитель директора МКУ «Управление строительства, транспорта, связи и ЖКХ»</w:t>
            </w:r>
          </w:p>
        </w:tc>
        <w:tc>
          <w:tcPr>
            <w:tcW w:w="3260" w:type="dxa"/>
            <w:vMerge w:val="restart"/>
            <w:vAlign w:val="center"/>
          </w:tcPr>
          <w:p w14:paraId="38C041C2"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Отчет</w:t>
            </w:r>
          </w:p>
        </w:tc>
      </w:tr>
      <w:tr w:rsidR="003568E0" w14:paraId="49C10C6E" w14:textId="77777777">
        <w:trPr>
          <w:trHeight w:val="253"/>
        </w:trPr>
        <w:tc>
          <w:tcPr>
            <w:tcW w:w="992" w:type="dxa"/>
            <w:vMerge w:val="restart"/>
            <w:vAlign w:val="center"/>
          </w:tcPr>
          <w:p w14:paraId="311D90A8"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b/>
                <w:bCs/>
                <w:sz w:val="20"/>
                <w:szCs w:val="20"/>
              </w:rPr>
              <w:t>1.2.</w:t>
            </w:r>
          </w:p>
        </w:tc>
        <w:tc>
          <w:tcPr>
            <w:tcW w:w="3965" w:type="dxa"/>
            <w:vMerge w:val="restart"/>
            <w:vAlign w:val="center"/>
          </w:tcPr>
          <w:p w14:paraId="56435C7D" w14:textId="77777777" w:rsidR="003568E0" w:rsidRDefault="00A468CF">
            <w:pPr>
              <w:pStyle w:val="ConsPlusNormal"/>
              <w:jc w:val="center"/>
              <w:rPr>
                <w:rFonts w:ascii="Times New Roman" w:hAnsi="Times New Roman" w:cs="Times New Roman"/>
                <w:b/>
                <w:bCs/>
                <w:sz w:val="20"/>
                <w:szCs w:val="20"/>
                <w:highlight w:val="yellow"/>
              </w:rPr>
            </w:pPr>
            <w:r>
              <w:rPr>
                <w:rFonts w:ascii="Times New Roman" w:hAnsi="Times New Roman" w:cs="Times New Roman"/>
                <w:b/>
                <w:bCs/>
              </w:rPr>
              <w:t>Мероприятие (результат) «Предоставлены жилые помещения детям-сиротам и детям, оставшимся без попечения родителей»</w:t>
            </w:r>
          </w:p>
        </w:tc>
        <w:tc>
          <w:tcPr>
            <w:tcW w:w="3118" w:type="dxa"/>
            <w:vMerge w:val="restart"/>
            <w:vAlign w:val="center"/>
          </w:tcPr>
          <w:p w14:paraId="714010FB" w14:textId="77777777" w:rsidR="003568E0" w:rsidRDefault="00A468CF">
            <w:pPr>
              <w:pStyle w:val="ConsPlusNormal"/>
              <w:jc w:val="center"/>
              <w:rPr>
                <w:rFonts w:ascii="Times New Roman" w:hAnsi="Times New Roman" w:cs="Times New Roman"/>
                <w:b/>
                <w:bCs/>
                <w:sz w:val="20"/>
                <w:szCs w:val="20"/>
              </w:rPr>
            </w:pPr>
            <w:r>
              <w:rPr>
                <w:rFonts w:ascii="Times New Roman" w:hAnsi="Times New Roman" w:cs="Times New Roman"/>
                <w:b/>
                <w:bCs/>
                <w:sz w:val="20"/>
                <w:szCs w:val="20"/>
              </w:rPr>
              <w:t>X</w:t>
            </w:r>
          </w:p>
        </w:tc>
        <w:tc>
          <w:tcPr>
            <w:tcW w:w="3544" w:type="dxa"/>
            <w:vMerge w:val="restart"/>
            <w:vAlign w:val="center"/>
          </w:tcPr>
          <w:p w14:paraId="41D86AC3" w14:textId="77777777" w:rsidR="003568E0" w:rsidRDefault="00A468CF">
            <w:pPr>
              <w:pStyle w:val="ConsPlusNormal"/>
              <w:jc w:val="center"/>
              <w:rPr>
                <w:rFonts w:ascii="Times New Roman" w:hAnsi="Times New Roman" w:cs="Times New Roman"/>
                <w:b/>
                <w:bCs/>
                <w:sz w:val="20"/>
                <w:szCs w:val="20"/>
              </w:rPr>
            </w:pPr>
            <w:r>
              <w:rPr>
                <w:rFonts w:ascii="Times New Roman" w:hAnsi="Times New Roman" w:cs="Times New Roman"/>
                <w:b/>
                <w:bCs/>
                <w:sz w:val="20"/>
                <w:szCs w:val="20"/>
              </w:rPr>
              <w:t>Казаченко Игорь Эдуардович - заместитель директора МКУ «Управление строительства, транспорта, связи и ЖКХ»</w:t>
            </w:r>
          </w:p>
        </w:tc>
        <w:tc>
          <w:tcPr>
            <w:tcW w:w="3260" w:type="dxa"/>
            <w:vMerge w:val="restart"/>
            <w:vAlign w:val="center"/>
          </w:tcPr>
          <w:p w14:paraId="2684A52A" w14:textId="77777777" w:rsidR="003568E0" w:rsidRDefault="00A468CF">
            <w:pPr>
              <w:pStyle w:val="ConsPlusNormal"/>
              <w:jc w:val="center"/>
              <w:rPr>
                <w:rFonts w:ascii="Times New Roman" w:hAnsi="Times New Roman" w:cs="Times New Roman"/>
                <w:b/>
                <w:bCs/>
                <w:sz w:val="20"/>
                <w:szCs w:val="20"/>
              </w:rPr>
            </w:pPr>
            <w:r>
              <w:rPr>
                <w:rFonts w:ascii="Times New Roman" w:hAnsi="Times New Roman" w:cs="Times New Roman"/>
                <w:b/>
                <w:bCs/>
                <w:sz w:val="20"/>
                <w:szCs w:val="20"/>
              </w:rPr>
              <w:t>X</w:t>
            </w:r>
          </w:p>
        </w:tc>
      </w:tr>
      <w:tr w:rsidR="003568E0" w14:paraId="232AACC4" w14:textId="77777777">
        <w:trPr>
          <w:trHeight w:val="253"/>
        </w:trPr>
        <w:tc>
          <w:tcPr>
            <w:tcW w:w="992" w:type="dxa"/>
            <w:vMerge w:val="restart"/>
            <w:vAlign w:val="center"/>
          </w:tcPr>
          <w:p w14:paraId="0E06BF71" w14:textId="77777777" w:rsidR="003568E0" w:rsidRDefault="00A468CF">
            <w:pPr>
              <w:pStyle w:val="ConsPlusNormal"/>
              <w:jc w:val="center"/>
              <w:rPr>
                <w:rFonts w:ascii="Times New Roman" w:hAnsi="Times New Roman" w:cs="Times New Roman"/>
                <w:b/>
                <w:bCs/>
                <w:sz w:val="20"/>
                <w:szCs w:val="20"/>
              </w:rPr>
            </w:pPr>
            <w:r>
              <w:rPr>
                <w:rFonts w:ascii="Times New Roman" w:hAnsi="Times New Roman" w:cs="Times New Roman"/>
                <w:b/>
                <w:bCs/>
                <w:sz w:val="20"/>
                <w:szCs w:val="20"/>
              </w:rPr>
              <w:t>1.2.1</w:t>
            </w:r>
          </w:p>
        </w:tc>
        <w:tc>
          <w:tcPr>
            <w:tcW w:w="3965" w:type="dxa"/>
            <w:vMerge w:val="restart"/>
            <w:vAlign w:val="center"/>
          </w:tcPr>
          <w:p w14:paraId="33EAFF9C" w14:textId="77777777" w:rsidR="003568E0" w:rsidRDefault="00A468CF">
            <w:pPr>
              <w:pStyle w:val="ConsPlusNormal"/>
              <w:jc w:val="center"/>
              <w:rPr>
                <w:rFonts w:ascii="Times New Roman" w:hAnsi="Times New Roman" w:cs="Times New Roman"/>
                <w:b/>
                <w:bCs/>
                <w:sz w:val="20"/>
                <w:szCs w:val="20"/>
                <w:highlight w:val="yellow"/>
              </w:rPr>
            </w:pPr>
            <w:r>
              <w:rPr>
                <w:rFonts w:ascii="Times New Roman" w:hAnsi="Times New Roman" w:cs="Times New Roman"/>
                <w:b/>
                <w:bCs/>
              </w:rPr>
              <w:t>Мероприятие (результат) «Предоставлены жилые помещения детям-сиротам и детям, оставшимся без попечения родителей» в 2025 году</w:t>
            </w:r>
          </w:p>
        </w:tc>
        <w:tc>
          <w:tcPr>
            <w:tcW w:w="3118" w:type="dxa"/>
            <w:vMerge w:val="restart"/>
            <w:vAlign w:val="center"/>
          </w:tcPr>
          <w:p w14:paraId="595CC7EE" w14:textId="77777777" w:rsidR="003568E0" w:rsidRDefault="00A468CF">
            <w:pPr>
              <w:pStyle w:val="ConsPlusNormal"/>
              <w:jc w:val="center"/>
              <w:rPr>
                <w:rFonts w:ascii="Times New Roman" w:hAnsi="Times New Roman" w:cs="Times New Roman"/>
                <w:b/>
                <w:bCs/>
                <w:sz w:val="20"/>
                <w:szCs w:val="20"/>
              </w:rPr>
            </w:pPr>
            <w:r>
              <w:rPr>
                <w:rFonts w:ascii="Times New Roman" w:hAnsi="Times New Roman" w:cs="Times New Roman"/>
                <w:b/>
                <w:bCs/>
                <w:sz w:val="20"/>
                <w:szCs w:val="20"/>
              </w:rPr>
              <w:t>X</w:t>
            </w:r>
          </w:p>
        </w:tc>
        <w:tc>
          <w:tcPr>
            <w:tcW w:w="3544" w:type="dxa"/>
            <w:vMerge w:val="restart"/>
            <w:vAlign w:val="center"/>
          </w:tcPr>
          <w:p w14:paraId="576EE182" w14:textId="77777777" w:rsidR="003568E0" w:rsidRDefault="00A468CF">
            <w:pPr>
              <w:pStyle w:val="ConsPlusNormal"/>
              <w:jc w:val="center"/>
              <w:rPr>
                <w:rFonts w:ascii="Times New Roman" w:hAnsi="Times New Roman" w:cs="Times New Roman"/>
                <w:b/>
                <w:bCs/>
                <w:sz w:val="20"/>
                <w:szCs w:val="20"/>
              </w:rPr>
            </w:pPr>
            <w:r>
              <w:rPr>
                <w:rFonts w:ascii="Times New Roman" w:hAnsi="Times New Roman" w:cs="Times New Roman"/>
                <w:b/>
                <w:bCs/>
                <w:sz w:val="20"/>
                <w:szCs w:val="20"/>
              </w:rPr>
              <w:t>Казаченко Игорь Эдуардович - заместитель директора МКУ «Управление строительства, транспорта, связи и ЖКХ»</w:t>
            </w:r>
          </w:p>
        </w:tc>
        <w:tc>
          <w:tcPr>
            <w:tcW w:w="3260" w:type="dxa"/>
            <w:vMerge w:val="restart"/>
            <w:vAlign w:val="center"/>
          </w:tcPr>
          <w:p w14:paraId="53CE0F38" w14:textId="77777777" w:rsidR="003568E0" w:rsidRDefault="00A468CF">
            <w:pPr>
              <w:pStyle w:val="ConsPlusNormal"/>
              <w:jc w:val="center"/>
              <w:rPr>
                <w:rFonts w:ascii="Times New Roman" w:hAnsi="Times New Roman" w:cs="Times New Roman"/>
                <w:b/>
                <w:bCs/>
                <w:sz w:val="20"/>
                <w:szCs w:val="20"/>
              </w:rPr>
            </w:pPr>
            <w:r>
              <w:rPr>
                <w:rFonts w:ascii="Times New Roman" w:hAnsi="Times New Roman" w:cs="Times New Roman"/>
                <w:b/>
                <w:bCs/>
                <w:sz w:val="20"/>
                <w:szCs w:val="20"/>
              </w:rPr>
              <w:t>X</w:t>
            </w:r>
          </w:p>
        </w:tc>
      </w:tr>
      <w:tr w:rsidR="003568E0" w14:paraId="6E973CB8" w14:textId="77777777">
        <w:trPr>
          <w:trHeight w:val="253"/>
        </w:trPr>
        <w:tc>
          <w:tcPr>
            <w:tcW w:w="992" w:type="dxa"/>
            <w:vMerge w:val="restart"/>
            <w:vAlign w:val="center"/>
          </w:tcPr>
          <w:p w14:paraId="37329161"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lastRenderedPageBreak/>
              <w:t>1.2.</w:t>
            </w:r>
            <w:proofErr w:type="gramStart"/>
            <w:r>
              <w:rPr>
                <w:rFonts w:ascii="Times New Roman" w:hAnsi="Times New Roman" w:cs="Times New Roman"/>
                <w:sz w:val="20"/>
                <w:szCs w:val="20"/>
              </w:rPr>
              <w:t>1.К.</w:t>
            </w:r>
            <w:proofErr w:type="gramEnd"/>
            <w:r>
              <w:rPr>
                <w:rFonts w:ascii="Times New Roman" w:hAnsi="Times New Roman" w:cs="Times New Roman"/>
                <w:sz w:val="20"/>
                <w:szCs w:val="20"/>
              </w:rPr>
              <w:t>1.</w:t>
            </w:r>
          </w:p>
        </w:tc>
        <w:tc>
          <w:tcPr>
            <w:tcW w:w="3965" w:type="dxa"/>
            <w:vMerge w:val="restart"/>
            <w:vAlign w:val="center"/>
          </w:tcPr>
          <w:p w14:paraId="29FFF63B"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Контрольная точка "Документ утвержден"</w:t>
            </w:r>
          </w:p>
        </w:tc>
        <w:tc>
          <w:tcPr>
            <w:tcW w:w="3118" w:type="dxa"/>
            <w:vMerge w:val="restart"/>
            <w:vAlign w:val="center"/>
          </w:tcPr>
          <w:p w14:paraId="5B95ED8E"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01.09.2025</w:t>
            </w:r>
          </w:p>
        </w:tc>
        <w:tc>
          <w:tcPr>
            <w:tcW w:w="3544" w:type="dxa"/>
            <w:vMerge w:val="restart"/>
            <w:vAlign w:val="center"/>
          </w:tcPr>
          <w:p w14:paraId="21C73C4D"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Казаченко Игорь Эдуардович - заместитель директора МКУ «Управление строительства, транспорта, связи и ЖКХ»</w:t>
            </w:r>
          </w:p>
        </w:tc>
        <w:tc>
          <w:tcPr>
            <w:tcW w:w="3260" w:type="dxa"/>
            <w:vMerge w:val="restart"/>
            <w:vAlign w:val="center"/>
          </w:tcPr>
          <w:p w14:paraId="73611609"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Извещение о проведении аукциона</w:t>
            </w:r>
          </w:p>
        </w:tc>
      </w:tr>
      <w:tr w:rsidR="003568E0" w14:paraId="4107491A" w14:textId="77777777">
        <w:trPr>
          <w:trHeight w:val="253"/>
        </w:trPr>
        <w:tc>
          <w:tcPr>
            <w:tcW w:w="992" w:type="dxa"/>
            <w:vMerge w:val="restart"/>
            <w:vAlign w:val="center"/>
          </w:tcPr>
          <w:p w14:paraId="3B015CF3"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1.2.</w:t>
            </w:r>
            <w:proofErr w:type="gramStart"/>
            <w:r>
              <w:rPr>
                <w:rFonts w:ascii="Times New Roman" w:hAnsi="Times New Roman" w:cs="Times New Roman"/>
                <w:sz w:val="20"/>
                <w:szCs w:val="20"/>
              </w:rPr>
              <w:t>1.К.</w:t>
            </w:r>
            <w:proofErr w:type="gramEnd"/>
            <w:r>
              <w:rPr>
                <w:rFonts w:ascii="Times New Roman" w:hAnsi="Times New Roman" w:cs="Times New Roman"/>
                <w:sz w:val="20"/>
                <w:szCs w:val="20"/>
              </w:rPr>
              <w:t>2.</w:t>
            </w:r>
          </w:p>
        </w:tc>
        <w:tc>
          <w:tcPr>
            <w:tcW w:w="3965" w:type="dxa"/>
            <w:vMerge w:val="restart"/>
            <w:vAlign w:val="center"/>
          </w:tcPr>
          <w:p w14:paraId="3E57A4BA"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Контрольная точка "Выплаты осуществлены"</w:t>
            </w:r>
          </w:p>
        </w:tc>
        <w:tc>
          <w:tcPr>
            <w:tcW w:w="3118" w:type="dxa"/>
            <w:vMerge w:val="restart"/>
            <w:vAlign w:val="center"/>
          </w:tcPr>
          <w:p w14:paraId="4357543A"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01.10.2025</w:t>
            </w:r>
          </w:p>
        </w:tc>
        <w:tc>
          <w:tcPr>
            <w:tcW w:w="3544" w:type="dxa"/>
            <w:vMerge w:val="restart"/>
            <w:vAlign w:val="center"/>
          </w:tcPr>
          <w:p w14:paraId="08471B0D"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Казаченко Игорь Эдуардович - заместитель директора МКУ «Управление строительства, транспорта, связи и ЖКХ»</w:t>
            </w:r>
          </w:p>
        </w:tc>
        <w:tc>
          <w:tcPr>
            <w:tcW w:w="3260" w:type="dxa"/>
            <w:vMerge w:val="restart"/>
            <w:vAlign w:val="center"/>
          </w:tcPr>
          <w:p w14:paraId="2AE57D5E"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Заключение контракта</w:t>
            </w:r>
          </w:p>
        </w:tc>
      </w:tr>
      <w:tr w:rsidR="003568E0" w14:paraId="681A2835" w14:textId="77777777">
        <w:trPr>
          <w:trHeight w:val="253"/>
        </w:trPr>
        <w:tc>
          <w:tcPr>
            <w:tcW w:w="992" w:type="dxa"/>
            <w:vMerge w:val="restart"/>
            <w:vAlign w:val="center"/>
          </w:tcPr>
          <w:p w14:paraId="4F8C4F00"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1.2.</w:t>
            </w:r>
            <w:proofErr w:type="gramStart"/>
            <w:r>
              <w:rPr>
                <w:rFonts w:ascii="Times New Roman" w:hAnsi="Times New Roman" w:cs="Times New Roman"/>
                <w:sz w:val="20"/>
                <w:szCs w:val="20"/>
              </w:rPr>
              <w:t>1.К.</w:t>
            </w:r>
            <w:proofErr w:type="gramEnd"/>
            <w:r>
              <w:rPr>
                <w:rFonts w:ascii="Times New Roman" w:hAnsi="Times New Roman" w:cs="Times New Roman"/>
                <w:sz w:val="20"/>
                <w:szCs w:val="20"/>
              </w:rPr>
              <w:t>3.</w:t>
            </w:r>
          </w:p>
        </w:tc>
        <w:tc>
          <w:tcPr>
            <w:tcW w:w="3965" w:type="dxa"/>
            <w:vMerge w:val="restart"/>
            <w:vAlign w:val="center"/>
          </w:tcPr>
          <w:p w14:paraId="54BF83B2" w14:textId="77777777" w:rsidR="003568E0" w:rsidRDefault="00A468CF">
            <w:pPr>
              <w:pStyle w:val="ConsPlusNormal"/>
              <w:jc w:val="center"/>
              <w:rPr>
                <w:rFonts w:ascii="Times New Roman" w:hAnsi="Times New Roman" w:cs="Times New Roman"/>
                <w:sz w:val="20"/>
                <w:szCs w:val="20"/>
                <w:highlight w:val="yellow"/>
              </w:rPr>
            </w:pPr>
            <w:r>
              <w:rPr>
                <w:rFonts w:ascii="Times New Roman" w:hAnsi="Times New Roman" w:cs="Times New Roman"/>
                <w:sz w:val="20"/>
                <w:szCs w:val="20"/>
              </w:rPr>
              <w:t>Контрольная точка «Услуга оказана»</w:t>
            </w:r>
          </w:p>
        </w:tc>
        <w:tc>
          <w:tcPr>
            <w:tcW w:w="3118" w:type="dxa"/>
            <w:vMerge w:val="restart"/>
            <w:vAlign w:val="center"/>
          </w:tcPr>
          <w:p w14:paraId="522C358E"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10.12.2025</w:t>
            </w:r>
          </w:p>
        </w:tc>
        <w:tc>
          <w:tcPr>
            <w:tcW w:w="3544" w:type="dxa"/>
            <w:vMerge w:val="restart"/>
            <w:vAlign w:val="center"/>
          </w:tcPr>
          <w:p w14:paraId="050F6607"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Казаченко Игорь Эдуардович - заместитель директора МКУ «Управление строительства, транспорта, связи и ЖКХ»</w:t>
            </w:r>
          </w:p>
        </w:tc>
        <w:tc>
          <w:tcPr>
            <w:tcW w:w="3260" w:type="dxa"/>
            <w:vMerge w:val="restart"/>
            <w:vAlign w:val="center"/>
          </w:tcPr>
          <w:p w14:paraId="3AC9BB10"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Отчет</w:t>
            </w:r>
          </w:p>
        </w:tc>
      </w:tr>
      <w:tr w:rsidR="003568E0" w14:paraId="70A36CEC" w14:textId="77777777">
        <w:trPr>
          <w:trHeight w:val="253"/>
        </w:trPr>
        <w:tc>
          <w:tcPr>
            <w:tcW w:w="992" w:type="dxa"/>
            <w:vMerge w:val="restart"/>
            <w:vAlign w:val="center"/>
          </w:tcPr>
          <w:p w14:paraId="4E855976"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1.2.</w:t>
            </w:r>
            <w:proofErr w:type="gramStart"/>
            <w:r>
              <w:rPr>
                <w:rFonts w:ascii="Times New Roman" w:hAnsi="Times New Roman" w:cs="Times New Roman"/>
                <w:sz w:val="20"/>
                <w:szCs w:val="20"/>
              </w:rPr>
              <w:t>1.К.</w:t>
            </w:r>
            <w:proofErr w:type="gramEnd"/>
            <w:r>
              <w:rPr>
                <w:rFonts w:ascii="Times New Roman" w:hAnsi="Times New Roman" w:cs="Times New Roman"/>
                <w:sz w:val="20"/>
                <w:szCs w:val="20"/>
              </w:rPr>
              <w:t>4.</w:t>
            </w:r>
          </w:p>
        </w:tc>
        <w:tc>
          <w:tcPr>
            <w:tcW w:w="3965" w:type="dxa"/>
            <w:vMerge w:val="restart"/>
            <w:vAlign w:val="center"/>
          </w:tcPr>
          <w:p w14:paraId="6CC5E665"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Контрольная точка «Предоставлен сводный отчет о выполнении услуги»</w:t>
            </w:r>
          </w:p>
        </w:tc>
        <w:tc>
          <w:tcPr>
            <w:tcW w:w="3118" w:type="dxa"/>
            <w:vMerge w:val="restart"/>
            <w:vAlign w:val="center"/>
          </w:tcPr>
          <w:p w14:paraId="7F24AB6C" w14:textId="77777777" w:rsidR="003568E0" w:rsidRDefault="00A468CF">
            <w:pPr>
              <w:pStyle w:val="ConsPlusNormal"/>
              <w:jc w:val="center"/>
              <w:rPr>
                <w:rFonts w:ascii="Times New Roman" w:hAnsi="Times New Roman" w:cs="Times New Roman"/>
                <w:sz w:val="20"/>
                <w:szCs w:val="20"/>
                <w:highlight w:val="yellow"/>
              </w:rPr>
            </w:pPr>
            <w:r>
              <w:rPr>
                <w:rFonts w:ascii="Times New Roman" w:hAnsi="Times New Roman" w:cs="Times New Roman"/>
                <w:sz w:val="20"/>
                <w:szCs w:val="20"/>
              </w:rPr>
              <w:t>20.12.2025</w:t>
            </w:r>
          </w:p>
        </w:tc>
        <w:tc>
          <w:tcPr>
            <w:tcW w:w="3544" w:type="dxa"/>
            <w:vMerge w:val="restart"/>
            <w:vAlign w:val="center"/>
          </w:tcPr>
          <w:p w14:paraId="3CD13C74"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Казаченко Игорь Эдуардович - заместитель директора МКУ «Управление строительства, транспорта, связи и ЖКХ»</w:t>
            </w:r>
          </w:p>
        </w:tc>
        <w:tc>
          <w:tcPr>
            <w:tcW w:w="3260" w:type="dxa"/>
            <w:vMerge w:val="restart"/>
            <w:vAlign w:val="center"/>
          </w:tcPr>
          <w:p w14:paraId="42090F79"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Отчет</w:t>
            </w:r>
          </w:p>
        </w:tc>
      </w:tr>
      <w:tr w:rsidR="003568E0" w14:paraId="1764ADD4" w14:textId="77777777">
        <w:trPr>
          <w:trHeight w:val="253"/>
        </w:trPr>
        <w:tc>
          <w:tcPr>
            <w:tcW w:w="992" w:type="dxa"/>
            <w:vMerge w:val="restart"/>
            <w:vAlign w:val="center"/>
          </w:tcPr>
          <w:p w14:paraId="48967D04" w14:textId="77777777" w:rsidR="003568E0" w:rsidRDefault="00A468CF">
            <w:pPr>
              <w:pStyle w:val="ConsPlusNormal"/>
              <w:jc w:val="center"/>
              <w:rPr>
                <w:rFonts w:ascii="Times New Roman" w:hAnsi="Times New Roman" w:cs="Times New Roman"/>
                <w:b/>
                <w:bCs/>
                <w:sz w:val="20"/>
                <w:szCs w:val="20"/>
              </w:rPr>
            </w:pPr>
            <w:r>
              <w:rPr>
                <w:rFonts w:ascii="Times New Roman" w:hAnsi="Times New Roman" w:cs="Times New Roman"/>
                <w:b/>
                <w:bCs/>
                <w:sz w:val="20"/>
                <w:szCs w:val="20"/>
              </w:rPr>
              <w:t>1.2.2</w:t>
            </w:r>
          </w:p>
        </w:tc>
        <w:tc>
          <w:tcPr>
            <w:tcW w:w="3965" w:type="dxa"/>
            <w:vMerge w:val="restart"/>
            <w:vAlign w:val="center"/>
          </w:tcPr>
          <w:p w14:paraId="5046CFDA" w14:textId="77777777" w:rsidR="003568E0" w:rsidRDefault="00A468CF">
            <w:pPr>
              <w:pStyle w:val="ConsPlusNormal"/>
              <w:jc w:val="center"/>
              <w:rPr>
                <w:rFonts w:ascii="Times New Roman" w:hAnsi="Times New Roman" w:cs="Times New Roman"/>
                <w:b/>
                <w:bCs/>
                <w:sz w:val="20"/>
                <w:szCs w:val="20"/>
                <w:highlight w:val="yellow"/>
              </w:rPr>
            </w:pPr>
            <w:r>
              <w:rPr>
                <w:rFonts w:ascii="Times New Roman" w:hAnsi="Times New Roman" w:cs="Times New Roman"/>
                <w:b/>
                <w:bCs/>
              </w:rPr>
              <w:t>Мероприятие (результат) «Предоставлены жилые помещения детям-сиротам и детям, оставшимся без попечения родителей» в 2026 году</w:t>
            </w:r>
          </w:p>
        </w:tc>
        <w:tc>
          <w:tcPr>
            <w:tcW w:w="3118" w:type="dxa"/>
            <w:vMerge w:val="restart"/>
            <w:vAlign w:val="center"/>
          </w:tcPr>
          <w:p w14:paraId="47A0D063" w14:textId="77777777" w:rsidR="003568E0" w:rsidRDefault="00A468CF">
            <w:pPr>
              <w:pStyle w:val="ConsPlusNormal"/>
              <w:jc w:val="center"/>
              <w:rPr>
                <w:rFonts w:ascii="Times New Roman" w:hAnsi="Times New Roman" w:cs="Times New Roman"/>
                <w:b/>
                <w:bCs/>
                <w:sz w:val="20"/>
                <w:szCs w:val="20"/>
              </w:rPr>
            </w:pPr>
            <w:r>
              <w:rPr>
                <w:rFonts w:ascii="Times New Roman" w:hAnsi="Times New Roman" w:cs="Times New Roman"/>
                <w:b/>
                <w:bCs/>
                <w:sz w:val="20"/>
                <w:szCs w:val="20"/>
              </w:rPr>
              <w:t>X</w:t>
            </w:r>
          </w:p>
        </w:tc>
        <w:tc>
          <w:tcPr>
            <w:tcW w:w="3544" w:type="dxa"/>
            <w:vMerge w:val="restart"/>
            <w:vAlign w:val="center"/>
          </w:tcPr>
          <w:p w14:paraId="7F6738E8" w14:textId="77777777" w:rsidR="003568E0" w:rsidRDefault="00A468CF">
            <w:pPr>
              <w:pStyle w:val="ConsPlusNormal"/>
              <w:jc w:val="center"/>
              <w:rPr>
                <w:rFonts w:ascii="Times New Roman" w:hAnsi="Times New Roman" w:cs="Times New Roman"/>
                <w:b/>
                <w:bCs/>
                <w:sz w:val="20"/>
                <w:szCs w:val="20"/>
              </w:rPr>
            </w:pPr>
            <w:r>
              <w:rPr>
                <w:rFonts w:ascii="Times New Roman" w:hAnsi="Times New Roman" w:cs="Times New Roman"/>
                <w:b/>
                <w:bCs/>
                <w:sz w:val="20"/>
                <w:szCs w:val="20"/>
              </w:rPr>
              <w:t>Казаченко Игорь Эдуардович - заместитель директора МКУ «Управление строительства, транспорта, связи и ЖКХ»</w:t>
            </w:r>
          </w:p>
        </w:tc>
        <w:tc>
          <w:tcPr>
            <w:tcW w:w="3260" w:type="dxa"/>
            <w:vMerge w:val="restart"/>
            <w:vAlign w:val="center"/>
          </w:tcPr>
          <w:p w14:paraId="35FF1F68" w14:textId="77777777" w:rsidR="003568E0" w:rsidRDefault="00A468CF">
            <w:pPr>
              <w:pStyle w:val="ConsPlusNormal"/>
              <w:jc w:val="center"/>
              <w:rPr>
                <w:rFonts w:ascii="Times New Roman" w:hAnsi="Times New Roman" w:cs="Times New Roman"/>
                <w:b/>
                <w:bCs/>
                <w:sz w:val="20"/>
                <w:szCs w:val="20"/>
              </w:rPr>
            </w:pPr>
            <w:r>
              <w:rPr>
                <w:rFonts w:ascii="Times New Roman" w:hAnsi="Times New Roman" w:cs="Times New Roman"/>
                <w:b/>
                <w:bCs/>
                <w:sz w:val="20"/>
                <w:szCs w:val="20"/>
              </w:rPr>
              <w:t>X</w:t>
            </w:r>
          </w:p>
        </w:tc>
      </w:tr>
      <w:tr w:rsidR="003568E0" w14:paraId="01349FE4" w14:textId="77777777">
        <w:trPr>
          <w:trHeight w:val="253"/>
        </w:trPr>
        <w:tc>
          <w:tcPr>
            <w:tcW w:w="992" w:type="dxa"/>
            <w:vMerge w:val="restart"/>
            <w:vAlign w:val="center"/>
          </w:tcPr>
          <w:p w14:paraId="0C6D57B7"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1.2.</w:t>
            </w:r>
            <w:proofErr w:type="gramStart"/>
            <w:r>
              <w:rPr>
                <w:rFonts w:ascii="Times New Roman" w:hAnsi="Times New Roman" w:cs="Times New Roman"/>
                <w:sz w:val="20"/>
                <w:szCs w:val="20"/>
              </w:rPr>
              <w:t>2.К.</w:t>
            </w:r>
            <w:proofErr w:type="gramEnd"/>
            <w:r>
              <w:rPr>
                <w:rFonts w:ascii="Times New Roman" w:hAnsi="Times New Roman" w:cs="Times New Roman"/>
                <w:sz w:val="20"/>
                <w:szCs w:val="20"/>
              </w:rPr>
              <w:t>1.</w:t>
            </w:r>
          </w:p>
        </w:tc>
        <w:tc>
          <w:tcPr>
            <w:tcW w:w="3965" w:type="dxa"/>
            <w:vMerge w:val="restart"/>
            <w:vAlign w:val="center"/>
          </w:tcPr>
          <w:p w14:paraId="59CAB5B6"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Контрольная точка "Документ утвержден"</w:t>
            </w:r>
          </w:p>
        </w:tc>
        <w:tc>
          <w:tcPr>
            <w:tcW w:w="3118" w:type="dxa"/>
            <w:vMerge w:val="restart"/>
            <w:vAlign w:val="center"/>
          </w:tcPr>
          <w:p w14:paraId="50A9E3BA" w14:textId="77777777" w:rsidR="003568E0" w:rsidRDefault="00A468CF">
            <w:pPr>
              <w:pStyle w:val="ConsPlusNormal"/>
              <w:jc w:val="center"/>
              <w:rPr>
                <w:rFonts w:ascii="Times New Roman" w:hAnsi="Times New Roman" w:cs="Times New Roman"/>
                <w:sz w:val="20"/>
                <w:szCs w:val="20"/>
                <w:highlight w:val="yellow"/>
              </w:rPr>
            </w:pPr>
            <w:r>
              <w:rPr>
                <w:rFonts w:ascii="Times New Roman" w:hAnsi="Times New Roman" w:cs="Times New Roman"/>
                <w:sz w:val="20"/>
                <w:szCs w:val="20"/>
              </w:rPr>
              <w:t>01.09.2026</w:t>
            </w:r>
          </w:p>
        </w:tc>
        <w:tc>
          <w:tcPr>
            <w:tcW w:w="3544" w:type="dxa"/>
            <w:vMerge w:val="restart"/>
            <w:vAlign w:val="center"/>
          </w:tcPr>
          <w:p w14:paraId="209243E5"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Казаченко Игорь Эдуардович - заместитель директора МКУ «Управление строительства, транспорта, связи и ЖКХ»</w:t>
            </w:r>
          </w:p>
        </w:tc>
        <w:tc>
          <w:tcPr>
            <w:tcW w:w="3260" w:type="dxa"/>
            <w:vMerge w:val="restart"/>
            <w:vAlign w:val="center"/>
          </w:tcPr>
          <w:p w14:paraId="26435C32"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Извещение о проведении аукциона</w:t>
            </w:r>
          </w:p>
        </w:tc>
      </w:tr>
      <w:tr w:rsidR="003568E0" w14:paraId="054FE0BD" w14:textId="77777777">
        <w:trPr>
          <w:trHeight w:val="253"/>
        </w:trPr>
        <w:tc>
          <w:tcPr>
            <w:tcW w:w="992" w:type="dxa"/>
            <w:vMerge w:val="restart"/>
            <w:vAlign w:val="center"/>
          </w:tcPr>
          <w:p w14:paraId="5AE6AA5E"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1.2.</w:t>
            </w:r>
            <w:proofErr w:type="gramStart"/>
            <w:r>
              <w:rPr>
                <w:rFonts w:ascii="Times New Roman" w:hAnsi="Times New Roman" w:cs="Times New Roman"/>
                <w:sz w:val="20"/>
                <w:szCs w:val="20"/>
              </w:rPr>
              <w:t>2.К.</w:t>
            </w:r>
            <w:proofErr w:type="gramEnd"/>
            <w:r>
              <w:rPr>
                <w:rFonts w:ascii="Times New Roman" w:hAnsi="Times New Roman" w:cs="Times New Roman"/>
                <w:sz w:val="20"/>
                <w:szCs w:val="20"/>
              </w:rPr>
              <w:t>2.</w:t>
            </w:r>
          </w:p>
        </w:tc>
        <w:tc>
          <w:tcPr>
            <w:tcW w:w="3965" w:type="dxa"/>
            <w:vMerge w:val="restart"/>
            <w:vAlign w:val="center"/>
          </w:tcPr>
          <w:p w14:paraId="5E22CF5C"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Контрольная точка "Выплаты осуществлены"</w:t>
            </w:r>
          </w:p>
        </w:tc>
        <w:tc>
          <w:tcPr>
            <w:tcW w:w="3118" w:type="dxa"/>
            <w:vMerge w:val="restart"/>
            <w:vAlign w:val="center"/>
          </w:tcPr>
          <w:p w14:paraId="7879E159" w14:textId="77777777" w:rsidR="003568E0" w:rsidRDefault="00A468CF">
            <w:pPr>
              <w:pStyle w:val="ConsPlusNormal"/>
              <w:jc w:val="center"/>
              <w:rPr>
                <w:rFonts w:ascii="Times New Roman" w:hAnsi="Times New Roman" w:cs="Times New Roman"/>
                <w:sz w:val="20"/>
                <w:szCs w:val="20"/>
                <w:highlight w:val="yellow"/>
              </w:rPr>
            </w:pPr>
            <w:r>
              <w:rPr>
                <w:rFonts w:ascii="Times New Roman" w:hAnsi="Times New Roman" w:cs="Times New Roman"/>
                <w:sz w:val="20"/>
                <w:szCs w:val="20"/>
              </w:rPr>
              <w:t>01.10.2026</w:t>
            </w:r>
          </w:p>
        </w:tc>
        <w:tc>
          <w:tcPr>
            <w:tcW w:w="3544" w:type="dxa"/>
            <w:vMerge w:val="restart"/>
            <w:vAlign w:val="center"/>
          </w:tcPr>
          <w:p w14:paraId="76C706DE"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Казаченко Игорь Эдуардович - заместитель директора МКУ «Управление строительства, транспорта, связи и ЖКХ»</w:t>
            </w:r>
          </w:p>
        </w:tc>
        <w:tc>
          <w:tcPr>
            <w:tcW w:w="3260" w:type="dxa"/>
            <w:vMerge w:val="restart"/>
            <w:vAlign w:val="center"/>
          </w:tcPr>
          <w:p w14:paraId="4C5F7672"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Заключение контракта</w:t>
            </w:r>
          </w:p>
        </w:tc>
      </w:tr>
      <w:tr w:rsidR="003568E0" w14:paraId="773B0BC0" w14:textId="77777777">
        <w:trPr>
          <w:trHeight w:val="253"/>
        </w:trPr>
        <w:tc>
          <w:tcPr>
            <w:tcW w:w="992" w:type="dxa"/>
            <w:vMerge w:val="restart"/>
            <w:vAlign w:val="center"/>
          </w:tcPr>
          <w:p w14:paraId="646D66A9"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1.2.</w:t>
            </w:r>
            <w:proofErr w:type="gramStart"/>
            <w:r>
              <w:rPr>
                <w:rFonts w:ascii="Times New Roman" w:hAnsi="Times New Roman" w:cs="Times New Roman"/>
                <w:sz w:val="20"/>
                <w:szCs w:val="20"/>
              </w:rPr>
              <w:t>2.К.</w:t>
            </w:r>
            <w:proofErr w:type="gramEnd"/>
            <w:r>
              <w:rPr>
                <w:rFonts w:ascii="Times New Roman" w:hAnsi="Times New Roman" w:cs="Times New Roman"/>
                <w:sz w:val="20"/>
                <w:szCs w:val="20"/>
              </w:rPr>
              <w:t>3.</w:t>
            </w:r>
          </w:p>
        </w:tc>
        <w:tc>
          <w:tcPr>
            <w:tcW w:w="3965" w:type="dxa"/>
            <w:vMerge w:val="restart"/>
            <w:vAlign w:val="center"/>
          </w:tcPr>
          <w:p w14:paraId="54083D7B" w14:textId="77777777" w:rsidR="003568E0" w:rsidRDefault="00A468CF">
            <w:pPr>
              <w:pStyle w:val="ConsPlusNormal"/>
              <w:jc w:val="center"/>
              <w:rPr>
                <w:rFonts w:ascii="Times New Roman" w:hAnsi="Times New Roman" w:cs="Times New Roman"/>
                <w:sz w:val="20"/>
                <w:szCs w:val="20"/>
                <w:highlight w:val="yellow"/>
              </w:rPr>
            </w:pPr>
            <w:r>
              <w:rPr>
                <w:rFonts w:ascii="Times New Roman" w:hAnsi="Times New Roman" w:cs="Times New Roman"/>
                <w:sz w:val="20"/>
                <w:szCs w:val="20"/>
              </w:rPr>
              <w:t>Контрольная точка «Услуга оказана»</w:t>
            </w:r>
          </w:p>
        </w:tc>
        <w:tc>
          <w:tcPr>
            <w:tcW w:w="3118" w:type="dxa"/>
            <w:vMerge w:val="restart"/>
            <w:vAlign w:val="center"/>
          </w:tcPr>
          <w:p w14:paraId="5B2B7A96" w14:textId="77777777" w:rsidR="003568E0" w:rsidRDefault="00A468CF">
            <w:pPr>
              <w:pStyle w:val="ConsPlusNormal"/>
              <w:jc w:val="center"/>
              <w:rPr>
                <w:rFonts w:ascii="Times New Roman" w:hAnsi="Times New Roman" w:cs="Times New Roman"/>
                <w:sz w:val="20"/>
                <w:szCs w:val="20"/>
                <w:highlight w:val="yellow"/>
              </w:rPr>
            </w:pPr>
            <w:r>
              <w:rPr>
                <w:rFonts w:ascii="Times New Roman" w:hAnsi="Times New Roman" w:cs="Times New Roman"/>
                <w:sz w:val="20"/>
                <w:szCs w:val="20"/>
              </w:rPr>
              <w:t>10.12.2026</w:t>
            </w:r>
          </w:p>
        </w:tc>
        <w:tc>
          <w:tcPr>
            <w:tcW w:w="3544" w:type="dxa"/>
            <w:vMerge w:val="restart"/>
            <w:vAlign w:val="center"/>
          </w:tcPr>
          <w:p w14:paraId="2E0AC3B4"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Казаченко Игорь Эдуардович - заместитель директора МКУ «Управление строительства, транспорта, связи и ЖКХ»</w:t>
            </w:r>
          </w:p>
        </w:tc>
        <w:tc>
          <w:tcPr>
            <w:tcW w:w="3260" w:type="dxa"/>
            <w:vMerge w:val="restart"/>
            <w:vAlign w:val="center"/>
          </w:tcPr>
          <w:p w14:paraId="6E02A9DA"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Отчет</w:t>
            </w:r>
          </w:p>
        </w:tc>
      </w:tr>
      <w:tr w:rsidR="003568E0" w14:paraId="1AE912E8" w14:textId="77777777">
        <w:trPr>
          <w:trHeight w:val="253"/>
        </w:trPr>
        <w:tc>
          <w:tcPr>
            <w:tcW w:w="992" w:type="dxa"/>
            <w:vMerge w:val="restart"/>
            <w:vAlign w:val="center"/>
          </w:tcPr>
          <w:p w14:paraId="2F3EB2D2"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1.2.</w:t>
            </w:r>
            <w:proofErr w:type="gramStart"/>
            <w:r>
              <w:rPr>
                <w:rFonts w:ascii="Times New Roman" w:hAnsi="Times New Roman" w:cs="Times New Roman"/>
                <w:sz w:val="20"/>
                <w:szCs w:val="20"/>
              </w:rPr>
              <w:t>2.К.</w:t>
            </w:r>
            <w:proofErr w:type="gramEnd"/>
            <w:r>
              <w:rPr>
                <w:rFonts w:ascii="Times New Roman" w:hAnsi="Times New Roman" w:cs="Times New Roman"/>
                <w:sz w:val="20"/>
                <w:szCs w:val="20"/>
              </w:rPr>
              <w:t>4.</w:t>
            </w:r>
          </w:p>
        </w:tc>
        <w:tc>
          <w:tcPr>
            <w:tcW w:w="3965" w:type="dxa"/>
            <w:vMerge w:val="restart"/>
            <w:vAlign w:val="center"/>
          </w:tcPr>
          <w:p w14:paraId="135EF5B0"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Контрольная точка «Предоставлен сводный отчет о выполнении услуги»</w:t>
            </w:r>
          </w:p>
        </w:tc>
        <w:tc>
          <w:tcPr>
            <w:tcW w:w="3118" w:type="dxa"/>
            <w:vMerge w:val="restart"/>
            <w:vAlign w:val="center"/>
          </w:tcPr>
          <w:p w14:paraId="3D041AC8" w14:textId="77777777" w:rsidR="003568E0" w:rsidRDefault="00A468CF">
            <w:pPr>
              <w:pStyle w:val="ConsPlusNormal"/>
              <w:jc w:val="center"/>
              <w:rPr>
                <w:rFonts w:ascii="Times New Roman" w:hAnsi="Times New Roman" w:cs="Times New Roman"/>
                <w:sz w:val="20"/>
                <w:szCs w:val="20"/>
                <w:highlight w:val="yellow"/>
              </w:rPr>
            </w:pPr>
            <w:r>
              <w:rPr>
                <w:rFonts w:ascii="Times New Roman" w:hAnsi="Times New Roman" w:cs="Times New Roman"/>
                <w:sz w:val="20"/>
                <w:szCs w:val="20"/>
              </w:rPr>
              <w:t>20.12.2026</w:t>
            </w:r>
          </w:p>
        </w:tc>
        <w:tc>
          <w:tcPr>
            <w:tcW w:w="3544" w:type="dxa"/>
            <w:vMerge w:val="restart"/>
            <w:vAlign w:val="center"/>
          </w:tcPr>
          <w:p w14:paraId="61844D2F"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Казаченко Игорь Эдуардович - заместитель директора МКУ «Управление строительства, транспорта, связи и ЖКХ»</w:t>
            </w:r>
          </w:p>
        </w:tc>
        <w:tc>
          <w:tcPr>
            <w:tcW w:w="3260" w:type="dxa"/>
            <w:vMerge w:val="restart"/>
            <w:vAlign w:val="center"/>
          </w:tcPr>
          <w:p w14:paraId="2B91FECF"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Отчет</w:t>
            </w:r>
          </w:p>
        </w:tc>
      </w:tr>
      <w:tr w:rsidR="003568E0" w14:paraId="1A90710D" w14:textId="77777777">
        <w:trPr>
          <w:trHeight w:val="253"/>
        </w:trPr>
        <w:tc>
          <w:tcPr>
            <w:tcW w:w="992" w:type="dxa"/>
            <w:vMerge w:val="restart"/>
            <w:vAlign w:val="center"/>
          </w:tcPr>
          <w:p w14:paraId="7A872199" w14:textId="77777777" w:rsidR="003568E0" w:rsidRDefault="00A468CF">
            <w:pPr>
              <w:pStyle w:val="ConsPlusNormal"/>
              <w:jc w:val="center"/>
              <w:rPr>
                <w:rFonts w:ascii="Times New Roman" w:hAnsi="Times New Roman" w:cs="Times New Roman"/>
                <w:b/>
                <w:bCs/>
                <w:sz w:val="20"/>
                <w:szCs w:val="20"/>
              </w:rPr>
            </w:pPr>
            <w:r>
              <w:rPr>
                <w:rFonts w:ascii="Times New Roman" w:hAnsi="Times New Roman" w:cs="Times New Roman"/>
                <w:b/>
                <w:bCs/>
                <w:sz w:val="20"/>
                <w:szCs w:val="20"/>
              </w:rPr>
              <w:lastRenderedPageBreak/>
              <w:t>1.2.3</w:t>
            </w:r>
          </w:p>
        </w:tc>
        <w:tc>
          <w:tcPr>
            <w:tcW w:w="3965" w:type="dxa"/>
            <w:vMerge w:val="restart"/>
            <w:vAlign w:val="center"/>
          </w:tcPr>
          <w:p w14:paraId="2D20EA30" w14:textId="77777777" w:rsidR="003568E0" w:rsidRDefault="00A468CF">
            <w:pPr>
              <w:pStyle w:val="ConsPlusNormal"/>
              <w:jc w:val="center"/>
              <w:rPr>
                <w:rFonts w:ascii="Times New Roman" w:hAnsi="Times New Roman" w:cs="Times New Roman"/>
                <w:b/>
                <w:bCs/>
                <w:sz w:val="20"/>
                <w:szCs w:val="20"/>
                <w:highlight w:val="yellow"/>
              </w:rPr>
            </w:pPr>
            <w:r>
              <w:rPr>
                <w:rFonts w:ascii="Times New Roman" w:hAnsi="Times New Roman" w:cs="Times New Roman"/>
                <w:b/>
                <w:bCs/>
              </w:rPr>
              <w:t>Мероприятие (результат) «Предоставлены жилые помещения детям-сиротам и детям, оставшимся без попечения родителей» в 2027 году</w:t>
            </w:r>
          </w:p>
        </w:tc>
        <w:tc>
          <w:tcPr>
            <w:tcW w:w="3118" w:type="dxa"/>
            <w:vMerge w:val="restart"/>
            <w:vAlign w:val="center"/>
          </w:tcPr>
          <w:p w14:paraId="62C4F3CD" w14:textId="77777777" w:rsidR="003568E0" w:rsidRDefault="00A468CF">
            <w:pPr>
              <w:pStyle w:val="ConsPlusNormal"/>
              <w:jc w:val="center"/>
              <w:rPr>
                <w:rFonts w:ascii="Times New Roman" w:hAnsi="Times New Roman" w:cs="Times New Roman"/>
                <w:b/>
                <w:bCs/>
                <w:sz w:val="20"/>
                <w:szCs w:val="20"/>
              </w:rPr>
            </w:pPr>
            <w:r>
              <w:rPr>
                <w:rFonts w:ascii="Times New Roman" w:hAnsi="Times New Roman" w:cs="Times New Roman"/>
                <w:b/>
                <w:bCs/>
                <w:sz w:val="20"/>
                <w:szCs w:val="20"/>
              </w:rPr>
              <w:t>X</w:t>
            </w:r>
          </w:p>
        </w:tc>
        <w:tc>
          <w:tcPr>
            <w:tcW w:w="3544" w:type="dxa"/>
            <w:vMerge w:val="restart"/>
            <w:vAlign w:val="center"/>
          </w:tcPr>
          <w:p w14:paraId="38C9DA70" w14:textId="77777777" w:rsidR="003568E0" w:rsidRDefault="00A468CF">
            <w:pPr>
              <w:pStyle w:val="ConsPlusNormal"/>
              <w:jc w:val="center"/>
              <w:rPr>
                <w:rFonts w:ascii="Times New Roman" w:hAnsi="Times New Roman" w:cs="Times New Roman"/>
                <w:b/>
                <w:bCs/>
                <w:sz w:val="20"/>
                <w:szCs w:val="20"/>
              </w:rPr>
            </w:pPr>
            <w:r>
              <w:rPr>
                <w:rFonts w:ascii="Times New Roman" w:hAnsi="Times New Roman" w:cs="Times New Roman"/>
                <w:b/>
                <w:bCs/>
                <w:sz w:val="20"/>
                <w:szCs w:val="20"/>
              </w:rPr>
              <w:t>Казаченко Игорь Эдуардович - заместитель директора МКУ «Управление строительства, транспорта, связи и ЖКХ»</w:t>
            </w:r>
          </w:p>
        </w:tc>
        <w:tc>
          <w:tcPr>
            <w:tcW w:w="3260" w:type="dxa"/>
            <w:vMerge w:val="restart"/>
            <w:vAlign w:val="center"/>
          </w:tcPr>
          <w:p w14:paraId="32CDC1CC" w14:textId="77777777" w:rsidR="003568E0" w:rsidRDefault="00A468CF">
            <w:pPr>
              <w:pStyle w:val="ConsPlusNormal"/>
              <w:jc w:val="center"/>
              <w:rPr>
                <w:rFonts w:ascii="Times New Roman" w:hAnsi="Times New Roman" w:cs="Times New Roman"/>
                <w:b/>
                <w:bCs/>
                <w:sz w:val="20"/>
                <w:szCs w:val="20"/>
              </w:rPr>
            </w:pPr>
            <w:r>
              <w:rPr>
                <w:rFonts w:ascii="Times New Roman" w:hAnsi="Times New Roman" w:cs="Times New Roman"/>
                <w:b/>
                <w:bCs/>
                <w:sz w:val="20"/>
                <w:szCs w:val="20"/>
              </w:rPr>
              <w:t>X</w:t>
            </w:r>
          </w:p>
        </w:tc>
      </w:tr>
      <w:tr w:rsidR="003568E0" w14:paraId="1E9966B5" w14:textId="77777777">
        <w:trPr>
          <w:trHeight w:val="253"/>
        </w:trPr>
        <w:tc>
          <w:tcPr>
            <w:tcW w:w="992" w:type="dxa"/>
            <w:vMerge w:val="restart"/>
            <w:vAlign w:val="center"/>
          </w:tcPr>
          <w:p w14:paraId="324DAD35"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1.2.</w:t>
            </w:r>
            <w:proofErr w:type="gramStart"/>
            <w:r>
              <w:rPr>
                <w:rFonts w:ascii="Times New Roman" w:hAnsi="Times New Roman" w:cs="Times New Roman"/>
                <w:sz w:val="20"/>
                <w:szCs w:val="20"/>
              </w:rPr>
              <w:t>3.К.</w:t>
            </w:r>
            <w:proofErr w:type="gramEnd"/>
            <w:r>
              <w:rPr>
                <w:rFonts w:ascii="Times New Roman" w:hAnsi="Times New Roman" w:cs="Times New Roman"/>
                <w:sz w:val="20"/>
                <w:szCs w:val="20"/>
              </w:rPr>
              <w:t>1.</w:t>
            </w:r>
          </w:p>
        </w:tc>
        <w:tc>
          <w:tcPr>
            <w:tcW w:w="3965" w:type="dxa"/>
            <w:vMerge w:val="restart"/>
            <w:vAlign w:val="center"/>
          </w:tcPr>
          <w:p w14:paraId="68FA878B"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Контрольная точка "Документ утвержден"</w:t>
            </w:r>
          </w:p>
        </w:tc>
        <w:tc>
          <w:tcPr>
            <w:tcW w:w="3118" w:type="dxa"/>
            <w:vMerge w:val="restart"/>
            <w:vAlign w:val="center"/>
          </w:tcPr>
          <w:p w14:paraId="6E2ECFA9" w14:textId="77777777" w:rsidR="003568E0" w:rsidRDefault="00A468CF">
            <w:pPr>
              <w:pStyle w:val="ConsPlusNormal"/>
              <w:jc w:val="center"/>
              <w:rPr>
                <w:rFonts w:ascii="Times New Roman" w:hAnsi="Times New Roman" w:cs="Times New Roman"/>
                <w:sz w:val="20"/>
                <w:szCs w:val="20"/>
                <w:highlight w:val="yellow"/>
              </w:rPr>
            </w:pPr>
            <w:r>
              <w:rPr>
                <w:rFonts w:ascii="Times New Roman" w:hAnsi="Times New Roman" w:cs="Times New Roman"/>
                <w:sz w:val="20"/>
                <w:szCs w:val="20"/>
              </w:rPr>
              <w:t>01.09.2027</w:t>
            </w:r>
          </w:p>
        </w:tc>
        <w:tc>
          <w:tcPr>
            <w:tcW w:w="3544" w:type="dxa"/>
            <w:vMerge w:val="restart"/>
            <w:vAlign w:val="center"/>
          </w:tcPr>
          <w:p w14:paraId="14E18361"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Казаченко Игорь Эдуардович - заместитель директора МКУ «Управление строительства, транспорта, связи и ЖКХ»</w:t>
            </w:r>
          </w:p>
        </w:tc>
        <w:tc>
          <w:tcPr>
            <w:tcW w:w="3260" w:type="dxa"/>
            <w:vMerge w:val="restart"/>
            <w:vAlign w:val="center"/>
          </w:tcPr>
          <w:p w14:paraId="2A79D2D1"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Извещение о проведении аукциона</w:t>
            </w:r>
          </w:p>
        </w:tc>
      </w:tr>
      <w:tr w:rsidR="003568E0" w14:paraId="140DA916" w14:textId="77777777">
        <w:trPr>
          <w:trHeight w:val="253"/>
        </w:trPr>
        <w:tc>
          <w:tcPr>
            <w:tcW w:w="992" w:type="dxa"/>
            <w:vMerge w:val="restart"/>
            <w:vAlign w:val="center"/>
          </w:tcPr>
          <w:p w14:paraId="7E05EBDE"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1.2.</w:t>
            </w:r>
            <w:proofErr w:type="gramStart"/>
            <w:r>
              <w:rPr>
                <w:rFonts w:ascii="Times New Roman" w:hAnsi="Times New Roman" w:cs="Times New Roman"/>
                <w:sz w:val="20"/>
                <w:szCs w:val="20"/>
              </w:rPr>
              <w:t>3.К.</w:t>
            </w:r>
            <w:proofErr w:type="gramEnd"/>
            <w:r>
              <w:rPr>
                <w:rFonts w:ascii="Times New Roman" w:hAnsi="Times New Roman" w:cs="Times New Roman"/>
                <w:sz w:val="20"/>
                <w:szCs w:val="20"/>
              </w:rPr>
              <w:t>2.</w:t>
            </w:r>
          </w:p>
        </w:tc>
        <w:tc>
          <w:tcPr>
            <w:tcW w:w="3965" w:type="dxa"/>
            <w:vMerge w:val="restart"/>
            <w:vAlign w:val="center"/>
          </w:tcPr>
          <w:p w14:paraId="443693BE"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Контрольная точка "Выплаты осуществлены"</w:t>
            </w:r>
          </w:p>
        </w:tc>
        <w:tc>
          <w:tcPr>
            <w:tcW w:w="3118" w:type="dxa"/>
            <w:vMerge w:val="restart"/>
            <w:vAlign w:val="center"/>
          </w:tcPr>
          <w:p w14:paraId="7CCEAFAB" w14:textId="77777777" w:rsidR="003568E0" w:rsidRDefault="00A468CF">
            <w:pPr>
              <w:pStyle w:val="ConsPlusNormal"/>
              <w:jc w:val="center"/>
              <w:rPr>
                <w:rFonts w:ascii="Times New Roman" w:hAnsi="Times New Roman" w:cs="Times New Roman"/>
                <w:sz w:val="20"/>
                <w:szCs w:val="20"/>
                <w:highlight w:val="yellow"/>
              </w:rPr>
            </w:pPr>
            <w:r>
              <w:rPr>
                <w:rFonts w:ascii="Times New Roman" w:hAnsi="Times New Roman" w:cs="Times New Roman"/>
                <w:sz w:val="20"/>
                <w:szCs w:val="20"/>
              </w:rPr>
              <w:t>01.10.2027</w:t>
            </w:r>
          </w:p>
        </w:tc>
        <w:tc>
          <w:tcPr>
            <w:tcW w:w="3544" w:type="dxa"/>
            <w:vMerge w:val="restart"/>
            <w:vAlign w:val="center"/>
          </w:tcPr>
          <w:p w14:paraId="2036368C"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Казаченко Игорь Эдуардович - заместитель директора МКУ «Управление строительства, транспорта, связи и ЖКХ»</w:t>
            </w:r>
          </w:p>
        </w:tc>
        <w:tc>
          <w:tcPr>
            <w:tcW w:w="3260" w:type="dxa"/>
            <w:vMerge w:val="restart"/>
            <w:vAlign w:val="center"/>
          </w:tcPr>
          <w:p w14:paraId="5AD76369"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Заключение контракта</w:t>
            </w:r>
          </w:p>
        </w:tc>
      </w:tr>
      <w:tr w:rsidR="003568E0" w14:paraId="7E0406C6" w14:textId="77777777">
        <w:trPr>
          <w:trHeight w:val="253"/>
        </w:trPr>
        <w:tc>
          <w:tcPr>
            <w:tcW w:w="992" w:type="dxa"/>
            <w:vMerge w:val="restart"/>
            <w:vAlign w:val="center"/>
          </w:tcPr>
          <w:p w14:paraId="6B1C60B8"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1.2.</w:t>
            </w:r>
            <w:proofErr w:type="gramStart"/>
            <w:r>
              <w:rPr>
                <w:rFonts w:ascii="Times New Roman" w:hAnsi="Times New Roman" w:cs="Times New Roman"/>
                <w:sz w:val="20"/>
                <w:szCs w:val="20"/>
              </w:rPr>
              <w:t>3.К.</w:t>
            </w:r>
            <w:proofErr w:type="gramEnd"/>
            <w:r>
              <w:rPr>
                <w:rFonts w:ascii="Times New Roman" w:hAnsi="Times New Roman" w:cs="Times New Roman"/>
                <w:sz w:val="20"/>
                <w:szCs w:val="20"/>
              </w:rPr>
              <w:t>3.</w:t>
            </w:r>
          </w:p>
        </w:tc>
        <w:tc>
          <w:tcPr>
            <w:tcW w:w="3965" w:type="dxa"/>
            <w:vMerge w:val="restart"/>
            <w:vAlign w:val="center"/>
          </w:tcPr>
          <w:p w14:paraId="3AB767BC" w14:textId="77777777" w:rsidR="003568E0" w:rsidRDefault="00A468CF">
            <w:pPr>
              <w:pStyle w:val="ConsPlusNormal"/>
              <w:jc w:val="center"/>
              <w:rPr>
                <w:rFonts w:ascii="Times New Roman" w:hAnsi="Times New Roman" w:cs="Times New Roman"/>
                <w:sz w:val="20"/>
                <w:szCs w:val="20"/>
                <w:highlight w:val="yellow"/>
              </w:rPr>
            </w:pPr>
            <w:r>
              <w:rPr>
                <w:rFonts w:ascii="Times New Roman" w:hAnsi="Times New Roman" w:cs="Times New Roman"/>
                <w:sz w:val="20"/>
                <w:szCs w:val="20"/>
              </w:rPr>
              <w:t>Контрольная точка «Услуга оказана»</w:t>
            </w:r>
          </w:p>
        </w:tc>
        <w:tc>
          <w:tcPr>
            <w:tcW w:w="3118" w:type="dxa"/>
            <w:vMerge w:val="restart"/>
            <w:vAlign w:val="center"/>
          </w:tcPr>
          <w:p w14:paraId="29135890" w14:textId="77777777" w:rsidR="003568E0" w:rsidRDefault="00A468CF">
            <w:pPr>
              <w:pStyle w:val="ConsPlusNormal"/>
              <w:jc w:val="center"/>
              <w:rPr>
                <w:rFonts w:ascii="Times New Roman" w:hAnsi="Times New Roman" w:cs="Times New Roman"/>
                <w:sz w:val="20"/>
                <w:szCs w:val="20"/>
                <w:highlight w:val="yellow"/>
              </w:rPr>
            </w:pPr>
            <w:r>
              <w:rPr>
                <w:rFonts w:ascii="Times New Roman" w:hAnsi="Times New Roman" w:cs="Times New Roman"/>
                <w:sz w:val="20"/>
                <w:szCs w:val="20"/>
              </w:rPr>
              <w:t>10.12.2027</w:t>
            </w:r>
          </w:p>
        </w:tc>
        <w:tc>
          <w:tcPr>
            <w:tcW w:w="3544" w:type="dxa"/>
            <w:vMerge w:val="restart"/>
            <w:vAlign w:val="center"/>
          </w:tcPr>
          <w:p w14:paraId="663947CE"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Казаченко Игорь Эдуардович - заместитель директора МКУ «Управление строительства, транспорта, связи и ЖКХ»</w:t>
            </w:r>
          </w:p>
        </w:tc>
        <w:tc>
          <w:tcPr>
            <w:tcW w:w="3260" w:type="dxa"/>
            <w:vMerge w:val="restart"/>
            <w:vAlign w:val="center"/>
          </w:tcPr>
          <w:p w14:paraId="3E848C38"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Отчет</w:t>
            </w:r>
          </w:p>
        </w:tc>
      </w:tr>
      <w:tr w:rsidR="003568E0" w14:paraId="61DF4624" w14:textId="77777777">
        <w:trPr>
          <w:trHeight w:val="253"/>
        </w:trPr>
        <w:tc>
          <w:tcPr>
            <w:tcW w:w="992" w:type="dxa"/>
            <w:vMerge w:val="restart"/>
            <w:vAlign w:val="center"/>
          </w:tcPr>
          <w:p w14:paraId="7B84D03D"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1.2.</w:t>
            </w:r>
            <w:proofErr w:type="gramStart"/>
            <w:r>
              <w:rPr>
                <w:rFonts w:ascii="Times New Roman" w:hAnsi="Times New Roman" w:cs="Times New Roman"/>
                <w:sz w:val="20"/>
                <w:szCs w:val="20"/>
              </w:rPr>
              <w:t>3.К.</w:t>
            </w:r>
            <w:proofErr w:type="gramEnd"/>
            <w:r>
              <w:rPr>
                <w:rFonts w:ascii="Times New Roman" w:hAnsi="Times New Roman" w:cs="Times New Roman"/>
                <w:sz w:val="20"/>
                <w:szCs w:val="20"/>
              </w:rPr>
              <w:t>4.</w:t>
            </w:r>
          </w:p>
        </w:tc>
        <w:tc>
          <w:tcPr>
            <w:tcW w:w="3965" w:type="dxa"/>
            <w:vMerge w:val="restart"/>
            <w:vAlign w:val="center"/>
          </w:tcPr>
          <w:p w14:paraId="3135AD2C"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Контрольная точка «Предоставлен сводный отчет о выполнении услуги»</w:t>
            </w:r>
          </w:p>
        </w:tc>
        <w:tc>
          <w:tcPr>
            <w:tcW w:w="3118" w:type="dxa"/>
            <w:vMerge w:val="restart"/>
            <w:vAlign w:val="center"/>
          </w:tcPr>
          <w:p w14:paraId="734131F2" w14:textId="77777777" w:rsidR="003568E0" w:rsidRDefault="00A468CF">
            <w:pPr>
              <w:pStyle w:val="ConsPlusNormal"/>
              <w:jc w:val="center"/>
              <w:rPr>
                <w:rFonts w:ascii="Times New Roman" w:hAnsi="Times New Roman" w:cs="Times New Roman"/>
                <w:sz w:val="20"/>
                <w:szCs w:val="20"/>
                <w:highlight w:val="yellow"/>
              </w:rPr>
            </w:pPr>
            <w:r>
              <w:rPr>
                <w:rFonts w:ascii="Times New Roman" w:hAnsi="Times New Roman" w:cs="Times New Roman"/>
                <w:sz w:val="20"/>
                <w:szCs w:val="20"/>
              </w:rPr>
              <w:t>20.12.2027</w:t>
            </w:r>
          </w:p>
        </w:tc>
        <w:tc>
          <w:tcPr>
            <w:tcW w:w="3544" w:type="dxa"/>
            <w:vMerge w:val="restart"/>
            <w:vAlign w:val="center"/>
          </w:tcPr>
          <w:p w14:paraId="2725FD43"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Казаченко Игорь Эдуардович - заместитель директора МКУ «Управление строительства, транспорта, связи и ЖКХ»</w:t>
            </w:r>
          </w:p>
        </w:tc>
        <w:tc>
          <w:tcPr>
            <w:tcW w:w="3260" w:type="dxa"/>
            <w:vMerge w:val="restart"/>
            <w:vAlign w:val="center"/>
          </w:tcPr>
          <w:p w14:paraId="7771BFFD"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Отчет</w:t>
            </w:r>
          </w:p>
        </w:tc>
      </w:tr>
    </w:tbl>
    <w:p w14:paraId="4D92CF62" w14:textId="77777777" w:rsidR="003568E0" w:rsidRDefault="003568E0">
      <w:pPr>
        <w:pStyle w:val="ConsPlusNormal"/>
        <w:jc w:val="both"/>
        <w:rPr>
          <w:rFonts w:ascii="Times New Roman" w:hAnsi="Times New Roman" w:cs="Times New Roman"/>
          <w:sz w:val="20"/>
          <w:szCs w:val="20"/>
        </w:rPr>
      </w:pPr>
    </w:p>
    <w:p w14:paraId="142AC98E" w14:textId="77777777" w:rsidR="003568E0" w:rsidRDefault="003568E0">
      <w:pPr>
        <w:pStyle w:val="ConsPlusNormal"/>
        <w:jc w:val="both"/>
        <w:rPr>
          <w:rFonts w:ascii="Times New Roman" w:hAnsi="Times New Roman" w:cs="Times New Roman"/>
          <w:sz w:val="20"/>
          <w:szCs w:val="20"/>
        </w:rPr>
      </w:pPr>
    </w:p>
    <w:p w14:paraId="48831617" w14:textId="77777777" w:rsidR="003568E0" w:rsidRDefault="00A468CF">
      <w:pPr>
        <w:pStyle w:val="ConsPlusTitle"/>
        <w:jc w:val="center"/>
        <w:outlineLvl w:val="1"/>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Паспорт комплекса процессных мероприятий "Обеспечение населения коммунальными услугами»</w:t>
      </w:r>
    </w:p>
    <w:p w14:paraId="67F35176" w14:textId="77777777" w:rsidR="003568E0" w:rsidRDefault="00A468CF">
      <w:pPr>
        <w:pStyle w:val="ConsPlusTitle"/>
        <w:jc w:val="center"/>
        <w:rPr>
          <w:rFonts w:ascii="Times New Roman" w:hAnsi="Times New Roman" w:cs="Times New Roman"/>
          <w:sz w:val="28"/>
          <w:szCs w:val="28"/>
        </w:rPr>
      </w:pPr>
      <w:r>
        <w:rPr>
          <w:rFonts w:ascii="Times New Roman" w:hAnsi="Times New Roman" w:cs="Times New Roman"/>
          <w:sz w:val="28"/>
          <w:szCs w:val="28"/>
        </w:rPr>
        <w:t>(далее - комплекс процессных мероприятий 2)</w:t>
      </w:r>
    </w:p>
    <w:p w14:paraId="7C89054A" w14:textId="77777777" w:rsidR="003568E0" w:rsidRDefault="003568E0">
      <w:pPr>
        <w:pStyle w:val="ConsPlusNormal"/>
        <w:jc w:val="both"/>
        <w:rPr>
          <w:rFonts w:ascii="Times New Roman" w:hAnsi="Times New Roman" w:cs="Times New Roman"/>
          <w:sz w:val="28"/>
          <w:szCs w:val="28"/>
        </w:rPr>
      </w:pPr>
    </w:p>
    <w:p w14:paraId="2F9CD787" w14:textId="77777777" w:rsidR="003568E0" w:rsidRDefault="00A468CF">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1. Общие положения</w:t>
      </w:r>
    </w:p>
    <w:p w14:paraId="2F052265" w14:textId="77777777" w:rsidR="003568E0" w:rsidRDefault="003568E0">
      <w:pPr>
        <w:pStyle w:val="ConsPlusNormal"/>
        <w:jc w:val="both"/>
        <w:rPr>
          <w:rFonts w:ascii="Times New Roman" w:hAnsi="Times New Roman" w:cs="Times New Roman"/>
          <w:sz w:val="28"/>
          <w:szCs w:val="28"/>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95"/>
        <w:gridCol w:w="10826"/>
      </w:tblGrid>
      <w:tr w:rsidR="003568E0" w14:paraId="0C4D5698" w14:textId="77777777">
        <w:tc>
          <w:tcPr>
            <w:tcW w:w="4195" w:type="dxa"/>
          </w:tcPr>
          <w:p w14:paraId="73055A0D" w14:textId="77777777" w:rsidR="003568E0" w:rsidRDefault="00A468CF">
            <w:pPr>
              <w:pStyle w:val="ConsPlusNormal"/>
              <w:rPr>
                <w:rFonts w:ascii="Times New Roman" w:hAnsi="Times New Roman" w:cs="Times New Roman"/>
                <w:highlight w:val="white"/>
              </w:rPr>
            </w:pPr>
            <w:r>
              <w:rPr>
                <w:rFonts w:ascii="Times New Roman" w:hAnsi="Times New Roman" w:cs="Times New Roman"/>
                <w:highlight w:val="white"/>
              </w:rPr>
              <w:t xml:space="preserve">Ответственный исполнительный орган муниципального района </w:t>
            </w:r>
          </w:p>
        </w:tc>
        <w:tc>
          <w:tcPr>
            <w:tcW w:w="10826" w:type="dxa"/>
          </w:tcPr>
          <w:p w14:paraId="2F5C8B00" w14:textId="77777777" w:rsidR="003568E0" w:rsidRDefault="00A468CF">
            <w:pPr>
              <w:pStyle w:val="ConsPlusNormal"/>
              <w:rPr>
                <w:rFonts w:ascii="Times New Roman" w:hAnsi="Times New Roman" w:cs="Times New Roman"/>
              </w:rPr>
            </w:pPr>
            <w:r>
              <w:rPr>
                <w:rFonts w:ascii="Times New Roman" w:hAnsi="Times New Roman" w:cs="Times New Roman"/>
              </w:rPr>
              <w:t>МКУ «Управление строительства, транспорта, связи и ЖКХ»</w:t>
            </w:r>
          </w:p>
        </w:tc>
      </w:tr>
      <w:tr w:rsidR="003568E0" w14:paraId="6B5B89B7" w14:textId="77777777">
        <w:tc>
          <w:tcPr>
            <w:tcW w:w="4195" w:type="dxa"/>
          </w:tcPr>
          <w:p w14:paraId="0DFFC5A9" w14:textId="77777777" w:rsidR="003568E0" w:rsidRDefault="00A468CF">
            <w:pPr>
              <w:pStyle w:val="ConsPlusNormal"/>
              <w:rPr>
                <w:rFonts w:ascii="Times New Roman" w:hAnsi="Times New Roman" w:cs="Times New Roman"/>
                <w:highlight w:val="white"/>
              </w:rPr>
            </w:pPr>
            <w:r>
              <w:rPr>
                <w:rFonts w:ascii="Times New Roman" w:hAnsi="Times New Roman" w:cs="Times New Roman"/>
                <w:highlight w:val="white"/>
              </w:rPr>
              <w:t>Связь с муниципальной программой</w:t>
            </w:r>
          </w:p>
        </w:tc>
        <w:tc>
          <w:tcPr>
            <w:tcW w:w="10826" w:type="dxa"/>
          </w:tcPr>
          <w:p w14:paraId="284E9FF7" w14:textId="77777777" w:rsidR="003568E0" w:rsidRDefault="00A468CF">
            <w:pPr>
              <w:pStyle w:val="ConsPlusNormal"/>
              <w:rPr>
                <w:rFonts w:ascii="Times New Roman" w:hAnsi="Times New Roman" w:cs="Times New Roman"/>
                <w:highlight w:val="yellow"/>
              </w:rPr>
            </w:pPr>
            <w:r>
              <w:rPr>
                <w:rFonts w:ascii="Times New Roman" w:hAnsi="Times New Roman" w:cs="Times New Roman"/>
              </w:rPr>
              <w:t>Муниципальная программа «Обеспечение комфортным и доступным жильем, коммунальными услугами жителей Чернянского района Белгородской области»</w:t>
            </w:r>
          </w:p>
        </w:tc>
      </w:tr>
    </w:tbl>
    <w:p w14:paraId="31BF1A28" w14:textId="77777777" w:rsidR="003568E0" w:rsidRDefault="003568E0">
      <w:pPr>
        <w:pStyle w:val="ConsPlusNormal"/>
        <w:jc w:val="both"/>
        <w:rPr>
          <w:rFonts w:ascii="Times New Roman" w:hAnsi="Times New Roman" w:cs="Times New Roman"/>
        </w:rPr>
      </w:pPr>
    </w:p>
    <w:p w14:paraId="0B5B40EF" w14:textId="77777777" w:rsidR="003568E0" w:rsidRDefault="003568E0">
      <w:pPr>
        <w:pStyle w:val="ConsPlusNormal"/>
        <w:jc w:val="both"/>
        <w:rPr>
          <w:rFonts w:ascii="Times New Roman" w:hAnsi="Times New Roman" w:cs="Times New Roman"/>
        </w:rPr>
      </w:pPr>
    </w:p>
    <w:p w14:paraId="46D6C07B" w14:textId="77777777" w:rsidR="003568E0" w:rsidRDefault="003568E0">
      <w:pPr>
        <w:pStyle w:val="ConsPlusNormal"/>
        <w:jc w:val="both"/>
        <w:rPr>
          <w:rFonts w:ascii="Times New Roman" w:hAnsi="Times New Roman" w:cs="Times New Roman"/>
        </w:rPr>
      </w:pPr>
    </w:p>
    <w:p w14:paraId="37A2F63E" w14:textId="77777777" w:rsidR="003568E0" w:rsidRDefault="003568E0">
      <w:pPr>
        <w:tabs>
          <w:tab w:val="center" w:pos="7285"/>
        </w:tabs>
        <w:rPr>
          <w:lang w:eastAsia="ru-RU"/>
        </w:rPr>
        <w:sectPr w:rsidR="003568E0">
          <w:pgSz w:w="16838" w:h="11905" w:orient="landscape"/>
          <w:pgMar w:top="709" w:right="1134" w:bottom="850" w:left="1134" w:header="0" w:footer="0" w:gutter="0"/>
          <w:cols w:space="720"/>
          <w:titlePg/>
          <w:docGrid w:linePitch="360"/>
        </w:sectPr>
      </w:pPr>
      <w:bookmarkStart w:id="27" w:name="_Hlk181696434"/>
      <w:bookmarkEnd w:id="27"/>
    </w:p>
    <w:tbl>
      <w:tblPr>
        <w:tblpPr w:leftFromText="180" w:rightFromText="180" w:horzAnchor="margin" w:tblpY="8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9"/>
        <w:gridCol w:w="1937"/>
        <w:gridCol w:w="2011"/>
        <w:gridCol w:w="1208"/>
        <w:gridCol w:w="1193"/>
        <w:gridCol w:w="1045"/>
        <w:gridCol w:w="598"/>
        <w:gridCol w:w="655"/>
        <w:gridCol w:w="702"/>
        <w:gridCol w:w="702"/>
        <w:gridCol w:w="701"/>
        <w:gridCol w:w="702"/>
        <w:gridCol w:w="702"/>
        <w:gridCol w:w="28"/>
        <w:gridCol w:w="3072"/>
      </w:tblGrid>
      <w:tr w:rsidR="003568E0" w14:paraId="4CFCE8E7" w14:textId="77777777">
        <w:trPr>
          <w:trHeight w:val="827"/>
        </w:trPr>
        <w:tc>
          <w:tcPr>
            <w:tcW w:w="479" w:type="dxa"/>
            <w:vMerge w:val="restart"/>
          </w:tcPr>
          <w:p w14:paraId="01CD6DE9" w14:textId="77777777" w:rsidR="003568E0" w:rsidRDefault="00A468CF">
            <w:pPr>
              <w:pStyle w:val="ConsPlusNormal"/>
              <w:jc w:val="center"/>
              <w:rPr>
                <w:rFonts w:ascii="Times New Roman" w:hAnsi="Times New Roman" w:cs="Times New Roman"/>
              </w:rPr>
            </w:pPr>
            <w:r>
              <w:rPr>
                <w:rFonts w:ascii="Times New Roman" w:hAnsi="Times New Roman" w:cs="Times New Roman"/>
              </w:rPr>
              <w:lastRenderedPageBreak/>
              <w:t>N п/п</w:t>
            </w:r>
          </w:p>
        </w:tc>
        <w:tc>
          <w:tcPr>
            <w:tcW w:w="1937" w:type="dxa"/>
            <w:vMerge w:val="restart"/>
          </w:tcPr>
          <w:p w14:paraId="40FE3EC3" w14:textId="77777777" w:rsidR="003568E0" w:rsidRDefault="00A468CF">
            <w:pPr>
              <w:pStyle w:val="ConsPlusNormal"/>
              <w:jc w:val="center"/>
              <w:rPr>
                <w:rFonts w:ascii="Times New Roman" w:hAnsi="Times New Roman" w:cs="Times New Roman"/>
              </w:rPr>
            </w:pPr>
            <w:r>
              <w:rPr>
                <w:rFonts w:ascii="Times New Roman" w:hAnsi="Times New Roman" w:cs="Times New Roman"/>
              </w:rPr>
              <w:t>Наименование показателя/задачи</w:t>
            </w:r>
          </w:p>
        </w:tc>
        <w:tc>
          <w:tcPr>
            <w:tcW w:w="2011" w:type="dxa"/>
            <w:vMerge w:val="restart"/>
          </w:tcPr>
          <w:p w14:paraId="74BAA4BE" w14:textId="77777777" w:rsidR="003568E0" w:rsidRDefault="00A468CF">
            <w:pPr>
              <w:pStyle w:val="ConsPlusNormal"/>
              <w:jc w:val="center"/>
              <w:rPr>
                <w:rFonts w:ascii="Times New Roman" w:hAnsi="Times New Roman" w:cs="Times New Roman"/>
              </w:rPr>
            </w:pPr>
            <w:r>
              <w:rPr>
                <w:rFonts w:ascii="Times New Roman" w:hAnsi="Times New Roman" w:cs="Times New Roman"/>
              </w:rPr>
              <w:t>Признак возрастания/убывания</w:t>
            </w:r>
          </w:p>
        </w:tc>
        <w:tc>
          <w:tcPr>
            <w:tcW w:w="1208" w:type="dxa"/>
            <w:vMerge w:val="restart"/>
          </w:tcPr>
          <w:p w14:paraId="374EFF11" w14:textId="77777777" w:rsidR="003568E0" w:rsidRDefault="00A468CF">
            <w:pPr>
              <w:pStyle w:val="ConsPlusNormal"/>
              <w:jc w:val="center"/>
              <w:rPr>
                <w:rFonts w:ascii="Times New Roman" w:hAnsi="Times New Roman" w:cs="Times New Roman"/>
              </w:rPr>
            </w:pPr>
            <w:r>
              <w:rPr>
                <w:rFonts w:ascii="Times New Roman" w:hAnsi="Times New Roman" w:cs="Times New Roman"/>
              </w:rPr>
              <w:t>Уровень показателя</w:t>
            </w:r>
          </w:p>
        </w:tc>
        <w:tc>
          <w:tcPr>
            <w:tcW w:w="1193" w:type="dxa"/>
            <w:vMerge w:val="restart"/>
          </w:tcPr>
          <w:p w14:paraId="6C9BF455" w14:textId="77777777" w:rsidR="003568E0" w:rsidRDefault="00A468CF">
            <w:pPr>
              <w:pStyle w:val="ConsPlusNormal"/>
              <w:jc w:val="center"/>
              <w:rPr>
                <w:rFonts w:ascii="Times New Roman" w:hAnsi="Times New Roman" w:cs="Times New Roman"/>
              </w:rPr>
            </w:pPr>
            <w:r>
              <w:rPr>
                <w:rFonts w:ascii="Times New Roman" w:hAnsi="Times New Roman" w:cs="Times New Roman"/>
              </w:rPr>
              <w:t xml:space="preserve">Единица измерения (по </w:t>
            </w:r>
            <w:hyperlink r:id="rId23" w:tooltip="https://login.consultant.ru/link/?req=doc&amp;base=LAW&amp;n=441135" w:history="1">
              <w:r>
                <w:rPr>
                  <w:rFonts w:ascii="Times New Roman" w:hAnsi="Times New Roman" w:cs="Times New Roman"/>
                  <w:color w:val="0000FF"/>
                </w:rPr>
                <w:t>ОКЕИ</w:t>
              </w:r>
            </w:hyperlink>
            <w:r>
              <w:rPr>
                <w:rFonts w:ascii="Times New Roman" w:hAnsi="Times New Roman" w:cs="Times New Roman"/>
              </w:rPr>
              <w:t>)</w:t>
            </w:r>
          </w:p>
        </w:tc>
        <w:tc>
          <w:tcPr>
            <w:tcW w:w="1643" w:type="dxa"/>
            <w:gridSpan w:val="2"/>
          </w:tcPr>
          <w:p w14:paraId="35F953D2" w14:textId="77777777" w:rsidR="003568E0" w:rsidRDefault="00A468CF">
            <w:pPr>
              <w:pStyle w:val="ConsPlusNormal"/>
              <w:jc w:val="center"/>
              <w:rPr>
                <w:rFonts w:ascii="Times New Roman" w:hAnsi="Times New Roman" w:cs="Times New Roman"/>
              </w:rPr>
            </w:pPr>
            <w:r>
              <w:rPr>
                <w:rFonts w:ascii="Times New Roman" w:hAnsi="Times New Roman" w:cs="Times New Roman"/>
              </w:rPr>
              <w:t>Базовое значение</w:t>
            </w:r>
          </w:p>
        </w:tc>
        <w:tc>
          <w:tcPr>
            <w:tcW w:w="4192" w:type="dxa"/>
            <w:gridSpan w:val="7"/>
          </w:tcPr>
          <w:p w14:paraId="39116B58" w14:textId="77777777" w:rsidR="003568E0" w:rsidRDefault="00A468CF">
            <w:pPr>
              <w:pStyle w:val="ConsPlusNormal"/>
              <w:jc w:val="center"/>
              <w:rPr>
                <w:rFonts w:ascii="Times New Roman" w:hAnsi="Times New Roman" w:cs="Times New Roman"/>
              </w:rPr>
            </w:pPr>
            <w:r>
              <w:rPr>
                <w:rFonts w:ascii="Times New Roman" w:hAnsi="Times New Roman" w:cs="Times New Roman"/>
              </w:rPr>
              <w:t>Значение показателей по годам</w:t>
            </w:r>
          </w:p>
        </w:tc>
        <w:tc>
          <w:tcPr>
            <w:tcW w:w="3072" w:type="dxa"/>
          </w:tcPr>
          <w:p w14:paraId="6C4FD074" w14:textId="77777777" w:rsidR="003568E0" w:rsidRDefault="00A468CF">
            <w:pPr>
              <w:pStyle w:val="ConsPlusNormal"/>
              <w:jc w:val="center"/>
              <w:rPr>
                <w:rFonts w:ascii="Times New Roman" w:hAnsi="Times New Roman" w:cs="Times New Roman"/>
              </w:rPr>
            </w:pPr>
            <w:r>
              <w:rPr>
                <w:rFonts w:ascii="Times New Roman" w:hAnsi="Times New Roman" w:cs="Times New Roman"/>
              </w:rPr>
              <w:t>Ответственный за достижение показателя</w:t>
            </w:r>
          </w:p>
        </w:tc>
      </w:tr>
      <w:tr w:rsidR="003568E0" w14:paraId="5FCFB7B4" w14:textId="77777777">
        <w:trPr>
          <w:trHeight w:val="484"/>
        </w:trPr>
        <w:tc>
          <w:tcPr>
            <w:tcW w:w="479" w:type="dxa"/>
            <w:vMerge/>
          </w:tcPr>
          <w:p w14:paraId="1D7FBC03" w14:textId="77777777" w:rsidR="003568E0" w:rsidRDefault="003568E0">
            <w:pPr>
              <w:pStyle w:val="ConsPlusNormal"/>
              <w:rPr>
                <w:rFonts w:ascii="Times New Roman" w:hAnsi="Times New Roman" w:cs="Times New Roman"/>
              </w:rPr>
            </w:pPr>
          </w:p>
        </w:tc>
        <w:tc>
          <w:tcPr>
            <w:tcW w:w="1937" w:type="dxa"/>
            <w:vMerge/>
          </w:tcPr>
          <w:p w14:paraId="485C8D9D" w14:textId="77777777" w:rsidR="003568E0" w:rsidRDefault="003568E0">
            <w:pPr>
              <w:pStyle w:val="ConsPlusNormal"/>
              <w:rPr>
                <w:rFonts w:ascii="Times New Roman" w:hAnsi="Times New Roman" w:cs="Times New Roman"/>
              </w:rPr>
            </w:pPr>
          </w:p>
        </w:tc>
        <w:tc>
          <w:tcPr>
            <w:tcW w:w="2011" w:type="dxa"/>
            <w:vMerge/>
          </w:tcPr>
          <w:p w14:paraId="21B1A7AA" w14:textId="77777777" w:rsidR="003568E0" w:rsidRDefault="003568E0">
            <w:pPr>
              <w:pStyle w:val="ConsPlusNormal"/>
              <w:rPr>
                <w:rFonts w:ascii="Times New Roman" w:hAnsi="Times New Roman" w:cs="Times New Roman"/>
              </w:rPr>
            </w:pPr>
          </w:p>
        </w:tc>
        <w:tc>
          <w:tcPr>
            <w:tcW w:w="1208" w:type="dxa"/>
            <w:vMerge/>
          </w:tcPr>
          <w:p w14:paraId="3779E040" w14:textId="77777777" w:rsidR="003568E0" w:rsidRDefault="003568E0">
            <w:pPr>
              <w:pStyle w:val="ConsPlusNormal"/>
              <w:rPr>
                <w:rFonts w:ascii="Times New Roman" w:hAnsi="Times New Roman" w:cs="Times New Roman"/>
              </w:rPr>
            </w:pPr>
          </w:p>
        </w:tc>
        <w:tc>
          <w:tcPr>
            <w:tcW w:w="1193" w:type="dxa"/>
            <w:vMerge/>
          </w:tcPr>
          <w:p w14:paraId="599CD9A1" w14:textId="77777777" w:rsidR="003568E0" w:rsidRDefault="003568E0">
            <w:pPr>
              <w:pStyle w:val="ConsPlusNormal"/>
              <w:rPr>
                <w:rFonts w:ascii="Times New Roman" w:hAnsi="Times New Roman" w:cs="Times New Roman"/>
              </w:rPr>
            </w:pPr>
          </w:p>
        </w:tc>
        <w:tc>
          <w:tcPr>
            <w:tcW w:w="1045" w:type="dxa"/>
          </w:tcPr>
          <w:p w14:paraId="7155E248" w14:textId="77777777" w:rsidR="003568E0" w:rsidRDefault="00A468CF">
            <w:pPr>
              <w:pStyle w:val="ConsPlusNormal"/>
              <w:jc w:val="center"/>
              <w:rPr>
                <w:rFonts w:ascii="Times New Roman" w:hAnsi="Times New Roman" w:cs="Times New Roman"/>
              </w:rPr>
            </w:pPr>
            <w:r>
              <w:rPr>
                <w:rFonts w:ascii="Times New Roman" w:hAnsi="Times New Roman" w:cs="Times New Roman"/>
              </w:rPr>
              <w:t>значение</w:t>
            </w:r>
          </w:p>
        </w:tc>
        <w:tc>
          <w:tcPr>
            <w:tcW w:w="598" w:type="dxa"/>
          </w:tcPr>
          <w:p w14:paraId="06D6DA79" w14:textId="77777777" w:rsidR="003568E0" w:rsidRDefault="00A468CF">
            <w:pPr>
              <w:pStyle w:val="ConsPlusNormal"/>
              <w:jc w:val="center"/>
              <w:rPr>
                <w:rFonts w:ascii="Times New Roman" w:hAnsi="Times New Roman" w:cs="Times New Roman"/>
              </w:rPr>
            </w:pPr>
            <w:r>
              <w:rPr>
                <w:rFonts w:ascii="Times New Roman" w:hAnsi="Times New Roman" w:cs="Times New Roman"/>
              </w:rPr>
              <w:t>год</w:t>
            </w:r>
          </w:p>
        </w:tc>
        <w:tc>
          <w:tcPr>
            <w:tcW w:w="655" w:type="dxa"/>
          </w:tcPr>
          <w:p w14:paraId="7B88003D" w14:textId="77777777" w:rsidR="003568E0" w:rsidRDefault="00A468CF">
            <w:pPr>
              <w:pStyle w:val="ConsPlusNormal"/>
              <w:jc w:val="center"/>
              <w:rPr>
                <w:rFonts w:ascii="Times New Roman" w:hAnsi="Times New Roman" w:cs="Times New Roman"/>
              </w:rPr>
            </w:pPr>
            <w:r>
              <w:rPr>
                <w:rFonts w:ascii="Times New Roman" w:hAnsi="Times New Roman" w:cs="Times New Roman"/>
              </w:rPr>
              <w:t>2025</w:t>
            </w:r>
          </w:p>
        </w:tc>
        <w:tc>
          <w:tcPr>
            <w:tcW w:w="702" w:type="dxa"/>
          </w:tcPr>
          <w:p w14:paraId="2B7E0B6A" w14:textId="77777777" w:rsidR="003568E0" w:rsidRDefault="00A468CF">
            <w:pPr>
              <w:pStyle w:val="ConsPlusNormal"/>
              <w:jc w:val="center"/>
              <w:rPr>
                <w:rFonts w:ascii="Times New Roman" w:hAnsi="Times New Roman" w:cs="Times New Roman"/>
              </w:rPr>
            </w:pPr>
            <w:r>
              <w:rPr>
                <w:rFonts w:ascii="Times New Roman" w:hAnsi="Times New Roman" w:cs="Times New Roman"/>
              </w:rPr>
              <w:t>2026</w:t>
            </w:r>
          </w:p>
        </w:tc>
        <w:tc>
          <w:tcPr>
            <w:tcW w:w="702" w:type="dxa"/>
          </w:tcPr>
          <w:p w14:paraId="1D88A0AD" w14:textId="77777777" w:rsidR="003568E0" w:rsidRDefault="00A468CF">
            <w:pPr>
              <w:pStyle w:val="ConsPlusNormal"/>
              <w:jc w:val="center"/>
              <w:rPr>
                <w:rFonts w:ascii="Times New Roman" w:hAnsi="Times New Roman" w:cs="Times New Roman"/>
              </w:rPr>
            </w:pPr>
            <w:r>
              <w:rPr>
                <w:rFonts w:ascii="Times New Roman" w:hAnsi="Times New Roman" w:cs="Times New Roman"/>
              </w:rPr>
              <w:t>2027</w:t>
            </w:r>
          </w:p>
        </w:tc>
        <w:tc>
          <w:tcPr>
            <w:tcW w:w="701" w:type="dxa"/>
          </w:tcPr>
          <w:p w14:paraId="1D88C50C" w14:textId="77777777" w:rsidR="003568E0" w:rsidRDefault="00A468CF">
            <w:pPr>
              <w:pStyle w:val="ConsPlusNormal"/>
              <w:jc w:val="center"/>
              <w:rPr>
                <w:rFonts w:ascii="Times New Roman" w:hAnsi="Times New Roman" w:cs="Times New Roman"/>
              </w:rPr>
            </w:pPr>
            <w:r>
              <w:rPr>
                <w:rFonts w:ascii="Times New Roman" w:hAnsi="Times New Roman" w:cs="Times New Roman"/>
              </w:rPr>
              <w:t>2028</w:t>
            </w:r>
          </w:p>
        </w:tc>
        <w:tc>
          <w:tcPr>
            <w:tcW w:w="702" w:type="dxa"/>
          </w:tcPr>
          <w:p w14:paraId="22FC19AE" w14:textId="77777777" w:rsidR="003568E0" w:rsidRDefault="00A468CF">
            <w:pPr>
              <w:pStyle w:val="ConsPlusNormal"/>
              <w:jc w:val="center"/>
              <w:rPr>
                <w:rFonts w:ascii="Times New Roman" w:hAnsi="Times New Roman" w:cs="Times New Roman"/>
              </w:rPr>
            </w:pPr>
            <w:r>
              <w:rPr>
                <w:rFonts w:ascii="Times New Roman" w:hAnsi="Times New Roman" w:cs="Times New Roman"/>
              </w:rPr>
              <w:t>2029</w:t>
            </w:r>
          </w:p>
        </w:tc>
        <w:tc>
          <w:tcPr>
            <w:tcW w:w="702" w:type="dxa"/>
          </w:tcPr>
          <w:p w14:paraId="3C71E427" w14:textId="77777777" w:rsidR="003568E0" w:rsidRDefault="00A468CF">
            <w:pPr>
              <w:pStyle w:val="ConsPlusNormal"/>
              <w:jc w:val="center"/>
              <w:rPr>
                <w:rFonts w:ascii="Times New Roman" w:hAnsi="Times New Roman" w:cs="Times New Roman"/>
              </w:rPr>
            </w:pPr>
            <w:r>
              <w:rPr>
                <w:rFonts w:ascii="Times New Roman" w:hAnsi="Times New Roman" w:cs="Times New Roman"/>
              </w:rPr>
              <w:t>2030</w:t>
            </w:r>
          </w:p>
        </w:tc>
        <w:tc>
          <w:tcPr>
            <w:tcW w:w="3100" w:type="dxa"/>
            <w:gridSpan w:val="2"/>
          </w:tcPr>
          <w:p w14:paraId="784A91FE" w14:textId="77777777" w:rsidR="003568E0" w:rsidRDefault="003568E0">
            <w:pPr>
              <w:pStyle w:val="ConsPlusNormal"/>
              <w:rPr>
                <w:rFonts w:ascii="Times New Roman" w:hAnsi="Times New Roman" w:cs="Times New Roman"/>
              </w:rPr>
            </w:pPr>
          </w:p>
        </w:tc>
      </w:tr>
      <w:tr w:rsidR="003568E0" w14:paraId="69E12291" w14:textId="77777777">
        <w:trPr>
          <w:trHeight w:val="343"/>
        </w:trPr>
        <w:tc>
          <w:tcPr>
            <w:tcW w:w="479" w:type="dxa"/>
          </w:tcPr>
          <w:p w14:paraId="3EC76D1A" w14:textId="77777777" w:rsidR="003568E0" w:rsidRDefault="00A468CF">
            <w:pPr>
              <w:pStyle w:val="ConsPlusNormal"/>
              <w:jc w:val="center"/>
              <w:rPr>
                <w:rFonts w:ascii="Times New Roman" w:hAnsi="Times New Roman" w:cs="Times New Roman"/>
              </w:rPr>
            </w:pPr>
            <w:r>
              <w:rPr>
                <w:rFonts w:ascii="Times New Roman" w:hAnsi="Times New Roman" w:cs="Times New Roman"/>
              </w:rPr>
              <w:t>1</w:t>
            </w:r>
          </w:p>
        </w:tc>
        <w:tc>
          <w:tcPr>
            <w:tcW w:w="1937" w:type="dxa"/>
          </w:tcPr>
          <w:p w14:paraId="03B149D4" w14:textId="77777777" w:rsidR="003568E0" w:rsidRDefault="00A468CF">
            <w:pPr>
              <w:pStyle w:val="ConsPlusNormal"/>
              <w:jc w:val="center"/>
              <w:rPr>
                <w:rFonts w:ascii="Times New Roman" w:hAnsi="Times New Roman" w:cs="Times New Roman"/>
              </w:rPr>
            </w:pPr>
            <w:r>
              <w:rPr>
                <w:rFonts w:ascii="Times New Roman" w:hAnsi="Times New Roman" w:cs="Times New Roman"/>
              </w:rPr>
              <w:t>2</w:t>
            </w:r>
          </w:p>
        </w:tc>
        <w:tc>
          <w:tcPr>
            <w:tcW w:w="2011" w:type="dxa"/>
          </w:tcPr>
          <w:p w14:paraId="4369F327" w14:textId="77777777" w:rsidR="003568E0" w:rsidRDefault="00A468CF">
            <w:pPr>
              <w:pStyle w:val="ConsPlusNormal"/>
              <w:jc w:val="center"/>
              <w:rPr>
                <w:rFonts w:ascii="Times New Roman" w:hAnsi="Times New Roman" w:cs="Times New Roman"/>
              </w:rPr>
            </w:pPr>
            <w:r>
              <w:rPr>
                <w:rFonts w:ascii="Times New Roman" w:hAnsi="Times New Roman" w:cs="Times New Roman"/>
              </w:rPr>
              <w:t>3</w:t>
            </w:r>
          </w:p>
        </w:tc>
        <w:tc>
          <w:tcPr>
            <w:tcW w:w="1208" w:type="dxa"/>
          </w:tcPr>
          <w:p w14:paraId="52A1EE4B" w14:textId="77777777" w:rsidR="003568E0" w:rsidRDefault="00A468CF">
            <w:pPr>
              <w:pStyle w:val="ConsPlusNormal"/>
              <w:jc w:val="center"/>
              <w:rPr>
                <w:rFonts w:ascii="Times New Roman" w:hAnsi="Times New Roman" w:cs="Times New Roman"/>
              </w:rPr>
            </w:pPr>
            <w:r>
              <w:rPr>
                <w:rFonts w:ascii="Times New Roman" w:hAnsi="Times New Roman" w:cs="Times New Roman"/>
              </w:rPr>
              <w:t>4</w:t>
            </w:r>
          </w:p>
        </w:tc>
        <w:tc>
          <w:tcPr>
            <w:tcW w:w="1193" w:type="dxa"/>
          </w:tcPr>
          <w:p w14:paraId="293F85E5" w14:textId="77777777" w:rsidR="003568E0" w:rsidRDefault="00A468CF">
            <w:pPr>
              <w:pStyle w:val="ConsPlusNormal"/>
              <w:jc w:val="center"/>
              <w:rPr>
                <w:rFonts w:ascii="Times New Roman" w:hAnsi="Times New Roman" w:cs="Times New Roman"/>
              </w:rPr>
            </w:pPr>
            <w:r>
              <w:rPr>
                <w:rFonts w:ascii="Times New Roman" w:hAnsi="Times New Roman" w:cs="Times New Roman"/>
              </w:rPr>
              <w:t>5</w:t>
            </w:r>
          </w:p>
        </w:tc>
        <w:tc>
          <w:tcPr>
            <w:tcW w:w="1045" w:type="dxa"/>
          </w:tcPr>
          <w:p w14:paraId="05006315" w14:textId="77777777" w:rsidR="003568E0" w:rsidRDefault="00A468CF">
            <w:pPr>
              <w:pStyle w:val="ConsPlusNormal"/>
              <w:jc w:val="center"/>
              <w:rPr>
                <w:rFonts w:ascii="Times New Roman" w:hAnsi="Times New Roman" w:cs="Times New Roman"/>
              </w:rPr>
            </w:pPr>
            <w:r>
              <w:rPr>
                <w:rFonts w:ascii="Times New Roman" w:hAnsi="Times New Roman" w:cs="Times New Roman"/>
              </w:rPr>
              <w:t>6</w:t>
            </w:r>
          </w:p>
        </w:tc>
        <w:tc>
          <w:tcPr>
            <w:tcW w:w="598" w:type="dxa"/>
          </w:tcPr>
          <w:p w14:paraId="7AE5DBA4" w14:textId="77777777" w:rsidR="003568E0" w:rsidRDefault="00A468CF">
            <w:pPr>
              <w:pStyle w:val="ConsPlusNormal"/>
              <w:jc w:val="center"/>
              <w:rPr>
                <w:rFonts w:ascii="Times New Roman" w:hAnsi="Times New Roman" w:cs="Times New Roman"/>
              </w:rPr>
            </w:pPr>
            <w:r>
              <w:rPr>
                <w:rFonts w:ascii="Times New Roman" w:hAnsi="Times New Roman" w:cs="Times New Roman"/>
              </w:rPr>
              <w:t>7</w:t>
            </w:r>
          </w:p>
        </w:tc>
        <w:tc>
          <w:tcPr>
            <w:tcW w:w="655" w:type="dxa"/>
          </w:tcPr>
          <w:p w14:paraId="5F281990" w14:textId="77777777" w:rsidR="003568E0" w:rsidRDefault="00A468CF">
            <w:pPr>
              <w:pStyle w:val="ConsPlusNormal"/>
              <w:jc w:val="center"/>
              <w:rPr>
                <w:rFonts w:ascii="Times New Roman" w:hAnsi="Times New Roman" w:cs="Times New Roman"/>
              </w:rPr>
            </w:pPr>
            <w:r>
              <w:rPr>
                <w:rFonts w:ascii="Times New Roman" w:hAnsi="Times New Roman" w:cs="Times New Roman"/>
              </w:rPr>
              <w:t>9</w:t>
            </w:r>
          </w:p>
        </w:tc>
        <w:tc>
          <w:tcPr>
            <w:tcW w:w="702" w:type="dxa"/>
          </w:tcPr>
          <w:p w14:paraId="2069943D" w14:textId="77777777" w:rsidR="003568E0" w:rsidRDefault="00A468CF">
            <w:pPr>
              <w:pStyle w:val="ConsPlusNormal"/>
              <w:jc w:val="center"/>
              <w:rPr>
                <w:rFonts w:ascii="Times New Roman" w:hAnsi="Times New Roman" w:cs="Times New Roman"/>
              </w:rPr>
            </w:pPr>
            <w:r>
              <w:rPr>
                <w:rFonts w:ascii="Times New Roman" w:hAnsi="Times New Roman" w:cs="Times New Roman"/>
              </w:rPr>
              <w:t>10</w:t>
            </w:r>
          </w:p>
        </w:tc>
        <w:tc>
          <w:tcPr>
            <w:tcW w:w="702" w:type="dxa"/>
          </w:tcPr>
          <w:p w14:paraId="0D68A35B" w14:textId="77777777" w:rsidR="003568E0" w:rsidRDefault="00A468CF">
            <w:pPr>
              <w:pStyle w:val="ConsPlusNormal"/>
              <w:jc w:val="center"/>
              <w:rPr>
                <w:rFonts w:ascii="Times New Roman" w:hAnsi="Times New Roman" w:cs="Times New Roman"/>
              </w:rPr>
            </w:pPr>
            <w:r>
              <w:rPr>
                <w:rFonts w:ascii="Times New Roman" w:hAnsi="Times New Roman" w:cs="Times New Roman"/>
              </w:rPr>
              <w:t>11</w:t>
            </w:r>
          </w:p>
        </w:tc>
        <w:tc>
          <w:tcPr>
            <w:tcW w:w="701" w:type="dxa"/>
          </w:tcPr>
          <w:p w14:paraId="024FA092" w14:textId="77777777" w:rsidR="003568E0" w:rsidRDefault="00A468CF">
            <w:pPr>
              <w:pStyle w:val="ConsPlusNormal"/>
              <w:jc w:val="center"/>
              <w:rPr>
                <w:rFonts w:ascii="Times New Roman" w:hAnsi="Times New Roman" w:cs="Times New Roman"/>
              </w:rPr>
            </w:pPr>
            <w:r>
              <w:rPr>
                <w:rFonts w:ascii="Times New Roman" w:hAnsi="Times New Roman" w:cs="Times New Roman"/>
              </w:rPr>
              <w:t>12</w:t>
            </w:r>
          </w:p>
        </w:tc>
        <w:tc>
          <w:tcPr>
            <w:tcW w:w="702" w:type="dxa"/>
          </w:tcPr>
          <w:p w14:paraId="43CFB198" w14:textId="77777777" w:rsidR="003568E0" w:rsidRDefault="00A468CF">
            <w:pPr>
              <w:pStyle w:val="ConsPlusNormal"/>
              <w:jc w:val="center"/>
              <w:rPr>
                <w:rFonts w:ascii="Times New Roman" w:hAnsi="Times New Roman" w:cs="Times New Roman"/>
              </w:rPr>
            </w:pPr>
            <w:r>
              <w:rPr>
                <w:rFonts w:ascii="Times New Roman" w:hAnsi="Times New Roman" w:cs="Times New Roman"/>
              </w:rPr>
              <w:t>13</w:t>
            </w:r>
          </w:p>
        </w:tc>
        <w:tc>
          <w:tcPr>
            <w:tcW w:w="702" w:type="dxa"/>
          </w:tcPr>
          <w:p w14:paraId="11DCE2AD" w14:textId="77777777" w:rsidR="003568E0" w:rsidRDefault="00A468CF">
            <w:pPr>
              <w:pStyle w:val="ConsPlusNormal"/>
              <w:jc w:val="center"/>
              <w:rPr>
                <w:rFonts w:ascii="Times New Roman" w:hAnsi="Times New Roman" w:cs="Times New Roman"/>
              </w:rPr>
            </w:pPr>
            <w:r>
              <w:rPr>
                <w:rFonts w:ascii="Times New Roman" w:hAnsi="Times New Roman" w:cs="Times New Roman"/>
              </w:rPr>
              <w:t>14</w:t>
            </w:r>
          </w:p>
        </w:tc>
        <w:tc>
          <w:tcPr>
            <w:tcW w:w="3100" w:type="dxa"/>
            <w:gridSpan w:val="2"/>
          </w:tcPr>
          <w:p w14:paraId="61F0B1C8" w14:textId="77777777" w:rsidR="003568E0" w:rsidRDefault="00A468CF">
            <w:pPr>
              <w:pStyle w:val="ConsPlusNormal"/>
              <w:jc w:val="center"/>
              <w:rPr>
                <w:rFonts w:ascii="Times New Roman" w:hAnsi="Times New Roman" w:cs="Times New Roman"/>
              </w:rPr>
            </w:pPr>
            <w:r>
              <w:rPr>
                <w:rFonts w:ascii="Times New Roman" w:hAnsi="Times New Roman" w:cs="Times New Roman"/>
              </w:rPr>
              <w:t>15</w:t>
            </w:r>
          </w:p>
        </w:tc>
      </w:tr>
      <w:tr w:rsidR="003568E0" w14:paraId="3913E98B" w14:textId="77777777">
        <w:trPr>
          <w:trHeight w:val="343"/>
        </w:trPr>
        <w:tc>
          <w:tcPr>
            <w:tcW w:w="479" w:type="dxa"/>
            <w:vAlign w:val="center"/>
          </w:tcPr>
          <w:p w14:paraId="7CF7F781" w14:textId="77777777" w:rsidR="003568E0" w:rsidRDefault="00A468CF">
            <w:pPr>
              <w:pStyle w:val="ConsPlusNormal"/>
              <w:jc w:val="center"/>
              <w:rPr>
                <w:rFonts w:ascii="Times New Roman" w:hAnsi="Times New Roman" w:cs="Times New Roman"/>
              </w:rPr>
            </w:pPr>
            <w:r>
              <w:rPr>
                <w:rFonts w:ascii="Times New Roman" w:hAnsi="Times New Roman" w:cs="Times New Roman"/>
              </w:rPr>
              <w:t>1.</w:t>
            </w:r>
          </w:p>
        </w:tc>
        <w:tc>
          <w:tcPr>
            <w:tcW w:w="15256" w:type="dxa"/>
            <w:gridSpan w:val="14"/>
            <w:vAlign w:val="center"/>
          </w:tcPr>
          <w:p w14:paraId="4FDF001B" w14:textId="77777777" w:rsidR="003568E0" w:rsidRDefault="00A468CF">
            <w:pPr>
              <w:pStyle w:val="ConsPlusNormal"/>
              <w:rPr>
                <w:rFonts w:ascii="Times New Roman" w:hAnsi="Times New Roman" w:cs="Times New Roman"/>
              </w:rPr>
            </w:pPr>
            <w:r>
              <w:rPr>
                <w:rFonts w:ascii="Times New Roman" w:hAnsi="Times New Roman" w:cs="Times New Roman"/>
              </w:rPr>
              <w:t xml:space="preserve">Задача </w:t>
            </w:r>
            <w:r>
              <w:rPr>
                <w:rFonts w:ascii="Times New Roman" w:hAnsi="Times New Roman" w:cs="Times New Roman"/>
                <w:color w:val="000000" w:themeColor="text1"/>
              </w:rPr>
              <w:t>"Обеспечение населения коммунальными услугами»</w:t>
            </w:r>
          </w:p>
        </w:tc>
      </w:tr>
      <w:tr w:rsidR="003568E0" w14:paraId="5E7BE85E" w14:textId="77777777">
        <w:trPr>
          <w:trHeight w:val="1029"/>
        </w:trPr>
        <w:tc>
          <w:tcPr>
            <w:tcW w:w="479" w:type="dxa"/>
            <w:vAlign w:val="center"/>
          </w:tcPr>
          <w:p w14:paraId="4BF35C40" w14:textId="77777777" w:rsidR="003568E0" w:rsidRDefault="00A468CF">
            <w:pPr>
              <w:pStyle w:val="ConsPlusNormal"/>
              <w:jc w:val="center"/>
              <w:rPr>
                <w:rFonts w:ascii="Times New Roman" w:hAnsi="Times New Roman" w:cs="Times New Roman"/>
              </w:rPr>
            </w:pPr>
            <w:r>
              <w:rPr>
                <w:rFonts w:ascii="Times New Roman" w:hAnsi="Times New Roman" w:cs="Times New Roman"/>
              </w:rPr>
              <w:t>1.1.</w:t>
            </w:r>
          </w:p>
        </w:tc>
        <w:tc>
          <w:tcPr>
            <w:tcW w:w="1937" w:type="dxa"/>
            <w:vAlign w:val="center"/>
          </w:tcPr>
          <w:p w14:paraId="5226EC86" w14:textId="77777777" w:rsidR="003568E0" w:rsidRDefault="00A468CF">
            <w:pPr>
              <w:pStyle w:val="ConsPlusNormal"/>
              <w:rPr>
                <w:rFonts w:ascii="Times New Roman" w:hAnsi="Times New Roman" w:cs="Times New Roman"/>
                <w:highlight w:val="cyan"/>
              </w:rPr>
            </w:pPr>
            <w:r>
              <w:rPr>
                <w:rFonts w:ascii="Times New Roman" w:hAnsi="Times New Roman" w:cs="Times New Roman"/>
              </w:rPr>
              <w:t>Количество реализованных отреставрированных памятников Чернянского района</w:t>
            </w:r>
          </w:p>
        </w:tc>
        <w:tc>
          <w:tcPr>
            <w:tcW w:w="2011" w:type="dxa"/>
            <w:shd w:val="clear" w:color="FFFFFF" w:fill="FFFFFF"/>
            <w:vAlign w:val="center"/>
          </w:tcPr>
          <w:p w14:paraId="3A4CB263" w14:textId="77777777" w:rsidR="003568E0" w:rsidRDefault="00A468CF">
            <w:pPr>
              <w:pStyle w:val="ConsPlusNormal"/>
              <w:jc w:val="center"/>
              <w:rPr>
                <w:rFonts w:ascii="Times New Roman" w:hAnsi="Times New Roman" w:cs="Times New Roman"/>
                <w:highlight w:val="yellow"/>
              </w:rPr>
            </w:pPr>
            <w:r>
              <w:rPr>
                <w:rFonts w:ascii="Times New Roman" w:eastAsia="Arial Unicode MS" w:hAnsi="Times New Roman" w:cs="Times New Roman"/>
                <w:i/>
              </w:rPr>
              <w:t>П</w:t>
            </w:r>
          </w:p>
        </w:tc>
        <w:tc>
          <w:tcPr>
            <w:tcW w:w="1208" w:type="dxa"/>
            <w:shd w:val="clear" w:color="FFFFFF" w:fill="FFFFFF"/>
            <w:vAlign w:val="center"/>
          </w:tcPr>
          <w:p w14:paraId="2B645469" w14:textId="77777777" w:rsidR="003568E0" w:rsidRDefault="00A468CF">
            <w:pPr>
              <w:pStyle w:val="ConsPlusNormal"/>
              <w:jc w:val="center"/>
              <w:rPr>
                <w:rFonts w:ascii="Times New Roman" w:hAnsi="Times New Roman" w:cs="Times New Roman"/>
                <w:highlight w:val="yellow"/>
              </w:rPr>
            </w:pPr>
            <w:r>
              <w:rPr>
                <w:rFonts w:ascii="Times New Roman" w:eastAsia="Arial Unicode MS" w:hAnsi="Times New Roman" w:cs="Times New Roman"/>
                <w:i/>
              </w:rPr>
              <w:t>КМП</w:t>
            </w:r>
          </w:p>
        </w:tc>
        <w:tc>
          <w:tcPr>
            <w:tcW w:w="1193" w:type="dxa"/>
            <w:vAlign w:val="center"/>
          </w:tcPr>
          <w:p w14:paraId="43070ED2" w14:textId="77777777" w:rsidR="003568E0" w:rsidRDefault="00A468CF">
            <w:pPr>
              <w:pStyle w:val="ConsPlusNormal"/>
              <w:jc w:val="center"/>
              <w:rPr>
                <w:rFonts w:ascii="Times New Roman" w:hAnsi="Times New Roman" w:cs="Times New Roman"/>
              </w:rPr>
            </w:pPr>
            <w:r>
              <w:rPr>
                <w:rFonts w:ascii="Times New Roman" w:hAnsi="Times New Roman" w:cs="Times New Roman"/>
              </w:rPr>
              <w:t>штук</w:t>
            </w:r>
          </w:p>
        </w:tc>
        <w:tc>
          <w:tcPr>
            <w:tcW w:w="1045" w:type="dxa"/>
            <w:vAlign w:val="center"/>
          </w:tcPr>
          <w:p w14:paraId="00D05D7E" w14:textId="77777777" w:rsidR="003568E0" w:rsidRDefault="00A468CF">
            <w:pPr>
              <w:pStyle w:val="ConsPlusNormal"/>
              <w:jc w:val="center"/>
              <w:rPr>
                <w:rFonts w:ascii="Times New Roman" w:hAnsi="Times New Roman" w:cs="Times New Roman"/>
              </w:rPr>
            </w:pPr>
            <w:r>
              <w:rPr>
                <w:rFonts w:ascii="Times New Roman" w:hAnsi="Times New Roman" w:cs="Times New Roman"/>
              </w:rPr>
              <w:t>6</w:t>
            </w:r>
          </w:p>
        </w:tc>
        <w:tc>
          <w:tcPr>
            <w:tcW w:w="598" w:type="dxa"/>
            <w:vAlign w:val="center"/>
          </w:tcPr>
          <w:p w14:paraId="549F5E06" w14:textId="77777777" w:rsidR="003568E0" w:rsidRDefault="00A468CF">
            <w:pPr>
              <w:pStyle w:val="ConsPlusNormal"/>
              <w:jc w:val="center"/>
              <w:rPr>
                <w:rFonts w:ascii="Times New Roman" w:hAnsi="Times New Roman" w:cs="Times New Roman"/>
              </w:rPr>
            </w:pPr>
            <w:r>
              <w:rPr>
                <w:rFonts w:ascii="Times New Roman" w:hAnsi="Times New Roman" w:cs="Times New Roman"/>
              </w:rPr>
              <w:t>2024</w:t>
            </w:r>
          </w:p>
        </w:tc>
        <w:tc>
          <w:tcPr>
            <w:tcW w:w="655" w:type="dxa"/>
            <w:vAlign w:val="center"/>
          </w:tcPr>
          <w:p w14:paraId="00E6EF51" w14:textId="77777777" w:rsidR="003568E0" w:rsidRDefault="00A468CF">
            <w:pPr>
              <w:pStyle w:val="ConsPlusNormal"/>
              <w:jc w:val="center"/>
              <w:rPr>
                <w:rFonts w:ascii="Times New Roman" w:hAnsi="Times New Roman" w:cs="Times New Roman"/>
              </w:rPr>
            </w:pPr>
            <w:r>
              <w:rPr>
                <w:rFonts w:ascii="Times New Roman" w:hAnsi="Times New Roman" w:cs="Times New Roman"/>
              </w:rPr>
              <w:t>5</w:t>
            </w:r>
          </w:p>
        </w:tc>
        <w:tc>
          <w:tcPr>
            <w:tcW w:w="702" w:type="dxa"/>
            <w:vAlign w:val="center"/>
          </w:tcPr>
          <w:p w14:paraId="36779AEB"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702" w:type="dxa"/>
            <w:vAlign w:val="center"/>
          </w:tcPr>
          <w:p w14:paraId="257EEE75"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701" w:type="dxa"/>
            <w:vAlign w:val="center"/>
          </w:tcPr>
          <w:p w14:paraId="118ECF94"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702" w:type="dxa"/>
            <w:vAlign w:val="center"/>
          </w:tcPr>
          <w:p w14:paraId="2EBE28C6"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702" w:type="dxa"/>
            <w:vAlign w:val="center"/>
          </w:tcPr>
          <w:p w14:paraId="502EFCC2"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3100" w:type="dxa"/>
            <w:gridSpan w:val="2"/>
            <w:vAlign w:val="center"/>
          </w:tcPr>
          <w:p w14:paraId="35A38D99" w14:textId="77777777" w:rsidR="003568E0" w:rsidRDefault="00A468CF">
            <w:pPr>
              <w:pStyle w:val="ConsPlusNormal"/>
              <w:jc w:val="center"/>
              <w:rPr>
                <w:rFonts w:ascii="Times New Roman" w:hAnsi="Times New Roman" w:cs="Times New Roman"/>
              </w:rPr>
            </w:pPr>
            <w:r>
              <w:rPr>
                <w:rFonts w:ascii="Times New Roman" w:hAnsi="Times New Roman" w:cs="Times New Roman"/>
              </w:rPr>
              <w:t>МКУ «Управление строительства, транспорта, связи и ЖКХ»</w:t>
            </w:r>
          </w:p>
        </w:tc>
      </w:tr>
    </w:tbl>
    <w:p w14:paraId="528E4A6B" w14:textId="77777777" w:rsidR="003568E0" w:rsidRDefault="003568E0">
      <w:pPr>
        <w:pStyle w:val="ConsPlusNormal"/>
        <w:jc w:val="both"/>
        <w:rPr>
          <w:rFonts w:ascii="Times New Roman" w:hAnsi="Times New Roman" w:cs="Times New Roman"/>
        </w:rPr>
      </w:pPr>
    </w:p>
    <w:p w14:paraId="37C9D6C5" w14:textId="77777777" w:rsidR="003568E0" w:rsidRDefault="00A468CF">
      <w:pPr>
        <w:pStyle w:val="ConsPlusTitle"/>
        <w:jc w:val="center"/>
        <w:outlineLvl w:val="2"/>
        <w:rPr>
          <w:rFonts w:ascii="Times New Roman" w:hAnsi="Times New Roman" w:cs="Times New Roman"/>
          <w:sz w:val="26"/>
          <w:szCs w:val="26"/>
        </w:rPr>
      </w:pPr>
      <w:r>
        <w:rPr>
          <w:rFonts w:ascii="Times New Roman" w:hAnsi="Times New Roman" w:cs="Times New Roman"/>
          <w:sz w:val="26"/>
          <w:szCs w:val="26"/>
        </w:rPr>
        <w:t>2. Показатели комплекса процессных мероприятий 2</w:t>
      </w:r>
    </w:p>
    <w:p w14:paraId="55410C9F" w14:textId="77777777" w:rsidR="003568E0" w:rsidRDefault="003568E0">
      <w:pPr>
        <w:pStyle w:val="ConsPlusTitle"/>
        <w:jc w:val="center"/>
        <w:outlineLvl w:val="2"/>
        <w:rPr>
          <w:rFonts w:ascii="Times New Roman" w:hAnsi="Times New Roman" w:cs="Times New Roman"/>
        </w:rPr>
      </w:pPr>
    </w:p>
    <w:p w14:paraId="3B8E0D6C" w14:textId="77777777" w:rsidR="003568E0" w:rsidRDefault="003568E0">
      <w:pPr>
        <w:pStyle w:val="ConsPlusTitle"/>
        <w:jc w:val="center"/>
        <w:outlineLvl w:val="2"/>
        <w:rPr>
          <w:rFonts w:ascii="Times New Roman" w:hAnsi="Times New Roman" w:cs="Times New Roman"/>
        </w:rPr>
      </w:pPr>
    </w:p>
    <w:p w14:paraId="53A5C405" w14:textId="77777777" w:rsidR="003568E0" w:rsidRDefault="00A468CF">
      <w:pPr>
        <w:pStyle w:val="ConsPlusTitle"/>
        <w:jc w:val="center"/>
        <w:outlineLvl w:val="2"/>
        <w:rPr>
          <w:rFonts w:ascii="Times New Roman" w:hAnsi="Times New Roman" w:cs="Times New Roman"/>
          <w:sz w:val="26"/>
          <w:szCs w:val="26"/>
        </w:rPr>
      </w:pPr>
      <w:r>
        <w:rPr>
          <w:rFonts w:ascii="Times New Roman" w:hAnsi="Times New Roman" w:cs="Times New Roman"/>
          <w:sz w:val="26"/>
          <w:szCs w:val="26"/>
        </w:rPr>
        <w:t xml:space="preserve">3. Помесячный план достижения показателей комплекса процессных мероприятий </w:t>
      </w:r>
      <w:proofErr w:type="gramStart"/>
      <w:r>
        <w:rPr>
          <w:rFonts w:ascii="Times New Roman" w:hAnsi="Times New Roman" w:cs="Times New Roman"/>
          <w:sz w:val="26"/>
          <w:szCs w:val="26"/>
        </w:rPr>
        <w:t>2  в</w:t>
      </w:r>
      <w:proofErr w:type="gramEnd"/>
      <w:r>
        <w:rPr>
          <w:rFonts w:ascii="Times New Roman" w:hAnsi="Times New Roman" w:cs="Times New Roman"/>
          <w:sz w:val="26"/>
          <w:szCs w:val="26"/>
        </w:rPr>
        <w:t xml:space="preserve"> 2025 году </w:t>
      </w:r>
    </w:p>
    <w:p w14:paraId="195DE137" w14:textId="77777777" w:rsidR="003568E0" w:rsidRDefault="003568E0">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1954"/>
        <w:gridCol w:w="1219"/>
        <w:gridCol w:w="1204"/>
        <w:gridCol w:w="946"/>
        <w:gridCol w:w="851"/>
        <w:gridCol w:w="850"/>
        <w:gridCol w:w="1134"/>
        <w:gridCol w:w="992"/>
        <w:gridCol w:w="993"/>
        <w:gridCol w:w="992"/>
        <w:gridCol w:w="850"/>
        <w:gridCol w:w="851"/>
        <w:gridCol w:w="850"/>
        <w:gridCol w:w="709"/>
        <w:gridCol w:w="992"/>
      </w:tblGrid>
      <w:tr w:rsidR="003568E0" w14:paraId="24143145" w14:textId="77777777">
        <w:tc>
          <w:tcPr>
            <w:tcW w:w="484" w:type="dxa"/>
            <w:vMerge w:val="restart"/>
          </w:tcPr>
          <w:p w14:paraId="4195B5F3" w14:textId="77777777" w:rsidR="003568E0" w:rsidRDefault="00A468CF">
            <w:pPr>
              <w:pStyle w:val="ConsPlusNormal"/>
              <w:jc w:val="center"/>
              <w:rPr>
                <w:rFonts w:ascii="Times New Roman" w:hAnsi="Times New Roman" w:cs="Times New Roman"/>
              </w:rPr>
            </w:pPr>
            <w:r>
              <w:rPr>
                <w:rFonts w:ascii="Times New Roman" w:hAnsi="Times New Roman" w:cs="Times New Roman"/>
              </w:rPr>
              <w:t>N п/п</w:t>
            </w:r>
          </w:p>
        </w:tc>
        <w:tc>
          <w:tcPr>
            <w:tcW w:w="1954" w:type="dxa"/>
            <w:vMerge w:val="restart"/>
          </w:tcPr>
          <w:p w14:paraId="2772033F" w14:textId="77777777" w:rsidR="003568E0" w:rsidRDefault="00A468CF">
            <w:pPr>
              <w:pStyle w:val="ConsPlusNormal"/>
              <w:jc w:val="center"/>
              <w:rPr>
                <w:rFonts w:ascii="Times New Roman" w:hAnsi="Times New Roman" w:cs="Times New Roman"/>
              </w:rPr>
            </w:pPr>
            <w:r>
              <w:rPr>
                <w:rFonts w:ascii="Times New Roman" w:hAnsi="Times New Roman" w:cs="Times New Roman"/>
              </w:rPr>
              <w:t>Наименование показателя</w:t>
            </w:r>
          </w:p>
        </w:tc>
        <w:tc>
          <w:tcPr>
            <w:tcW w:w="1219" w:type="dxa"/>
            <w:vMerge w:val="restart"/>
          </w:tcPr>
          <w:p w14:paraId="5BF344CD" w14:textId="77777777" w:rsidR="003568E0" w:rsidRDefault="00A468CF">
            <w:pPr>
              <w:pStyle w:val="ConsPlusNormal"/>
              <w:jc w:val="center"/>
              <w:rPr>
                <w:rFonts w:ascii="Times New Roman" w:hAnsi="Times New Roman" w:cs="Times New Roman"/>
              </w:rPr>
            </w:pPr>
            <w:r>
              <w:rPr>
                <w:rFonts w:ascii="Times New Roman" w:hAnsi="Times New Roman" w:cs="Times New Roman"/>
              </w:rPr>
              <w:t>Уровень показателя</w:t>
            </w:r>
          </w:p>
        </w:tc>
        <w:tc>
          <w:tcPr>
            <w:tcW w:w="1204" w:type="dxa"/>
            <w:vMerge w:val="restart"/>
          </w:tcPr>
          <w:p w14:paraId="1EA3602A" w14:textId="77777777" w:rsidR="003568E0" w:rsidRDefault="00A468CF">
            <w:pPr>
              <w:pStyle w:val="ConsPlusNormal"/>
              <w:jc w:val="center"/>
              <w:rPr>
                <w:rFonts w:ascii="Times New Roman" w:hAnsi="Times New Roman" w:cs="Times New Roman"/>
              </w:rPr>
            </w:pPr>
            <w:r>
              <w:rPr>
                <w:rFonts w:ascii="Times New Roman" w:hAnsi="Times New Roman" w:cs="Times New Roman"/>
              </w:rPr>
              <w:t xml:space="preserve">Единица измерения (по </w:t>
            </w:r>
            <w:hyperlink r:id="rId24" w:tooltip="https://login.consultant.ru/link/?req=doc&amp;base=LAW&amp;n=441135" w:history="1">
              <w:r>
                <w:rPr>
                  <w:rFonts w:ascii="Times New Roman" w:hAnsi="Times New Roman" w:cs="Times New Roman"/>
                  <w:color w:val="0000FF"/>
                </w:rPr>
                <w:t>ОКЕИ</w:t>
              </w:r>
            </w:hyperlink>
            <w:r>
              <w:rPr>
                <w:rFonts w:ascii="Times New Roman" w:hAnsi="Times New Roman" w:cs="Times New Roman"/>
              </w:rPr>
              <w:t>)</w:t>
            </w:r>
          </w:p>
        </w:tc>
        <w:tc>
          <w:tcPr>
            <w:tcW w:w="10018" w:type="dxa"/>
            <w:gridSpan w:val="11"/>
          </w:tcPr>
          <w:p w14:paraId="7CACF01D" w14:textId="77777777" w:rsidR="003568E0" w:rsidRDefault="00A468CF">
            <w:pPr>
              <w:pStyle w:val="ConsPlusNormal"/>
              <w:jc w:val="center"/>
              <w:rPr>
                <w:rFonts w:ascii="Times New Roman" w:hAnsi="Times New Roman" w:cs="Times New Roman"/>
              </w:rPr>
            </w:pPr>
            <w:r>
              <w:rPr>
                <w:rFonts w:ascii="Times New Roman" w:hAnsi="Times New Roman" w:cs="Times New Roman"/>
              </w:rPr>
              <w:t>Плановые значения по кварталам/месяцам</w:t>
            </w:r>
          </w:p>
        </w:tc>
        <w:tc>
          <w:tcPr>
            <w:tcW w:w="992" w:type="dxa"/>
            <w:vMerge w:val="restart"/>
          </w:tcPr>
          <w:p w14:paraId="118485F8" w14:textId="77777777" w:rsidR="003568E0" w:rsidRDefault="00A468CF">
            <w:pPr>
              <w:pStyle w:val="ConsPlusNormal"/>
              <w:jc w:val="center"/>
              <w:rPr>
                <w:rFonts w:ascii="Times New Roman" w:hAnsi="Times New Roman" w:cs="Times New Roman"/>
              </w:rPr>
            </w:pPr>
            <w:r>
              <w:rPr>
                <w:rFonts w:ascii="Times New Roman" w:hAnsi="Times New Roman" w:cs="Times New Roman"/>
              </w:rPr>
              <w:t>На конец 2025 года</w:t>
            </w:r>
          </w:p>
        </w:tc>
      </w:tr>
      <w:tr w:rsidR="003568E0" w14:paraId="2C67D9C2" w14:textId="77777777">
        <w:tc>
          <w:tcPr>
            <w:tcW w:w="484" w:type="dxa"/>
            <w:vMerge/>
          </w:tcPr>
          <w:p w14:paraId="35B2E40E" w14:textId="77777777" w:rsidR="003568E0" w:rsidRDefault="003568E0">
            <w:pPr>
              <w:pStyle w:val="ConsPlusNormal"/>
              <w:rPr>
                <w:rFonts w:ascii="Times New Roman" w:hAnsi="Times New Roman" w:cs="Times New Roman"/>
              </w:rPr>
            </w:pPr>
          </w:p>
        </w:tc>
        <w:tc>
          <w:tcPr>
            <w:tcW w:w="1954" w:type="dxa"/>
            <w:vMerge/>
          </w:tcPr>
          <w:p w14:paraId="2AE3CB92" w14:textId="77777777" w:rsidR="003568E0" w:rsidRDefault="003568E0">
            <w:pPr>
              <w:pStyle w:val="ConsPlusNormal"/>
              <w:rPr>
                <w:rFonts w:ascii="Times New Roman" w:hAnsi="Times New Roman" w:cs="Times New Roman"/>
              </w:rPr>
            </w:pPr>
          </w:p>
        </w:tc>
        <w:tc>
          <w:tcPr>
            <w:tcW w:w="1219" w:type="dxa"/>
            <w:vMerge/>
          </w:tcPr>
          <w:p w14:paraId="00057BC1" w14:textId="77777777" w:rsidR="003568E0" w:rsidRDefault="003568E0">
            <w:pPr>
              <w:pStyle w:val="ConsPlusNormal"/>
              <w:rPr>
                <w:rFonts w:ascii="Times New Roman" w:hAnsi="Times New Roman" w:cs="Times New Roman"/>
              </w:rPr>
            </w:pPr>
          </w:p>
        </w:tc>
        <w:tc>
          <w:tcPr>
            <w:tcW w:w="1204" w:type="dxa"/>
            <w:vMerge/>
          </w:tcPr>
          <w:p w14:paraId="6D695B2D" w14:textId="77777777" w:rsidR="003568E0" w:rsidRDefault="003568E0">
            <w:pPr>
              <w:pStyle w:val="ConsPlusNormal"/>
              <w:rPr>
                <w:rFonts w:ascii="Times New Roman" w:hAnsi="Times New Roman" w:cs="Times New Roman"/>
              </w:rPr>
            </w:pPr>
          </w:p>
        </w:tc>
        <w:tc>
          <w:tcPr>
            <w:tcW w:w="946" w:type="dxa"/>
          </w:tcPr>
          <w:p w14:paraId="7DDBB2CC" w14:textId="77777777" w:rsidR="003568E0" w:rsidRDefault="00A468CF">
            <w:pPr>
              <w:pStyle w:val="ConsPlusNormal"/>
              <w:jc w:val="center"/>
              <w:rPr>
                <w:rFonts w:ascii="Times New Roman" w:hAnsi="Times New Roman" w:cs="Times New Roman"/>
              </w:rPr>
            </w:pPr>
            <w:r>
              <w:rPr>
                <w:rFonts w:ascii="Times New Roman" w:hAnsi="Times New Roman" w:cs="Times New Roman"/>
              </w:rPr>
              <w:t>янв.</w:t>
            </w:r>
          </w:p>
        </w:tc>
        <w:tc>
          <w:tcPr>
            <w:tcW w:w="851" w:type="dxa"/>
          </w:tcPr>
          <w:p w14:paraId="706747FF" w14:textId="77777777" w:rsidR="003568E0" w:rsidRDefault="00A468CF">
            <w:pPr>
              <w:pStyle w:val="ConsPlusNormal"/>
              <w:jc w:val="center"/>
              <w:rPr>
                <w:rFonts w:ascii="Times New Roman" w:hAnsi="Times New Roman" w:cs="Times New Roman"/>
              </w:rPr>
            </w:pPr>
            <w:r>
              <w:rPr>
                <w:rFonts w:ascii="Times New Roman" w:hAnsi="Times New Roman" w:cs="Times New Roman"/>
              </w:rPr>
              <w:t>февраль</w:t>
            </w:r>
          </w:p>
        </w:tc>
        <w:tc>
          <w:tcPr>
            <w:tcW w:w="850" w:type="dxa"/>
          </w:tcPr>
          <w:p w14:paraId="454206A2" w14:textId="77777777" w:rsidR="003568E0" w:rsidRDefault="00A468CF">
            <w:pPr>
              <w:pStyle w:val="ConsPlusNormal"/>
              <w:jc w:val="center"/>
              <w:rPr>
                <w:rFonts w:ascii="Times New Roman" w:hAnsi="Times New Roman" w:cs="Times New Roman"/>
              </w:rPr>
            </w:pPr>
            <w:r>
              <w:rPr>
                <w:rFonts w:ascii="Times New Roman" w:hAnsi="Times New Roman" w:cs="Times New Roman"/>
              </w:rPr>
              <w:t>март</w:t>
            </w:r>
          </w:p>
        </w:tc>
        <w:tc>
          <w:tcPr>
            <w:tcW w:w="1134" w:type="dxa"/>
          </w:tcPr>
          <w:p w14:paraId="11055E94" w14:textId="77777777" w:rsidR="003568E0" w:rsidRDefault="00A468CF">
            <w:pPr>
              <w:pStyle w:val="ConsPlusNormal"/>
              <w:jc w:val="center"/>
              <w:rPr>
                <w:rFonts w:ascii="Times New Roman" w:hAnsi="Times New Roman" w:cs="Times New Roman"/>
              </w:rPr>
            </w:pPr>
            <w:r>
              <w:rPr>
                <w:rFonts w:ascii="Times New Roman" w:hAnsi="Times New Roman" w:cs="Times New Roman"/>
              </w:rPr>
              <w:t>апр.</w:t>
            </w:r>
          </w:p>
        </w:tc>
        <w:tc>
          <w:tcPr>
            <w:tcW w:w="992" w:type="dxa"/>
          </w:tcPr>
          <w:p w14:paraId="160A128F" w14:textId="77777777" w:rsidR="003568E0" w:rsidRDefault="00A468CF">
            <w:pPr>
              <w:pStyle w:val="ConsPlusNormal"/>
              <w:jc w:val="center"/>
              <w:rPr>
                <w:rFonts w:ascii="Times New Roman" w:hAnsi="Times New Roman" w:cs="Times New Roman"/>
              </w:rPr>
            </w:pPr>
            <w:r>
              <w:rPr>
                <w:rFonts w:ascii="Times New Roman" w:hAnsi="Times New Roman" w:cs="Times New Roman"/>
              </w:rPr>
              <w:t>май</w:t>
            </w:r>
          </w:p>
        </w:tc>
        <w:tc>
          <w:tcPr>
            <w:tcW w:w="993" w:type="dxa"/>
          </w:tcPr>
          <w:p w14:paraId="1B76B3AB" w14:textId="77777777" w:rsidR="003568E0" w:rsidRDefault="00A468CF">
            <w:pPr>
              <w:pStyle w:val="ConsPlusNormal"/>
              <w:jc w:val="center"/>
              <w:rPr>
                <w:rFonts w:ascii="Times New Roman" w:hAnsi="Times New Roman" w:cs="Times New Roman"/>
              </w:rPr>
            </w:pPr>
            <w:r>
              <w:rPr>
                <w:rFonts w:ascii="Times New Roman" w:hAnsi="Times New Roman" w:cs="Times New Roman"/>
              </w:rPr>
              <w:t>июнь</w:t>
            </w:r>
          </w:p>
        </w:tc>
        <w:tc>
          <w:tcPr>
            <w:tcW w:w="992" w:type="dxa"/>
          </w:tcPr>
          <w:p w14:paraId="33D7780B" w14:textId="77777777" w:rsidR="003568E0" w:rsidRDefault="00A468CF">
            <w:pPr>
              <w:pStyle w:val="ConsPlusNormal"/>
              <w:jc w:val="center"/>
              <w:rPr>
                <w:rFonts w:ascii="Times New Roman" w:hAnsi="Times New Roman" w:cs="Times New Roman"/>
              </w:rPr>
            </w:pPr>
            <w:r>
              <w:rPr>
                <w:rFonts w:ascii="Times New Roman" w:hAnsi="Times New Roman" w:cs="Times New Roman"/>
              </w:rPr>
              <w:t>июль</w:t>
            </w:r>
          </w:p>
        </w:tc>
        <w:tc>
          <w:tcPr>
            <w:tcW w:w="850" w:type="dxa"/>
          </w:tcPr>
          <w:p w14:paraId="6C251E6D" w14:textId="77777777" w:rsidR="003568E0" w:rsidRDefault="00A468CF">
            <w:pPr>
              <w:pStyle w:val="ConsPlusNormal"/>
              <w:jc w:val="center"/>
              <w:rPr>
                <w:rFonts w:ascii="Times New Roman" w:hAnsi="Times New Roman" w:cs="Times New Roman"/>
              </w:rPr>
            </w:pPr>
            <w:r>
              <w:rPr>
                <w:rFonts w:ascii="Times New Roman" w:hAnsi="Times New Roman" w:cs="Times New Roman"/>
              </w:rPr>
              <w:t>авг.</w:t>
            </w:r>
          </w:p>
        </w:tc>
        <w:tc>
          <w:tcPr>
            <w:tcW w:w="851" w:type="dxa"/>
          </w:tcPr>
          <w:p w14:paraId="670D3308" w14:textId="77777777" w:rsidR="003568E0" w:rsidRDefault="00A468CF">
            <w:pPr>
              <w:pStyle w:val="ConsPlusNormal"/>
              <w:jc w:val="center"/>
              <w:rPr>
                <w:rFonts w:ascii="Times New Roman" w:hAnsi="Times New Roman" w:cs="Times New Roman"/>
              </w:rPr>
            </w:pPr>
            <w:r>
              <w:rPr>
                <w:rFonts w:ascii="Times New Roman" w:hAnsi="Times New Roman" w:cs="Times New Roman"/>
              </w:rPr>
              <w:t>сент.</w:t>
            </w:r>
          </w:p>
        </w:tc>
        <w:tc>
          <w:tcPr>
            <w:tcW w:w="850" w:type="dxa"/>
          </w:tcPr>
          <w:p w14:paraId="006BA86E" w14:textId="77777777" w:rsidR="003568E0" w:rsidRDefault="00A468CF">
            <w:pPr>
              <w:pStyle w:val="ConsPlusNormal"/>
              <w:jc w:val="center"/>
              <w:rPr>
                <w:rFonts w:ascii="Times New Roman" w:hAnsi="Times New Roman" w:cs="Times New Roman"/>
              </w:rPr>
            </w:pPr>
            <w:r>
              <w:rPr>
                <w:rFonts w:ascii="Times New Roman" w:hAnsi="Times New Roman" w:cs="Times New Roman"/>
              </w:rPr>
              <w:t>окт.</w:t>
            </w:r>
          </w:p>
        </w:tc>
        <w:tc>
          <w:tcPr>
            <w:tcW w:w="709" w:type="dxa"/>
          </w:tcPr>
          <w:p w14:paraId="3D29345D" w14:textId="77777777" w:rsidR="003568E0" w:rsidRDefault="00A468CF">
            <w:pPr>
              <w:pStyle w:val="ConsPlusNormal"/>
              <w:jc w:val="center"/>
              <w:rPr>
                <w:rFonts w:ascii="Times New Roman" w:hAnsi="Times New Roman" w:cs="Times New Roman"/>
              </w:rPr>
            </w:pPr>
            <w:r>
              <w:rPr>
                <w:rFonts w:ascii="Times New Roman" w:hAnsi="Times New Roman" w:cs="Times New Roman"/>
              </w:rPr>
              <w:t>ноябрь</w:t>
            </w:r>
          </w:p>
        </w:tc>
        <w:tc>
          <w:tcPr>
            <w:tcW w:w="992" w:type="dxa"/>
            <w:vMerge/>
          </w:tcPr>
          <w:p w14:paraId="70CABAA9" w14:textId="77777777" w:rsidR="003568E0" w:rsidRDefault="003568E0">
            <w:pPr>
              <w:pStyle w:val="ConsPlusNormal"/>
              <w:rPr>
                <w:rFonts w:ascii="Times New Roman" w:hAnsi="Times New Roman" w:cs="Times New Roman"/>
              </w:rPr>
            </w:pPr>
          </w:p>
        </w:tc>
      </w:tr>
      <w:tr w:rsidR="003568E0" w14:paraId="33FB36AB" w14:textId="77777777">
        <w:tc>
          <w:tcPr>
            <w:tcW w:w="484" w:type="dxa"/>
          </w:tcPr>
          <w:p w14:paraId="2719C4C4" w14:textId="77777777" w:rsidR="003568E0" w:rsidRDefault="00A468CF">
            <w:pPr>
              <w:pStyle w:val="ConsPlusNormal"/>
              <w:jc w:val="center"/>
              <w:rPr>
                <w:rFonts w:ascii="Times New Roman" w:hAnsi="Times New Roman" w:cs="Times New Roman"/>
              </w:rPr>
            </w:pPr>
            <w:r>
              <w:rPr>
                <w:rFonts w:ascii="Times New Roman" w:hAnsi="Times New Roman" w:cs="Times New Roman"/>
              </w:rPr>
              <w:t>1</w:t>
            </w:r>
          </w:p>
        </w:tc>
        <w:tc>
          <w:tcPr>
            <w:tcW w:w="1954" w:type="dxa"/>
          </w:tcPr>
          <w:p w14:paraId="229E4C27" w14:textId="77777777" w:rsidR="003568E0" w:rsidRDefault="003568E0">
            <w:pPr>
              <w:pStyle w:val="ConsPlusNormal"/>
              <w:jc w:val="center"/>
              <w:rPr>
                <w:rFonts w:ascii="Times New Roman" w:hAnsi="Times New Roman" w:cs="Times New Roman"/>
              </w:rPr>
            </w:pPr>
          </w:p>
        </w:tc>
        <w:tc>
          <w:tcPr>
            <w:tcW w:w="1219" w:type="dxa"/>
          </w:tcPr>
          <w:p w14:paraId="2DDC2972" w14:textId="77777777" w:rsidR="003568E0" w:rsidRDefault="003568E0">
            <w:pPr>
              <w:pStyle w:val="ConsPlusNormal"/>
              <w:jc w:val="center"/>
              <w:rPr>
                <w:rFonts w:ascii="Times New Roman" w:hAnsi="Times New Roman" w:cs="Times New Roman"/>
              </w:rPr>
            </w:pPr>
          </w:p>
        </w:tc>
        <w:tc>
          <w:tcPr>
            <w:tcW w:w="1204" w:type="dxa"/>
          </w:tcPr>
          <w:p w14:paraId="722EB382" w14:textId="77777777" w:rsidR="003568E0" w:rsidRDefault="003568E0">
            <w:pPr>
              <w:pStyle w:val="ConsPlusNormal"/>
              <w:jc w:val="center"/>
              <w:rPr>
                <w:rFonts w:ascii="Times New Roman" w:hAnsi="Times New Roman" w:cs="Times New Roman"/>
              </w:rPr>
            </w:pPr>
          </w:p>
        </w:tc>
        <w:tc>
          <w:tcPr>
            <w:tcW w:w="946" w:type="dxa"/>
          </w:tcPr>
          <w:p w14:paraId="04A96BCE" w14:textId="77777777" w:rsidR="003568E0" w:rsidRDefault="003568E0">
            <w:pPr>
              <w:pStyle w:val="ConsPlusNormal"/>
              <w:jc w:val="center"/>
              <w:rPr>
                <w:rFonts w:ascii="Times New Roman" w:hAnsi="Times New Roman" w:cs="Times New Roman"/>
              </w:rPr>
            </w:pPr>
          </w:p>
        </w:tc>
        <w:tc>
          <w:tcPr>
            <w:tcW w:w="851" w:type="dxa"/>
          </w:tcPr>
          <w:p w14:paraId="72996EC3" w14:textId="77777777" w:rsidR="003568E0" w:rsidRDefault="003568E0">
            <w:pPr>
              <w:pStyle w:val="ConsPlusNormal"/>
              <w:jc w:val="center"/>
              <w:rPr>
                <w:rFonts w:ascii="Times New Roman" w:hAnsi="Times New Roman" w:cs="Times New Roman"/>
              </w:rPr>
            </w:pPr>
          </w:p>
        </w:tc>
        <w:tc>
          <w:tcPr>
            <w:tcW w:w="850" w:type="dxa"/>
          </w:tcPr>
          <w:p w14:paraId="033B2023" w14:textId="77777777" w:rsidR="003568E0" w:rsidRDefault="003568E0">
            <w:pPr>
              <w:pStyle w:val="ConsPlusNormal"/>
              <w:jc w:val="center"/>
              <w:rPr>
                <w:rFonts w:ascii="Times New Roman" w:hAnsi="Times New Roman" w:cs="Times New Roman"/>
              </w:rPr>
            </w:pPr>
          </w:p>
        </w:tc>
        <w:tc>
          <w:tcPr>
            <w:tcW w:w="1134" w:type="dxa"/>
          </w:tcPr>
          <w:p w14:paraId="0E4C8468" w14:textId="77777777" w:rsidR="003568E0" w:rsidRDefault="003568E0">
            <w:pPr>
              <w:pStyle w:val="ConsPlusNormal"/>
              <w:jc w:val="center"/>
              <w:rPr>
                <w:rFonts w:ascii="Times New Roman" w:hAnsi="Times New Roman" w:cs="Times New Roman"/>
              </w:rPr>
            </w:pPr>
          </w:p>
        </w:tc>
        <w:tc>
          <w:tcPr>
            <w:tcW w:w="992" w:type="dxa"/>
          </w:tcPr>
          <w:p w14:paraId="28804B46" w14:textId="77777777" w:rsidR="003568E0" w:rsidRDefault="003568E0">
            <w:pPr>
              <w:pStyle w:val="ConsPlusNormal"/>
              <w:jc w:val="center"/>
              <w:rPr>
                <w:rFonts w:ascii="Times New Roman" w:hAnsi="Times New Roman" w:cs="Times New Roman"/>
              </w:rPr>
            </w:pPr>
          </w:p>
        </w:tc>
        <w:tc>
          <w:tcPr>
            <w:tcW w:w="993" w:type="dxa"/>
          </w:tcPr>
          <w:p w14:paraId="5CD47D77" w14:textId="77777777" w:rsidR="003568E0" w:rsidRDefault="003568E0">
            <w:pPr>
              <w:pStyle w:val="ConsPlusNormal"/>
              <w:jc w:val="center"/>
              <w:rPr>
                <w:rFonts w:ascii="Times New Roman" w:hAnsi="Times New Roman" w:cs="Times New Roman"/>
              </w:rPr>
            </w:pPr>
          </w:p>
        </w:tc>
        <w:tc>
          <w:tcPr>
            <w:tcW w:w="992" w:type="dxa"/>
          </w:tcPr>
          <w:p w14:paraId="5EDE318B" w14:textId="77777777" w:rsidR="003568E0" w:rsidRDefault="003568E0">
            <w:pPr>
              <w:pStyle w:val="ConsPlusNormal"/>
              <w:jc w:val="center"/>
              <w:rPr>
                <w:rFonts w:ascii="Times New Roman" w:hAnsi="Times New Roman" w:cs="Times New Roman"/>
              </w:rPr>
            </w:pPr>
          </w:p>
        </w:tc>
        <w:tc>
          <w:tcPr>
            <w:tcW w:w="850" w:type="dxa"/>
          </w:tcPr>
          <w:p w14:paraId="0D1F903E" w14:textId="77777777" w:rsidR="003568E0" w:rsidRDefault="003568E0">
            <w:pPr>
              <w:pStyle w:val="ConsPlusNormal"/>
              <w:jc w:val="center"/>
              <w:rPr>
                <w:rFonts w:ascii="Times New Roman" w:hAnsi="Times New Roman" w:cs="Times New Roman"/>
              </w:rPr>
            </w:pPr>
          </w:p>
        </w:tc>
        <w:tc>
          <w:tcPr>
            <w:tcW w:w="851" w:type="dxa"/>
          </w:tcPr>
          <w:p w14:paraId="0EED5FD6" w14:textId="77777777" w:rsidR="003568E0" w:rsidRDefault="003568E0">
            <w:pPr>
              <w:pStyle w:val="ConsPlusNormal"/>
              <w:jc w:val="center"/>
              <w:rPr>
                <w:rFonts w:ascii="Times New Roman" w:hAnsi="Times New Roman" w:cs="Times New Roman"/>
              </w:rPr>
            </w:pPr>
          </w:p>
        </w:tc>
        <w:tc>
          <w:tcPr>
            <w:tcW w:w="850" w:type="dxa"/>
          </w:tcPr>
          <w:p w14:paraId="438248E4" w14:textId="77777777" w:rsidR="003568E0" w:rsidRDefault="003568E0">
            <w:pPr>
              <w:pStyle w:val="ConsPlusNormal"/>
              <w:jc w:val="center"/>
              <w:rPr>
                <w:rFonts w:ascii="Times New Roman" w:hAnsi="Times New Roman" w:cs="Times New Roman"/>
              </w:rPr>
            </w:pPr>
          </w:p>
        </w:tc>
        <w:tc>
          <w:tcPr>
            <w:tcW w:w="709" w:type="dxa"/>
          </w:tcPr>
          <w:p w14:paraId="78333CD9" w14:textId="77777777" w:rsidR="003568E0" w:rsidRDefault="003568E0">
            <w:pPr>
              <w:pStyle w:val="ConsPlusNormal"/>
              <w:jc w:val="center"/>
              <w:rPr>
                <w:rFonts w:ascii="Times New Roman" w:hAnsi="Times New Roman" w:cs="Times New Roman"/>
              </w:rPr>
            </w:pPr>
          </w:p>
        </w:tc>
        <w:tc>
          <w:tcPr>
            <w:tcW w:w="992" w:type="dxa"/>
          </w:tcPr>
          <w:p w14:paraId="60B251DB" w14:textId="77777777" w:rsidR="003568E0" w:rsidRDefault="003568E0">
            <w:pPr>
              <w:pStyle w:val="ConsPlusNormal"/>
              <w:jc w:val="center"/>
              <w:rPr>
                <w:rFonts w:ascii="Times New Roman" w:hAnsi="Times New Roman" w:cs="Times New Roman"/>
              </w:rPr>
            </w:pPr>
          </w:p>
        </w:tc>
      </w:tr>
      <w:tr w:rsidR="003568E0" w14:paraId="1DA4F783" w14:textId="77777777">
        <w:tc>
          <w:tcPr>
            <w:tcW w:w="484" w:type="dxa"/>
            <w:vAlign w:val="center"/>
          </w:tcPr>
          <w:p w14:paraId="476D1E7B" w14:textId="77777777" w:rsidR="003568E0" w:rsidRDefault="00A468CF">
            <w:pPr>
              <w:pStyle w:val="ConsPlusNormal"/>
              <w:jc w:val="center"/>
              <w:rPr>
                <w:rFonts w:ascii="Times New Roman" w:hAnsi="Times New Roman" w:cs="Times New Roman"/>
              </w:rPr>
            </w:pPr>
            <w:r>
              <w:rPr>
                <w:rFonts w:ascii="Times New Roman" w:hAnsi="Times New Roman" w:cs="Times New Roman"/>
              </w:rPr>
              <w:t>1.</w:t>
            </w:r>
          </w:p>
        </w:tc>
        <w:tc>
          <w:tcPr>
            <w:tcW w:w="15387" w:type="dxa"/>
            <w:gridSpan w:val="15"/>
            <w:vAlign w:val="center"/>
          </w:tcPr>
          <w:p w14:paraId="40371ECA" w14:textId="77777777" w:rsidR="003568E0" w:rsidRDefault="00A468CF">
            <w:pPr>
              <w:pStyle w:val="ConsPlusNormal"/>
              <w:rPr>
                <w:rFonts w:ascii="Times New Roman" w:hAnsi="Times New Roman" w:cs="Times New Roman"/>
                <w:sz w:val="20"/>
                <w:szCs w:val="20"/>
              </w:rPr>
            </w:pPr>
            <w:r>
              <w:rPr>
                <w:rFonts w:ascii="Times New Roman" w:hAnsi="Times New Roman" w:cs="Times New Roman"/>
                <w:sz w:val="20"/>
                <w:szCs w:val="20"/>
              </w:rPr>
              <w:t xml:space="preserve">Задача </w:t>
            </w:r>
            <w:r>
              <w:rPr>
                <w:rFonts w:ascii="Times New Roman" w:hAnsi="Times New Roman" w:cs="Times New Roman"/>
                <w:color w:val="000000" w:themeColor="text1"/>
                <w:sz w:val="20"/>
                <w:szCs w:val="20"/>
              </w:rPr>
              <w:t>«Обеспечение населения коммунальными услугами»</w:t>
            </w:r>
          </w:p>
        </w:tc>
      </w:tr>
      <w:tr w:rsidR="003568E0" w14:paraId="69E7E6C4" w14:textId="77777777">
        <w:tc>
          <w:tcPr>
            <w:tcW w:w="484" w:type="dxa"/>
            <w:vAlign w:val="center"/>
          </w:tcPr>
          <w:p w14:paraId="5CB8250B" w14:textId="77777777" w:rsidR="003568E0" w:rsidRDefault="00A468CF">
            <w:pPr>
              <w:pStyle w:val="ConsPlusNormal"/>
              <w:jc w:val="center"/>
              <w:rPr>
                <w:rFonts w:ascii="Times New Roman" w:hAnsi="Times New Roman" w:cs="Times New Roman"/>
                <w:highlight w:val="yellow"/>
              </w:rPr>
            </w:pPr>
            <w:r>
              <w:rPr>
                <w:rFonts w:ascii="Times New Roman" w:hAnsi="Times New Roman" w:cs="Times New Roman"/>
              </w:rPr>
              <w:t>1.1.</w:t>
            </w:r>
          </w:p>
        </w:tc>
        <w:tc>
          <w:tcPr>
            <w:tcW w:w="1954" w:type="dxa"/>
            <w:vAlign w:val="center"/>
          </w:tcPr>
          <w:p w14:paraId="1F7209A4" w14:textId="77777777" w:rsidR="003568E0" w:rsidRDefault="00A468CF">
            <w:pPr>
              <w:pStyle w:val="ConsPlusNormal"/>
              <w:rPr>
                <w:rFonts w:ascii="Times New Roman" w:hAnsi="Times New Roman" w:cs="Times New Roman"/>
                <w:sz w:val="20"/>
                <w:szCs w:val="20"/>
                <w:highlight w:val="yellow"/>
              </w:rPr>
            </w:pPr>
            <w:proofErr w:type="gramStart"/>
            <w:r>
              <w:rPr>
                <w:rFonts w:ascii="Times New Roman" w:hAnsi="Times New Roman" w:cs="Times New Roman"/>
                <w:sz w:val="20"/>
                <w:szCs w:val="20"/>
              </w:rPr>
              <w:t>Количество  отреставрированных</w:t>
            </w:r>
            <w:proofErr w:type="gramEnd"/>
            <w:r>
              <w:rPr>
                <w:rFonts w:ascii="Times New Roman" w:hAnsi="Times New Roman" w:cs="Times New Roman"/>
                <w:sz w:val="20"/>
                <w:szCs w:val="20"/>
              </w:rPr>
              <w:t xml:space="preserve"> памятников Чернянского района</w:t>
            </w:r>
          </w:p>
        </w:tc>
        <w:tc>
          <w:tcPr>
            <w:tcW w:w="1219" w:type="dxa"/>
            <w:vAlign w:val="center"/>
          </w:tcPr>
          <w:p w14:paraId="74E8889B" w14:textId="77777777" w:rsidR="003568E0" w:rsidRDefault="00A468CF">
            <w:pPr>
              <w:pStyle w:val="ConsPlusNormal"/>
              <w:jc w:val="center"/>
              <w:rPr>
                <w:rFonts w:ascii="Times New Roman" w:hAnsi="Times New Roman" w:cs="Times New Roman"/>
                <w:highlight w:val="yellow"/>
              </w:rPr>
            </w:pPr>
            <w:r>
              <w:rPr>
                <w:rFonts w:ascii="Times New Roman" w:hAnsi="Times New Roman" w:cs="Times New Roman"/>
              </w:rPr>
              <w:t>КМП</w:t>
            </w:r>
          </w:p>
        </w:tc>
        <w:tc>
          <w:tcPr>
            <w:tcW w:w="1204" w:type="dxa"/>
            <w:vAlign w:val="center"/>
          </w:tcPr>
          <w:p w14:paraId="17CD8CB6" w14:textId="77777777" w:rsidR="003568E0" w:rsidRDefault="00A468CF">
            <w:pPr>
              <w:pStyle w:val="ConsPlusNormal"/>
              <w:jc w:val="center"/>
              <w:rPr>
                <w:rFonts w:ascii="Times New Roman" w:hAnsi="Times New Roman" w:cs="Times New Roman"/>
              </w:rPr>
            </w:pPr>
            <w:r>
              <w:rPr>
                <w:rFonts w:ascii="Times New Roman" w:hAnsi="Times New Roman" w:cs="Times New Roman"/>
              </w:rPr>
              <w:t>штук</w:t>
            </w:r>
          </w:p>
          <w:p w14:paraId="439BD2E5" w14:textId="77777777" w:rsidR="003568E0" w:rsidRDefault="003568E0">
            <w:pPr>
              <w:pStyle w:val="ConsPlusNormal"/>
              <w:jc w:val="center"/>
              <w:rPr>
                <w:rFonts w:ascii="Times New Roman" w:hAnsi="Times New Roman" w:cs="Times New Roman"/>
              </w:rPr>
            </w:pPr>
          </w:p>
        </w:tc>
        <w:tc>
          <w:tcPr>
            <w:tcW w:w="946" w:type="dxa"/>
            <w:vAlign w:val="center"/>
          </w:tcPr>
          <w:p w14:paraId="4BF67E8C"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851" w:type="dxa"/>
            <w:vAlign w:val="center"/>
          </w:tcPr>
          <w:p w14:paraId="4A619527"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850" w:type="dxa"/>
            <w:vAlign w:val="center"/>
          </w:tcPr>
          <w:p w14:paraId="1CA3E046"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1134" w:type="dxa"/>
            <w:vAlign w:val="center"/>
          </w:tcPr>
          <w:p w14:paraId="55DF8E82"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992" w:type="dxa"/>
            <w:vAlign w:val="center"/>
          </w:tcPr>
          <w:p w14:paraId="7C6AEA17"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993" w:type="dxa"/>
            <w:vAlign w:val="center"/>
          </w:tcPr>
          <w:p w14:paraId="2CA35E88"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992" w:type="dxa"/>
            <w:vAlign w:val="center"/>
          </w:tcPr>
          <w:p w14:paraId="126E49B9" w14:textId="77777777" w:rsidR="003568E0" w:rsidRDefault="00A468CF">
            <w:pPr>
              <w:pStyle w:val="ConsPlusNormal"/>
              <w:jc w:val="center"/>
              <w:rPr>
                <w:rFonts w:ascii="Times New Roman" w:hAnsi="Times New Roman" w:cs="Times New Roman"/>
              </w:rPr>
            </w:pPr>
            <w:r>
              <w:rPr>
                <w:rFonts w:ascii="Times New Roman" w:hAnsi="Times New Roman" w:cs="Times New Roman"/>
              </w:rPr>
              <w:t>1</w:t>
            </w:r>
          </w:p>
        </w:tc>
        <w:tc>
          <w:tcPr>
            <w:tcW w:w="850" w:type="dxa"/>
            <w:vAlign w:val="center"/>
          </w:tcPr>
          <w:p w14:paraId="2C0EE82B" w14:textId="77777777" w:rsidR="003568E0" w:rsidRDefault="00A468CF">
            <w:pPr>
              <w:pStyle w:val="ConsPlusNormal"/>
              <w:jc w:val="center"/>
              <w:rPr>
                <w:rFonts w:ascii="Times New Roman" w:hAnsi="Times New Roman" w:cs="Times New Roman"/>
              </w:rPr>
            </w:pPr>
            <w:r>
              <w:rPr>
                <w:rFonts w:ascii="Times New Roman" w:hAnsi="Times New Roman" w:cs="Times New Roman"/>
              </w:rPr>
              <w:t>1</w:t>
            </w:r>
          </w:p>
        </w:tc>
        <w:tc>
          <w:tcPr>
            <w:tcW w:w="851" w:type="dxa"/>
            <w:vAlign w:val="center"/>
          </w:tcPr>
          <w:p w14:paraId="52ED88AB" w14:textId="77777777" w:rsidR="003568E0" w:rsidRDefault="00A468CF">
            <w:pPr>
              <w:pStyle w:val="ConsPlusNormal"/>
              <w:jc w:val="center"/>
              <w:rPr>
                <w:rFonts w:ascii="Times New Roman" w:hAnsi="Times New Roman" w:cs="Times New Roman"/>
              </w:rPr>
            </w:pPr>
            <w:r>
              <w:rPr>
                <w:rFonts w:ascii="Times New Roman" w:hAnsi="Times New Roman" w:cs="Times New Roman"/>
              </w:rPr>
              <w:t>1</w:t>
            </w:r>
          </w:p>
        </w:tc>
        <w:tc>
          <w:tcPr>
            <w:tcW w:w="850" w:type="dxa"/>
            <w:vAlign w:val="center"/>
          </w:tcPr>
          <w:p w14:paraId="7DA0FA29" w14:textId="77777777" w:rsidR="003568E0" w:rsidRDefault="00A468CF">
            <w:pPr>
              <w:pStyle w:val="ConsPlusNormal"/>
              <w:jc w:val="center"/>
              <w:rPr>
                <w:rFonts w:ascii="Times New Roman" w:hAnsi="Times New Roman" w:cs="Times New Roman"/>
              </w:rPr>
            </w:pPr>
            <w:r>
              <w:rPr>
                <w:rFonts w:ascii="Times New Roman" w:hAnsi="Times New Roman" w:cs="Times New Roman"/>
              </w:rPr>
              <w:t>2</w:t>
            </w:r>
          </w:p>
        </w:tc>
        <w:tc>
          <w:tcPr>
            <w:tcW w:w="709" w:type="dxa"/>
            <w:vAlign w:val="center"/>
          </w:tcPr>
          <w:p w14:paraId="23A9E245" w14:textId="77777777" w:rsidR="003568E0" w:rsidRDefault="00A468CF">
            <w:pPr>
              <w:pStyle w:val="ConsPlusNormal"/>
              <w:jc w:val="center"/>
              <w:rPr>
                <w:rFonts w:ascii="Times New Roman" w:hAnsi="Times New Roman" w:cs="Times New Roman"/>
              </w:rPr>
            </w:pPr>
            <w:r>
              <w:rPr>
                <w:rFonts w:ascii="Times New Roman" w:hAnsi="Times New Roman" w:cs="Times New Roman"/>
              </w:rPr>
              <w:t>-</w:t>
            </w:r>
          </w:p>
        </w:tc>
        <w:tc>
          <w:tcPr>
            <w:tcW w:w="992" w:type="dxa"/>
            <w:vAlign w:val="center"/>
          </w:tcPr>
          <w:p w14:paraId="475A2FC8" w14:textId="77777777" w:rsidR="003568E0" w:rsidRDefault="00A468CF">
            <w:pPr>
              <w:pStyle w:val="ConsPlusNormal"/>
              <w:jc w:val="center"/>
              <w:rPr>
                <w:rFonts w:ascii="Times New Roman" w:hAnsi="Times New Roman" w:cs="Times New Roman"/>
              </w:rPr>
            </w:pPr>
            <w:r>
              <w:rPr>
                <w:rFonts w:ascii="Times New Roman" w:hAnsi="Times New Roman" w:cs="Times New Roman"/>
              </w:rPr>
              <w:t>5</w:t>
            </w:r>
          </w:p>
        </w:tc>
      </w:tr>
    </w:tbl>
    <w:p w14:paraId="008CE89D" w14:textId="77777777" w:rsidR="003568E0" w:rsidRDefault="003568E0">
      <w:pPr>
        <w:pStyle w:val="ConsPlusNormal"/>
        <w:jc w:val="both"/>
        <w:rPr>
          <w:rFonts w:ascii="Times New Roman" w:hAnsi="Times New Roman" w:cs="Times New Roman"/>
        </w:rPr>
      </w:pPr>
    </w:p>
    <w:p w14:paraId="38C488BB" w14:textId="77777777" w:rsidR="003568E0" w:rsidRDefault="00A468CF">
      <w:pPr>
        <w:pStyle w:val="ConsPlusTitle"/>
        <w:jc w:val="center"/>
        <w:outlineLvl w:val="2"/>
        <w:rPr>
          <w:rFonts w:ascii="Times New Roman" w:hAnsi="Times New Roman" w:cs="Times New Roman"/>
          <w:sz w:val="26"/>
          <w:szCs w:val="26"/>
        </w:rPr>
      </w:pPr>
      <w:r>
        <w:rPr>
          <w:rFonts w:ascii="Times New Roman" w:hAnsi="Times New Roman" w:cs="Times New Roman"/>
          <w:sz w:val="26"/>
          <w:szCs w:val="26"/>
        </w:rPr>
        <w:lastRenderedPageBreak/>
        <w:t>4. Перечень мероприятий (результатов) комплекса процессных мероприятий 2</w:t>
      </w:r>
    </w:p>
    <w:p w14:paraId="66BE4287" w14:textId="77777777" w:rsidR="003568E0" w:rsidRPr="00A468CF" w:rsidRDefault="003568E0">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4"/>
        <w:gridCol w:w="2450"/>
        <w:gridCol w:w="1843"/>
        <w:gridCol w:w="1134"/>
        <w:gridCol w:w="992"/>
        <w:gridCol w:w="1134"/>
        <w:gridCol w:w="992"/>
        <w:gridCol w:w="992"/>
        <w:gridCol w:w="851"/>
        <w:gridCol w:w="850"/>
        <w:gridCol w:w="851"/>
        <w:gridCol w:w="850"/>
        <w:gridCol w:w="2268"/>
      </w:tblGrid>
      <w:tr w:rsidR="003568E0" w14:paraId="3FB0DB8F" w14:textId="77777777">
        <w:tc>
          <w:tcPr>
            <w:tcW w:w="664" w:type="dxa"/>
            <w:vMerge w:val="restart"/>
          </w:tcPr>
          <w:p w14:paraId="2C0B1D1F"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N п/п</w:t>
            </w:r>
          </w:p>
        </w:tc>
        <w:tc>
          <w:tcPr>
            <w:tcW w:w="2450" w:type="dxa"/>
            <w:vMerge w:val="restart"/>
          </w:tcPr>
          <w:p w14:paraId="4168ED34"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Наименование мероприятия (результата)</w:t>
            </w:r>
          </w:p>
        </w:tc>
        <w:tc>
          <w:tcPr>
            <w:tcW w:w="1843" w:type="dxa"/>
            <w:vMerge w:val="restart"/>
          </w:tcPr>
          <w:p w14:paraId="7160AD8B"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Тип мероприятия (результата)</w:t>
            </w:r>
          </w:p>
        </w:tc>
        <w:tc>
          <w:tcPr>
            <w:tcW w:w="1134" w:type="dxa"/>
            <w:vMerge w:val="restart"/>
          </w:tcPr>
          <w:p w14:paraId="24EE9C8B"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 xml:space="preserve">Единица измерения (по </w:t>
            </w:r>
            <w:hyperlink r:id="rId25" w:tooltip="https://login.consultant.ru/link/?req=doc&amp;base=LAW&amp;n=441135" w:history="1">
              <w:r>
                <w:rPr>
                  <w:rFonts w:ascii="Times New Roman" w:hAnsi="Times New Roman" w:cs="Times New Roman"/>
                  <w:color w:val="0000FF"/>
                  <w:sz w:val="20"/>
                  <w:szCs w:val="20"/>
                </w:rPr>
                <w:t>ОКЕИ</w:t>
              </w:r>
            </w:hyperlink>
            <w:r>
              <w:rPr>
                <w:rFonts w:ascii="Times New Roman" w:hAnsi="Times New Roman" w:cs="Times New Roman"/>
                <w:sz w:val="20"/>
                <w:szCs w:val="20"/>
              </w:rPr>
              <w:t>)</w:t>
            </w:r>
          </w:p>
        </w:tc>
        <w:tc>
          <w:tcPr>
            <w:tcW w:w="2126" w:type="dxa"/>
            <w:gridSpan w:val="2"/>
          </w:tcPr>
          <w:p w14:paraId="70F83B76"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Базовое значение</w:t>
            </w:r>
          </w:p>
        </w:tc>
        <w:tc>
          <w:tcPr>
            <w:tcW w:w="5386" w:type="dxa"/>
            <w:gridSpan w:val="6"/>
          </w:tcPr>
          <w:p w14:paraId="7E0E1C31"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Значения мероприятия (результата), параметра характеристики мероприятия (результата) по годам</w:t>
            </w:r>
          </w:p>
        </w:tc>
        <w:tc>
          <w:tcPr>
            <w:tcW w:w="2268" w:type="dxa"/>
          </w:tcPr>
          <w:p w14:paraId="7E5C8D97"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Связь с показателями комплекса процессных мероприятий</w:t>
            </w:r>
          </w:p>
        </w:tc>
      </w:tr>
      <w:tr w:rsidR="003568E0" w14:paraId="7F24724E" w14:textId="77777777">
        <w:tc>
          <w:tcPr>
            <w:tcW w:w="664" w:type="dxa"/>
            <w:vMerge/>
          </w:tcPr>
          <w:p w14:paraId="7EE3C09B" w14:textId="77777777" w:rsidR="003568E0" w:rsidRDefault="003568E0">
            <w:pPr>
              <w:pStyle w:val="ConsPlusNormal"/>
              <w:rPr>
                <w:rFonts w:ascii="Times New Roman" w:hAnsi="Times New Roman" w:cs="Times New Roman"/>
                <w:sz w:val="20"/>
                <w:szCs w:val="20"/>
              </w:rPr>
            </w:pPr>
          </w:p>
        </w:tc>
        <w:tc>
          <w:tcPr>
            <w:tcW w:w="2450" w:type="dxa"/>
            <w:vMerge/>
          </w:tcPr>
          <w:p w14:paraId="0260FB57" w14:textId="77777777" w:rsidR="003568E0" w:rsidRDefault="003568E0">
            <w:pPr>
              <w:pStyle w:val="ConsPlusNormal"/>
              <w:rPr>
                <w:rFonts w:ascii="Times New Roman" w:hAnsi="Times New Roman" w:cs="Times New Roman"/>
                <w:sz w:val="20"/>
                <w:szCs w:val="20"/>
              </w:rPr>
            </w:pPr>
          </w:p>
        </w:tc>
        <w:tc>
          <w:tcPr>
            <w:tcW w:w="1843" w:type="dxa"/>
            <w:vMerge/>
          </w:tcPr>
          <w:p w14:paraId="5D96E3FD" w14:textId="77777777" w:rsidR="003568E0" w:rsidRDefault="003568E0">
            <w:pPr>
              <w:pStyle w:val="ConsPlusNormal"/>
              <w:rPr>
                <w:rFonts w:ascii="Times New Roman" w:hAnsi="Times New Roman" w:cs="Times New Roman"/>
                <w:sz w:val="20"/>
                <w:szCs w:val="20"/>
              </w:rPr>
            </w:pPr>
          </w:p>
        </w:tc>
        <w:tc>
          <w:tcPr>
            <w:tcW w:w="1134" w:type="dxa"/>
            <w:vMerge/>
          </w:tcPr>
          <w:p w14:paraId="00B54146" w14:textId="77777777" w:rsidR="003568E0" w:rsidRDefault="003568E0">
            <w:pPr>
              <w:pStyle w:val="ConsPlusNormal"/>
              <w:rPr>
                <w:rFonts w:ascii="Times New Roman" w:hAnsi="Times New Roman" w:cs="Times New Roman"/>
                <w:sz w:val="20"/>
                <w:szCs w:val="20"/>
              </w:rPr>
            </w:pPr>
          </w:p>
        </w:tc>
        <w:tc>
          <w:tcPr>
            <w:tcW w:w="992" w:type="dxa"/>
          </w:tcPr>
          <w:p w14:paraId="4495D52C"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значение</w:t>
            </w:r>
          </w:p>
        </w:tc>
        <w:tc>
          <w:tcPr>
            <w:tcW w:w="1134" w:type="dxa"/>
          </w:tcPr>
          <w:p w14:paraId="431FE269"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год</w:t>
            </w:r>
          </w:p>
        </w:tc>
        <w:tc>
          <w:tcPr>
            <w:tcW w:w="992" w:type="dxa"/>
          </w:tcPr>
          <w:p w14:paraId="393DAAE4"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2025</w:t>
            </w:r>
          </w:p>
        </w:tc>
        <w:tc>
          <w:tcPr>
            <w:tcW w:w="992" w:type="dxa"/>
          </w:tcPr>
          <w:p w14:paraId="0DD1B104"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2026</w:t>
            </w:r>
          </w:p>
        </w:tc>
        <w:tc>
          <w:tcPr>
            <w:tcW w:w="851" w:type="dxa"/>
          </w:tcPr>
          <w:p w14:paraId="4080A52B"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2027</w:t>
            </w:r>
          </w:p>
        </w:tc>
        <w:tc>
          <w:tcPr>
            <w:tcW w:w="850" w:type="dxa"/>
          </w:tcPr>
          <w:p w14:paraId="224D3DBC"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2028</w:t>
            </w:r>
          </w:p>
        </w:tc>
        <w:tc>
          <w:tcPr>
            <w:tcW w:w="851" w:type="dxa"/>
          </w:tcPr>
          <w:p w14:paraId="08462A58"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2029</w:t>
            </w:r>
          </w:p>
        </w:tc>
        <w:tc>
          <w:tcPr>
            <w:tcW w:w="850" w:type="dxa"/>
          </w:tcPr>
          <w:p w14:paraId="06D32BAB"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2030</w:t>
            </w:r>
          </w:p>
        </w:tc>
        <w:tc>
          <w:tcPr>
            <w:tcW w:w="2268" w:type="dxa"/>
          </w:tcPr>
          <w:p w14:paraId="6E3EED59" w14:textId="77777777" w:rsidR="003568E0" w:rsidRDefault="003568E0">
            <w:pPr>
              <w:pStyle w:val="ConsPlusNormal"/>
              <w:rPr>
                <w:rFonts w:ascii="Times New Roman" w:hAnsi="Times New Roman" w:cs="Times New Roman"/>
                <w:sz w:val="20"/>
                <w:szCs w:val="20"/>
              </w:rPr>
            </w:pPr>
          </w:p>
        </w:tc>
      </w:tr>
      <w:tr w:rsidR="003568E0" w14:paraId="505F72B9" w14:textId="77777777">
        <w:tc>
          <w:tcPr>
            <w:tcW w:w="664" w:type="dxa"/>
          </w:tcPr>
          <w:p w14:paraId="344207A8"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w:t>
            </w:r>
          </w:p>
        </w:tc>
        <w:tc>
          <w:tcPr>
            <w:tcW w:w="2450" w:type="dxa"/>
          </w:tcPr>
          <w:p w14:paraId="642C9278"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2</w:t>
            </w:r>
          </w:p>
        </w:tc>
        <w:tc>
          <w:tcPr>
            <w:tcW w:w="1843" w:type="dxa"/>
          </w:tcPr>
          <w:p w14:paraId="1CFBE8A7"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3</w:t>
            </w:r>
          </w:p>
        </w:tc>
        <w:tc>
          <w:tcPr>
            <w:tcW w:w="1134" w:type="dxa"/>
          </w:tcPr>
          <w:p w14:paraId="07190718"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4</w:t>
            </w:r>
          </w:p>
        </w:tc>
        <w:tc>
          <w:tcPr>
            <w:tcW w:w="992" w:type="dxa"/>
          </w:tcPr>
          <w:p w14:paraId="6631CE93"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5</w:t>
            </w:r>
          </w:p>
        </w:tc>
        <w:tc>
          <w:tcPr>
            <w:tcW w:w="1134" w:type="dxa"/>
          </w:tcPr>
          <w:p w14:paraId="1FCED9B6"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6</w:t>
            </w:r>
          </w:p>
        </w:tc>
        <w:tc>
          <w:tcPr>
            <w:tcW w:w="992" w:type="dxa"/>
          </w:tcPr>
          <w:p w14:paraId="5D82DBB4"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7</w:t>
            </w:r>
          </w:p>
        </w:tc>
        <w:tc>
          <w:tcPr>
            <w:tcW w:w="992" w:type="dxa"/>
          </w:tcPr>
          <w:p w14:paraId="00337843"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8</w:t>
            </w:r>
          </w:p>
        </w:tc>
        <w:tc>
          <w:tcPr>
            <w:tcW w:w="851" w:type="dxa"/>
          </w:tcPr>
          <w:p w14:paraId="51995D15"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9</w:t>
            </w:r>
          </w:p>
        </w:tc>
        <w:tc>
          <w:tcPr>
            <w:tcW w:w="850" w:type="dxa"/>
          </w:tcPr>
          <w:p w14:paraId="0394D80F"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10</w:t>
            </w:r>
          </w:p>
        </w:tc>
        <w:tc>
          <w:tcPr>
            <w:tcW w:w="851" w:type="dxa"/>
          </w:tcPr>
          <w:p w14:paraId="003168C2"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11</w:t>
            </w:r>
          </w:p>
        </w:tc>
        <w:tc>
          <w:tcPr>
            <w:tcW w:w="850" w:type="dxa"/>
          </w:tcPr>
          <w:p w14:paraId="028C7B86"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12</w:t>
            </w:r>
          </w:p>
        </w:tc>
        <w:tc>
          <w:tcPr>
            <w:tcW w:w="2268" w:type="dxa"/>
          </w:tcPr>
          <w:p w14:paraId="626B7B20"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13</w:t>
            </w:r>
          </w:p>
        </w:tc>
      </w:tr>
      <w:tr w:rsidR="003568E0" w14:paraId="10557DD4" w14:textId="77777777">
        <w:tc>
          <w:tcPr>
            <w:tcW w:w="664" w:type="dxa"/>
            <w:vAlign w:val="center"/>
          </w:tcPr>
          <w:p w14:paraId="78C103A3"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w:t>
            </w:r>
          </w:p>
        </w:tc>
        <w:tc>
          <w:tcPr>
            <w:tcW w:w="15207" w:type="dxa"/>
            <w:gridSpan w:val="12"/>
            <w:vAlign w:val="center"/>
          </w:tcPr>
          <w:p w14:paraId="1FB57BA7" w14:textId="77777777" w:rsidR="003568E0" w:rsidRDefault="00A468CF">
            <w:pPr>
              <w:pStyle w:val="ConsPlusNormal"/>
              <w:rPr>
                <w:rFonts w:ascii="Times New Roman" w:hAnsi="Times New Roman" w:cs="Times New Roman"/>
                <w:sz w:val="20"/>
                <w:szCs w:val="20"/>
              </w:rPr>
            </w:pPr>
            <w:r>
              <w:rPr>
                <w:rFonts w:ascii="Times New Roman" w:hAnsi="Times New Roman" w:cs="Times New Roman"/>
                <w:sz w:val="20"/>
                <w:szCs w:val="20"/>
              </w:rPr>
              <w:t>Задача "Обеспечение населения коммунальными услугами»</w:t>
            </w:r>
          </w:p>
        </w:tc>
      </w:tr>
      <w:tr w:rsidR="003568E0" w14:paraId="371B277D" w14:textId="77777777">
        <w:trPr>
          <w:trHeight w:val="322"/>
        </w:trPr>
        <w:tc>
          <w:tcPr>
            <w:tcW w:w="664" w:type="dxa"/>
            <w:vAlign w:val="center"/>
          </w:tcPr>
          <w:p w14:paraId="3AC8DE6C"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1.1</w:t>
            </w:r>
          </w:p>
        </w:tc>
        <w:tc>
          <w:tcPr>
            <w:tcW w:w="2450" w:type="dxa"/>
          </w:tcPr>
          <w:p w14:paraId="470995BF" w14:textId="77777777" w:rsidR="003568E0" w:rsidRDefault="00A468CF">
            <w:pPr>
              <w:pStyle w:val="ConsPlusNormal"/>
              <w:rPr>
                <w:rFonts w:ascii="Times New Roman" w:hAnsi="Times New Roman" w:cs="Times New Roman"/>
                <w:sz w:val="20"/>
                <w:szCs w:val="20"/>
              </w:rPr>
            </w:pPr>
            <w:r>
              <w:rPr>
                <w:rFonts w:ascii="Times New Roman" w:hAnsi="Times New Roman" w:cs="Times New Roman"/>
                <w:sz w:val="20"/>
                <w:szCs w:val="20"/>
              </w:rPr>
              <w:t xml:space="preserve">Мероприятие (результат) </w:t>
            </w:r>
            <w:bookmarkStart w:id="28" w:name="_Hlk181886884"/>
            <w:r>
              <w:rPr>
                <w:rFonts w:ascii="Times New Roman" w:hAnsi="Times New Roman" w:cs="Times New Roman"/>
                <w:sz w:val="20"/>
                <w:szCs w:val="20"/>
              </w:rPr>
              <w:t>«Обеспечена деятельность подведомственных учреждений»</w:t>
            </w:r>
            <w:bookmarkEnd w:id="28"/>
          </w:p>
        </w:tc>
        <w:tc>
          <w:tcPr>
            <w:tcW w:w="1843" w:type="dxa"/>
            <w:vAlign w:val="center"/>
          </w:tcPr>
          <w:p w14:paraId="55C2A949" w14:textId="77777777" w:rsidR="003568E0" w:rsidRDefault="00A468CF">
            <w:pPr>
              <w:pStyle w:val="ConsPlusNormal"/>
              <w:jc w:val="center"/>
              <w:rPr>
                <w:rFonts w:ascii="Times New Roman" w:hAnsi="Times New Roman" w:cs="Times New Roman"/>
                <w:sz w:val="20"/>
                <w:szCs w:val="20"/>
                <w:highlight w:val="yellow"/>
              </w:rPr>
            </w:pPr>
            <w:r>
              <w:rPr>
                <w:rFonts w:ascii="Times New Roman" w:hAnsi="Times New Roman" w:cs="Times New Roman"/>
                <w:sz w:val="20"/>
                <w:szCs w:val="20"/>
              </w:rPr>
              <w:t>Осуществление текущей деятельности</w:t>
            </w:r>
          </w:p>
        </w:tc>
        <w:tc>
          <w:tcPr>
            <w:tcW w:w="1134" w:type="dxa"/>
            <w:vAlign w:val="center"/>
          </w:tcPr>
          <w:p w14:paraId="27E53AC0" w14:textId="77777777" w:rsidR="003568E0" w:rsidRDefault="00A468CF">
            <w:pPr>
              <w:pStyle w:val="ConsPlusNormal"/>
              <w:jc w:val="center"/>
              <w:rPr>
                <w:rFonts w:ascii="Times New Roman" w:hAnsi="Times New Roman" w:cs="Times New Roman"/>
                <w:sz w:val="20"/>
                <w:szCs w:val="20"/>
                <w:highlight w:val="green"/>
              </w:rPr>
            </w:pPr>
            <w:r>
              <w:rPr>
                <w:rFonts w:ascii="Times New Roman" w:hAnsi="Times New Roman" w:cs="Times New Roman"/>
                <w:sz w:val="20"/>
                <w:szCs w:val="20"/>
              </w:rPr>
              <w:t>Человек</w:t>
            </w:r>
          </w:p>
        </w:tc>
        <w:tc>
          <w:tcPr>
            <w:tcW w:w="992" w:type="dxa"/>
            <w:vAlign w:val="center"/>
          </w:tcPr>
          <w:p w14:paraId="200B9A70"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15</w:t>
            </w:r>
          </w:p>
        </w:tc>
        <w:tc>
          <w:tcPr>
            <w:tcW w:w="1134" w:type="dxa"/>
            <w:vAlign w:val="center"/>
          </w:tcPr>
          <w:p w14:paraId="7830877C"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2024</w:t>
            </w:r>
          </w:p>
        </w:tc>
        <w:tc>
          <w:tcPr>
            <w:tcW w:w="992" w:type="dxa"/>
            <w:vAlign w:val="center"/>
          </w:tcPr>
          <w:p w14:paraId="78CAA737"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15</w:t>
            </w:r>
          </w:p>
        </w:tc>
        <w:tc>
          <w:tcPr>
            <w:tcW w:w="992" w:type="dxa"/>
            <w:vAlign w:val="center"/>
          </w:tcPr>
          <w:p w14:paraId="117DDCE6"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15</w:t>
            </w:r>
          </w:p>
        </w:tc>
        <w:tc>
          <w:tcPr>
            <w:tcW w:w="851" w:type="dxa"/>
            <w:vAlign w:val="center"/>
          </w:tcPr>
          <w:p w14:paraId="24901708"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15</w:t>
            </w:r>
          </w:p>
        </w:tc>
        <w:tc>
          <w:tcPr>
            <w:tcW w:w="850" w:type="dxa"/>
            <w:vAlign w:val="center"/>
          </w:tcPr>
          <w:p w14:paraId="46D05F94"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15</w:t>
            </w:r>
          </w:p>
        </w:tc>
        <w:tc>
          <w:tcPr>
            <w:tcW w:w="851" w:type="dxa"/>
            <w:vAlign w:val="center"/>
          </w:tcPr>
          <w:p w14:paraId="42EF8A28"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15</w:t>
            </w:r>
          </w:p>
        </w:tc>
        <w:tc>
          <w:tcPr>
            <w:tcW w:w="850" w:type="dxa"/>
            <w:vAlign w:val="center"/>
          </w:tcPr>
          <w:p w14:paraId="7A93EEC1"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15</w:t>
            </w:r>
          </w:p>
        </w:tc>
        <w:tc>
          <w:tcPr>
            <w:tcW w:w="2268" w:type="dxa"/>
            <w:vAlign w:val="center"/>
          </w:tcPr>
          <w:p w14:paraId="183B543B" w14:textId="77777777" w:rsidR="003568E0" w:rsidRDefault="00A468CF">
            <w:pPr>
              <w:pStyle w:val="ConsPlusNormal"/>
              <w:rPr>
                <w:rFonts w:ascii="Times New Roman" w:hAnsi="Times New Roman" w:cs="Times New Roman"/>
                <w:sz w:val="20"/>
                <w:szCs w:val="20"/>
              </w:rPr>
            </w:pPr>
            <w:r>
              <w:rPr>
                <w:rFonts w:ascii="Times New Roman" w:hAnsi="Times New Roman" w:cs="Times New Roman"/>
                <w:sz w:val="20"/>
                <w:szCs w:val="20"/>
              </w:rPr>
              <w:t>-</w:t>
            </w:r>
          </w:p>
        </w:tc>
      </w:tr>
      <w:tr w:rsidR="003568E0" w14:paraId="7D2C50A8" w14:textId="77777777">
        <w:trPr>
          <w:trHeight w:val="322"/>
        </w:trPr>
        <w:tc>
          <w:tcPr>
            <w:tcW w:w="664" w:type="dxa"/>
            <w:vAlign w:val="center"/>
          </w:tcPr>
          <w:p w14:paraId="27C6A7E6"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1.1.1</w:t>
            </w:r>
          </w:p>
        </w:tc>
        <w:tc>
          <w:tcPr>
            <w:tcW w:w="15207" w:type="dxa"/>
            <w:gridSpan w:val="12"/>
          </w:tcPr>
          <w:p w14:paraId="0B23F2F5" w14:textId="77777777" w:rsidR="003568E0" w:rsidRDefault="00A468CF">
            <w:pPr>
              <w:pStyle w:val="ConsPlusNormal"/>
              <w:rPr>
                <w:rFonts w:ascii="Times New Roman" w:hAnsi="Times New Roman" w:cs="Times New Roman"/>
                <w:sz w:val="20"/>
                <w:szCs w:val="20"/>
              </w:rPr>
            </w:pPr>
            <w:r>
              <w:rPr>
                <w:rFonts w:ascii="Times New Roman" w:hAnsi="Times New Roman" w:cs="Times New Roman"/>
                <w:sz w:val="20"/>
                <w:szCs w:val="20"/>
              </w:rPr>
              <w:t>В рамках реализации мероприятия происходит содержание МКУ «Управление строительства, транспорта и связи Чернянского района», оплачивается заработная плата работникам и т.п.</w:t>
            </w:r>
          </w:p>
        </w:tc>
      </w:tr>
      <w:tr w:rsidR="003568E0" w14:paraId="644E5A32" w14:textId="77777777">
        <w:tc>
          <w:tcPr>
            <w:tcW w:w="664" w:type="dxa"/>
            <w:vAlign w:val="center"/>
          </w:tcPr>
          <w:p w14:paraId="281F2AF4"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1.2.</w:t>
            </w:r>
          </w:p>
        </w:tc>
        <w:tc>
          <w:tcPr>
            <w:tcW w:w="2450" w:type="dxa"/>
          </w:tcPr>
          <w:p w14:paraId="4EBF9819" w14:textId="77777777" w:rsidR="003568E0" w:rsidRDefault="00A468CF">
            <w:pPr>
              <w:pStyle w:val="ConsPlusNormal"/>
              <w:rPr>
                <w:rFonts w:ascii="Times New Roman" w:hAnsi="Times New Roman" w:cs="Times New Roman"/>
                <w:sz w:val="20"/>
                <w:szCs w:val="20"/>
                <w:highlight w:val="green"/>
              </w:rPr>
            </w:pPr>
            <w:r>
              <w:rPr>
                <w:rFonts w:ascii="Times New Roman" w:hAnsi="Times New Roman" w:cs="Times New Roman"/>
                <w:sz w:val="20"/>
                <w:szCs w:val="20"/>
              </w:rPr>
              <w:t>Мероприятие (результат) «Осуществлено благоустройство населенных пунктов»</w:t>
            </w:r>
          </w:p>
        </w:tc>
        <w:tc>
          <w:tcPr>
            <w:tcW w:w="1843" w:type="dxa"/>
            <w:vAlign w:val="center"/>
          </w:tcPr>
          <w:p w14:paraId="273ADF89" w14:textId="77777777" w:rsidR="003568E0" w:rsidRDefault="00A468CF">
            <w:pPr>
              <w:pStyle w:val="ConsPlusNormal"/>
              <w:jc w:val="center"/>
              <w:rPr>
                <w:rFonts w:ascii="Times New Roman" w:hAnsi="Times New Roman" w:cs="Times New Roman"/>
                <w:sz w:val="20"/>
                <w:szCs w:val="20"/>
                <w:highlight w:val="green"/>
              </w:rPr>
            </w:pPr>
            <w:r>
              <w:rPr>
                <w:rFonts w:ascii="Times New Roman" w:hAnsi="Times New Roman" w:cs="Times New Roman"/>
                <w:sz w:val="20"/>
                <w:szCs w:val="20"/>
              </w:rPr>
              <w:t>Приобретение товаров, работ, услуг</w:t>
            </w:r>
          </w:p>
        </w:tc>
        <w:tc>
          <w:tcPr>
            <w:tcW w:w="1134" w:type="dxa"/>
            <w:vAlign w:val="center"/>
          </w:tcPr>
          <w:p w14:paraId="189E4631"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Количество</w:t>
            </w:r>
          </w:p>
        </w:tc>
        <w:tc>
          <w:tcPr>
            <w:tcW w:w="992" w:type="dxa"/>
            <w:vAlign w:val="center"/>
          </w:tcPr>
          <w:p w14:paraId="0AF77ADB"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5</w:t>
            </w:r>
          </w:p>
        </w:tc>
        <w:tc>
          <w:tcPr>
            <w:tcW w:w="1134" w:type="dxa"/>
            <w:vAlign w:val="center"/>
          </w:tcPr>
          <w:p w14:paraId="5330C7C0"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2024</w:t>
            </w:r>
          </w:p>
        </w:tc>
        <w:tc>
          <w:tcPr>
            <w:tcW w:w="992" w:type="dxa"/>
            <w:vAlign w:val="center"/>
          </w:tcPr>
          <w:p w14:paraId="116BE054"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3</w:t>
            </w:r>
          </w:p>
        </w:tc>
        <w:tc>
          <w:tcPr>
            <w:tcW w:w="992" w:type="dxa"/>
            <w:vAlign w:val="center"/>
          </w:tcPr>
          <w:p w14:paraId="7289A63E"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3</w:t>
            </w:r>
          </w:p>
        </w:tc>
        <w:tc>
          <w:tcPr>
            <w:tcW w:w="851" w:type="dxa"/>
            <w:vAlign w:val="center"/>
          </w:tcPr>
          <w:p w14:paraId="25BB8D6A"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3</w:t>
            </w:r>
          </w:p>
        </w:tc>
        <w:tc>
          <w:tcPr>
            <w:tcW w:w="850" w:type="dxa"/>
            <w:vAlign w:val="center"/>
          </w:tcPr>
          <w:p w14:paraId="272CDCC6"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3</w:t>
            </w:r>
          </w:p>
        </w:tc>
        <w:tc>
          <w:tcPr>
            <w:tcW w:w="851" w:type="dxa"/>
            <w:vAlign w:val="center"/>
          </w:tcPr>
          <w:p w14:paraId="7F1E536B"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3</w:t>
            </w:r>
          </w:p>
        </w:tc>
        <w:tc>
          <w:tcPr>
            <w:tcW w:w="850" w:type="dxa"/>
            <w:vAlign w:val="center"/>
          </w:tcPr>
          <w:p w14:paraId="4973389D"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3</w:t>
            </w:r>
          </w:p>
        </w:tc>
        <w:tc>
          <w:tcPr>
            <w:tcW w:w="2268" w:type="dxa"/>
            <w:vAlign w:val="center"/>
          </w:tcPr>
          <w:p w14:paraId="644FCBE7" w14:textId="77777777" w:rsidR="003568E0" w:rsidRDefault="00A468CF">
            <w:pPr>
              <w:pStyle w:val="ConsPlusNormal"/>
              <w:rPr>
                <w:rFonts w:ascii="Times New Roman" w:hAnsi="Times New Roman" w:cs="Times New Roman"/>
                <w:sz w:val="20"/>
                <w:szCs w:val="20"/>
              </w:rPr>
            </w:pPr>
            <w:r>
              <w:rPr>
                <w:rFonts w:ascii="Times New Roman" w:hAnsi="Times New Roman" w:cs="Times New Roman"/>
                <w:sz w:val="20"/>
                <w:szCs w:val="20"/>
              </w:rPr>
              <w:t>-</w:t>
            </w:r>
          </w:p>
        </w:tc>
      </w:tr>
      <w:tr w:rsidR="003568E0" w14:paraId="38620D4C" w14:textId="77777777">
        <w:trPr>
          <w:trHeight w:val="679"/>
        </w:trPr>
        <w:tc>
          <w:tcPr>
            <w:tcW w:w="664" w:type="dxa"/>
            <w:vAlign w:val="center"/>
          </w:tcPr>
          <w:p w14:paraId="2CE724FB"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1.2.1</w:t>
            </w:r>
          </w:p>
        </w:tc>
        <w:tc>
          <w:tcPr>
            <w:tcW w:w="15207" w:type="dxa"/>
            <w:gridSpan w:val="12"/>
          </w:tcPr>
          <w:p w14:paraId="3A826B7A" w14:textId="77777777" w:rsidR="003568E0" w:rsidRDefault="00A468CF">
            <w:pPr>
              <w:pStyle w:val="ConsPlusNormal"/>
              <w:rPr>
                <w:rFonts w:ascii="Times New Roman" w:hAnsi="Times New Roman" w:cs="Times New Roman"/>
                <w:sz w:val="20"/>
                <w:szCs w:val="20"/>
              </w:rPr>
            </w:pPr>
            <w:r>
              <w:rPr>
                <w:rFonts w:ascii="Times New Roman" w:hAnsi="Times New Roman" w:cs="Times New Roman"/>
                <w:sz w:val="20"/>
                <w:szCs w:val="20"/>
              </w:rPr>
              <w:t>В рамках данного мероприятия происходит облагораживание населенных пунктов Чернянского района, направленное на поддержание порядка и условий территорий района.  В мероприятии отражается показатель памятников.</w:t>
            </w:r>
          </w:p>
        </w:tc>
      </w:tr>
      <w:tr w:rsidR="003568E0" w14:paraId="5B791626" w14:textId="77777777">
        <w:trPr>
          <w:trHeight w:val="322"/>
        </w:trPr>
        <w:tc>
          <w:tcPr>
            <w:tcW w:w="664" w:type="dxa"/>
            <w:vAlign w:val="center"/>
          </w:tcPr>
          <w:p w14:paraId="24A4FE9E"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1.3.</w:t>
            </w:r>
          </w:p>
        </w:tc>
        <w:tc>
          <w:tcPr>
            <w:tcW w:w="2450" w:type="dxa"/>
          </w:tcPr>
          <w:p w14:paraId="68C8BD5A" w14:textId="77777777" w:rsidR="003568E0" w:rsidRDefault="00A468CF">
            <w:pPr>
              <w:pStyle w:val="ConsPlusNormal"/>
              <w:rPr>
                <w:rFonts w:ascii="Times New Roman" w:hAnsi="Times New Roman" w:cs="Times New Roman"/>
                <w:sz w:val="20"/>
                <w:szCs w:val="20"/>
                <w:highlight w:val="green"/>
              </w:rPr>
            </w:pPr>
            <w:r>
              <w:rPr>
                <w:rFonts w:ascii="Times New Roman" w:hAnsi="Times New Roman" w:cs="Times New Roman"/>
                <w:sz w:val="20"/>
                <w:szCs w:val="20"/>
              </w:rPr>
              <w:t>Мероприятие (результат) «Осуществлены мероприятия по взносу на капитальный ремонт муниципальных квартир»</w:t>
            </w:r>
          </w:p>
        </w:tc>
        <w:tc>
          <w:tcPr>
            <w:tcW w:w="1843" w:type="dxa"/>
            <w:vAlign w:val="center"/>
          </w:tcPr>
          <w:p w14:paraId="78150A3F" w14:textId="77777777" w:rsidR="003568E0" w:rsidRDefault="00A468CF">
            <w:pPr>
              <w:pStyle w:val="ConsPlusNormal"/>
              <w:jc w:val="center"/>
              <w:rPr>
                <w:rFonts w:ascii="Times New Roman" w:hAnsi="Times New Roman" w:cs="Times New Roman"/>
                <w:sz w:val="20"/>
                <w:szCs w:val="20"/>
                <w:highlight w:val="green"/>
              </w:rPr>
            </w:pPr>
            <w:r>
              <w:rPr>
                <w:rFonts w:ascii="Times New Roman" w:hAnsi="Times New Roman" w:cs="Times New Roman"/>
                <w:sz w:val="20"/>
                <w:szCs w:val="20"/>
              </w:rPr>
              <w:t>Приобретение товаров, работ, услуг</w:t>
            </w:r>
          </w:p>
        </w:tc>
        <w:tc>
          <w:tcPr>
            <w:tcW w:w="1134" w:type="dxa"/>
            <w:vAlign w:val="center"/>
          </w:tcPr>
          <w:p w14:paraId="5A3709F2" w14:textId="77777777" w:rsidR="003568E0" w:rsidRDefault="00A468CF">
            <w:pPr>
              <w:pStyle w:val="ConsPlusNormal"/>
              <w:jc w:val="center"/>
              <w:rPr>
                <w:rFonts w:ascii="Times New Roman" w:hAnsi="Times New Roman" w:cs="Times New Roman"/>
                <w:sz w:val="20"/>
                <w:szCs w:val="20"/>
                <w:highlight w:val="green"/>
              </w:rPr>
            </w:pPr>
            <w:r>
              <w:rPr>
                <w:rFonts w:ascii="Times New Roman" w:hAnsi="Times New Roman" w:cs="Times New Roman"/>
                <w:sz w:val="20"/>
                <w:szCs w:val="20"/>
              </w:rPr>
              <w:t>Количество</w:t>
            </w:r>
          </w:p>
        </w:tc>
        <w:tc>
          <w:tcPr>
            <w:tcW w:w="992" w:type="dxa"/>
            <w:vAlign w:val="center"/>
          </w:tcPr>
          <w:p w14:paraId="0C857AE2"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16</w:t>
            </w:r>
          </w:p>
        </w:tc>
        <w:tc>
          <w:tcPr>
            <w:tcW w:w="1134" w:type="dxa"/>
            <w:vAlign w:val="center"/>
          </w:tcPr>
          <w:p w14:paraId="77C7EE24"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2024</w:t>
            </w:r>
          </w:p>
        </w:tc>
        <w:tc>
          <w:tcPr>
            <w:tcW w:w="992" w:type="dxa"/>
            <w:vAlign w:val="center"/>
          </w:tcPr>
          <w:p w14:paraId="4C07C434"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14</w:t>
            </w:r>
          </w:p>
        </w:tc>
        <w:tc>
          <w:tcPr>
            <w:tcW w:w="992" w:type="dxa"/>
            <w:vAlign w:val="center"/>
          </w:tcPr>
          <w:p w14:paraId="60FED2BC"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12</w:t>
            </w:r>
          </w:p>
        </w:tc>
        <w:tc>
          <w:tcPr>
            <w:tcW w:w="851" w:type="dxa"/>
            <w:vAlign w:val="center"/>
          </w:tcPr>
          <w:p w14:paraId="2AE759F4"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10</w:t>
            </w:r>
          </w:p>
        </w:tc>
        <w:tc>
          <w:tcPr>
            <w:tcW w:w="850" w:type="dxa"/>
            <w:vAlign w:val="center"/>
          </w:tcPr>
          <w:p w14:paraId="0872AF73"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8</w:t>
            </w:r>
          </w:p>
        </w:tc>
        <w:tc>
          <w:tcPr>
            <w:tcW w:w="851" w:type="dxa"/>
            <w:vAlign w:val="center"/>
          </w:tcPr>
          <w:p w14:paraId="32C17F08"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6</w:t>
            </w:r>
          </w:p>
        </w:tc>
        <w:tc>
          <w:tcPr>
            <w:tcW w:w="850" w:type="dxa"/>
            <w:vAlign w:val="center"/>
          </w:tcPr>
          <w:p w14:paraId="44332ED9"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4</w:t>
            </w:r>
          </w:p>
        </w:tc>
        <w:tc>
          <w:tcPr>
            <w:tcW w:w="2268" w:type="dxa"/>
            <w:vAlign w:val="center"/>
          </w:tcPr>
          <w:p w14:paraId="7A99059B" w14:textId="77777777" w:rsidR="003568E0" w:rsidRDefault="00A468CF">
            <w:pPr>
              <w:pStyle w:val="ConsPlusNormal"/>
              <w:rPr>
                <w:rFonts w:ascii="Times New Roman" w:hAnsi="Times New Roman" w:cs="Times New Roman"/>
                <w:sz w:val="20"/>
                <w:szCs w:val="20"/>
              </w:rPr>
            </w:pPr>
            <w:r>
              <w:rPr>
                <w:rFonts w:ascii="Times New Roman" w:hAnsi="Times New Roman" w:cs="Times New Roman"/>
                <w:sz w:val="20"/>
                <w:szCs w:val="20"/>
              </w:rPr>
              <w:t>-</w:t>
            </w:r>
          </w:p>
        </w:tc>
      </w:tr>
      <w:tr w:rsidR="003568E0" w14:paraId="141CB3D8" w14:textId="77777777">
        <w:trPr>
          <w:trHeight w:val="322"/>
        </w:trPr>
        <w:tc>
          <w:tcPr>
            <w:tcW w:w="664" w:type="dxa"/>
            <w:vAlign w:val="center"/>
          </w:tcPr>
          <w:p w14:paraId="4F539FF9" w14:textId="77777777" w:rsidR="003568E0" w:rsidRDefault="00A468CF">
            <w:pPr>
              <w:pStyle w:val="ConsPlusNormal"/>
              <w:jc w:val="center"/>
              <w:rPr>
                <w:rFonts w:ascii="Times New Roman" w:hAnsi="Times New Roman" w:cs="Times New Roman"/>
                <w:sz w:val="20"/>
                <w:szCs w:val="20"/>
              </w:rPr>
            </w:pPr>
            <w:r>
              <w:rPr>
                <w:rFonts w:ascii="Times New Roman" w:hAnsi="Times New Roman" w:cs="Times New Roman"/>
                <w:sz w:val="20"/>
                <w:szCs w:val="20"/>
              </w:rPr>
              <w:t>1.3.1</w:t>
            </w:r>
          </w:p>
        </w:tc>
        <w:tc>
          <w:tcPr>
            <w:tcW w:w="15207" w:type="dxa"/>
            <w:gridSpan w:val="12"/>
          </w:tcPr>
          <w:p w14:paraId="562CEA13" w14:textId="77777777" w:rsidR="003568E0" w:rsidRDefault="00A468CF">
            <w:pPr>
              <w:pStyle w:val="ConsPlusNormal"/>
              <w:rPr>
                <w:rFonts w:ascii="Times New Roman" w:hAnsi="Times New Roman" w:cs="Times New Roman"/>
                <w:sz w:val="20"/>
                <w:szCs w:val="20"/>
              </w:rPr>
            </w:pPr>
            <w:r>
              <w:rPr>
                <w:rFonts w:ascii="Times New Roman" w:hAnsi="Times New Roman" w:cs="Times New Roman"/>
                <w:sz w:val="20"/>
                <w:szCs w:val="20"/>
              </w:rPr>
              <w:t>В рамках реализации мероприятия происходит оплата коммунальных услуг муниципальных квартир муниципального района «Чернянский район».</w:t>
            </w:r>
          </w:p>
        </w:tc>
      </w:tr>
    </w:tbl>
    <w:p w14:paraId="2C2C3040" w14:textId="77777777" w:rsidR="003568E0" w:rsidRDefault="003568E0">
      <w:pPr>
        <w:pStyle w:val="ConsPlusTitle"/>
        <w:jc w:val="center"/>
        <w:outlineLvl w:val="1"/>
        <w:rPr>
          <w:rFonts w:ascii="Times New Roman" w:hAnsi="Times New Roman" w:cs="Times New Roman"/>
          <w:b w:val="0"/>
          <w:sz w:val="28"/>
          <w:szCs w:val="28"/>
        </w:rPr>
      </w:pPr>
    </w:p>
    <w:p w14:paraId="3643C55E" w14:textId="77777777" w:rsidR="003568E0" w:rsidRDefault="003568E0">
      <w:pPr>
        <w:pStyle w:val="ConsPlusTitle"/>
        <w:jc w:val="center"/>
        <w:outlineLvl w:val="1"/>
        <w:rPr>
          <w:rFonts w:ascii="Times New Roman" w:hAnsi="Times New Roman" w:cs="Times New Roman"/>
          <w:b w:val="0"/>
          <w:sz w:val="28"/>
          <w:szCs w:val="28"/>
        </w:rPr>
      </w:pPr>
    </w:p>
    <w:p w14:paraId="60F770E0" w14:textId="77777777" w:rsidR="003568E0" w:rsidRDefault="003568E0">
      <w:pPr>
        <w:pStyle w:val="ConsPlusTitle"/>
        <w:jc w:val="center"/>
        <w:outlineLvl w:val="1"/>
        <w:rPr>
          <w:rFonts w:ascii="Times New Roman" w:hAnsi="Times New Roman" w:cs="Times New Roman"/>
          <w:b w:val="0"/>
          <w:sz w:val="28"/>
          <w:szCs w:val="28"/>
        </w:rPr>
      </w:pPr>
    </w:p>
    <w:p w14:paraId="0FB23764" w14:textId="77777777" w:rsidR="003568E0" w:rsidRDefault="00A468CF">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lastRenderedPageBreak/>
        <w:t xml:space="preserve">5. </w:t>
      </w:r>
      <w:r>
        <w:rPr>
          <w:rFonts w:ascii="Times New Roman" w:hAnsi="Times New Roman" w:cs="Times New Roman"/>
          <w:sz w:val="26"/>
          <w:szCs w:val="26"/>
        </w:rPr>
        <w:t>Финансовое обеспечение комплекса процессных мероприятий</w:t>
      </w:r>
      <w:r>
        <w:rPr>
          <w:rFonts w:ascii="Times New Roman" w:hAnsi="Times New Roman" w:cs="Times New Roman"/>
          <w:sz w:val="28"/>
          <w:szCs w:val="28"/>
        </w:rPr>
        <w:t xml:space="preserve"> 2</w:t>
      </w:r>
    </w:p>
    <w:p w14:paraId="4303AE07" w14:textId="77777777" w:rsidR="003568E0" w:rsidRDefault="003568E0">
      <w:pPr>
        <w:pStyle w:val="ConsPlusTitle"/>
        <w:jc w:val="center"/>
        <w:outlineLvl w:val="1"/>
        <w:rPr>
          <w:rFonts w:ascii="Times New Roman" w:hAnsi="Times New Roman" w:cs="Times New Roman"/>
          <w:b w:val="0"/>
          <w:sz w:val="28"/>
          <w:szCs w:val="28"/>
        </w:rPr>
      </w:pPr>
    </w:p>
    <w:tbl>
      <w:tblPr>
        <w:tblStyle w:val="13"/>
        <w:tblW w:w="4976" w:type="pct"/>
        <w:tblInd w:w="28" w:type="dxa"/>
        <w:tblLayout w:type="fixed"/>
        <w:tblCellMar>
          <w:left w:w="28" w:type="dxa"/>
          <w:right w:w="28" w:type="dxa"/>
        </w:tblCellMar>
        <w:tblLook w:val="04A0" w:firstRow="1" w:lastRow="0" w:firstColumn="1" w:lastColumn="0" w:noHBand="0" w:noVBand="1"/>
      </w:tblPr>
      <w:tblGrid>
        <w:gridCol w:w="6009"/>
        <w:gridCol w:w="1924"/>
        <w:gridCol w:w="1347"/>
        <w:gridCol w:w="1046"/>
        <w:gridCol w:w="1046"/>
        <w:gridCol w:w="1046"/>
        <w:gridCol w:w="1196"/>
        <w:gridCol w:w="1303"/>
        <w:gridCol w:w="1040"/>
      </w:tblGrid>
      <w:tr w:rsidR="003568E0" w14:paraId="43786B77" w14:textId="77777777">
        <w:trPr>
          <w:trHeight w:val="480"/>
          <w:tblHeader/>
        </w:trPr>
        <w:tc>
          <w:tcPr>
            <w:tcW w:w="6009" w:type="dxa"/>
            <w:vMerge w:val="restart"/>
            <w:vAlign w:val="center"/>
          </w:tcPr>
          <w:p w14:paraId="7F380CF1" w14:textId="77777777" w:rsidR="003568E0" w:rsidRDefault="00A468CF">
            <w:pPr>
              <w:ind w:firstLine="0"/>
              <w:jc w:val="center"/>
              <w:rPr>
                <w:rFonts w:cs="Times New Roman"/>
                <w:b/>
                <w:bCs/>
                <w:sz w:val="20"/>
                <w:szCs w:val="20"/>
                <w:highlight w:val="white"/>
              </w:rPr>
            </w:pPr>
            <w:bookmarkStart w:id="29" w:name="_Hlk182828346"/>
            <w:r>
              <w:rPr>
                <w:rFonts w:cs="Times New Roman"/>
                <w:b/>
                <w:bCs/>
                <w:sz w:val="20"/>
                <w:szCs w:val="20"/>
              </w:rPr>
              <w:t>И</w:t>
            </w:r>
            <w:r>
              <w:rPr>
                <w:rFonts w:cs="Times New Roman"/>
                <w:b/>
                <w:bCs/>
                <w:sz w:val="20"/>
                <w:szCs w:val="20"/>
                <w:highlight w:val="white"/>
              </w:rPr>
              <w:t>сточник финансового обеспечения</w:t>
            </w:r>
          </w:p>
          <w:p w14:paraId="245587EB" w14:textId="77777777" w:rsidR="003568E0" w:rsidRDefault="003568E0">
            <w:pPr>
              <w:ind w:firstLine="0"/>
              <w:jc w:val="center"/>
              <w:rPr>
                <w:rFonts w:cs="Times New Roman"/>
                <w:b/>
                <w:bCs/>
                <w:sz w:val="20"/>
                <w:szCs w:val="20"/>
              </w:rPr>
            </w:pPr>
          </w:p>
        </w:tc>
        <w:tc>
          <w:tcPr>
            <w:tcW w:w="1924" w:type="dxa"/>
            <w:vMerge w:val="restart"/>
            <w:vAlign w:val="center"/>
          </w:tcPr>
          <w:p w14:paraId="004BFA59" w14:textId="77777777" w:rsidR="003568E0" w:rsidRDefault="00A468CF">
            <w:pPr>
              <w:ind w:firstLine="0"/>
              <w:jc w:val="center"/>
              <w:rPr>
                <w:rFonts w:eastAsia="Times New Roman" w:cs="Times New Roman"/>
                <w:b/>
                <w:bCs/>
                <w:spacing w:val="-2"/>
                <w:sz w:val="20"/>
                <w:szCs w:val="20"/>
                <w:highlight w:val="white"/>
              </w:rPr>
            </w:pPr>
            <w:r>
              <w:rPr>
                <w:rFonts w:eastAsia="Times New Roman" w:cs="Times New Roman"/>
                <w:b/>
                <w:bCs/>
                <w:sz w:val="20"/>
                <w:szCs w:val="20"/>
                <w:highlight w:val="white"/>
                <w:lang w:eastAsia="ru-RU"/>
              </w:rPr>
              <w:t>Код бюджетной классификации</w:t>
            </w:r>
          </w:p>
          <w:p w14:paraId="7DCFCFBE" w14:textId="77777777" w:rsidR="003568E0" w:rsidRDefault="003568E0">
            <w:pPr>
              <w:jc w:val="center"/>
              <w:rPr>
                <w:rFonts w:eastAsia="Times New Roman" w:cs="Times New Roman"/>
                <w:b/>
                <w:bCs/>
                <w:spacing w:val="-2"/>
                <w:sz w:val="20"/>
                <w:szCs w:val="20"/>
              </w:rPr>
            </w:pPr>
          </w:p>
        </w:tc>
        <w:tc>
          <w:tcPr>
            <w:tcW w:w="8024" w:type="dxa"/>
            <w:gridSpan w:val="7"/>
            <w:vAlign w:val="center"/>
          </w:tcPr>
          <w:p w14:paraId="28619AB2" w14:textId="77777777" w:rsidR="003568E0" w:rsidRDefault="00A468CF">
            <w:pPr>
              <w:ind w:firstLine="0"/>
              <w:jc w:val="center"/>
              <w:rPr>
                <w:rFonts w:eastAsia="Times New Roman" w:cs="Times New Roman"/>
                <w:b/>
                <w:bCs/>
                <w:spacing w:val="-2"/>
                <w:sz w:val="20"/>
                <w:szCs w:val="20"/>
                <w:highlight w:val="white"/>
              </w:rPr>
            </w:pPr>
            <w:r>
              <w:rPr>
                <w:rFonts w:eastAsia="Times New Roman" w:cs="Times New Roman"/>
                <w:b/>
                <w:bCs/>
                <w:spacing w:val="-2"/>
                <w:sz w:val="20"/>
                <w:szCs w:val="20"/>
                <w:highlight w:val="white"/>
              </w:rPr>
              <w:t>Объем финансового обеспечения по годам, тыс. рублей</w:t>
            </w:r>
          </w:p>
        </w:tc>
      </w:tr>
      <w:tr w:rsidR="003568E0" w14:paraId="4D361858" w14:textId="77777777">
        <w:trPr>
          <w:trHeight w:val="241"/>
          <w:tblHeader/>
        </w:trPr>
        <w:tc>
          <w:tcPr>
            <w:tcW w:w="6009" w:type="dxa"/>
            <w:vMerge/>
            <w:vAlign w:val="center"/>
          </w:tcPr>
          <w:p w14:paraId="7DBF9509" w14:textId="77777777" w:rsidR="003568E0" w:rsidRDefault="003568E0">
            <w:pPr>
              <w:spacing w:line="233" w:lineRule="auto"/>
              <w:ind w:firstLine="0"/>
              <w:jc w:val="center"/>
              <w:rPr>
                <w:rFonts w:cs="Times New Roman"/>
                <w:sz w:val="20"/>
                <w:szCs w:val="20"/>
              </w:rPr>
            </w:pPr>
          </w:p>
        </w:tc>
        <w:tc>
          <w:tcPr>
            <w:tcW w:w="1924" w:type="dxa"/>
            <w:vMerge/>
          </w:tcPr>
          <w:p w14:paraId="39C56E2F" w14:textId="77777777" w:rsidR="003568E0" w:rsidRDefault="003568E0">
            <w:pPr>
              <w:spacing w:line="233" w:lineRule="auto"/>
              <w:jc w:val="center"/>
              <w:rPr>
                <w:rFonts w:eastAsia="Times New Roman" w:cs="Times New Roman"/>
                <w:spacing w:val="-2"/>
                <w:sz w:val="20"/>
                <w:szCs w:val="20"/>
              </w:rPr>
            </w:pPr>
          </w:p>
        </w:tc>
        <w:tc>
          <w:tcPr>
            <w:tcW w:w="1347" w:type="dxa"/>
            <w:vAlign w:val="center"/>
          </w:tcPr>
          <w:p w14:paraId="6620DAE9" w14:textId="77777777" w:rsidR="003568E0" w:rsidRDefault="00A468CF">
            <w:pPr>
              <w:ind w:firstLine="0"/>
              <w:jc w:val="center"/>
              <w:rPr>
                <w:rFonts w:eastAsia="Times New Roman" w:cs="Times New Roman"/>
                <w:b/>
                <w:bCs/>
                <w:spacing w:val="-2"/>
                <w:sz w:val="20"/>
                <w:szCs w:val="20"/>
                <w:highlight w:val="white"/>
              </w:rPr>
            </w:pPr>
            <w:r>
              <w:rPr>
                <w:rFonts w:eastAsia="Times New Roman" w:cs="Times New Roman"/>
                <w:b/>
                <w:bCs/>
                <w:spacing w:val="-2"/>
                <w:sz w:val="20"/>
                <w:szCs w:val="20"/>
              </w:rPr>
              <w:t>2025</w:t>
            </w:r>
          </w:p>
        </w:tc>
        <w:tc>
          <w:tcPr>
            <w:tcW w:w="1046" w:type="dxa"/>
            <w:vAlign w:val="center"/>
          </w:tcPr>
          <w:p w14:paraId="157B14AF" w14:textId="77777777" w:rsidR="003568E0" w:rsidRDefault="00A468CF">
            <w:pPr>
              <w:ind w:firstLine="0"/>
              <w:jc w:val="center"/>
              <w:rPr>
                <w:rFonts w:eastAsia="Times New Roman" w:cs="Times New Roman"/>
                <w:b/>
                <w:bCs/>
                <w:spacing w:val="-2"/>
                <w:sz w:val="20"/>
                <w:szCs w:val="20"/>
                <w:highlight w:val="white"/>
              </w:rPr>
            </w:pPr>
            <w:r>
              <w:rPr>
                <w:rFonts w:eastAsia="Times New Roman" w:cs="Times New Roman"/>
                <w:b/>
                <w:bCs/>
                <w:spacing w:val="-2"/>
                <w:sz w:val="20"/>
                <w:szCs w:val="20"/>
              </w:rPr>
              <w:t>2026</w:t>
            </w:r>
          </w:p>
        </w:tc>
        <w:tc>
          <w:tcPr>
            <w:tcW w:w="1046" w:type="dxa"/>
            <w:vAlign w:val="center"/>
          </w:tcPr>
          <w:p w14:paraId="2DD5309A" w14:textId="77777777" w:rsidR="003568E0" w:rsidRDefault="00A468CF">
            <w:pPr>
              <w:ind w:firstLine="0"/>
              <w:jc w:val="center"/>
              <w:rPr>
                <w:rFonts w:eastAsia="Times New Roman" w:cs="Times New Roman"/>
                <w:b/>
                <w:bCs/>
                <w:spacing w:val="-2"/>
                <w:sz w:val="20"/>
                <w:szCs w:val="20"/>
                <w:highlight w:val="white"/>
              </w:rPr>
            </w:pPr>
            <w:r>
              <w:rPr>
                <w:rFonts w:eastAsia="Times New Roman" w:cs="Times New Roman"/>
                <w:b/>
                <w:bCs/>
                <w:spacing w:val="-2"/>
                <w:sz w:val="20"/>
                <w:szCs w:val="20"/>
              </w:rPr>
              <w:t>2027</w:t>
            </w:r>
          </w:p>
        </w:tc>
        <w:tc>
          <w:tcPr>
            <w:tcW w:w="1046" w:type="dxa"/>
            <w:vAlign w:val="center"/>
          </w:tcPr>
          <w:p w14:paraId="66B6522B" w14:textId="77777777" w:rsidR="003568E0" w:rsidRDefault="00A468CF">
            <w:pPr>
              <w:ind w:firstLine="0"/>
              <w:jc w:val="center"/>
              <w:rPr>
                <w:rFonts w:cs="Times New Roman"/>
                <w:b/>
                <w:bCs/>
                <w:sz w:val="20"/>
                <w:szCs w:val="20"/>
                <w:highlight w:val="white"/>
              </w:rPr>
            </w:pPr>
            <w:r>
              <w:rPr>
                <w:rFonts w:cs="Times New Roman"/>
                <w:b/>
                <w:bCs/>
                <w:sz w:val="20"/>
                <w:szCs w:val="20"/>
              </w:rPr>
              <w:t>2028</w:t>
            </w:r>
          </w:p>
        </w:tc>
        <w:tc>
          <w:tcPr>
            <w:tcW w:w="1196" w:type="dxa"/>
            <w:vAlign w:val="center"/>
          </w:tcPr>
          <w:p w14:paraId="7B7B2DBC" w14:textId="77777777" w:rsidR="003568E0" w:rsidRDefault="00A468CF">
            <w:pPr>
              <w:ind w:firstLine="0"/>
              <w:jc w:val="center"/>
              <w:rPr>
                <w:rFonts w:cs="Times New Roman"/>
                <w:b/>
                <w:bCs/>
                <w:sz w:val="20"/>
                <w:szCs w:val="20"/>
                <w:highlight w:val="white"/>
              </w:rPr>
            </w:pPr>
            <w:r>
              <w:rPr>
                <w:rFonts w:cs="Times New Roman"/>
                <w:b/>
                <w:bCs/>
                <w:sz w:val="20"/>
                <w:szCs w:val="20"/>
              </w:rPr>
              <w:t>2029</w:t>
            </w:r>
          </w:p>
        </w:tc>
        <w:tc>
          <w:tcPr>
            <w:tcW w:w="1303" w:type="dxa"/>
            <w:vAlign w:val="center"/>
          </w:tcPr>
          <w:p w14:paraId="3F9677A3" w14:textId="77777777" w:rsidR="003568E0" w:rsidRDefault="00A468CF">
            <w:pPr>
              <w:ind w:firstLine="0"/>
              <w:jc w:val="center"/>
              <w:rPr>
                <w:rFonts w:cs="Times New Roman"/>
                <w:b/>
                <w:bCs/>
                <w:sz w:val="20"/>
                <w:szCs w:val="20"/>
                <w:highlight w:val="white"/>
              </w:rPr>
            </w:pPr>
            <w:r>
              <w:rPr>
                <w:rFonts w:cs="Times New Roman"/>
                <w:b/>
                <w:bCs/>
                <w:sz w:val="20"/>
                <w:szCs w:val="20"/>
              </w:rPr>
              <w:t>2030</w:t>
            </w:r>
          </w:p>
        </w:tc>
        <w:tc>
          <w:tcPr>
            <w:tcW w:w="1040" w:type="dxa"/>
            <w:vAlign w:val="center"/>
          </w:tcPr>
          <w:p w14:paraId="0A788940" w14:textId="77777777" w:rsidR="003568E0" w:rsidRDefault="00A468CF">
            <w:pPr>
              <w:ind w:firstLine="0"/>
              <w:jc w:val="center"/>
              <w:rPr>
                <w:rFonts w:cs="Times New Roman"/>
                <w:b/>
                <w:bCs/>
                <w:sz w:val="20"/>
                <w:szCs w:val="20"/>
                <w:highlight w:val="white"/>
              </w:rPr>
            </w:pPr>
            <w:r>
              <w:rPr>
                <w:rFonts w:cs="Times New Roman"/>
                <w:b/>
                <w:bCs/>
                <w:sz w:val="20"/>
                <w:szCs w:val="20"/>
                <w:highlight w:val="white"/>
              </w:rPr>
              <w:t>Всего</w:t>
            </w:r>
          </w:p>
        </w:tc>
      </w:tr>
      <w:tr w:rsidR="003568E0" w14:paraId="413E47D5" w14:textId="77777777">
        <w:trPr>
          <w:trHeight w:val="241"/>
          <w:tblHeader/>
        </w:trPr>
        <w:tc>
          <w:tcPr>
            <w:tcW w:w="6009" w:type="dxa"/>
            <w:vAlign w:val="center"/>
          </w:tcPr>
          <w:p w14:paraId="2F50B55F" w14:textId="77777777" w:rsidR="003568E0" w:rsidRDefault="00A468CF">
            <w:pPr>
              <w:ind w:firstLine="0"/>
              <w:jc w:val="center"/>
              <w:rPr>
                <w:rFonts w:cs="Times New Roman"/>
                <w:b/>
                <w:bCs/>
                <w:sz w:val="20"/>
                <w:szCs w:val="20"/>
                <w:highlight w:val="white"/>
              </w:rPr>
            </w:pPr>
            <w:r>
              <w:rPr>
                <w:rFonts w:eastAsia="Times New Roman" w:cs="Times New Roman"/>
                <w:b/>
                <w:bCs/>
                <w:spacing w:val="-2"/>
                <w:sz w:val="20"/>
                <w:szCs w:val="20"/>
                <w:highlight w:val="white"/>
              </w:rPr>
              <w:t>1</w:t>
            </w:r>
          </w:p>
        </w:tc>
        <w:tc>
          <w:tcPr>
            <w:tcW w:w="1924" w:type="dxa"/>
            <w:vAlign w:val="center"/>
          </w:tcPr>
          <w:p w14:paraId="464AC957" w14:textId="77777777" w:rsidR="003568E0" w:rsidRDefault="00A468CF">
            <w:pPr>
              <w:ind w:firstLine="0"/>
              <w:jc w:val="center"/>
              <w:rPr>
                <w:rFonts w:eastAsia="Times New Roman" w:cs="Times New Roman"/>
                <w:b/>
                <w:bCs/>
                <w:spacing w:val="-2"/>
                <w:sz w:val="20"/>
                <w:szCs w:val="20"/>
                <w:highlight w:val="white"/>
              </w:rPr>
            </w:pPr>
            <w:r>
              <w:rPr>
                <w:rFonts w:eastAsia="Times New Roman" w:cs="Times New Roman"/>
                <w:b/>
                <w:bCs/>
                <w:spacing w:val="-2"/>
                <w:sz w:val="20"/>
                <w:szCs w:val="20"/>
                <w:highlight w:val="white"/>
              </w:rPr>
              <w:t>2</w:t>
            </w:r>
          </w:p>
        </w:tc>
        <w:tc>
          <w:tcPr>
            <w:tcW w:w="1347" w:type="dxa"/>
            <w:vAlign w:val="center"/>
          </w:tcPr>
          <w:p w14:paraId="3E1AE18D" w14:textId="77777777" w:rsidR="003568E0" w:rsidRDefault="00A468CF">
            <w:pPr>
              <w:ind w:firstLine="0"/>
              <w:jc w:val="center"/>
              <w:rPr>
                <w:rFonts w:eastAsia="Times New Roman" w:cs="Times New Roman"/>
                <w:b/>
                <w:bCs/>
                <w:spacing w:val="-2"/>
                <w:sz w:val="20"/>
                <w:szCs w:val="20"/>
                <w:highlight w:val="white"/>
              </w:rPr>
            </w:pPr>
            <w:r>
              <w:rPr>
                <w:rFonts w:eastAsia="Times New Roman" w:cs="Times New Roman"/>
                <w:b/>
                <w:bCs/>
                <w:spacing w:val="-2"/>
                <w:sz w:val="20"/>
                <w:szCs w:val="20"/>
                <w:highlight w:val="white"/>
              </w:rPr>
              <w:t>3</w:t>
            </w:r>
          </w:p>
        </w:tc>
        <w:tc>
          <w:tcPr>
            <w:tcW w:w="1046" w:type="dxa"/>
            <w:vAlign w:val="center"/>
          </w:tcPr>
          <w:p w14:paraId="284BBAFC" w14:textId="77777777" w:rsidR="003568E0" w:rsidRDefault="00A468CF">
            <w:pPr>
              <w:ind w:firstLine="0"/>
              <w:jc w:val="center"/>
              <w:rPr>
                <w:rFonts w:eastAsia="Times New Roman" w:cs="Times New Roman"/>
                <w:b/>
                <w:bCs/>
                <w:spacing w:val="-2"/>
                <w:sz w:val="20"/>
                <w:szCs w:val="20"/>
                <w:highlight w:val="white"/>
              </w:rPr>
            </w:pPr>
            <w:r>
              <w:rPr>
                <w:rFonts w:eastAsia="Times New Roman" w:cs="Times New Roman"/>
                <w:b/>
                <w:bCs/>
                <w:spacing w:val="-2"/>
                <w:sz w:val="20"/>
                <w:szCs w:val="20"/>
                <w:highlight w:val="white"/>
              </w:rPr>
              <w:t>4</w:t>
            </w:r>
          </w:p>
        </w:tc>
        <w:tc>
          <w:tcPr>
            <w:tcW w:w="1046" w:type="dxa"/>
            <w:vAlign w:val="center"/>
          </w:tcPr>
          <w:p w14:paraId="7C512A70" w14:textId="77777777" w:rsidR="003568E0" w:rsidRDefault="00A468CF">
            <w:pPr>
              <w:ind w:firstLine="0"/>
              <w:jc w:val="center"/>
              <w:rPr>
                <w:rFonts w:eastAsia="Times New Roman" w:cs="Times New Roman"/>
                <w:b/>
                <w:bCs/>
                <w:spacing w:val="-2"/>
                <w:sz w:val="20"/>
                <w:szCs w:val="20"/>
                <w:highlight w:val="white"/>
              </w:rPr>
            </w:pPr>
            <w:r>
              <w:rPr>
                <w:rFonts w:cs="Times New Roman"/>
                <w:b/>
                <w:bCs/>
                <w:sz w:val="20"/>
                <w:szCs w:val="20"/>
                <w:highlight w:val="white"/>
              </w:rPr>
              <w:t>5</w:t>
            </w:r>
          </w:p>
        </w:tc>
        <w:tc>
          <w:tcPr>
            <w:tcW w:w="1046" w:type="dxa"/>
            <w:vAlign w:val="center"/>
          </w:tcPr>
          <w:p w14:paraId="50D6032C" w14:textId="77777777" w:rsidR="003568E0" w:rsidRDefault="00A468CF">
            <w:pPr>
              <w:ind w:firstLine="0"/>
              <w:jc w:val="center"/>
              <w:rPr>
                <w:rFonts w:eastAsia="Times New Roman" w:cs="Times New Roman"/>
                <w:b/>
                <w:bCs/>
                <w:spacing w:val="-2"/>
                <w:sz w:val="20"/>
                <w:szCs w:val="20"/>
                <w:highlight w:val="white"/>
              </w:rPr>
            </w:pPr>
            <w:r>
              <w:rPr>
                <w:rFonts w:cs="Times New Roman"/>
                <w:b/>
                <w:bCs/>
                <w:sz w:val="20"/>
                <w:szCs w:val="20"/>
                <w:highlight w:val="white"/>
              </w:rPr>
              <w:t>6</w:t>
            </w:r>
          </w:p>
        </w:tc>
        <w:tc>
          <w:tcPr>
            <w:tcW w:w="1196" w:type="dxa"/>
            <w:vAlign w:val="center"/>
          </w:tcPr>
          <w:p w14:paraId="3D448BD2" w14:textId="77777777" w:rsidR="003568E0" w:rsidRDefault="00A468CF">
            <w:pPr>
              <w:ind w:firstLine="0"/>
              <w:jc w:val="center"/>
              <w:rPr>
                <w:rFonts w:cs="Times New Roman"/>
                <w:b/>
                <w:bCs/>
                <w:sz w:val="20"/>
                <w:szCs w:val="20"/>
                <w:highlight w:val="white"/>
              </w:rPr>
            </w:pPr>
            <w:r>
              <w:rPr>
                <w:rFonts w:cs="Times New Roman"/>
                <w:b/>
                <w:bCs/>
                <w:sz w:val="20"/>
                <w:szCs w:val="20"/>
              </w:rPr>
              <w:t>7</w:t>
            </w:r>
          </w:p>
        </w:tc>
        <w:tc>
          <w:tcPr>
            <w:tcW w:w="1303" w:type="dxa"/>
            <w:vAlign w:val="center"/>
          </w:tcPr>
          <w:p w14:paraId="09B4D328" w14:textId="77777777" w:rsidR="003568E0" w:rsidRDefault="00A468CF">
            <w:pPr>
              <w:ind w:firstLine="0"/>
              <w:jc w:val="center"/>
              <w:rPr>
                <w:rFonts w:cs="Times New Roman"/>
                <w:b/>
                <w:bCs/>
                <w:sz w:val="20"/>
                <w:szCs w:val="20"/>
                <w:highlight w:val="white"/>
              </w:rPr>
            </w:pPr>
            <w:r>
              <w:rPr>
                <w:rFonts w:cs="Times New Roman"/>
                <w:b/>
                <w:bCs/>
                <w:sz w:val="20"/>
                <w:szCs w:val="20"/>
              </w:rPr>
              <w:t>8</w:t>
            </w:r>
          </w:p>
        </w:tc>
        <w:tc>
          <w:tcPr>
            <w:tcW w:w="1040" w:type="dxa"/>
            <w:vAlign w:val="center"/>
          </w:tcPr>
          <w:p w14:paraId="79154D2A" w14:textId="77777777" w:rsidR="003568E0" w:rsidRDefault="00A468CF">
            <w:pPr>
              <w:ind w:firstLine="0"/>
              <w:jc w:val="center"/>
              <w:rPr>
                <w:rFonts w:cs="Times New Roman"/>
                <w:b/>
                <w:bCs/>
                <w:sz w:val="20"/>
                <w:szCs w:val="20"/>
                <w:highlight w:val="white"/>
              </w:rPr>
            </w:pPr>
            <w:r>
              <w:rPr>
                <w:rFonts w:cs="Times New Roman"/>
                <w:b/>
                <w:bCs/>
                <w:sz w:val="20"/>
                <w:szCs w:val="20"/>
              </w:rPr>
              <w:t>9</w:t>
            </w:r>
          </w:p>
        </w:tc>
      </w:tr>
      <w:tr w:rsidR="003568E0" w14:paraId="29C6C8A2" w14:textId="77777777">
        <w:trPr>
          <w:trHeight w:val="248"/>
        </w:trPr>
        <w:tc>
          <w:tcPr>
            <w:tcW w:w="6009" w:type="dxa"/>
          </w:tcPr>
          <w:p w14:paraId="0D568EB9" w14:textId="77777777" w:rsidR="003568E0" w:rsidRDefault="00A468CF">
            <w:pPr>
              <w:ind w:firstLine="0"/>
              <w:jc w:val="center"/>
              <w:rPr>
                <w:rFonts w:cs="Times New Roman"/>
                <w:b/>
                <w:bCs/>
                <w:sz w:val="20"/>
                <w:szCs w:val="20"/>
                <w:highlight w:val="white"/>
              </w:rPr>
            </w:pPr>
            <w:bookmarkStart w:id="30" w:name="_Hlk181724413"/>
            <w:bookmarkEnd w:id="29"/>
            <w:r>
              <w:rPr>
                <w:rFonts w:eastAsia="Times New Roman" w:cs="Times New Roman"/>
                <w:b/>
                <w:bCs/>
                <w:sz w:val="20"/>
                <w:szCs w:val="20"/>
                <w:lang w:eastAsia="ru-RU"/>
              </w:rPr>
              <w:t>Комплекс процессных мероприятий «Обеспечение населения коммунальными услугами» (всего), в том числе: (всего), в том числе:</w:t>
            </w:r>
          </w:p>
        </w:tc>
        <w:tc>
          <w:tcPr>
            <w:tcW w:w="1924" w:type="dxa"/>
            <w:tcBorders>
              <w:top w:val="single" w:sz="4" w:space="0" w:color="000000"/>
              <w:left w:val="single" w:sz="4" w:space="0" w:color="000000"/>
              <w:bottom w:val="none" w:sz="4" w:space="0" w:color="000000"/>
              <w:right w:val="single" w:sz="4" w:space="0" w:color="000000"/>
            </w:tcBorders>
          </w:tcPr>
          <w:p w14:paraId="4CAE089A" w14:textId="77777777" w:rsidR="003568E0" w:rsidRDefault="00A468CF">
            <w:pPr>
              <w:spacing w:after="0" w:line="240" w:lineRule="auto"/>
              <w:ind w:firstLine="0"/>
              <w:jc w:val="center"/>
              <w:rPr>
                <w:rFonts w:cs="Times New Roman"/>
                <w:sz w:val="20"/>
                <w:szCs w:val="20"/>
                <w:highlight w:val="white"/>
              </w:rPr>
            </w:pPr>
            <w:r>
              <w:rPr>
                <w:rFonts w:cs="Times New Roman"/>
                <w:sz w:val="20"/>
                <w:szCs w:val="20"/>
                <w:highlight w:val="white"/>
              </w:rPr>
              <w:t>03402</w:t>
            </w:r>
          </w:p>
          <w:p w14:paraId="4B8CDB07" w14:textId="77777777" w:rsidR="003568E0" w:rsidRDefault="00A468CF">
            <w:pPr>
              <w:spacing w:after="0" w:line="240" w:lineRule="auto"/>
              <w:ind w:firstLine="0"/>
              <w:jc w:val="center"/>
              <w:rPr>
                <w:rFonts w:cs="Times New Roman"/>
                <w:sz w:val="20"/>
                <w:szCs w:val="20"/>
                <w:highlight w:val="white"/>
              </w:rPr>
            </w:pPr>
            <w:r>
              <w:rPr>
                <w:rFonts w:cs="Times New Roman"/>
                <w:sz w:val="20"/>
                <w:szCs w:val="20"/>
                <w:highlight w:val="white"/>
              </w:rPr>
              <w:t>0340200590</w:t>
            </w:r>
          </w:p>
          <w:p w14:paraId="75BB88A3" w14:textId="77777777" w:rsidR="003568E0" w:rsidRDefault="00A468CF">
            <w:pPr>
              <w:spacing w:after="0" w:line="240" w:lineRule="auto"/>
              <w:ind w:firstLine="0"/>
              <w:jc w:val="center"/>
              <w:rPr>
                <w:rFonts w:cs="Times New Roman"/>
                <w:sz w:val="20"/>
                <w:szCs w:val="20"/>
                <w:highlight w:val="white"/>
              </w:rPr>
            </w:pPr>
            <w:r>
              <w:rPr>
                <w:rFonts w:cs="Times New Roman"/>
                <w:sz w:val="20"/>
                <w:szCs w:val="20"/>
                <w:highlight w:val="white"/>
              </w:rPr>
              <w:t>0340220010</w:t>
            </w:r>
          </w:p>
          <w:p w14:paraId="3675C10A" w14:textId="77777777" w:rsidR="003568E0" w:rsidRDefault="00A468CF">
            <w:pPr>
              <w:spacing w:after="0"/>
              <w:ind w:firstLine="0"/>
              <w:jc w:val="center"/>
              <w:rPr>
                <w:rFonts w:cs="Times New Roman"/>
                <w:sz w:val="20"/>
                <w:szCs w:val="20"/>
                <w:highlight w:val="white"/>
              </w:rPr>
            </w:pPr>
            <w:r>
              <w:rPr>
                <w:rFonts w:cs="Times New Roman"/>
                <w:sz w:val="20"/>
                <w:szCs w:val="20"/>
                <w:highlight w:val="white"/>
              </w:rPr>
              <w:t>0340225011</w:t>
            </w:r>
          </w:p>
        </w:tc>
        <w:tc>
          <w:tcPr>
            <w:tcW w:w="1347" w:type="dxa"/>
            <w:tcBorders>
              <w:top w:val="single" w:sz="4" w:space="0" w:color="000000"/>
              <w:left w:val="single" w:sz="4" w:space="0" w:color="000000"/>
              <w:bottom w:val="none" w:sz="4" w:space="0" w:color="000000"/>
              <w:right w:val="single" w:sz="4" w:space="0" w:color="000000"/>
            </w:tcBorders>
          </w:tcPr>
          <w:p w14:paraId="5E7B5ECB" w14:textId="77777777" w:rsidR="003568E0" w:rsidRDefault="00A468CF">
            <w:pPr>
              <w:ind w:firstLine="0"/>
              <w:jc w:val="center"/>
              <w:rPr>
                <w:rFonts w:cs="Times New Roman"/>
                <w:sz w:val="20"/>
                <w:szCs w:val="20"/>
              </w:rPr>
            </w:pPr>
            <w:r>
              <w:rPr>
                <w:rFonts w:cs="Times New Roman"/>
                <w:sz w:val="20"/>
                <w:szCs w:val="20"/>
                <w:highlight w:val="white"/>
              </w:rPr>
              <w:t>31715,3</w:t>
            </w:r>
          </w:p>
        </w:tc>
        <w:tc>
          <w:tcPr>
            <w:tcW w:w="1046" w:type="dxa"/>
            <w:tcBorders>
              <w:top w:val="single" w:sz="4" w:space="0" w:color="000000"/>
              <w:left w:val="single" w:sz="4" w:space="0" w:color="000000"/>
              <w:bottom w:val="none" w:sz="4" w:space="0" w:color="000000"/>
              <w:right w:val="single" w:sz="4" w:space="0" w:color="000000"/>
            </w:tcBorders>
          </w:tcPr>
          <w:p w14:paraId="3DF07A7F" w14:textId="77777777" w:rsidR="003568E0" w:rsidRDefault="00A468CF">
            <w:pPr>
              <w:ind w:firstLine="0"/>
              <w:jc w:val="center"/>
              <w:rPr>
                <w:rFonts w:cs="Times New Roman"/>
                <w:sz w:val="20"/>
                <w:szCs w:val="20"/>
              </w:rPr>
            </w:pPr>
            <w:r>
              <w:rPr>
                <w:rFonts w:cs="Times New Roman"/>
                <w:sz w:val="20"/>
                <w:szCs w:val="20"/>
                <w:highlight w:val="white"/>
              </w:rPr>
              <w:t>9785,0</w:t>
            </w:r>
          </w:p>
        </w:tc>
        <w:tc>
          <w:tcPr>
            <w:tcW w:w="1046" w:type="dxa"/>
            <w:tcBorders>
              <w:top w:val="single" w:sz="4" w:space="0" w:color="000000"/>
              <w:left w:val="single" w:sz="4" w:space="0" w:color="000000"/>
              <w:bottom w:val="none" w:sz="4" w:space="0" w:color="000000"/>
              <w:right w:val="single" w:sz="4" w:space="0" w:color="000000"/>
            </w:tcBorders>
          </w:tcPr>
          <w:p w14:paraId="4D98316D" w14:textId="77777777" w:rsidR="003568E0" w:rsidRDefault="00A468CF">
            <w:pPr>
              <w:ind w:firstLine="0"/>
              <w:jc w:val="center"/>
              <w:rPr>
                <w:rFonts w:cs="Times New Roman"/>
                <w:sz w:val="20"/>
                <w:szCs w:val="20"/>
              </w:rPr>
            </w:pPr>
            <w:r>
              <w:rPr>
                <w:rFonts w:cs="Times New Roman"/>
                <w:sz w:val="20"/>
                <w:szCs w:val="20"/>
                <w:highlight w:val="white"/>
              </w:rPr>
              <w:t>9785,0</w:t>
            </w:r>
          </w:p>
        </w:tc>
        <w:tc>
          <w:tcPr>
            <w:tcW w:w="1046" w:type="dxa"/>
          </w:tcPr>
          <w:p w14:paraId="62AD13E3" w14:textId="77777777" w:rsidR="003568E0" w:rsidRDefault="00A468CF">
            <w:pPr>
              <w:ind w:firstLine="0"/>
              <w:jc w:val="center"/>
              <w:rPr>
                <w:rFonts w:cs="Times New Roman"/>
                <w:sz w:val="20"/>
                <w:szCs w:val="20"/>
              </w:rPr>
            </w:pPr>
            <w:r>
              <w:rPr>
                <w:rFonts w:cs="Times New Roman"/>
                <w:sz w:val="20"/>
                <w:szCs w:val="20"/>
                <w:highlight w:val="white"/>
              </w:rPr>
              <w:t xml:space="preserve">  </w:t>
            </w:r>
          </w:p>
        </w:tc>
        <w:tc>
          <w:tcPr>
            <w:tcW w:w="1196" w:type="dxa"/>
          </w:tcPr>
          <w:p w14:paraId="24E0DDE2" w14:textId="77777777" w:rsidR="003568E0" w:rsidRDefault="003568E0">
            <w:pPr>
              <w:ind w:firstLine="0"/>
              <w:jc w:val="center"/>
              <w:rPr>
                <w:rFonts w:cs="Times New Roman"/>
                <w:sz w:val="20"/>
                <w:szCs w:val="20"/>
              </w:rPr>
            </w:pPr>
          </w:p>
        </w:tc>
        <w:tc>
          <w:tcPr>
            <w:tcW w:w="1303" w:type="dxa"/>
          </w:tcPr>
          <w:p w14:paraId="61ACE896" w14:textId="77777777" w:rsidR="003568E0" w:rsidRDefault="003568E0">
            <w:pPr>
              <w:ind w:firstLine="0"/>
              <w:jc w:val="center"/>
              <w:rPr>
                <w:rFonts w:cs="Times New Roman"/>
                <w:sz w:val="20"/>
                <w:szCs w:val="20"/>
              </w:rPr>
            </w:pPr>
          </w:p>
        </w:tc>
        <w:tc>
          <w:tcPr>
            <w:tcW w:w="1040" w:type="dxa"/>
          </w:tcPr>
          <w:p w14:paraId="4163B941" w14:textId="77777777" w:rsidR="003568E0" w:rsidRDefault="00A468CF">
            <w:pPr>
              <w:ind w:firstLine="0"/>
              <w:jc w:val="center"/>
              <w:rPr>
                <w:rFonts w:cs="Times New Roman"/>
                <w:sz w:val="20"/>
                <w:szCs w:val="20"/>
              </w:rPr>
            </w:pPr>
            <w:r>
              <w:rPr>
                <w:rFonts w:cs="Times New Roman"/>
                <w:b/>
                <w:bCs/>
                <w:sz w:val="20"/>
                <w:szCs w:val="20"/>
                <w:highlight w:val="white"/>
              </w:rPr>
              <w:t xml:space="preserve"> </w:t>
            </w:r>
            <w:r>
              <w:rPr>
                <w:rFonts w:cs="Times New Roman"/>
                <w:b/>
                <w:bCs/>
                <w:sz w:val="20"/>
                <w:szCs w:val="20"/>
              </w:rPr>
              <w:t>51285,3</w:t>
            </w:r>
          </w:p>
        </w:tc>
      </w:tr>
      <w:tr w:rsidR="003568E0" w14:paraId="34E4871A" w14:textId="77777777">
        <w:trPr>
          <w:trHeight w:val="249"/>
        </w:trPr>
        <w:tc>
          <w:tcPr>
            <w:tcW w:w="6009" w:type="dxa"/>
            <w:vAlign w:val="center"/>
          </w:tcPr>
          <w:p w14:paraId="4A0BB668" w14:textId="77777777" w:rsidR="003568E0" w:rsidRDefault="00A468CF">
            <w:pPr>
              <w:spacing w:after="0"/>
              <w:ind w:firstLine="567"/>
              <w:rPr>
                <w:rFonts w:cs="Times New Roman"/>
                <w:b/>
                <w:bCs/>
                <w:sz w:val="20"/>
                <w:szCs w:val="20"/>
                <w:highlight w:val="white"/>
              </w:rPr>
            </w:pPr>
            <w:r>
              <w:rPr>
                <w:rFonts w:cs="Times New Roman"/>
                <w:sz w:val="20"/>
                <w:szCs w:val="20"/>
                <w:highlight w:val="white"/>
              </w:rPr>
              <w:t>- межбюджетные трансферты из федерального бюджета</w:t>
            </w:r>
          </w:p>
        </w:tc>
        <w:tc>
          <w:tcPr>
            <w:tcW w:w="1924" w:type="dxa"/>
            <w:tcBorders>
              <w:top w:val="single" w:sz="4" w:space="0" w:color="000000"/>
              <w:left w:val="single" w:sz="4" w:space="0" w:color="000000"/>
              <w:bottom w:val="none" w:sz="4" w:space="0" w:color="000000"/>
              <w:right w:val="single" w:sz="4" w:space="0" w:color="000000"/>
            </w:tcBorders>
          </w:tcPr>
          <w:p w14:paraId="3E619F87" w14:textId="77777777" w:rsidR="003568E0" w:rsidRDefault="003568E0">
            <w:pPr>
              <w:spacing w:after="0"/>
              <w:ind w:firstLine="0"/>
              <w:jc w:val="center"/>
              <w:rPr>
                <w:rFonts w:cs="Times New Roman"/>
                <w:sz w:val="20"/>
                <w:szCs w:val="20"/>
                <w:highlight w:val="white"/>
              </w:rPr>
            </w:pPr>
          </w:p>
        </w:tc>
        <w:tc>
          <w:tcPr>
            <w:tcW w:w="1347" w:type="dxa"/>
            <w:tcBorders>
              <w:top w:val="single" w:sz="4" w:space="0" w:color="000000"/>
              <w:left w:val="single" w:sz="4" w:space="0" w:color="000000"/>
              <w:bottom w:val="none" w:sz="4" w:space="0" w:color="000000"/>
              <w:right w:val="single" w:sz="4" w:space="0" w:color="000000"/>
            </w:tcBorders>
          </w:tcPr>
          <w:p w14:paraId="4231DF86" w14:textId="77777777" w:rsidR="003568E0" w:rsidRDefault="003568E0">
            <w:pPr>
              <w:spacing w:after="0"/>
              <w:ind w:firstLine="0"/>
              <w:jc w:val="center"/>
              <w:rPr>
                <w:rFonts w:cs="Times New Roman"/>
                <w:sz w:val="20"/>
                <w:szCs w:val="20"/>
              </w:rPr>
            </w:pPr>
          </w:p>
        </w:tc>
        <w:tc>
          <w:tcPr>
            <w:tcW w:w="1046" w:type="dxa"/>
            <w:tcBorders>
              <w:top w:val="single" w:sz="4" w:space="0" w:color="000000"/>
              <w:left w:val="single" w:sz="4" w:space="0" w:color="000000"/>
              <w:bottom w:val="none" w:sz="4" w:space="0" w:color="000000"/>
              <w:right w:val="single" w:sz="4" w:space="0" w:color="000000"/>
            </w:tcBorders>
          </w:tcPr>
          <w:p w14:paraId="0E58FD96" w14:textId="77777777" w:rsidR="003568E0" w:rsidRDefault="003568E0">
            <w:pPr>
              <w:spacing w:after="0"/>
              <w:ind w:firstLine="0"/>
              <w:jc w:val="center"/>
              <w:rPr>
                <w:rFonts w:cs="Times New Roman"/>
                <w:sz w:val="20"/>
                <w:szCs w:val="20"/>
              </w:rPr>
            </w:pPr>
          </w:p>
        </w:tc>
        <w:tc>
          <w:tcPr>
            <w:tcW w:w="1046" w:type="dxa"/>
            <w:tcBorders>
              <w:top w:val="single" w:sz="4" w:space="0" w:color="000000"/>
              <w:left w:val="single" w:sz="4" w:space="0" w:color="000000"/>
              <w:bottom w:val="none" w:sz="4" w:space="0" w:color="000000"/>
              <w:right w:val="single" w:sz="4" w:space="0" w:color="000000"/>
            </w:tcBorders>
          </w:tcPr>
          <w:p w14:paraId="0705182C" w14:textId="77777777" w:rsidR="003568E0" w:rsidRDefault="003568E0">
            <w:pPr>
              <w:spacing w:after="0"/>
              <w:ind w:firstLine="0"/>
              <w:jc w:val="center"/>
              <w:rPr>
                <w:rFonts w:cs="Times New Roman"/>
                <w:sz w:val="20"/>
                <w:szCs w:val="20"/>
              </w:rPr>
            </w:pPr>
          </w:p>
        </w:tc>
        <w:tc>
          <w:tcPr>
            <w:tcW w:w="1046" w:type="dxa"/>
          </w:tcPr>
          <w:p w14:paraId="697CF7B2" w14:textId="77777777" w:rsidR="003568E0" w:rsidRDefault="003568E0">
            <w:pPr>
              <w:spacing w:after="0"/>
              <w:ind w:firstLine="0"/>
              <w:jc w:val="center"/>
              <w:rPr>
                <w:rFonts w:cs="Times New Roman"/>
                <w:sz w:val="20"/>
                <w:szCs w:val="20"/>
              </w:rPr>
            </w:pPr>
          </w:p>
        </w:tc>
        <w:tc>
          <w:tcPr>
            <w:tcW w:w="1196" w:type="dxa"/>
          </w:tcPr>
          <w:p w14:paraId="7A374BD7" w14:textId="77777777" w:rsidR="003568E0" w:rsidRDefault="003568E0">
            <w:pPr>
              <w:spacing w:after="0"/>
              <w:ind w:firstLine="0"/>
              <w:jc w:val="center"/>
              <w:rPr>
                <w:rFonts w:cs="Times New Roman"/>
                <w:sz w:val="20"/>
                <w:szCs w:val="20"/>
              </w:rPr>
            </w:pPr>
          </w:p>
        </w:tc>
        <w:tc>
          <w:tcPr>
            <w:tcW w:w="1303" w:type="dxa"/>
          </w:tcPr>
          <w:p w14:paraId="366571B0" w14:textId="77777777" w:rsidR="003568E0" w:rsidRDefault="003568E0">
            <w:pPr>
              <w:spacing w:after="0"/>
              <w:ind w:firstLine="0"/>
              <w:jc w:val="center"/>
              <w:rPr>
                <w:rFonts w:cs="Times New Roman"/>
                <w:sz w:val="20"/>
                <w:szCs w:val="20"/>
              </w:rPr>
            </w:pPr>
          </w:p>
        </w:tc>
        <w:tc>
          <w:tcPr>
            <w:tcW w:w="1040" w:type="dxa"/>
          </w:tcPr>
          <w:p w14:paraId="6CC74D11" w14:textId="77777777" w:rsidR="003568E0" w:rsidRDefault="003568E0">
            <w:pPr>
              <w:spacing w:after="0"/>
              <w:ind w:firstLine="0"/>
              <w:jc w:val="center"/>
              <w:rPr>
                <w:rFonts w:cs="Times New Roman"/>
                <w:sz w:val="20"/>
                <w:szCs w:val="20"/>
              </w:rPr>
            </w:pPr>
          </w:p>
        </w:tc>
      </w:tr>
      <w:tr w:rsidR="003568E0" w14:paraId="557E4B1E" w14:textId="77777777">
        <w:trPr>
          <w:trHeight w:val="248"/>
        </w:trPr>
        <w:tc>
          <w:tcPr>
            <w:tcW w:w="6009" w:type="dxa"/>
            <w:vAlign w:val="center"/>
          </w:tcPr>
          <w:p w14:paraId="3E1FC916" w14:textId="77777777" w:rsidR="003568E0" w:rsidRDefault="00A468CF">
            <w:pPr>
              <w:spacing w:after="0"/>
              <w:ind w:firstLine="567"/>
              <w:rPr>
                <w:rFonts w:cs="Times New Roman"/>
                <w:b/>
                <w:bCs/>
                <w:sz w:val="20"/>
                <w:szCs w:val="20"/>
                <w:highlight w:val="white"/>
              </w:rPr>
            </w:pPr>
            <w:r>
              <w:rPr>
                <w:rFonts w:cs="Times New Roman"/>
                <w:sz w:val="20"/>
                <w:szCs w:val="20"/>
                <w:highlight w:val="white"/>
              </w:rPr>
              <w:t xml:space="preserve">- межбюджетные трансферты из областного бюджета </w:t>
            </w:r>
          </w:p>
        </w:tc>
        <w:tc>
          <w:tcPr>
            <w:tcW w:w="1924" w:type="dxa"/>
            <w:tcBorders>
              <w:top w:val="single" w:sz="4" w:space="0" w:color="000000"/>
              <w:left w:val="single" w:sz="4" w:space="0" w:color="000000"/>
              <w:bottom w:val="none" w:sz="4" w:space="0" w:color="000000"/>
              <w:right w:val="single" w:sz="4" w:space="0" w:color="000000"/>
            </w:tcBorders>
          </w:tcPr>
          <w:p w14:paraId="64722642" w14:textId="77777777" w:rsidR="003568E0" w:rsidRDefault="003568E0">
            <w:pPr>
              <w:spacing w:after="0"/>
              <w:ind w:firstLine="0"/>
              <w:jc w:val="center"/>
              <w:rPr>
                <w:rFonts w:cs="Times New Roman"/>
                <w:sz w:val="20"/>
                <w:szCs w:val="20"/>
                <w:highlight w:val="white"/>
              </w:rPr>
            </w:pPr>
          </w:p>
        </w:tc>
        <w:tc>
          <w:tcPr>
            <w:tcW w:w="1347" w:type="dxa"/>
            <w:tcBorders>
              <w:top w:val="single" w:sz="4" w:space="0" w:color="000000"/>
              <w:left w:val="single" w:sz="4" w:space="0" w:color="000000"/>
              <w:bottom w:val="none" w:sz="4" w:space="0" w:color="000000"/>
              <w:right w:val="single" w:sz="4" w:space="0" w:color="000000"/>
            </w:tcBorders>
          </w:tcPr>
          <w:p w14:paraId="0A32A6F1" w14:textId="77777777" w:rsidR="003568E0" w:rsidRDefault="003568E0">
            <w:pPr>
              <w:spacing w:after="0"/>
              <w:ind w:firstLine="0"/>
              <w:jc w:val="center"/>
              <w:rPr>
                <w:rFonts w:cs="Times New Roman"/>
                <w:sz w:val="20"/>
                <w:szCs w:val="20"/>
              </w:rPr>
            </w:pPr>
          </w:p>
        </w:tc>
        <w:tc>
          <w:tcPr>
            <w:tcW w:w="1046" w:type="dxa"/>
            <w:tcBorders>
              <w:top w:val="single" w:sz="4" w:space="0" w:color="000000"/>
              <w:left w:val="single" w:sz="4" w:space="0" w:color="000000"/>
              <w:bottom w:val="none" w:sz="4" w:space="0" w:color="000000"/>
              <w:right w:val="single" w:sz="4" w:space="0" w:color="000000"/>
            </w:tcBorders>
          </w:tcPr>
          <w:p w14:paraId="543B33C8" w14:textId="77777777" w:rsidR="003568E0" w:rsidRDefault="003568E0">
            <w:pPr>
              <w:spacing w:after="0"/>
              <w:ind w:firstLine="0"/>
              <w:jc w:val="center"/>
              <w:rPr>
                <w:rFonts w:cs="Times New Roman"/>
                <w:sz w:val="20"/>
                <w:szCs w:val="20"/>
              </w:rPr>
            </w:pPr>
          </w:p>
        </w:tc>
        <w:tc>
          <w:tcPr>
            <w:tcW w:w="1046" w:type="dxa"/>
            <w:tcBorders>
              <w:top w:val="single" w:sz="4" w:space="0" w:color="000000"/>
              <w:left w:val="single" w:sz="4" w:space="0" w:color="000000"/>
              <w:bottom w:val="none" w:sz="4" w:space="0" w:color="000000"/>
              <w:right w:val="single" w:sz="4" w:space="0" w:color="000000"/>
            </w:tcBorders>
          </w:tcPr>
          <w:p w14:paraId="7E3E5D63" w14:textId="77777777" w:rsidR="003568E0" w:rsidRDefault="003568E0">
            <w:pPr>
              <w:spacing w:after="0"/>
              <w:ind w:firstLine="0"/>
              <w:jc w:val="center"/>
              <w:rPr>
                <w:rFonts w:cs="Times New Roman"/>
                <w:sz w:val="20"/>
                <w:szCs w:val="20"/>
              </w:rPr>
            </w:pPr>
          </w:p>
        </w:tc>
        <w:tc>
          <w:tcPr>
            <w:tcW w:w="1046" w:type="dxa"/>
          </w:tcPr>
          <w:p w14:paraId="3991A816" w14:textId="77777777" w:rsidR="003568E0" w:rsidRDefault="003568E0">
            <w:pPr>
              <w:spacing w:after="0"/>
              <w:ind w:firstLine="0"/>
              <w:jc w:val="center"/>
              <w:rPr>
                <w:rFonts w:cs="Times New Roman"/>
                <w:sz w:val="20"/>
                <w:szCs w:val="20"/>
              </w:rPr>
            </w:pPr>
          </w:p>
        </w:tc>
        <w:tc>
          <w:tcPr>
            <w:tcW w:w="1196" w:type="dxa"/>
          </w:tcPr>
          <w:p w14:paraId="23EA170E" w14:textId="77777777" w:rsidR="003568E0" w:rsidRDefault="003568E0">
            <w:pPr>
              <w:spacing w:after="0"/>
              <w:ind w:firstLine="0"/>
              <w:jc w:val="center"/>
              <w:rPr>
                <w:rFonts w:cs="Times New Roman"/>
                <w:sz w:val="20"/>
                <w:szCs w:val="20"/>
              </w:rPr>
            </w:pPr>
          </w:p>
        </w:tc>
        <w:tc>
          <w:tcPr>
            <w:tcW w:w="1303" w:type="dxa"/>
          </w:tcPr>
          <w:p w14:paraId="66833D5D" w14:textId="77777777" w:rsidR="003568E0" w:rsidRDefault="003568E0">
            <w:pPr>
              <w:spacing w:after="0"/>
              <w:ind w:firstLine="0"/>
              <w:jc w:val="center"/>
              <w:rPr>
                <w:rFonts w:cs="Times New Roman"/>
                <w:sz w:val="20"/>
                <w:szCs w:val="20"/>
              </w:rPr>
            </w:pPr>
          </w:p>
        </w:tc>
        <w:tc>
          <w:tcPr>
            <w:tcW w:w="1040" w:type="dxa"/>
          </w:tcPr>
          <w:p w14:paraId="53D60B5A" w14:textId="77777777" w:rsidR="003568E0" w:rsidRDefault="003568E0">
            <w:pPr>
              <w:spacing w:after="0"/>
              <w:ind w:firstLine="0"/>
              <w:jc w:val="center"/>
              <w:rPr>
                <w:rFonts w:cs="Times New Roman"/>
                <w:sz w:val="20"/>
                <w:szCs w:val="20"/>
              </w:rPr>
            </w:pPr>
          </w:p>
        </w:tc>
      </w:tr>
      <w:tr w:rsidR="003568E0" w14:paraId="2B49C253" w14:textId="77777777">
        <w:trPr>
          <w:trHeight w:val="248"/>
        </w:trPr>
        <w:tc>
          <w:tcPr>
            <w:tcW w:w="6009" w:type="dxa"/>
            <w:vAlign w:val="center"/>
          </w:tcPr>
          <w:p w14:paraId="6914AC6A" w14:textId="77777777" w:rsidR="003568E0" w:rsidRDefault="00A468CF">
            <w:pPr>
              <w:spacing w:after="0"/>
              <w:ind w:firstLine="567"/>
              <w:rPr>
                <w:rFonts w:cs="Times New Roman"/>
                <w:b/>
                <w:bCs/>
                <w:sz w:val="20"/>
                <w:szCs w:val="20"/>
                <w:highlight w:val="white"/>
              </w:rPr>
            </w:pPr>
            <w:r>
              <w:rPr>
                <w:rFonts w:cs="Times New Roman"/>
                <w:sz w:val="20"/>
                <w:szCs w:val="20"/>
                <w:highlight w:val="white"/>
              </w:rPr>
              <w:t>- ме</w:t>
            </w:r>
            <w:r>
              <w:rPr>
                <w:rFonts w:cs="Times New Roman"/>
                <w:sz w:val="20"/>
                <w:szCs w:val="20"/>
              </w:rPr>
              <w:t>стный бюджет</w:t>
            </w:r>
          </w:p>
        </w:tc>
        <w:tc>
          <w:tcPr>
            <w:tcW w:w="1924" w:type="dxa"/>
            <w:vMerge w:val="restart"/>
            <w:tcBorders>
              <w:top w:val="single" w:sz="4" w:space="0" w:color="000000"/>
              <w:left w:val="single" w:sz="4" w:space="0" w:color="000000"/>
              <w:bottom w:val="none" w:sz="4" w:space="0" w:color="000000"/>
              <w:right w:val="single" w:sz="4" w:space="0" w:color="000000"/>
            </w:tcBorders>
          </w:tcPr>
          <w:p w14:paraId="59275BA3" w14:textId="77777777" w:rsidR="003568E0" w:rsidRDefault="003568E0">
            <w:pPr>
              <w:spacing w:after="0"/>
              <w:ind w:firstLine="0"/>
              <w:jc w:val="center"/>
              <w:rPr>
                <w:rFonts w:cs="Times New Roman"/>
                <w:sz w:val="20"/>
                <w:szCs w:val="20"/>
                <w:highlight w:val="white"/>
              </w:rPr>
            </w:pPr>
          </w:p>
        </w:tc>
        <w:tc>
          <w:tcPr>
            <w:tcW w:w="1347" w:type="dxa"/>
            <w:tcBorders>
              <w:top w:val="single" w:sz="4" w:space="0" w:color="000000"/>
              <w:left w:val="single" w:sz="4" w:space="0" w:color="000000"/>
              <w:bottom w:val="none" w:sz="4" w:space="0" w:color="000000"/>
              <w:right w:val="single" w:sz="4" w:space="0" w:color="000000"/>
            </w:tcBorders>
          </w:tcPr>
          <w:p w14:paraId="55F36317" w14:textId="77777777" w:rsidR="003568E0" w:rsidRDefault="00A468CF">
            <w:pPr>
              <w:spacing w:after="0"/>
              <w:ind w:firstLine="0"/>
              <w:jc w:val="center"/>
              <w:rPr>
                <w:rFonts w:cs="Times New Roman"/>
                <w:sz w:val="20"/>
                <w:szCs w:val="20"/>
              </w:rPr>
            </w:pPr>
            <w:r>
              <w:rPr>
                <w:rFonts w:cs="Times New Roman"/>
                <w:sz w:val="20"/>
                <w:szCs w:val="20"/>
              </w:rPr>
              <w:t>31715,3</w:t>
            </w:r>
          </w:p>
        </w:tc>
        <w:tc>
          <w:tcPr>
            <w:tcW w:w="1046" w:type="dxa"/>
            <w:tcBorders>
              <w:top w:val="single" w:sz="4" w:space="0" w:color="000000"/>
              <w:left w:val="single" w:sz="4" w:space="0" w:color="000000"/>
              <w:bottom w:val="none" w:sz="4" w:space="0" w:color="000000"/>
              <w:right w:val="single" w:sz="4" w:space="0" w:color="000000"/>
            </w:tcBorders>
          </w:tcPr>
          <w:p w14:paraId="752D5241" w14:textId="77777777" w:rsidR="003568E0" w:rsidRDefault="00A468CF">
            <w:pPr>
              <w:spacing w:after="0"/>
              <w:ind w:firstLine="0"/>
              <w:jc w:val="center"/>
              <w:rPr>
                <w:rFonts w:cs="Times New Roman"/>
                <w:sz w:val="20"/>
                <w:szCs w:val="20"/>
              </w:rPr>
            </w:pPr>
            <w:r>
              <w:rPr>
                <w:rFonts w:cs="Times New Roman"/>
                <w:sz w:val="20"/>
                <w:szCs w:val="20"/>
              </w:rPr>
              <w:t>9785,0</w:t>
            </w:r>
          </w:p>
        </w:tc>
        <w:tc>
          <w:tcPr>
            <w:tcW w:w="1046" w:type="dxa"/>
            <w:tcBorders>
              <w:top w:val="single" w:sz="4" w:space="0" w:color="000000"/>
              <w:left w:val="single" w:sz="4" w:space="0" w:color="000000"/>
              <w:bottom w:val="none" w:sz="4" w:space="0" w:color="000000"/>
              <w:right w:val="single" w:sz="4" w:space="0" w:color="000000"/>
            </w:tcBorders>
          </w:tcPr>
          <w:p w14:paraId="66B96CD7" w14:textId="77777777" w:rsidR="003568E0" w:rsidRDefault="00A468CF">
            <w:pPr>
              <w:spacing w:after="0"/>
              <w:ind w:firstLine="0"/>
              <w:jc w:val="center"/>
              <w:rPr>
                <w:rFonts w:cs="Times New Roman"/>
                <w:sz w:val="20"/>
                <w:szCs w:val="20"/>
              </w:rPr>
            </w:pPr>
            <w:r>
              <w:rPr>
                <w:rFonts w:cs="Times New Roman"/>
                <w:sz w:val="20"/>
                <w:szCs w:val="20"/>
              </w:rPr>
              <w:t>9785,0</w:t>
            </w:r>
          </w:p>
        </w:tc>
        <w:tc>
          <w:tcPr>
            <w:tcW w:w="1046" w:type="dxa"/>
          </w:tcPr>
          <w:p w14:paraId="72915D3A" w14:textId="77777777" w:rsidR="003568E0" w:rsidRDefault="00A468CF">
            <w:pPr>
              <w:spacing w:after="0"/>
              <w:ind w:firstLine="0"/>
              <w:jc w:val="center"/>
              <w:rPr>
                <w:rFonts w:cs="Times New Roman"/>
                <w:sz w:val="20"/>
                <w:szCs w:val="20"/>
              </w:rPr>
            </w:pPr>
            <w:r>
              <w:rPr>
                <w:rFonts w:cs="Times New Roman"/>
                <w:sz w:val="20"/>
                <w:szCs w:val="20"/>
              </w:rPr>
              <w:t xml:space="preserve">  </w:t>
            </w:r>
            <w:bookmarkEnd w:id="30"/>
          </w:p>
        </w:tc>
        <w:tc>
          <w:tcPr>
            <w:tcW w:w="1196" w:type="dxa"/>
          </w:tcPr>
          <w:p w14:paraId="4DB27434" w14:textId="77777777" w:rsidR="003568E0" w:rsidRDefault="003568E0">
            <w:pPr>
              <w:spacing w:after="0"/>
              <w:ind w:firstLine="0"/>
              <w:jc w:val="center"/>
              <w:rPr>
                <w:rFonts w:cs="Times New Roman"/>
                <w:sz w:val="20"/>
                <w:szCs w:val="20"/>
              </w:rPr>
            </w:pPr>
          </w:p>
        </w:tc>
        <w:tc>
          <w:tcPr>
            <w:tcW w:w="1303" w:type="dxa"/>
          </w:tcPr>
          <w:p w14:paraId="5220CBBA" w14:textId="77777777" w:rsidR="003568E0" w:rsidRDefault="003568E0">
            <w:pPr>
              <w:spacing w:after="0"/>
              <w:ind w:firstLine="0"/>
              <w:jc w:val="center"/>
              <w:rPr>
                <w:rFonts w:cs="Times New Roman"/>
                <w:sz w:val="20"/>
                <w:szCs w:val="20"/>
              </w:rPr>
            </w:pPr>
          </w:p>
        </w:tc>
        <w:tc>
          <w:tcPr>
            <w:tcW w:w="1040" w:type="dxa"/>
          </w:tcPr>
          <w:p w14:paraId="4F347A6F" w14:textId="77777777" w:rsidR="003568E0" w:rsidRDefault="00A468CF">
            <w:pPr>
              <w:spacing w:after="0"/>
              <w:ind w:firstLine="0"/>
              <w:jc w:val="center"/>
              <w:rPr>
                <w:rFonts w:cs="Times New Roman"/>
                <w:sz w:val="20"/>
                <w:szCs w:val="20"/>
              </w:rPr>
            </w:pPr>
            <w:r>
              <w:rPr>
                <w:rFonts w:cs="Times New Roman"/>
                <w:sz w:val="20"/>
                <w:szCs w:val="20"/>
              </w:rPr>
              <w:t>51285,3</w:t>
            </w:r>
          </w:p>
        </w:tc>
      </w:tr>
      <w:tr w:rsidR="003568E0" w14:paraId="46669CE0" w14:textId="77777777">
        <w:trPr>
          <w:trHeight w:val="248"/>
        </w:trPr>
        <w:tc>
          <w:tcPr>
            <w:tcW w:w="6009" w:type="dxa"/>
            <w:vAlign w:val="center"/>
          </w:tcPr>
          <w:p w14:paraId="47B0C75D" w14:textId="77777777" w:rsidR="003568E0" w:rsidRDefault="00A468CF">
            <w:pPr>
              <w:spacing w:after="0"/>
              <w:ind w:firstLine="567"/>
              <w:rPr>
                <w:rFonts w:cs="Times New Roman"/>
                <w:b/>
                <w:bCs/>
                <w:sz w:val="20"/>
                <w:szCs w:val="20"/>
                <w:highlight w:val="white"/>
              </w:rPr>
            </w:pPr>
            <w:r>
              <w:rPr>
                <w:rFonts w:cs="Times New Roman"/>
                <w:sz w:val="20"/>
                <w:szCs w:val="20"/>
                <w:highlight w:val="white"/>
              </w:rPr>
              <w:t>- вне</w:t>
            </w:r>
            <w:r>
              <w:rPr>
                <w:rFonts w:cs="Times New Roman"/>
                <w:sz w:val="20"/>
                <w:szCs w:val="20"/>
              </w:rPr>
              <w:t>бюджетные источники</w:t>
            </w:r>
          </w:p>
        </w:tc>
        <w:tc>
          <w:tcPr>
            <w:tcW w:w="1924" w:type="dxa"/>
            <w:vMerge/>
            <w:tcBorders>
              <w:top w:val="single" w:sz="4" w:space="0" w:color="000000"/>
              <w:left w:val="single" w:sz="4" w:space="0" w:color="000000"/>
              <w:bottom w:val="none" w:sz="4" w:space="0" w:color="000000"/>
              <w:right w:val="single" w:sz="4" w:space="0" w:color="000000"/>
            </w:tcBorders>
            <w:vAlign w:val="center"/>
          </w:tcPr>
          <w:p w14:paraId="63DD1320" w14:textId="77777777" w:rsidR="003568E0" w:rsidRDefault="003568E0">
            <w:pPr>
              <w:spacing w:after="0"/>
              <w:ind w:firstLine="0"/>
              <w:jc w:val="center"/>
              <w:rPr>
                <w:rFonts w:cs="Times New Roman"/>
                <w:sz w:val="20"/>
                <w:szCs w:val="20"/>
              </w:rPr>
            </w:pPr>
          </w:p>
        </w:tc>
        <w:tc>
          <w:tcPr>
            <w:tcW w:w="1347" w:type="dxa"/>
            <w:tcBorders>
              <w:top w:val="single" w:sz="4" w:space="0" w:color="000000"/>
              <w:left w:val="single" w:sz="4" w:space="0" w:color="000000"/>
              <w:bottom w:val="none" w:sz="4" w:space="0" w:color="000000"/>
              <w:right w:val="single" w:sz="4" w:space="0" w:color="000000"/>
            </w:tcBorders>
            <w:vAlign w:val="center"/>
          </w:tcPr>
          <w:p w14:paraId="33339262" w14:textId="77777777" w:rsidR="003568E0" w:rsidRDefault="003568E0">
            <w:pPr>
              <w:spacing w:after="0"/>
              <w:ind w:firstLine="0"/>
              <w:jc w:val="center"/>
              <w:rPr>
                <w:rFonts w:cs="Times New Roman"/>
                <w:sz w:val="20"/>
                <w:szCs w:val="20"/>
              </w:rPr>
            </w:pPr>
          </w:p>
        </w:tc>
        <w:tc>
          <w:tcPr>
            <w:tcW w:w="1046" w:type="dxa"/>
            <w:tcBorders>
              <w:top w:val="single" w:sz="4" w:space="0" w:color="000000"/>
              <w:left w:val="single" w:sz="4" w:space="0" w:color="000000"/>
              <w:bottom w:val="none" w:sz="4" w:space="0" w:color="000000"/>
              <w:right w:val="single" w:sz="4" w:space="0" w:color="000000"/>
            </w:tcBorders>
            <w:vAlign w:val="center"/>
          </w:tcPr>
          <w:p w14:paraId="5C8398AF" w14:textId="77777777" w:rsidR="003568E0" w:rsidRDefault="003568E0">
            <w:pPr>
              <w:spacing w:after="0"/>
              <w:ind w:firstLine="0"/>
              <w:jc w:val="center"/>
              <w:rPr>
                <w:rFonts w:cs="Times New Roman"/>
                <w:sz w:val="20"/>
                <w:szCs w:val="20"/>
              </w:rPr>
            </w:pPr>
          </w:p>
        </w:tc>
        <w:tc>
          <w:tcPr>
            <w:tcW w:w="1046" w:type="dxa"/>
            <w:tcBorders>
              <w:top w:val="single" w:sz="4" w:space="0" w:color="000000"/>
              <w:left w:val="single" w:sz="4" w:space="0" w:color="000000"/>
              <w:bottom w:val="none" w:sz="4" w:space="0" w:color="000000"/>
              <w:right w:val="single" w:sz="4" w:space="0" w:color="000000"/>
            </w:tcBorders>
            <w:vAlign w:val="center"/>
          </w:tcPr>
          <w:p w14:paraId="3F855EAC" w14:textId="77777777" w:rsidR="003568E0" w:rsidRDefault="003568E0">
            <w:pPr>
              <w:spacing w:after="0"/>
              <w:ind w:firstLine="0"/>
              <w:jc w:val="center"/>
              <w:rPr>
                <w:rFonts w:cs="Times New Roman"/>
                <w:sz w:val="20"/>
                <w:szCs w:val="20"/>
              </w:rPr>
            </w:pPr>
          </w:p>
        </w:tc>
        <w:tc>
          <w:tcPr>
            <w:tcW w:w="1046" w:type="dxa"/>
          </w:tcPr>
          <w:p w14:paraId="7A8DB1F1" w14:textId="77777777" w:rsidR="003568E0" w:rsidRDefault="003568E0">
            <w:pPr>
              <w:spacing w:after="0"/>
              <w:ind w:firstLine="0"/>
              <w:jc w:val="center"/>
              <w:rPr>
                <w:rFonts w:cs="Times New Roman"/>
                <w:sz w:val="20"/>
                <w:szCs w:val="20"/>
              </w:rPr>
            </w:pPr>
          </w:p>
        </w:tc>
        <w:tc>
          <w:tcPr>
            <w:tcW w:w="1196" w:type="dxa"/>
          </w:tcPr>
          <w:p w14:paraId="28F05301" w14:textId="77777777" w:rsidR="003568E0" w:rsidRDefault="003568E0">
            <w:pPr>
              <w:spacing w:after="0"/>
              <w:ind w:firstLine="0"/>
              <w:jc w:val="center"/>
              <w:rPr>
                <w:rFonts w:cs="Times New Roman"/>
                <w:sz w:val="20"/>
                <w:szCs w:val="20"/>
              </w:rPr>
            </w:pPr>
          </w:p>
        </w:tc>
        <w:tc>
          <w:tcPr>
            <w:tcW w:w="1303" w:type="dxa"/>
          </w:tcPr>
          <w:p w14:paraId="26AD08EF" w14:textId="77777777" w:rsidR="003568E0" w:rsidRDefault="003568E0">
            <w:pPr>
              <w:spacing w:after="0"/>
              <w:ind w:firstLine="0"/>
              <w:jc w:val="center"/>
              <w:rPr>
                <w:rFonts w:cs="Times New Roman"/>
                <w:sz w:val="20"/>
                <w:szCs w:val="20"/>
              </w:rPr>
            </w:pPr>
          </w:p>
        </w:tc>
        <w:tc>
          <w:tcPr>
            <w:tcW w:w="1040" w:type="dxa"/>
          </w:tcPr>
          <w:p w14:paraId="573C7BCF" w14:textId="77777777" w:rsidR="003568E0" w:rsidRDefault="003568E0">
            <w:pPr>
              <w:spacing w:after="0"/>
              <w:ind w:firstLine="0"/>
              <w:jc w:val="center"/>
              <w:rPr>
                <w:rFonts w:cs="Times New Roman"/>
                <w:sz w:val="20"/>
                <w:szCs w:val="20"/>
              </w:rPr>
            </w:pPr>
          </w:p>
        </w:tc>
      </w:tr>
      <w:tr w:rsidR="003568E0" w14:paraId="2B942510" w14:textId="77777777">
        <w:trPr>
          <w:trHeight w:val="248"/>
        </w:trPr>
        <w:tc>
          <w:tcPr>
            <w:tcW w:w="6009" w:type="dxa"/>
            <w:vAlign w:val="center"/>
          </w:tcPr>
          <w:p w14:paraId="699D0DB2" w14:textId="77777777" w:rsidR="003568E0" w:rsidRDefault="00A468CF">
            <w:pPr>
              <w:spacing w:after="0"/>
              <w:ind w:firstLine="0"/>
              <w:rPr>
                <w:rFonts w:cs="Times New Roman"/>
                <w:sz w:val="20"/>
                <w:szCs w:val="20"/>
                <w:highlight w:val="green"/>
              </w:rPr>
            </w:pPr>
            <w:r>
              <w:rPr>
                <w:rFonts w:cs="Times New Roman"/>
                <w:sz w:val="20"/>
                <w:szCs w:val="20"/>
              </w:rPr>
              <w:t>Мероприятие (результат) «Обеспечена деятельность подведомственных учреждений», всего, в том числе:</w:t>
            </w:r>
          </w:p>
        </w:tc>
        <w:tc>
          <w:tcPr>
            <w:tcW w:w="1924" w:type="dxa"/>
            <w:tcBorders>
              <w:top w:val="single" w:sz="4" w:space="0" w:color="000000"/>
              <w:left w:val="single" w:sz="4" w:space="0" w:color="000000"/>
              <w:bottom w:val="single" w:sz="4" w:space="0" w:color="000000"/>
              <w:right w:val="single" w:sz="4" w:space="0" w:color="000000"/>
            </w:tcBorders>
          </w:tcPr>
          <w:p w14:paraId="49235B14" w14:textId="77777777" w:rsidR="003568E0" w:rsidRDefault="00A468CF">
            <w:pPr>
              <w:spacing w:after="0"/>
              <w:ind w:firstLine="0"/>
              <w:jc w:val="center"/>
              <w:rPr>
                <w:rFonts w:cs="Times New Roman"/>
                <w:sz w:val="20"/>
                <w:szCs w:val="20"/>
                <w:highlight w:val="white"/>
              </w:rPr>
            </w:pPr>
            <w:r>
              <w:rPr>
                <w:rFonts w:cs="Times New Roman"/>
                <w:sz w:val="20"/>
                <w:szCs w:val="20"/>
              </w:rPr>
              <w:t>0340200590</w:t>
            </w:r>
          </w:p>
        </w:tc>
        <w:tc>
          <w:tcPr>
            <w:tcW w:w="1347" w:type="dxa"/>
            <w:tcBorders>
              <w:top w:val="single" w:sz="4" w:space="0" w:color="000000"/>
              <w:left w:val="single" w:sz="4" w:space="0" w:color="000000"/>
              <w:bottom w:val="single" w:sz="4" w:space="0" w:color="000000"/>
              <w:right w:val="single" w:sz="4" w:space="0" w:color="000000"/>
            </w:tcBorders>
          </w:tcPr>
          <w:p w14:paraId="6C69D9F1" w14:textId="77777777" w:rsidR="003568E0" w:rsidRDefault="00A468CF">
            <w:pPr>
              <w:spacing w:after="0"/>
              <w:ind w:firstLine="0"/>
              <w:jc w:val="center"/>
              <w:rPr>
                <w:rFonts w:cs="Times New Roman"/>
                <w:sz w:val="20"/>
                <w:szCs w:val="20"/>
              </w:rPr>
            </w:pPr>
            <w:r>
              <w:rPr>
                <w:rFonts w:cs="Times New Roman"/>
                <w:sz w:val="20"/>
                <w:szCs w:val="20"/>
                <w:highlight w:val="white"/>
              </w:rPr>
              <w:t>11711,0</w:t>
            </w:r>
          </w:p>
        </w:tc>
        <w:tc>
          <w:tcPr>
            <w:tcW w:w="1046" w:type="dxa"/>
            <w:tcBorders>
              <w:top w:val="single" w:sz="4" w:space="0" w:color="000000"/>
              <w:left w:val="single" w:sz="4" w:space="0" w:color="000000"/>
              <w:bottom w:val="single" w:sz="4" w:space="0" w:color="000000"/>
              <w:right w:val="single" w:sz="4" w:space="0" w:color="000000"/>
            </w:tcBorders>
          </w:tcPr>
          <w:p w14:paraId="33DADDED" w14:textId="77777777" w:rsidR="003568E0" w:rsidRDefault="00A468CF">
            <w:pPr>
              <w:spacing w:after="0"/>
              <w:ind w:firstLine="0"/>
              <w:jc w:val="center"/>
              <w:rPr>
                <w:rFonts w:cs="Times New Roman"/>
                <w:sz w:val="20"/>
                <w:szCs w:val="20"/>
              </w:rPr>
            </w:pPr>
            <w:r>
              <w:rPr>
                <w:rFonts w:cs="Times New Roman"/>
                <w:sz w:val="20"/>
                <w:szCs w:val="20"/>
                <w:highlight w:val="white"/>
              </w:rPr>
              <w:t>9685</w:t>
            </w:r>
          </w:p>
        </w:tc>
        <w:tc>
          <w:tcPr>
            <w:tcW w:w="1046" w:type="dxa"/>
            <w:tcBorders>
              <w:top w:val="single" w:sz="4" w:space="0" w:color="000000"/>
              <w:left w:val="single" w:sz="4" w:space="0" w:color="000000"/>
              <w:bottom w:val="single" w:sz="4" w:space="0" w:color="000000"/>
              <w:right w:val="single" w:sz="4" w:space="0" w:color="000000"/>
            </w:tcBorders>
          </w:tcPr>
          <w:p w14:paraId="6E808BCF" w14:textId="77777777" w:rsidR="003568E0" w:rsidRDefault="00A468CF">
            <w:pPr>
              <w:spacing w:after="0"/>
              <w:ind w:firstLine="0"/>
              <w:jc w:val="center"/>
              <w:rPr>
                <w:rFonts w:cs="Times New Roman"/>
                <w:sz w:val="20"/>
                <w:szCs w:val="20"/>
              </w:rPr>
            </w:pPr>
            <w:r>
              <w:rPr>
                <w:rFonts w:cs="Times New Roman"/>
                <w:sz w:val="20"/>
                <w:szCs w:val="20"/>
                <w:highlight w:val="white"/>
              </w:rPr>
              <w:t>9685</w:t>
            </w:r>
          </w:p>
        </w:tc>
        <w:tc>
          <w:tcPr>
            <w:tcW w:w="1046" w:type="dxa"/>
          </w:tcPr>
          <w:p w14:paraId="548085AD" w14:textId="77777777" w:rsidR="003568E0" w:rsidRDefault="003568E0">
            <w:pPr>
              <w:spacing w:after="0"/>
              <w:ind w:firstLine="0"/>
              <w:jc w:val="center"/>
              <w:rPr>
                <w:rFonts w:cs="Times New Roman"/>
                <w:sz w:val="20"/>
                <w:szCs w:val="20"/>
              </w:rPr>
            </w:pPr>
          </w:p>
        </w:tc>
        <w:tc>
          <w:tcPr>
            <w:tcW w:w="1196" w:type="dxa"/>
          </w:tcPr>
          <w:p w14:paraId="619512E4" w14:textId="77777777" w:rsidR="003568E0" w:rsidRDefault="003568E0">
            <w:pPr>
              <w:spacing w:after="0"/>
              <w:ind w:firstLine="0"/>
              <w:jc w:val="center"/>
              <w:rPr>
                <w:rFonts w:cs="Times New Roman"/>
                <w:sz w:val="20"/>
                <w:szCs w:val="20"/>
              </w:rPr>
            </w:pPr>
          </w:p>
        </w:tc>
        <w:tc>
          <w:tcPr>
            <w:tcW w:w="1303" w:type="dxa"/>
          </w:tcPr>
          <w:p w14:paraId="2F0294E3" w14:textId="77777777" w:rsidR="003568E0" w:rsidRDefault="003568E0">
            <w:pPr>
              <w:spacing w:after="0"/>
              <w:ind w:firstLine="0"/>
              <w:jc w:val="center"/>
              <w:rPr>
                <w:rFonts w:cs="Times New Roman"/>
                <w:sz w:val="20"/>
                <w:szCs w:val="20"/>
              </w:rPr>
            </w:pPr>
          </w:p>
        </w:tc>
        <w:tc>
          <w:tcPr>
            <w:tcW w:w="1040" w:type="dxa"/>
          </w:tcPr>
          <w:p w14:paraId="11169D10" w14:textId="77777777" w:rsidR="003568E0" w:rsidRDefault="00A468CF">
            <w:pPr>
              <w:spacing w:after="0"/>
              <w:ind w:firstLine="0"/>
              <w:jc w:val="center"/>
              <w:rPr>
                <w:rFonts w:cs="Times New Roman"/>
                <w:sz w:val="20"/>
                <w:szCs w:val="20"/>
              </w:rPr>
            </w:pPr>
            <w:r>
              <w:rPr>
                <w:rFonts w:cs="Times New Roman"/>
                <w:sz w:val="20"/>
                <w:szCs w:val="20"/>
              </w:rPr>
              <w:t>31081</w:t>
            </w:r>
          </w:p>
        </w:tc>
      </w:tr>
      <w:tr w:rsidR="003568E0" w14:paraId="5B6CD043" w14:textId="77777777">
        <w:trPr>
          <w:trHeight w:val="248"/>
        </w:trPr>
        <w:tc>
          <w:tcPr>
            <w:tcW w:w="6009" w:type="dxa"/>
            <w:vAlign w:val="center"/>
          </w:tcPr>
          <w:p w14:paraId="6D5E9DC4" w14:textId="77777777" w:rsidR="003568E0" w:rsidRDefault="00A468CF">
            <w:pPr>
              <w:spacing w:after="0"/>
              <w:ind w:firstLine="567"/>
              <w:rPr>
                <w:rFonts w:cs="Times New Roman"/>
                <w:sz w:val="20"/>
                <w:szCs w:val="20"/>
              </w:rPr>
            </w:pPr>
            <w:r>
              <w:rPr>
                <w:rFonts w:cs="Times New Roman"/>
                <w:sz w:val="20"/>
                <w:szCs w:val="20"/>
                <w:highlight w:val="white"/>
              </w:rPr>
              <w:t>- межбюджетные трансферты из федерального бюджета</w:t>
            </w:r>
          </w:p>
        </w:tc>
        <w:tc>
          <w:tcPr>
            <w:tcW w:w="1924" w:type="dxa"/>
            <w:tcBorders>
              <w:top w:val="single" w:sz="4" w:space="0" w:color="000000"/>
              <w:left w:val="single" w:sz="4" w:space="0" w:color="000000"/>
              <w:bottom w:val="single" w:sz="4" w:space="0" w:color="000000"/>
              <w:right w:val="single" w:sz="4" w:space="0" w:color="000000"/>
            </w:tcBorders>
          </w:tcPr>
          <w:p w14:paraId="61D768EE" w14:textId="77777777" w:rsidR="003568E0" w:rsidRDefault="003568E0">
            <w:pPr>
              <w:spacing w:after="0"/>
              <w:ind w:firstLine="0"/>
              <w:jc w:val="center"/>
              <w:rPr>
                <w:rFonts w:cs="Times New Roman"/>
                <w:sz w:val="20"/>
                <w:szCs w:val="20"/>
                <w:highlight w:val="white"/>
              </w:rPr>
            </w:pPr>
          </w:p>
        </w:tc>
        <w:tc>
          <w:tcPr>
            <w:tcW w:w="1347" w:type="dxa"/>
            <w:tcBorders>
              <w:top w:val="single" w:sz="4" w:space="0" w:color="000000"/>
              <w:left w:val="single" w:sz="4" w:space="0" w:color="000000"/>
              <w:bottom w:val="single" w:sz="4" w:space="0" w:color="000000"/>
              <w:right w:val="single" w:sz="4" w:space="0" w:color="000000"/>
            </w:tcBorders>
          </w:tcPr>
          <w:p w14:paraId="1FE14EB3" w14:textId="77777777" w:rsidR="003568E0" w:rsidRDefault="003568E0">
            <w:pPr>
              <w:spacing w:after="0"/>
              <w:ind w:firstLine="0"/>
              <w:jc w:val="center"/>
              <w:rPr>
                <w:rFonts w:cs="Times New Roman"/>
                <w:sz w:val="20"/>
                <w:szCs w:val="20"/>
              </w:rPr>
            </w:pPr>
          </w:p>
        </w:tc>
        <w:tc>
          <w:tcPr>
            <w:tcW w:w="1046" w:type="dxa"/>
            <w:tcBorders>
              <w:top w:val="single" w:sz="4" w:space="0" w:color="000000"/>
              <w:left w:val="single" w:sz="4" w:space="0" w:color="000000"/>
              <w:bottom w:val="single" w:sz="4" w:space="0" w:color="000000"/>
              <w:right w:val="single" w:sz="4" w:space="0" w:color="000000"/>
            </w:tcBorders>
          </w:tcPr>
          <w:p w14:paraId="2194F382" w14:textId="77777777" w:rsidR="003568E0" w:rsidRDefault="003568E0">
            <w:pPr>
              <w:spacing w:after="0"/>
              <w:ind w:firstLine="0"/>
              <w:jc w:val="center"/>
              <w:rPr>
                <w:rFonts w:cs="Times New Roman"/>
                <w:sz w:val="20"/>
                <w:szCs w:val="20"/>
              </w:rPr>
            </w:pPr>
          </w:p>
        </w:tc>
        <w:tc>
          <w:tcPr>
            <w:tcW w:w="1046" w:type="dxa"/>
            <w:tcBorders>
              <w:top w:val="single" w:sz="4" w:space="0" w:color="000000"/>
              <w:left w:val="single" w:sz="4" w:space="0" w:color="000000"/>
              <w:bottom w:val="single" w:sz="4" w:space="0" w:color="000000"/>
              <w:right w:val="single" w:sz="4" w:space="0" w:color="000000"/>
            </w:tcBorders>
          </w:tcPr>
          <w:p w14:paraId="6A4E8AD4" w14:textId="77777777" w:rsidR="003568E0" w:rsidRDefault="003568E0">
            <w:pPr>
              <w:spacing w:after="0"/>
              <w:ind w:firstLine="0"/>
              <w:jc w:val="center"/>
              <w:rPr>
                <w:rFonts w:cs="Times New Roman"/>
                <w:sz w:val="20"/>
                <w:szCs w:val="20"/>
              </w:rPr>
            </w:pPr>
          </w:p>
        </w:tc>
        <w:tc>
          <w:tcPr>
            <w:tcW w:w="1046" w:type="dxa"/>
          </w:tcPr>
          <w:p w14:paraId="6230E797" w14:textId="77777777" w:rsidR="003568E0" w:rsidRDefault="003568E0">
            <w:pPr>
              <w:spacing w:after="0"/>
              <w:ind w:firstLine="0"/>
              <w:jc w:val="center"/>
              <w:rPr>
                <w:rFonts w:cs="Times New Roman"/>
                <w:sz w:val="20"/>
                <w:szCs w:val="20"/>
              </w:rPr>
            </w:pPr>
          </w:p>
        </w:tc>
        <w:tc>
          <w:tcPr>
            <w:tcW w:w="1196" w:type="dxa"/>
          </w:tcPr>
          <w:p w14:paraId="0931805F" w14:textId="77777777" w:rsidR="003568E0" w:rsidRDefault="003568E0">
            <w:pPr>
              <w:spacing w:after="0"/>
              <w:ind w:firstLine="0"/>
              <w:jc w:val="center"/>
              <w:rPr>
                <w:rFonts w:cs="Times New Roman"/>
                <w:sz w:val="20"/>
                <w:szCs w:val="20"/>
              </w:rPr>
            </w:pPr>
          </w:p>
        </w:tc>
        <w:tc>
          <w:tcPr>
            <w:tcW w:w="1303" w:type="dxa"/>
          </w:tcPr>
          <w:p w14:paraId="4B16814C" w14:textId="77777777" w:rsidR="003568E0" w:rsidRDefault="003568E0">
            <w:pPr>
              <w:spacing w:after="0"/>
              <w:ind w:firstLine="0"/>
              <w:jc w:val="center"/>
              <w:rPr>
                <w:rFonts w:cs="Times New Roman"/>
                <w:sz w:val="20"/>
                <w:szCs w:val="20"/>
              </w:rPr>
            </w:pPr>
          </w:p>
        </w:tc>
        <w:tc>
          <w:tcPr>
            <w:tcW w:w="1040" w:type="dxa"/>
          </w:tcPr>
          <w:p w14:paraId="396B10B5" w14:textId="77777777" w:rsidR="003568E0" w:rsidRDefault="003568E0">
            <w:pPr>
              <w:spacing w:after="0"/>
              <w:ind w:firstLine="0"/>
              <w:jc w:val="center"/>
              <w:rPr>
                <w:rFonts w:cs="Times New Roman"/>
                <w:sz w:val="20"/>
                <w:szCs w:val="20"/>
              </w:rPr>
            </w:pPr>
          </w:p>
        </w:tc>
      </w:tr>
      <w:tr w:rsidR="003568E0" w14:paraId="30D68D93" w14:textId="77777777">
        <w:trPr>
          <w:trHeight w:val="249"/>
        </w:trPr>
        <w:tc>
          <w:tcPr>
            <w:tcW w:w="6009" w:type="dxa"/>
            <w:vAlign w:val="center"/>
          </w:tcPr>
          <w:p w14:paraId="787E7261" w14:textId="77777777" w:rsidR="003568E0" w:rsidRDefault="00A468CF">
            <w:pPr>
              <w:spacing w:after="0"/>
              <w:ind w:firstLine="567"/>
              <w:rPr>
                <w:rFonts w:cs="Times New Roman"/>
                <w:sz w:val="20"/>
                <w:szCs w:val="20"/>
              </w:rPr>
            </w:pPr>
            <w:r>
              <w:rPr>
                <w:rFonts w:cs="Times New Roman"/>
                <w:sz w:val="20"/>
                <w:szCs w:val="20"/>
                <w:highlight w:val="white"/>
              </w:rPr>
              <w:t xml:space="preserve">- межбюджетные трансферты из областного бюджета </w:t>
            </w:r>
          </w:p>
        </w:tc>
        <w:tc>
          <w:tcPr>
            <w:tcW w:w="1924" w:type="dxa"/>
            <w:tcBorders>
              <w:top w:val="single" w:sz="4" w:space="0" w:color="000000"/>
              <w:left w:val="single" w:sz="4" w:space="0" w:color="000000"/>
              <w:bottom w:val="none" w:sz="4" w:space="0" w:color="000000"/>
              <w:right w:val="single" w:sz="4" w:space="0" w:color="000000"/>
            </w:tcBorders>
          </w:tcPr>
          <w:p w14:paraId="25F6DD7D" w14:textId="77777777" w:rsidR="003568E0" w:rsidRDefault="003568E0">
            <w:pPr>
              <w:spacing w:after="0"/>
              <w:ind w:firstLine="0"/>
              <w:jc w:val="center"/>
              <w:rPr>
                <w:rFonts w:cs="Times New Roman"/>
                <w:sz w:val="20"/>
                <w:szCs w:val="20"/>
                <w:highlight w:val="white"/>
              </w:rPr>
            </w:pPr>
          </w:p>
        </w:tc>
        <w:tc>
          <w:tcPr>
            <w:tcW w:w="1347" w:type="dxa"/>
            <w:tcBorders>
              <w:top w:val="single" w:sz="4" w:space="0" w:color="000000"/>
              <w:left w:val="single" w:sz="4" w:space="0" w:color="000000"/>
              <w:bottom w:val="none" w:sz="4" w:space="0" w:color="000000"/>
              <w:right w:val="single" w:sz="4" w:space="0" w:color="000000"/>
            </w:tcBorders>
          </w:tcPr>
          <w:p w14:paraId="0A9BCDC5" w14:textId="77777777" w:rsidR="003568E0" w:rsidRDefault="003568E0">
            <w:pPr>
              <w:spacing w:after="0"/>
              <w:ind w:firstLine="0"/>
              <w:jc w:val="center"/>
              <w:rPr>
                <w:rFonts w:cs="Times New Roman"/>
                <w:sz w:val="20"/>
                <w:szCs w:val="20"/>
              </w:rPr>
            </w:pPr>
          </w:p>
        </w:tc>
        <w:tc>
          <w:tcPr>
            <w:tcW w:w="1046" w:type="dxa"/>
            <w:tcBorders>
              <w:top w:val="single" w:sz="4" w:space="0" w:color="000000"/>
              <w:left w:val="single" w:sz="4" w:space="0" w:color="000000"/>
              <w:bottom w:val="none" w:sz="4" w:space="0" w:color="000000"/>
              <w:right w:val="single" w:sz="4" w:space="0" w:color="000000"/>
            </w:tcBorders>
          </w:tcPr>
          <w:p w14:paraId="1631AB60" w14:textId="77777777" w:rsidR="003568E0" w:rsidRDefault="003568E0">
            <w:pPr>
              <w:spacing w:after="0"/>
              <w:ind w:firstLine="0"/>
              <w:jc w:val="center"/>
              <w:rPr>
                <w:rFonts w:cs="Times New Roman"/>
                <w:sz w:val="20"/>
                <w:szCs w:val="20"/>
              </w:rPr>
            </w:pPr>
          </w:p>
        </w:tc>
        <w:tc>
          <w:tcPr>
            <w:tcW w:w="1046" w:type="dxa"/>
            <w:tcBorders>
              <w:top w:val="single" w:sz="4" w:space="0" w:color="000000"/>
              <w:left w:val="single" w:sz="4" w:space="0" w:color="000000"/>
              <w:bottom w:val="none" w:sz="4" w:space="0" w:color="000000"/>
              <w:right w:val="single" w:sz="4" w:space="0" w:color="000000"/>
            </w:tcBorders>
          </w:tcPr>
          <w:p w14:paraId="0A884D2E" w14:textId="77777777" w:rsidR="003568E0" w:rsidRDefault="003568E0">
            <w:pPr>
              <w:spacing w:after="0"/>
              <w:ind w:firstLine="0"/>
              <w:jc w:val="center"/>
              <w:rPr>
                <w:rFonts w:cs="Times New Roman"/>
                <w:sz w:val="20"/>
                <w:szCs w:val="20"/>
              </w:rPr>
            </w:pPr>
          </w:p>
        </w:tc>
        <w:tc>
          <w:tcPr>
            <w:tcW w:w="1046" w:type="dxa"/>
          </w:tcPr>
          <w:p w14:paraId="2A05A63E" w14:textId="77777777" w:rsidR="003568E0" w:rsidRDefault="003568E0">
            <w:pPr>
              <w:spacing w:after="0"/>
              <w:ind w:firstLine="0"/>
              <w:jc w:val="center"/>
              <w:rPr>
                <w:rFonts w:cs="Times New Roman"/>
                <w:sz w:val="20"/>
                <w:szCs w:val="20"/>
              </w:rPr>
            </w:pPr>
          </w:p>
        </w:tc>
        <w:tc>
          <w:tcPr>
            <w:tcW w:w="1196" w:type="dxa"/>
          </w:tcPr>
          <w:p w14:paraId="35C76BC5" w14:textId="77777777" w:rsidR="003568E0" w:rsidRDefault="003568E0">
            <w:pPr>
              <w:spacing w:after="0"/>
              <w:ind w:firstLine="0"/>
              <w:jc w:val="center"/>
              <w:rPr>
                <w:rFonts w:cs="Times New Roman"/>
                <w:sz w:val="20"/>
                <w:szCs w:val="20"/>
              </w:rPr>
            </w:pPr>
          </w:p>
        </w:tc>
        <w:tc>
          <w:tcPr>
            <w:tcW w:w="1303" w:type="dxa"/>
          </w:tcPr>
          <w:p w14:paraId="3E7E36D7" w14:textId="77777777" w:rsidR="003568E0" w:rsidRDefault="003568E0">
            <w:pPr>
              <w:spacing w:after="0"/>
              <w:ind w:firstLine="0"/>
              <w:jc w:val="center"/>
              <w:rPr>
                <w:rFonts w:cs="Times New Roman"/>
                <w:sz w:val="20"/>
                <w:szCs w:val="20"/>
              </w:rPr>
            </w:pPr>
          </w:p>
        </w:tc>
        <w:tc>
          <w:tcPr>
            <w:tcW w:w="1040" w:type="dxa"/>
          </w:tcPr>
          <w:p w14:paraId="0B0A9A85" w14:textId="77777777" w:rsidR="003568E0" w:rsidRDefault="003568E0">
            <w:pPr>
              <w:spacing w:after="0"/>
              <w:ind w:firstLine="0"/>
              <w:jc w:val="center"/>
              <w:rPr>
                <w:rFonts w:cs="Times New Roman"/>
                <w:sz w:val="20"/>
                <w:szCs w:val="20"/>
              </w:rPr>
            </w:pPr>
          </w:p>
        </w:tc>
      </w:tr>
      <w:tr w:rsidR="003568E0" w14:paraId="2918287B" w14:textId="77777777">
        <w:trPr>
          <w:trHeight w:val="249"/>
        </w:trPr>
        <w:tc>
          <w:tcPr>
            <w:tcW w:w="6009" w:type="dxa"/>
            <w:vAlign w:val="center"/>
          </w:tcPr>
          <w:p w14:paraId="32020F27" w14:textId="77777777" w:rsidR="003568E0" w:rsidRDefault="00A468CF">
            <w:pPr>
              <w:spacing w:after="0"/>
              <w:ind w:firstLine="567"/>
              <w:rPr>
                <w:rFonts w:cs="Times New Roman"/>
                <w:sz w:val="20"/>
                <w:szCs w:val="20"/>
              </w:rPr>
            </w:pPr>
            <w:r>
              <w:rPr>
                <w:rFonts w:cs="Times New Roman"/>
                <w:sz w:val="20"/>
                <w:szCs w:val="20"/>
                <w:highlight w:val="white"/>
              </w:rPr>
              <w:t>- ме</w:t>
            </w:r>
            <w:r>
              <w:rPr>
                <w:rFonts w:cs="Times New Roman"/>
                <w:sz w:val="20"/>
                <w:szCs w:val="20"/>
              </w:rPr>
              <w:t>стный бюджет</w:t>
            </w:r>
          </w:p>
        </w:tc>
        <w:tc>
          <w:tcPr>
            <w:tcW w:w="1924" w:type="dxa"/>
            <w:tcBorders>
              <w:top w:val="single" w:sz="4" w:space="0" w:color="000000"/>
              <w:left w:val="single" w:sz="4" w:space="0" w:color="000000"/>
              <w:bottom w:val="none" w:sz="4" w:space="0" w:color="000000"/>
              <w:right w:val="single" w:sz="4" w:space="0" w:color="000000"/>
            </w:tcBorders>
          </w:tcPr>
          <w:p w14:paraId="140C2157" w14:textId="77777777" w:rsidR="003568E0" w:rsidRDefault="003568E0">
            <w:pPr>
              <w:spacing w:after="0"/>
              <w:ind w:firstLine="0"/>
              <w:jc w:val="center"/>
              <w:rPr>
                <w:rFonts w:cs="Times New Roman"/>
                <w:sz w:val="20"/>
                <w:szCs w:val="20"/>
                <w:highlight w:val="white"/>
              </w:rPr>
            </w:pPr>
          </w:p>
        </w:tc>
        <w:tc>
          <w:tcPr>
            <w:tcW w:w="1347" w:type="dxa"/>
            <w:tcBorders>
              <w:top w:val="single" w:sz="4" w:space="0" w:color="000000"/>
              <w:left w:val="single" w:sz="4" w:space="0" w:color="000000"/>
              <w:bottom w:val="none" w:sz="4" w:space="0" w:color="000000"/>
              <w:right w:val="single" w:sz="4" w:space="0" w:color="000000"/>
            </w:tcBorders>
          </w:tcPr>
          <w:p w14:paraId="3067B5BD" w14:textId="77777777" w:rsidR="003568E0" w:rsidRDefault="00A468CF">
            <w:pPr>
              <w:spacing w:after="0"/>
              <w:ind w:firstLine="0"/>
              <w:jc w:val="center"/>
              <w:rPr>
                <w:rFonts w:cs="Times New Roman"/>
                <w:sz w:val="20"/>
                <w:szCs w:val="20"/>
              </w:rPr>
            </w:pPr>
            <w:r>
              <w:rPr>
                <w:rFonts w:cs="Times New Roman"/>
                <w:sz w:val="20"/>
                <w:szCs w:val="20"/>
                <w:highlight w:val="white"/>
              </w:rPr>
              <w:t>11711,0</w:t>
            </w:r>
          </w:p>
        </w:tc>
        <w:tc>
          <w:tcPr>
            <w:tcW w:w="1046" w:type="dxa"/>
            <w:tcBorders>
              <w:top w:val="single" w:sz="4" w:space="0" w:color="000000"/>
              <w:left w:val="single" w:sz="4" w:space="0" w:color="000000"/>
              <w:bottom w:val="none" w:sz="4" w:space="0" w:color="000000"/>
              <w:right w:val="single" w:sz="4" w:space="0" w:color="000000"/>
            </w:tcBorders>
          </w:tcPr>
          <w:p w14:paraId="15B3D0CE" w14:textId="77777777" w:rsidR="003568E0" w:rsidRDefault="00A468CF">
            <w:pPr>
              <w:spacing w:after="0"/>
              <w:ind w:firstLine="0"/>
              <w:jc w:val="center"/>
              <w:rPr>
                <w:rFonts w:cs="Times New Roman"/>
                <w:sz w:val="20"/>
                <w:szCs w:val="20"/>
              </w:rPr>
            </w:pPr>
            <w:r>
              <w:rPr>
                <w:rFonts w:cs="Times New Roman"/>
                <w:sz w:val="20"/>
                <w:szCs w:val="20"/>
                <w:highlight w:val="white"/>
              </w:rPr>
              <w:t>9685</w:t>
            </w:r>
          </w:p>
        </w:tc>
        <w:tc>
          <w:tcPr>
            <w:tcW w:w="1046" w:type="dxa"/>
            <w:tcBorders>
              <w:top w:val="single" w:sz="4" w:space="0" w:color="000000"/>
              <w:left w:val="single" w:sz="4" w:space="0" w:color="000000"/>
              <w:bottom w:val="none" w:sz="4" w:space="0" w:color="000000"/>
              <w:right w:val="single" w:sz="4" w:space="0" w:color="000000"/>
            </w:tcBorders>
          </w:tcPr>
          <w:p w14:paraId="2E5E2AB4" w14:textId="77777777" w:rsidR="003568E0" w:rsidRDefault="00A468CF">
            <w:pPr>
              <w:spacing w:after="0"/>
              <w:ind w:firstLine="0"/>
              <w:jc w:val="center"/>
              <w:rPr>
                <w:rFonts w:cs="Times New Roman"/>
                <w:sz w:val="20"/>
                <w:szCs w:val="20"/>
              </w:rPr>
            </w:pPr>
            <w:r>
              <w:rPr>
                <w:rFonts w:cs="Times New Roman"/>
                <w:sz w:val="20"/>
                <w:szCs w:val="20"/>
                <w:highlight w:val="white"/>
              </w:rPr>
              <w:t>9685</w:t>
            </w:r>
          </w:p>
        </w:tc>
        <w:tc>
          <w:tcPr>
            <w:tcW w:w="1046" w:type="dxa"/>
          </w:tcPr>
          <w:p w14:paraId="6D991A3F" w14:textId="77777777" w:rsidR="003568E0" w:rsidRDefault="00A468CF">
            <w:pPr>
              <w:spacing w:after="0"/>
              <w:ind w:firstLine="0"/>
              <w:jc w:val="center"/>
              <w:rPr>
                <w:rFonts w:cs="Times New Roman"/>
                <w:sz w:val="20"/>
                <w:szCs w:val="20"/>
              </w:rPr>
            </w:pPr>
            <w:r>
              <w:rPr>
                <w:rFonts w:cs="Times New Roman"/>
                <w:sz w:val="20"/>
                <w:szCs w:val="20"/>
              </w:rPr>
              <w:t xml:space="preserve">  </w:t>
            </w:r>
          </w:p>
        </w:tc>
        <w:tc>
          <w:tcPr>
            <w:tcW w:w="1196" w:type="dxa"/>
          </w:tcPr>
          <w:p w14:paraId="2590E171" w14:textId="77777777" w:rsidR="003568E0" w:rsidRDefault="003568E0">
            <w:pPr>
              <w:spacing w:after="0"/>
              <w:ind w:firstLine="0"/>
              <w:jc w:val="center"/>
              <w:rPr>
                <w:rFonts w:cs="Times New Roman"/>
                <w:sz w:val="20"/>
                <w:szCs w:val="20"/>
              </w:rPr>
            </w:pPr>
          </w:p>
        </w:tc>
        <w:tc>
          <w:tcPr>
            <w:tcW w:w="1303" w:type="dxa"/>
          </w:tcPr>
          <w:p w14:paraId="42257DF3" w14:textId="77777777" w:rsidR="003568E0" w:rsidRDefault="003568E0">
            <w:pPr>
              <w:spacing w:after="0"/>
              <w:ind w:firstLine="0"/>
              <w:jc w:val="center"/>
              <w:rPr>
                <w:rFonts w:cs="Times New Roman"/>
                <w:sz w:val="20"/>
                <w:szCs w:val="20"/>
              </w:rPr>
            </w:pPr>
          </w:p>
        </w:tc>
        <w:tc>
          <w:tcPr>
            <w:tcW w:w="1040" w:type="dxa"/>
          </w:tcPr>
          <w:p w14:paraId="335D9B36" w14:textId="77777777" w:rsidR="003568E0" w:rsidRDefault="00A468CF">
            <w:pPr>
              <w:spacing w:after="0"/>
              <w:ind w:firstLine="0"/>
              <w:jc w:val="center"/>
              <w:rPr>
                <w:rFonts w:cs="Times New Roman"/>
                <w:sz w:val="20"/>
                <w:szCs w:val="20"/>
              </w:rPr>
            </w:pPr>
            <w:r>
              <w:rPr>
                <w:rFonts w:cs="Times New Roman"/>
                <w:sz w:val="20"/>
                <w:szCs w:val="20"/>
                <w:highlight w:val="white"/>
              </w:rPr>
              <w:t xml:space="preserve"> </w:t>
            </w:r>
            <w:r>
              <w:rPr>
                <w:rFonts w:cs="Times New Roman"/>
                <w:sz w:val="20"/>
                <w:szCs w:val="20"/>
              </w:rPr>
              <w:t>31081</w:t>
            </w:r>
          </w:p>
        </w:tc>
      </w:tr>
      <w:tr w:rsidR="003568E0" w14:paraId="250D87DD" w14:textId="77777777">
        <w:trPr>
          <w:trHeight w:val="249"/>
        </w:trPr>
        <w:tc>
          <w:tcPr>
            <w:tcW w:w="6009" w:type="dxa"/>
            <w:vAlign w:val="center"/>
          </w:tcPr>
          <w:p w14:paraId="1ED5C390" w14:textId="77777777" w:rsidR="003568E0" w:rsidRDefault="00A468CF">
            <w:pPr>
              <w:spacing w:after="0"/>
              <w:ind w:firstLine="567"/>
              <w:rPr>
                <w:rFonts w:cs="Times New Roman"/>
                <w:sz w:val="20"/>
                <w:szCs w:val="20"/>
              </w:rPr>
            </w:pPr>
            <w:r>
              <w:rPr>
                <w:rFonts w:cs="Times New Roman"/>
                <w:sz w:val="20"/>
                <w:szCs w:val="20"/>
                <w:highlight w:val="white"/>
              </w:rPr>
              <w:t>- вне</w:t>
            </w:r>
            <w:r>
              <w:rPr>
                <w:rFonts w:cs="Times New Roman"/>
                <w:sz w:val="20"/>
                <w:szCs w:val="20"/>
              </w:rPr>
              <w:t>бюджетные источники</w:t>
            </w:r>
          </w:p>
        </w:tc>
        <w:tc>
          <w:tcPr>
            <w:tcW w:w="1924" w:type="dxa"/>
            <w:tcBorders>
              <w:top w:val="single" w:sz="4" w:space="0" w:color="000000"/>
              <w:left w:val="single" w:sz="4" w:space="0" w:color="000000"/>
              <w:bottom w:val="none" w:sz="4" w:space="0" w:color="000000"/>
              <w:right w:val="single" w:sz="4" w:space="0" w:color="000000"/>
            </w:tcBorders>
          </w:tcPr>
          <w:p w14:paraId="09BC2CBB" w14:textId="77777777" w:rsidR="003568E0" w:rsidRDefault="003568E0">
            <w:pPr>
              <w:spacing w:after="0"/>
              <w:ind w:firstLine="0"/>
              <w:jc w:val="center"/>
              <w:rPr>
                <w:rFonts w:cs="Times New Roman"/>
                <w:sz w:val="20"/>
                <w:szCs w:val="20"/>
                <w:highlight w:val="white"/>
              </w:rPr>
            </w:pPr>
          </w:p>
        </w:tc>
        <w:tc>
          <w:tcPr>
            <w:tcW w:w="1347" w:type="dxa"/>
            <w:tcBorders>
              <w:top w:val="single" w:sz="4" w:space="0" w:color="000000"/>
              <w:left w:val="single" w:sz="4" w:space="0" w:color="000000"/>
              <w:bottom w:val="none" w:sz="4" w:space="0" w:color="000000"/>
              <w:right w:val="single" w:sz="4" w:space="0" w:color="000000"/>
            </w:tcBorders>
          </w:tcPr>
          <w:p w14:paraId="130CA501" w14:textId="77777777" w:rsidR="003568E0" w:rsidRDefault="003568E0">
            <w:pPr>
              <w:spacing w:after="0"/>
              <w:ind w:firstLine="0"/>
              <w:jc w:val="center"/>
              <w:rPr>
                <w:rFonts w:cs="Times New Roman"/>
                <w:sz w:val="20"/>
                <w:szCs w:val="20"/>
              </w:rPr>
            </w:pPr>
          </w:p>
        </w:tc>
        <w:tc>
          <w:tcPr>
            <w:tcW w:w="1046" w:type="dxa"/>
            <w:tcBorders>
              <w:top w:val="single" w:sz="4" w:space="0" w:color="000000"/>
              <w:left w:val="single" w:sz="4" w:space="0" w:color="000000"/>
              <w:bottom w:val="none" w:sz="4" w:space="0" w:color="000000"/>
              <w:right w:val="single" w:sz="4" w:space="0" w:color="000000"/>
            </w:tcBorders>
          </w:tcPr>
          <w:p w14:paraId="6722CB23" w14:textId="77777777" w:rsidR="003568E0" w:rsidRDefault="003568E0">
            <w:pPr>
              <w:spacing w:after="0"/>
              <w:ind w:firstLine="0"/>
              <w:jc w:val="center"/>
              <w:rPr>
                <w:rFonts w:cs="Times New Roman"/>
                <w:sz w:val="20"/>
                <w:szCs w:val="20"/>
              </w:rPr>
            </w:pPr>
          </w:p>
        </w:tc>
        <w:tc>
          <w:tcPr>
            <w:tcW w:w="1046" w:type="dxa"/>
            <w:tcBorders>
              <w:top w:val="single" w:sz="4" w:space="0" w:color="000000"/>
              <w:left w:val="single" w:sz="4" w:space="0" w:color="000000"/>
              <w:bottom w:val="none" w:sz="4" w:space="0" w:color="000000"/>
              <w:right w:val="single" w:sz="4" w:space="0" w:color="000000"/>
            </w:tcBorders>
          </w:tcPr>
          <w:p w14:paraId="3CD7EB43" w14:textId="77777777" w:rsidR="003568E0" w:rsidRDefault="003568E0">
            <w:pPr>
              <w:spacing w:after="0"/>
              <w:ind w:firstLine="0"/>
              <w:jc w:val="center"/>
              <w:rPr>
                <w:rFonts w:cs="Times New Roman"/>
                <w:sz w:val="20"/>
                <w:szCs w:val="20"/>
              </w:rPr>
            </w:pPr>
          </w:p>
        </w:tc>
        <w:tc>
          <w:tcPr>
            <w:tcW w:w="1046" w:type="dxa"/>
          </w:tcPr>
          <w:p w14:paraId="4269323F" w14:textId="77777777" w:rsidR="003568E0" w:rsidRDefault="003568E0">
            <w:pPr>
              <w:spacing w:after="0"/>
              <w:ind w:firstLine="0"/>
              <w:jc w:val="center"/>
              <w:rPr>
                <w:rFonts w:cs="Times New Roman"/>
                <w:sz w:val="20"/>
                <w:szCs w:val="20"/>
              </w:rPr>
            </w:pPr>
          </w:p>
        </w:tc>
        <w:tc>
          <w:tcPr>
            <w:tcW w:w="1196" w:type="dxa"/>
          </w:tcPr>
          <w:p w14:paraId="58B96A9C" w14:textId="77777777" w:rsidR="003568E0" w:rsidRDefault="003568E0">
            <w:pPr>
              <w:spacing w:after="0"/>
              <w:ind w:firstLine="0"/>
              <w:jc w:val="center"/>
              <w:rPr>
                <w:rFonts w:cs="Times New Roman"/>
                <w:sz w:val="20"/>
                <w:szCs w:val="20"/>
              </w:rPr>
            </w:pPr>
          </w:p>
        </w:tc>
        <w:tc>
          <w:tcPr>
            <w:tcW w:w="1303" w:type="dxa"/>
          </w:tcPr>
          <w:p w14:paraId="5C3BC6B3" w14:textId="77777777" w:rsidR="003568E0" w:rsidRDefault="003568E0">
            <w:pPr>
              <w:spacing w:after="0"/>
              <w:ind w:firstLine="0"/>
              <w:jc w:val="center"/>
              <w:rPr>
                <w:rFonts w:cs="Times New Roman"/>
                <w:sz w:val="20"/>
                <w:szCs w:val="20"/>
              </w:rPr>
            </w:pPr>
          </w:p>
        </w:tc>
        <w:tc>
          <w:tcPr>
            <w:tcW w:w="1040" w:type="dxa"/>
          </w:tcPr>
          <w:p w14:paraId="7C42ADAC" w14:textId="77777777" w:rsidR="003568E0" w:rsidRDefault="003568E0">
            <w:pPr>
              <w:spacing w:after="0"/>
              <w:ind w:firstLine="0"/>
              <w:jc w:val="center"/>
              <w:rPr>
                <w:rFonts w:cs="Times New Roman"/>
                <w:sz w:val="20"/>
                <w:szCs w:val="20"/>
              </w:rPr>
            </w:pPr>
          </w:p>
        </w:tc>
      </w:tr>
      <w:tr w:rsidR="003568E0" w14:paraId="49FE3862" w14:textId="77777777">
        <w:trPr>
          <w:trHeight w:val="249"/>
        </w:trPr>
        <w:tc>
          <w:tcPr>
            <w:tcW w:w="6009" w:type="dxa"/>
            <w:vAlign w:val="center"/>
          </w:tcPr>
          <w:p w14:paraId="1321DDD0" w14:textId="77777777" w:rsidR="003568E0" w:rsidRDefault="00A468CF">
            <w:pPr>
              <w:spacing w:after="0"/>
              <w:ind w:firstLine="0"/>
              <w:rPr>
                <w:rFonts w:cs="Times New Roman"/>
                <w:sz w:val="20"/>
                <w:szCs w:val="20"/>
                <w:highlight w:val="green"/>
              </w:rPr>
            </w:pPr>
            <w:r>
              <w:rPr>
                <w:rFonts w:cs="Times New Roman"/>
                <w:sz w:val="20"/>
                <w:szCs w:val="20"/>
              </w:rPr>
              <w:t>Мероприятие (результат) «Осуществлено благоустройство населенных пунктов», всего, в том числе:</w:t>
            </w:r>
          </w:p>
        </w:tc>
        <w:tc>
          <w:tcPr>
            <w:tcW w:w="1924" w:type="dxa"/>
            <w:tcBorders>
              <w:top w:val="single" w:sz="4" w:space="0" w:color="000000"/>
              <w:left w:val="single" w:sz="4" w:space="0" w:color="000000"/>
              <w:bottom w:val="none" w:sz="4" w:space="0" w:color="000000"/>
              <w:right w:val="single" w:sz="4" w:space="0" w:color="000000"/>
            </w:tcBorders>
          </w:tcPr>
          <w:p w14:paraId="154734B4" w14:textId="77777777" w:rsidR="003568E0" w:rsidRDefault="00A468CF">
            <w:pPr>
              <w:spacing w:after="0"/>
              <w:ind w:firstLine="0"/>
              <w:jc w:val="center"/>
              <w:rPr>
                <w:rFonts w:cs="Times New Roman"/>
                <w:sz w:val="20"/>
                <w:szCs w:val="20"/>
                <w:highlight w:val="white"/>
              </w:rPr>
            </w:pPr>
            <w:r>
              <w:rPr>
                <w:rFonts w:cs="Times New Roman"/>
                <w:sz w:val="20"/>
                <w:szCs w:val="20"/>
              </w:rPr>
              <w:t>0340220010</w:t>
            </w:r>
          </w:p>
        </w:tc>
        <w:tc>
          <w:tcPr>
            <w:tcW w:w="1347" w:type="dxa"/>
            <w:tcBorders>
              <w:top w:val="single" w:sz="4" w:space="0" w:color="000000"/>
              <w:left w:val="single" w:sz="4" w:space="0" w:color="000000"/>
              <w:bottom w:val="none" w:sz="4" w:space="0" w:color="000000"/>
              <w:right w:val="single" w:sz="4" w:space="0" w:color="000000"/>
            </w:tcBorders>
          </w:tcPr>
          <w:p w14:paraId="67BDA372" w14:textId="77777777" w:rsidR="003568E0" w:rsidRDefault="00A468CF">
            <w:pPr>
              <w:spacing w:after="0"/>
              <w:ind w:firstLine="0"/>
              <w:jc w:val="center"/>
              <w:rPr>
                <w:rFonts w:cs="Times New Roman"/>
                <w:sz w:val="20"/>
                <w:szCs w:val="20"/>
              </w:rPr>
            </w:pPr>
            <w:r>
              <w:rPr>
                <w:rFonts w:cs="Times New Roman"/>
                <w:sz w:val="20"/>
                <w:szCs w:val="20"/>
              </w:rPr>
              <w:t>19904,3</w:t>
            </w:r>
          </w:p>
        </w:tc>
        <w:tc>
          <w:tcPr>
            <w:tcW w:w="1046" w:type="dxa"/>
            <w:tcBorders>
              <w:top w:val="single" w:sz="4" w:space="0" w:color="000000"/>
              <w:left w:val="single" w:sz="4" w:space="0" w:color="000000"/>
              <w:bottom w:val="none" w:sz="4" w:space="0" w:color="000000"/>
              <w:right w:val="single" w:sz="4" w:space="0" w:color="000000"/>
            </w:tcBorders>
          </w:tcPr>
          <w:p w14:paraId="7134463F" w14:textId="77777777" w:rsidR="003568E0" w:rsidRDefault="00A468CF">
            <w:pPr>
              <w:spacing w:after="0"/>
              <w:ind w:firstLine="0"/>
              <w:jc w:val="center"/>
              <w:rPr>
                <w:rFonts w:cs="Times New Roman"/>
                <w:sz w:val="20"/>
                <w:szCs w:val="20"/>
              </w:rPr>
            </w:pPr>
            <w:r>
              <w:rPr>
                <w:rFonts w:cs="Times New Roman"/>
                <w:sz w:val="20"/>
                <w:szCs w:val="20"/>
              </w:rPr>
              <w:t>-</w:t>
            </w:r>
          </w:p>
        </w:tc>
        <w:tc>
          <w:tcPr>
            <w:tcW w:w="1046" w:type="dxa"/>
            <w:tcBorders>
              <w:top w:val="single" w:sz="4" w:space="0" w:color="000000"/>
              <w:left w:val="single" w:sz="4" w:space="0" w:color="000000"/>
              <w:bottom w:val="none" w:sz="4" w:space="0" w:color="000000"/>
              <w:right w:val="single" w:sz="4" w:space="0" w:color="000000"/>
            </w:tcBorders>
          </w:tcPr>
          <w:p w14:paraId="7D77C60F" w14:textId="77777777" w:rsidR="003568E0" w:rsidRDefault="00A468CF">
            <w:pPr>
              <w:spacing w:after="0"/>
              <w:ind w:firstLine="0"/>
              <w:jc w:val="center"/>
              <w:rPr>
                <w:rFonts w:cs="Times New Roman"/>
                <w:sz w:val="20"/>
                <w:szCs w:val="20"/>
              </w:rPr>
            </w:pPr>
            <w:r>
              <w:rPr>
                <w:rFonts w:cs="Times New Roman"/>
                <w:sz w:val="20"/>
                <w:szCs w:val="20"/>
              </w:rPr>
              <w:t>-</w:t>
            </w:r>
          </w:p>
        </w:tc>
        <w:tc>
          <w:tcPr>
            <w:tcW w:w="1046" w:type="dxa"/>
          </w:tcPr>
          <w:p w14:paraId="76F6324B" w14:textId="77777777" w:rsidR="003568E0" w:rsidRDefault="003568E0">
            <w:pPr>
              <w:spacing w:after="0"/>
              <w:ind w:firstLine="0"/>
              <w:jc w:val="center"/>
              <w:rPr>
                <w:rFonts w:cs="Times New Roman"/>
                <w:sz w:val="20"/>
                <w:szCs w:val="20"/>
              </w:rPr>
            </w:pPr>
          </w:p>
        </w:tc>
        <w:tc>
          <w:tcPr>
            <w:tcW w:w="1196" w:type="dxa"/>
          </w:tcPr>
          <w:p w14:paraId="5DF46965" w14:textId="77777777" w:rsidR="003568E0" w:rsidRDefault="003568E0">
            <w:pPr>
              <w:spacing w:after="0"/>
              <w:ind w:firstLine="0"/>
              <w:jc w:val="center"/>
              <w:rPr>
                <w:rFonts w:cs="Times New Roman"/>
                <w:sz w:val="20"/>
                <w:szCs w:val="20"/>
              </w:rPr>
            </w:pPr>
          </w:p>
        </w:tc>
        <w:tc>
          <w:tcPr>
            <w:tcW w:w="1303" w:type="dxa"/>
          </w:tcPr>
          <w:p w14:paraId="047C352A" w14:textId="77777777" w:rsidR="003568E0" w:rsidRDefault="003568E0">
            <w:pPr>
              <w:spacing w:after="0"/>
              <w:ind w:firstLine="0"/>
              <w:jc w:val="center"/>
              <w:rPr>
                <w:rFonts w:cs="Times New Roman"/>
                <w:sz w:val="20"/>
                <w:szCs w:val="20"/>
              </w:rPr>
            </w:pPr>
          </w:p>
        </w:tc>
        <w:tc>
          <w:tcPr>
            <w:tcW w:w="1040" w:type="dxa"/>
          </w:tcPr>
          <w:p w14:paraId="2C104E32" w14:textId="77777777" w:rsidR="003568E0" w:rsidRDefault="00A468CF">
            <w:pPr>
              <w:spacing w:after="0"/>
              <w:ind w:firstLine="0"/>
              <w:jc w:val="center"/>
              <w:rPr>
                <w:rFonts w:cs="Times New Roman"/>
                <w:sz w:val="20"/>
                <w:szCs w:val="20"/>
              </w:rPr>
            </w:pPr>
            <w:r>
              <w:rPr>
                <w:rFonts w:cs="Times New Roman"/>
                <w:sz w:val="20"/>
                <w:szCs w:val="20"/>
              </w:rPr>
              <w:t>19904,3</w:t>
            </w:r>
          </w:p>
          <w:p w14:paraId="0894A803" w14:textId="77777777" w:rsidR="003568E0" w:rsidRDefault="003568E0">
            <w:pPr>
              <w:spacing w:after="0"/>
              <w:ind w:firstLine="0"/>
              <w:jc w:val="center"/>
              <w:rPr>
                <w:rFonts w:cs="Times New Roman"/>
                <w:sz w:val="20"/>
                <w:szCs w:val="20"/>
              </w:rPr>
            </w:pPr>
          </w:p>
        </w:tc>
      </w:tr>
      <w:tr w:rsidR="003568E0" w14:paraId="5876931D" w14:textId="77777777">
        <w:trPr>
          <w:trHeight w:val="249"/>
        </w:trPr>
        <w:tc>
          <w:tcPr>
            <w:tcW w:w="6009" w:type="dxa"/>
          </w:tcPr>
          <w:p w14:paraId="38C5D168" w14:textId="77777777" w:rsidR="003568E0" w:rsidRDefault="00A468CF">
            <w:pPr>
              <w:spacing w:after="0"/>
              <w:ind w:firstLine="567"/>
              <w:rPr>
                <w:rFonts w:cs="Times New Roman"/>
                <w:sz w:val="20"/>
                <w:szCs w:val="20"/>
              </w:rPr>
            </w:pPr>
            <w:r>
              <w:rPr>
                <w:rFonts w:cs="Times New Roman"/>
                <w:sz w:val="20"/>
                <w:szCs w:val="20"/>
                <w:highlight w:val="white"/>
              </w:rPr>
              <w:t>- межбюджетные трансферты из федерального бюджета</w:t>
            </w:r>
          </w:p>
        </w:tc>
        <w:tc>
          <w:tcPr>
            <w:tcW w:w="1924" w:type="dxa"/>
            <w:tcBorders>
              <w:top w:val="single" w:sz="4" w:space="0" w:color="000000"/>
              <w:left w:val="single" w:sz="4" w:space="0" w:color="000000"/>
              <w:bottom w:val="none" w:sz="4" w:space="0" w:color="000000"/>
              <w:right w:val="single" w:sz="4" w:space="0" w:color="000000"/>
            </w:tcBorders>
          </w:tcPr>
          <w:p w14:paraId="17FF5967" w14:textId="77777777" w:rsidR="003568E0" w:rsidRDefault="003568E0">
            <w:pPr>
              <w:spacing w:after="0"/>
              <w:ind w:firstLine="0"/>
              <w:jc w:val="center"/>
              <w:rPr>
                <w:rFonts w:cs="Times New Roman"/>
                <w:sz w:val="20"/>
                <w:szCs w:val="20"/>
                <w:highlight w:val="white"/>
              </w:rPr>
            </w:pPr>
          </w:p>
        </w:tc>
        <w:tc>
          <w:tcPr>
            <w:tcW w:w="1347" w:type="dxa"/>
            <w:tcBorders>
              <w:top w:val="single" w:sz="4" w:space="0" w:color="000000"/>
              <w:left w:val="single" w:sz="4" w:space="0" w:color="000000"/>
              <w:bottom w:val="none" w:sz="4" w:space="0" w:color="000000"/>
              <w:right w:val="single" w:sz="4" w:space="0" w:color="000000"/>
            </w:tcBorders>
          </w:tcPr>
          <w:p w14:paraId="3A1576FF" w14:textId="77777777" w:rsidR="003568E0" w:rsidRDefault="003568E0">
            <w:pPr>
              <w:spacing w:after="0"/>
              <w:ind w:firstLine="0"/>
              <w:jc w:val="center"/>
              <w:rPr>
                <w:rFonts w:cs="Times New Roman"/>
                <w:sz w:val="20"/>
                <w:szCs w:val="20"/>
              </w:rPr>
            </w:pPr>
          </w:p>
        </w:tc>
        <w:tc>
          <w:tcPr>
            <w:tcW w:w="1046" w:type="dxa"/>
            <w:tcBorders>
              <w:top w:val="single" w:sz="4" w:space="0" w:color="000000"/>
              <w:left w:val="single" w:sz="4" w:space="0" w:color="000000"/>
              <w:bottom w:val="none" w:sz="4" w:space="0" w:color="000000"/>
              <w:right w:val="single" w:sz="4" w:space="0" w:color="000000"/>
            </w:tcBorders>
          </w:tcPr>
          <w:p w14:paraId="6482DF6A" w14:textId="77777777" w:rsidR="003568E0" w:rsidRDefault="003568E0">
            <w:pPr>
              <w:spacing w:after="0"/>
              <w:ind w:firstLine="0"/>
              <w:jc w:val="center"/>
              <w:rPr>
                <w:rFonts w:cs="Times New Roman"/>
                <w:sz w:val="20"/>
                <w:szCs w:val="20"/>
              </w:rPr>
            </w:pPr>
          </w:p>
        </w:tc>
        <w:tc>
          <w:tcPr>
            <w:tcW w:w="1046" w:type="dxa"/>
            <w:tcBorders>
              <w:top w:val="single" w:sz="4" w:space="0" w:color="000000"/>
              <w:left w:val="single" w:sz="4" w:space="0" w:color="000000"/>
              <w:bottom w:val="none" w:sz="4" w:space="0" w:color="000000"/>
              <w:right w:val="single" w:sz="4" w:space="0" w:color="000000"/>
            </w:tcBorders>
          </w:tcPr>
          <w:p w14:paraId="0BC1C9FD" w14:textId="77777777" w:rsidR="003568E0" w:rsidRDefault="003568E0">
            <w:pPr>
              <w:spacing w:after="0"/>
              <w:ind w:firstLine="0"/>
              <w:jc w:val="center"/>
              <w:rPr>
                <w:rFonts w:cs="Times New Roman"/>
                <w:sz w:val="20"/>
                <w:szCs w:val="20"/>
              </w:rPr>
            </w:pPr>
          </w:p>
        </w:tc>
        <w:tc>
          <w:tcPr>
            <w:tcW w:w="1046" w:type="dxa"/>
          </w:tcPr>
          <w:p w14:paraId="246EB8A4" w14:textId="77777777" w:rsidR="003568E0" w:rsidRDefault="003568E0">
            <w:pPr>
              <w:spacing w:after="0"/>
              <w:ind w:firstLine="0"/>
              <w:jc w:val="center"/>
              <w:rPr>
                <w:rFonts w:cs="Times New Roman"/>
                <w:sz w:val="20"/>
                <w:szCs w:val="20"/>
              </w:rPr>
            </w:pPr>
          </w:p>
        </w:tc>
        <w:tc>
          <w:tcPr>
            <w:tcW w:w="1196" w:type="dxa"/>
          </w:tcPr>
          <w:p w14:paraId="46AE3B3A" w14:textId="77777777" w:rsidR="003568E0" w:rsidRDefault="003568E0">
            <w:pPr>
              <w:spacing w:after="0"/>
              <w:ind w:firstLine="0"/>
              <w:jc w:val="center"/>
              <w:rPr>
                <w:rFonts w:cs="Times New Roman"/>
                <w:sz w:val="20"/>
                <w:szCs w:val="20"/>
              </w:rPr>
            </w:pPr>
          </w:p>
        </w:tc>
        <w:tc>
          <w:tcPr>
            <w:tcW w:w="1303" w:type="dxa"/>
          </w:tcPr>
          <w:p w14:paraId="2522FD22" w14:textId="77777777" w:rsidR="003568E0" w:rsidRDefault="003568E0">
            <w:pPr>
              <w:spacing w:after="0"/>
              <w:ind w:firstLine="0"/>
              <w:jc w:val="center"/>
              <w:rPr>
                <w:rFonts w:cs="Times New Roman"/>
                <w:sz w:val="20"/>
                <w:szCs w:val="20"/>
              </w:rPr>
            </w:pPr>
          </w:p>
        </w:tc>
        <w:tc>
          <w:tcPr>
            <w:tcW w:w="1040" w:type="dxa"/>
          </w:tcPr>
          <w:p w14:paraId="4A55CBC1" w14:textId="77777777" w:rsidR="003568E0" w:rsidRDefault="003568E0">
            <w:pPr>
              <w:spacing w:after="0"/>
              <w:ind w:firstLine="0"/>
              <w:jc w:val="center"/>
              <w:rPr>
                <w:rFonts w:cs="Times New Roman"/>
                <w:sz w:val="20"/>
                <w:szCs w:val="20"/>
              </w:rPr>
            </w:pPr>
          </w:p>
        </w:tc>
      </w:tr>
      <w:tr w:rsidR="003568E0" w14:paraId="61828EF7" w14:textId="77777777">
        <w:trPr>
          <w:trHeight w:val="275"/>
        </w:trPr>
        <w:tc>
          <w:tcPr>
            <w:tcW w:w="6009" w:type="dxa"/>
          </w:tcPr>
          <w:p w14:paraId="57F69DDE" w14:textId="77777777" w:rsidR="003568E0" w:rsidRDefault="00A468CF">
            <w:pPr>
              <w:spacing w:after="0"/>
              <w:ind w:firstLine="567"/>
              <w:rPr>
                <w:rFonts w:cs="Times New Roman"/>
                <w:sz w:val="20"/>
                <w:szCs w:val="20"/>
              </w:rPr>
            </w:pPr>
            <w:r>
              <w:rPr>
                <w:rFonts w:cs="Times New Roman"/>
                <w:sz w:val="20"/>
                <w:szCs w:val="20"/>
                <w:highlight w:val="white"/>
              </w:rPr>
              <w:t>- межбюджетные трансферты из областного бюджета</w:t>
            </w:r>
          </w:p>
        </w:tc>
        <w:tc>
          <w:tcPr>
            <w:tcW w:w="1924" w:type="dxa"/>
            <w:tcBorders>
              <w:top w:val="single" w:sz="4" w:space="0" w:color="000000"/>
              <w:left w:val="single" w:sz="4" w:space="0" w:color="000000"/>
              <w:bottom w:val="none" w:sz="4" w:space="0" w:color="000000"/>
              <w:right w:val="single" w:sz="4" w:space="0" w:color="000000"/>
            </w:tcBorders>
          </w:tcPr>
          <w:p w14:paraId="2B1341CA" w14:textId="77777777" w:rsidR="003568E0" w:rsidRDefault="003568E0">
            <w:pPr>
              <w:spacing w:after="0"/>
              <w:ind w:firstLine="0"/>
              <w:jc w:val="center"/>
              <w:rPr>
                <w:rFonts w:cs="Times New Roman"/>
                <w:sz w:val="20"/>
                <w:szCs w:val="20"/>
                <w:highlight w:val="white"/>
              </w:rPr>
            </w:pPr>
          </w:p>
        </w:tc>
        <w:tc>
          <w:tcPr>
            <w:tcW w:w="1347" w:type="dxa"/>
            <w:tcBorders>
              <w:top w:val="single" w:sz="4" w:space="0" w:color="000000"/>
              <w:left w:val="single" w:sz="4" w:space="0" w:color="000000"/>
              <w:bottom w:val="none" w:sz="4" w:space="0" w:color="000000"/>
              <w:right w:val="single" w:sz="4" w:space="0" w:color="000000"/>
            </w:tcBorders>
          </w:tcPr>
          <w:p w14:paraId="1CCFAAB1" w14:textId="77777777" w:rsidR="003568E0" w:rsidRDefault="003568E0">
            <w:pPr>
              <w:spacing w:after="0"/>
              <w:ind w:firstLine="0"/>
              <w:jc w:val="center"/>
              <w:rPr>
                <w:rFonts w:cs="Times New Roman"/>
                <w:sz w:val="20"/>
                <w:szCs w:val="20"/>
              </w:rPr>
            </w:pPr>
          </w:p>
        </w:tc>
        <w:tc>
          <w:tcPr>
            <w:tcW w:w="1046" w:type="dxa"/>
            <w:tcBorders>
              <w:top w:val="single" w:sz="4" w:space="0" w:color="000000"/>
              <w:left w:val="single" w:sz="4" w:space="0" w:color="000000"/>
              <w:bottom w:val="none" w:sz="4" w:space="0" w:color="000000"/>
              <w:right w:val="single" w:sz="4" w:space="0" w:color="000000"/>
            </w:tcBorders>
          </w:tcPr>
          <w:p w14:paraId="65D406A4" w14:textId="77777777" w:rsidR="003568E0" w:rsidRDefault="003568E0">
            <w:pPr>
              <w:spacing w:after="0"/>
              <w:ind w:firstLine="0"/>
              <w:jc w:val="center"/>
              <w:rPr>
                <w:rFonts w:cs="Times New Roman"/>
                <w:sz w:val="20"/>
                <w:szCs w:val="20"/>
              </w:rPr>
            </w:pPr>
          </w:p>
        </w:tc>
        <w:tc>
          <w:tcPr>
            <w:tcW w:w="1046" w:type="dxa"/>
            <w:tcBorders>
              <w:top w:val="single" w:sz="4" w:space="0" w:color="000000"/>
              <w:left w:val="single" w:sz="4" w:space="0" w:color="000000"/>
              <w:bottom w:val="none" w:sz="4" w:space="0" w:color="000000"/>
              <w:right w:val="single" w:sz="4" w:space="0" w:color="000000"/>
            </w:tcBorders>
          </w:tcPr>
          <w:p w14:paraId="120FA037" w14:textId="77777777" w:rsidR="003568E0" w:rsidRDefault="003568E0">
            <w:pPr>
              <w:spacing w:after="0"/>
              <w:ind w:firstLine="0"/>
              <w:jc w:val="center"/>
              <w:rPr>
                <w:rFonts w:cs="Times New Roman"/>
                <w:sz w:val="20"/>
                <w:szCs w:val="20"/>
              </w:rPr>
            </w:pPr>
          </w:p>
        </w:tc>
        <w:tc>
          <w:tcPr>
            <w:tcW w:w="1046" w:type="dxa"/>
          </w:tcPr>
          <w:p w14:paraId="7C822143" w14:textId="77777777" w:rsidR="003568E0" w:rsidRDefault="003568E0">
            <w:pPr>
              <w:spacing w:after="0"/>
              <w:ind w:firstLine="0"/>
              <w:jc w:val="center"/>
              <w:rPr>
                <w:rFonts w:cs="Times New Roman"/>
                <w:sz w:val="20"/>
                <w:szCs w:val="20"/>
              </w:rPr>
            </w:pPr>
          </w:p>
        </w:tc>
        <w:tc>
          <w:tcPr>
            <w:tcW w:w="1196" w:type="dxa"/>
          </w:tcPr>
          <w:p w14:paraId="27430BE4" w14:textId="77777777" w:rsidR="003568E0" w:rsidRDefault="003568E0">
            <w:pPr>
              <w:spacing w:after="0"/>
              <w:ind w:firstLine="0"/>
              <w:jc w:val="center"/>
              <w:rPr>
                <w:rFonts w:cs="Times New Roman"/>
                <w:sz w:val="20"/>
                <w:szCs w:val="20"/>
              </w:rPr>
            </w:pPr>
          </w:p>
        </w:tc>
        <w:tc>
          <w:tcPr>
            <w:tcW w:w="1303" w:type="dxa"/>
          </w:tcPr>
          <w:p w14:paraId="522BE9BE" w14:textId="77777777" w:rsidR="003568E0" w:rsidRDefault="003568E0">
            <w:pPr>
              <w:spacing w:after="0"/>
              <w:ind w:firstLine="0"/>
              <w:jc w:val="center"/>
              <w:rPr>
                <w:rFonts w:cs="Times New Roman"/>
                <w:sz w:val="20"/>
                <w:szCs w:val="20"/>
              </w:rPr>
            </w:pPr>
          </w:p>
        </w:tc>
        <w:tc>
          <w:tcPr>
            <w:tcW w:w="1040" w:type="dxa"/>
          </w:tcPr>
          <w:p w14:paraId="79B2F589" w14:textId="77777777" w:rsidR="003568E0" w:rsidRDefault="003568E0">
            <w:pPr>
              <w:spacing w:after="0"/>
              <w:ind w:firstLine="0"/>
              <w:jc w:val="center"/>
              <w:rPr>
                <w:rFonts w:cs="Times New Roman"/>
                <w:sz w:val="20"/>
                <w:szCs w:val="20"/>
              </w:rPr>
            </w:pPr>
          </w:p>
        </w:tc>
      </w:tr>
      <w:tr w:rsidR="003568E0" w14:paraId="2854CF3F" w14:textId="77777777">
        <w:trPr>
          <w:trHeight w:val="249"/>
        </w:trPr>
        <w:tc>
          <w:tcPr>
            <w:tcW w:w="6009" w:type="dxa"/>
            <w:vAlign w:val="center"/>
          </w:tcPr>
          <w:p w14:paraId="68B37FDB" w14:textId="77777777" w:rsidR="003568E0" w:rsidRDefault="00A468CF">
            <w:pPr>
              <w:spacing w:after="0"/>
              <w:ind w:firstLine="567"/>
              <w:rPr>
                <w:rFonts w:cs="Times New Roman"/>
                <w:sz w:val="20"/>
                <w:szCs w:val="20"/>
              </w:rPr>
            </w:pPr>
            <w:r>
              <w:rPr>
                <w:rFonts w:cs="Times New Roman"/>
                <w:sz w:val="20"/>
                <w:szCs w:val="20"/>
                <w:highlight w:val="white"/>
              </w:rPr>
              <w:t>- ме</w:t>
            </w:r>
            <w:r>
              <w:rPr>
                <w:rFonts w:cs="Times New Roman"/>
                <w:sz w:val="20"/>
                <w:szCs w:val="20"/>
              </w:rPr>
              <w:t>стный бюджет</w:t>
            </w:r>
          </w:p>
        </w:tc>
        <w:tc>
          <w:tcPr>
            <w:tcW w:w="1924" w:type="dxa"/>
            <w:tcBorders>
              <w:top w:val="single" w:sz="4" w:space="0" w:color="000000"/>
              <w:left w:val="single" w:sz="4" w:space="0" w:color="000000"/>
              <w:bottom w:val="single" w:sz="4" w:space="0" w:color="000000"/>
              <w:right w:val="single" w:sz="4" w:space="0" w:color="000000"/>
            </w:tcBorders>
          </w:tcPr>
          <w:p w14:paraId="493CE480" w14:textId="77777777" w:rsidR="003568E0" w:rsidRDefault="003568E0">
            <w:pPr>
              <w:spacing w:after="0"/>
              <w:ind w:firstLine="0"/>
              <w:rPr>
                <w:rFonts w:cs="Times New Roman"/>
                <w:sz w:val="20"/>
                <w:szCs w:val="20"/>
                <w:highlight w:val="white"/>
              </w:rPr>
            </w:pPr>
          </w:p>
        </w:tc>
        <w:tc>
          <w:tcPr>
            <w:tcW w:w="1347" w:type="dxa"/>
            <w:tcBorders>
              <w:top w:val="single" w:sz="4" w:space="0" w:color="000000"/>
              <w:left w:val="single" w:sz="4" w:space="0" w:color="000000"/>
              <w:bottom w:val="single" w:sz="4" w:space="0" w:color="000000"/>
              <w:right w:val="single" w:sz="4" w:space="0" w:color="000000"/>
            </w:tcBorders>
          </w:tcPr>
          <w:p w14:paraId="4016EA93" w14:textId="77777777" w:rsidR="003568E0" w:rsidRDefault="00A468CF">
            <w:pPr>
              <w:spacing w:after="0"/>
              <w:ind w:firstLine="0"/>
              <w:jc w:val="center"/>
              <w:rPr>
                <w:rFonts w:cs="Times New Roman"/>
                <w:sz w:val="20"/>
                <w:szCs w:val="20"/>
              </w:rPr>
            </w:pPr>
            <w:r>
              <w:rPr>
                <w:rFonts w:cs="Times New Roman"/>
                <w:sz w:val="20"/>
                <w:szCs w:val="20"/>
              </w:rPr>
              <w:t>19904,3</w:t>
            </w:r>
          </w:p>
        </w:tc>
        <w:tc>
          <w:tcPr>
            <w:tcW w:w="1046" w:type="dxa"/>
            <w:tcBorders>
              <w:top w:val="single" w:sz="4" w:space="0" w:color="000000"/>
              <w:left w:val="single" w:sz="4" w:space="0" w:color="000000"/>
              <w:bottom w:val="single" w:sz="4" w:space="0" w:color="000000"/>
              <w:right w:val="single" w:sz="4" w:space="0" w:color="000000"/>
            </w:tcBorders>
          </w:tcPr>
          <w:p w14:paraId="4A31EEB5" w14:textId="77777777" w:rsidR="003568E0" w:rsidRDefault="00A468CF">
            <w:pPr>
              <w:spacing w:after="0"/>
              <w:ind w:firstLine="0"/>
              <w:rPr>
                <w:rFonts w:cs="Times New Roman"/>
                <w:sz w:val="20"/>
                <w:szCs w:val="20"/>
              </w:rPr>
            </w:pPr>
            <w:r>
              <w:rPr>
                <w:rFonts w:cs="Times New Roman"/>
                <w:sz w:val="20"/>
                <w:szCs w:val="20"/>
              </w:rPr>
              <w:t>-</w:t>
            </w:r>
          </w:p>
        </w:tc>
        <w:tc>
          <w:tcPr>
            <w:tcW w:w="1046" w:type="dxa"/>
            <w:tcBorders>
              <w:top w:val="single" w:sz="4" w:space="0" w:color="000000"/>
              <w:left w:val="single" w:sz="4" w:space="0" w:color="000000"/>
              <w:bottom w:val="single" w:sz="4" w:space="0" w:color="000000"/>
              <w:right w:val="single" w:sz="4" w:space="0" w:color="000000"/>
            </w:tcBorders>
          </w:tcPr>
          <w:p w14:paraId="789F5F68" w14:textId="77777777" w:rsidR="003568E0" w:rsidRDefault="00A468CF">
            <w:pPr>
              <w:spacing w:after="0"/>
              <w:ind w:firstLine="0"/>
              <w:rPr>
                <w:rFonts w:cs="Times New Roman"/>
                <w:sz w:val="20"/>
                <w:szCs w:val="20"/>
              </w:rPr>
            </w:pPr>
            <w:r>
              <w:rPr>
                <w:rFonts w:cs="Times New Roman"/>
                <w:sz w:val="20"/>
                <w:szCs w:val="20"/>
              </w:rPr>
              <w:t>-</w:t>
            </w:r>
          </w:p>
        </w:tc>
        <w:tc>
          <w:tcPr>
            <w:tcW w:w="1046" w:type="dxa"/>
            <w:vAlign w:val="center"/>
          </w:tcPr>
          <w:p w14:paraId="151C07D4" w14:textId="77777777" w:rsidR="003568E0" w:rsidRDefault="00A468CF">
            <w:pPr>
              <w:spacing w:after="0"/>
              <w:ind w:firstLine="0"/>
              <w:rPr>
                <w:rFonts w:cs="Times New Roman"/>
                <w:sz w:val="20"/>
                <w:szCs w:val="20"/>
              </w:rPr>
            </w:pPr>
            <w:r>
              <w:rPr>
                <w:rFonts w:cs="Times New Roman"/>
                <w:sz w:val="20"/>
                <w:szCs w:val="20"/>
              </w:rPr>
              <w:t xml:space="preserve">  </w:t>
            </w:r>
          </w:p>
        </w:tc>
        <w:tc>
          <w:tcPr>
            <w:tcW w:w="1196" w:type="dxa"/>
            <w:vAlign w:val="center"/>
          </w:tcPr>
          <w:p w14:paraId="6F650AFB" w14:textId="77777777" w:rsidR="003568E0" w:rsidRDefault="003568E0">
            <w:pPr>
              <w:spacing w:after="0"/>
              <w:ind w:firstLine="0"/>
              <w:rPr>
                <w:rFonts w:cs="Times New Roman"/>
                <w:sz w:val="20"/>
                <w:szCs w:val="20"/>
              </w:rPr>
            </w:pPr>
          </w:p>
        </w:tc>
        <w:tc>
          <w:tcPr>
            <w:tcW w:w="1303" w:type="dxa"/>
            <w:vAlign w:val="center"/>
          </w:tcPr>
          <w:p w14:paraId="12633D84" w14:textId="77777777" w:rsidR="003568E0" w:rsidRDefault="003568E0">
            <w:pPr>
              <w:spacing w:after="0"/>
              <w:ind w:firstLine="0"/>
              <w:rPr>
                <w:rFonts w:cs="Times New Roman"/>
                <w:sz w:val="20"/>
                <w:szCs w:val="20"/>
              </w:rPr>
            </w:pPr>
          </w:p>
        </w:tc>
        <w:tc>
          <w:tcPr>
            <w:tcW w:w="1040" w:type="dxa"/>
            <w:vAlign w:val="center"/>
          </w:tcPr>
          <w:p w14:paraId="043BAE06" w14:textId="77777777" w:rsidR="003568E0" w:rsidRDefault="00A468CF">
            <w:pPr>
              <w:spacing w:after="0"/>
              <w:ind w:firstLine="0"/>
              <w:jc w:val="center"/>
              <w:rPr>
                <w:rFonts w:cs="Times New Roman"/>
                <w:sz w:val="20"/>
                <w:szCs w:val="20"/>
              </w:rPr>
            </w:pPr>
            <w:r>
              <w:rPr>
                <w:rFonts w:cs="Times New Roman"/>
                <w:sz w:val="20"/>
                <w:szCs w:val="20"/>
                <w:highlight w:val="white"/>
              </w:rPr>
              <w:t xml:space="preserve"> </w:t>
            </w:r>
            <w:r>
              <w:rPr>
                <w:rFonts w:cs="Times New Roman"/>
                <w:sz w:val="20"/>
                <w:szCs w:val="20"/>
              </w:rPr>
              <w:t>19904,3</w:t>
            </w:r>
          </w:p>
          <w:p w14:paraId="008FD115" w14:textId="77777777" w:rsidR="003568E0" w:rsidRDefault="003568E0">
            <w:pPr>
              <w:spacing w:after="0"/>
              <w:ind w:firstLine="0"/>
              <w:rPr>
                <w:rFonts w:cs="Times New Roman"/>
                <w:sz w:val="20"/>
                <w:szCs w:val="20"/>
              </w:rPr>
            </w:pPr>
          </w:p>
        </w:tc>
      </w:tr>
      <w:tr w:rsidR="003568E0" w14:paraId="3ABFFB4E" w14:textId="77777777">
        <w:trPr>
          <w:trHeight w:val="249"/>
        </w:trPr>
        <w:tc>
          <w:tcPr>
            <w:tcW w:w="6009" w:type="dxa"/>
            <w:vAlign w:val="center"/>
          </w:tcPr>
          <w:p w14:paraId="589F7BB4" w14:textId="77777777" w:rsidR="003568E0" w:rsidRDefault="00A468CF">
            <w:pPr>
              <w:spacing w:after="0"/>
              <w:ind w:firstLine="567"/>
              <w:rPr>
                <w:rFonts w:cs="Times New Roman"/>
                <w:sz w:val="20"/>
                <w:szCs w:val="20"/>
              </w:rPr>
            </w:pPr>
            <w:r>
              <w:rPr>
                <w:rFonts w:cs="Times New Roman"/>
                <w:sz w:val="20"/>
                <w:szCs w:val="20"/>
                <w:highlight w:val="white"/>
              </w:rPr>
              <w:t>- вне</w:t>
            </w:r>
            <w:r>
              <w:rPr>
                <w:rFonts w:cs="Times New Roman"/>
                <w:sz w:val="20"/>
                <w:szCs w:val="20"/>
              </w:rPr>
              <w:t>бюджетные источники</w:t>
            </w:r>
          </w:p>
        </w:tc>
        <w:tc>
          <w:tcPr>
            <w:tcW w:w="1924" w:type="dxa"/>
            <w:tcBorders>
              <w:top w:val="single" w:sz="4" w:space="0" w:color="000000"/>
              <w:left w:val="single" w:sz="4" w:space="0" w:color="000000"/>
              <w:bottom w:val="none" w:sz="4" w:space="0" w:color="000000"/>
              <w:right w:val="single" w:sz="4" w:space="0" w:color="000000"/>
            </w:tcBorders>
          </w:tcPr>
          <w:p w14:paraId="7959893B" w14:textId="77777777" w:rsidR="003568E0" w:rsidRDefault="003568E0">
            <w:pPr>
              <w:spacing w:after="0"/>
              <w:ind w:firstLine="0"/>
              <w:rPr>
                <w:rFonts w:cs="Times New Roman"/>
                <w:sz w:val="20"/>
                <w:szCs w:val="20"/>
                <w:highlight w:val="white"/>
              </w:rPr>
            </w:pPr>
          </w:p>
        </w:tc>
        <w:tc>
          <w:tcPr>
            <w:tcW w:w="1347" w:type="dxa"/>
            <w:tcBorders>
              <w:top w:val="single" w:sz="4" w:space="0" w:color="000000"/>
              <w:left w:val="single" w:sz="4" w:space="0" w:color="000000"/>
              <w:bottom w:val="none" w:sz="4" w:space="0" w:color="000000"/>
              <w:right w:val="single" w:sz="4" w:space="0" w:color="000000"/>
            </w:tcBorders>
          </w:tcPr>
          <w:p w14:paraId="7AF2A70C" w14:textId="77777777" w:rsidR="003568E0" w:rsidRDefault="003568E0">
            <w:pPr>
              <w:spacing w:after="0"/>
              <w:ind w:firstLine="0"/>
              <w:rPr>
                <w:rFonts w:cs="Times New Roman"/>
                <w:sz w:val="20"/>
                <w:szCs w:val="20"/>
              </w:rPr>
            </w:pPr>
          </w:p>
        </w:tc>
        <w:tc>
          <w:tcPr>
            <w:tcW w:w="1046" w:type="dxa"/>
            <w:tcBorders>
              <w:top w:val="single" w:sz="4" w:space="0" w:color="000000"/>
              <w:left w:val="single" w:sz="4" w:space="0" w:color="000000"/>
              <w:bottom w:val="none" w:sz="4" w:space="0" w:color="000000"/>
              <w:right w:val="single" w:sz="4" w:space="0" w:color="000000"/>
            </w:tcBorders>
          </w:tcPr>
          <w:p w14:paraId="49FF790F" w14:textId="77777777" w:rsidR="003568E0" w:rsidRDefault="003568E0">
            <w:pPr>
              <w:spacing w:after="0"/>
              <w:ind w:firstLine="0"/>
              <w:rPr>
                <w:rFonts w:cs="Times New Roman"/>
                <w:sz w:val="20"/>
                <w:szCs w:val="20"/>
              </w:rPr>
            </w:pPr>
          </w:p>
        </w:tc>
        <w:tc>
          <w:tcPr>
            <w:tcW w:w="1046" w:type="dxa"/>
            <w:tcBorders>
              <w:top w:val="single" w:sz="4" w:space="0" w:color="000000"/>
              <w:left w:val="single" w:sz="4" w:space="0" w:color="000000"/>
              <w:bottom w:val="none" w:sz="4" w:space="0" w:color="000000"/>
              <w:right w:val="single" w:sz="4" w:space="0" w:color="000000"/>
            </w:tcBorders>
          </w:tcPr>
          <w:p w14:paraId="68D41E78" w14:textId="77777777" w:rsidR="003568E0" w:rsidRDefault="003568E0">
            <w:pPr>
              <w:spacing w:after="0"/>
              <w:ind w:firstLine="0"/>
              <w:rPr>
                <w:rFonts w:cs="Times New Roman"/>
                <w:sz w:val="20"/>
                <w:szCs w:val="20"/>
              </w:rPr>
            </w:pPr>
          </w:p>
        </w:tc>
        <w:tc>
          <w:tcPr>
            <w:tcW w:w="1046" w:type="dxa"/>
            <w:vAlign w:val="center"/>
          </w:tcPr>
          <w:p w14:paraId="2CA1E29F" w14:textId="77777777" w:rsidR="003568E0" w:rsidRDefault="003568E0">
            <w:pPr>
              <w:spacing w:after="0"/>
              <w:ind w:firstLine="0"/>
              <w:rPr>
                <w:rFonts w:cs="Times New Roman"/>
                <w:sz w:val="20"/>
                <w:szCs w:val="20"/>
              </w:rPr>
            </w:pPr>
          </w:p>
        </w:tc>
        <w:tc>
          <w:tcPr>
            <w:tcW w:w="1196" w:type="dxa"/>
            <w:vAlign w:val="center"/>
          </w:tcPr>
          <w:p w14:paraId="597FBF5B" w14:textId="77777777" w:rsidR="003568E0" w:rsidRDefault="003568E0">
            <w:pPr>
              <w:spacing w:after="0"/>
              <w:ind w:firstLine="0"/>
              <w:rPr>
                <w:rFonts w:cs="Times New Roman"/>
                <w:sz w:val="20"/>
                <w:szCs w:val="20"/>
              </w:rPr>
            </w:pPr>
          </w:p>
        </w:tc>
        <w:tc>
          <w:tcPr>
            <w:tcW w:w="1303" w:type="dxa"/>
            <w:vAlign w:val="center"/>
          </w:tcPr>
          <w:p w14:paraId="14DCFED9" w14:textId="77777777" w:rsidR="003568E0" w:rsidRDefault="003568E0">
            <w:pPr>
              <w:spacing w:after="0"/>
              <w:ind w:firstLine="0"/>
              <w:rPr>
                <w:rFonts w:cs="Times New Roman"/>
                <w:sz w:val="20"/>
                <w:szCs w:val="20"/>
              </w:rPr>
            </w:pPr>
          </w:p>
        </w:tc>
        <w:tc>
          <w:tcPr>
            <w:tcW w:w="1040" w:type="dxa"/>
            <w:vAlign w:val="center"/>
          </w:tcPr>
          <w:p w14:paraId="7D2976D0" w14:textId="77777777" w:rsidR="003568E0" w:rsidRDefault="003568E0">
            <w:pPr>
              <w:spacing w:after="0"/>
              <w:ind w:firstLine="0"/>
              <w:rPr>
                <w:rFonts w:cs="Times New Roman"/>
                <w:sz w:val="20"/>
                <w:szCs w:val="20"/>
              </w:rPr>
            </w:pPr>
          </w:p>
        </w:tc>
      </w:tr>
      <w:tr w:rsidR="003568E0" w14:paraId="7938594C" w14:textId="77777777">
        <w:trPr>
          <w:trHeight w:val="249"/>
        </w:trPr>
        <w:tc>
          <w:tcPr>
            <w:tcW w:w="6009" w:type="dxa"/>
            <w:vAlign w:val="center"/>
          </w:tcPr>
          <w:p w14:paraId="7218AEFB" w14:textId="77777777" w:rsidR="003568E0" w:rsidRDefault="00A468CF">
            <w:pPr>
              <w:spacing w:after="0"/>
              <w:ind w:firstLine="0"/>
              <w:rPr>
                <w:rFonts w:cs="Times New Roman"/>
                <w:sz w:val="20"/>
                <w:szCs w:val="20"/>
              </w:rPr>
            </w:pPr>
            <w:r>
              <w:rPr>
                <w:rFonts w:cs="Times New Roman"/>
                <w:sz w:val="20"/>
                <w:szCs w:val="20"/>
              </w:rPr>
              <w:t>Мероприятие (результат) «Обеспечены мероприятия по взносу на капитальный ремонт муниципальных квартир», всего, в том числе:</w:t>
            </w:r>
          </w:p>
        </w:tc>
        <w:tc>
          <w:tcPr>
            <w:tcW w:w="1924" w:type="dxa"/>
            <w:tcBorders>
              <w:top w:val="single" w:sz="4" w:space="0" w:color="000000"/>
              <w:left w:val="single" w:sz="4" w:space="0" w:color="000000"/>
              <w:bottom w:val="none" w:sz="4" w:space="0" w:color="000000"/>
              <w:right w:val="single" w:sz="4" w:space="0" w:color="000000"/>
            </w:tcBorders>
          </w:tcPr>
          <w:p w14:paraId="37FDD69C" w14:textId="77777777" w:rsidR="003568E0" w:rsidRDefault="00A468CF">
            <w:pPr>
              <w:spacing w:after="0"/>
              <w:ind w:firstLine="0"/>
              <w:jc w:val="center"/>
              <w:rPr>
                <w:rFonts w:cs="Times New Roman"/>
                <w:sz w:val="20"/>
                <w:szCs w:val="20"/>
                <w:highlight w:val="white"/>
              </w:rPr>
            </w:pPr>
            <w:r>
              <w:rPr>
                <w:rFonts w:cs="Times New Roman"/>
                <w:sz w:val="20"/>
                <w:szCs w:val="20"/>
              </w:rPr>
              <w:t>0340225011</w:t>
            </w:r>
          </w:p>
        </w:tc>
        <w:tc>
          <w:tcPr>
            <w:tcW w:w="1347" w:type="dxa"/>
            <w:tcBorders>
              <w:top w:val="single" w:sz="4" w:space="0" w:color="000000"/>
              <w:left w:val="single" w:sz="4" w:space="0" w:color="000000"/>
              <w:bottom w:val="none" w:sz="4" w:space="0" w:color="000000"/>
              <w:right w:val="single" w:sz="4" w:space="0" w:color="000000"/>
            </w:tcBorders>
          </w:tcPr>
          <w:p w14:paraId="201EE93A" w14:textId="77777777" w:rsidR="003568E0" w:rsidRDefault="00A468CF">
            <w:pPr>
              <w:spacing w:after="0"/>
              <w:ind w:firstLine="0"/>
              <w:jc w:val="center"/>
              <w:rPr>
                <w:rFonts w:cs="Times New Roman"/>
                <w:sz w:val="20"/>
                <w:szCs w:val="20"/>
              </w:rPr>
            </w:pPr>
            <w:r>
              <w:rPr>
                <w:rFonts w:cs="Times New Roman"/>
                <w:sz w:val="20"/>
                <w:szCs w:val="20"/>
                <w:highlight w:val="white"/>
              </w:rPr>
              <w:t>100,0</w:t>
            </w:r>
          </w:p>
        </w:tc>
        <w:tc>
          <w:tcPr>
            <w:tcW w:w="1046" w:type="dxa"/>
            <w:tcBorders>
              <w:top w:val="single" w:sz="4" w:space="0" w:color="000000"/>
              <w:left w:val="single" w:sz="4" w:space="0" w:color="000000"/>
              <w:bottom w:val="none" w:sz="4" w:space="0" w:color="000000"/>
              <w:right w:val="single" w:sz="4" w:space="0" w:color="000000"/>
            </w:tcBorders>
          </w:tcPr>
          <w:p w14:paraId="5CE625A5" w14:textId="77777777" w:rsidR="003568E0" w:rsidRDefault="00A468CF">
            <w:pPr>
              <w:spacing w:after="0"/>
              <w:ind w:firstLine="0"/>
              <w:jc w:val="center"/>
              <w:rPr>
                <w:rFonts w:cs="Times New Roman"/>
                <w:sz w:val="20"/>
                <w:szCs w:val="20"/>
              </w:rPr>
            </w:pPr>
            <w:r>
              <w:rPr>
                <w:rFonts w:cs="Times New Roman"/>
                <w:sz w:val="20"/>
                <w:szCs w:val="20"/>
                <w:highlight w:val="white"/>
              </w:rPr>
              <w:t>100,0</w:t>
            </w:r>
          </w:p>
        </w:tc>
        <w:tc>
          <w:tcPr>
            <w:tcW w:w="1046" w:type="dxa"/>
            <w:tcBorders>
              <w:top w:val="single" w:sz="4" w:space="0" w:color="000000"/>
              <w:left w:val="single" w:sz="4" w:space="0" w:color="000000"/>
              <w:bottom w:val="none" w:sz="4" w:space="0" w:color="000000"/>
              <w:right w:val="single" w:sz="4" w:space="0" w:color="000000"/>
            </w:tcBorders>
          </w:tcPr>
          <w:p w14:paraId="043F010A" w14:textId="77777777" w:rsidR="003568E0" w:rsidRDefault="00A468CF">
            <w:pPr>
              <w:spacing w:after="0"/>
              <w:ind w:firstLine="0"/>
              <w:jc w:val="center"/>
              <w:rPr>
                <w:rFonts w:cs="Times New Roman"/>
                <w:sz w:val="20"/>
                <w:szCs w:val="20"/>
              </w:rPr>
            </w:pPr>
            <w:r>
              <w:rPr>
                <w:rFonts w:cs="Times New Roman"/>
                <w:sz w:val="20"/>
                <w:szCs w:val="20"/>
                <w:highlight w:val="white"/>
              </w:rPr>
              <w:t>100,0</w:t>
            </w:r>
          </w:p>
        </w:tc>
        <w:tc>
          <w:tcPr>
            <w:tcW w:w="1046" w:type="dxa"/>
          </w:tcPr>
          <w:p w14:paraId="001784CC" w14:textId="77777777" w:rsidR="003568E0" w:rsidRDefault="003568E0">
            <w:pPr>
              <w:spacing w:after="0"/>
              <w:ind w:firstLine="0"/>
              <w:jc w:val="center"/>
              <w:rPr>
                <w:rFonts w:cs="Times New Roman"/>
                <w:sz w:val="20"/>
                <w:szCs w:val="20"/>
              </w:rPr>
            </w:pPr>
          </w:p>
        </w:tc>
        <w:tc>
          <w:tcPr>
            <w:tcW w:w="1196" w:type="dxa"/>
          </w:tcPr>
          <w:p w14:paraId="214E4760" w14:textId="77777777" w:rsidR="003568E0" w:rsidRDefault="003568E0">
            <w:pPr>
              <w:spacing w:after="0"/>
              <w:ind w:firstLine="0"/>
              <w:jc w:val="center"/>
              <w:rPr>
                <w:rFonts w:cs="Times New Roman"/>
                <w:sz w:val="20"/>
                <w:szCs w:val="20"/>
              </w:rPr>
            </w:pPr>
          </w:p>
        </w:tc>
        <w:tc>
          <w:tcPr>
            <w:tcW w:w="1303" w:type="dxa"/>
          </w:tcPr>
          <w:p w14:paraId="5314E95E" w14:textId="77777777" w:rsidR="003568E0" w:rsidRDefault="003568E0">
            <w:pPr>
              <w:spacing w:after="0"/>
              <w:ind w:firstLine="0"/>
              <w:jc w:val="center"/>
              <w:rPr>
                <w:rFonts w:cs="Times New Roman"/>
                <w:sz w:val="20"/>
                <w:szCs w:val="20"/>
              </w:rPr>
            </w:pPr>
          </w:p>
        </w:tc>
        <w:tc>
          <w:tcPr>
            <w:tcW w:w="1040" w:type="dxa"/>
          </w:tcPr>
          <w:p w14:paraId="6449AB2A" w14:textId="77777777" w:rsidR="003568E0" w:rsidRDefault="00A468CF">
            <w:pPr>
              <w:spacing w:after="0"/>
              <w:ind w:firstLine="0"/>
              <w:jc w:val="center"/>
              <w:rPr>
                <w:rFonts w:cs="Times New Roman"/>
                <w:sz w:val="20"/>
                <w:szCs w:val="20"/>
              </w:rPr>
            </w:pPr>
            <w:r>
              <w:rPr>
                <w:rFonts w:cs="Times New Roman"/>
                <w:sz w:val="20"/>
                <w:szCs w:val="20"/>
              </w:rPr>
              <w:t>300</w:t>
            </w:r>
          </w:p>
        </w:tc>
      </w:tr>
      <w:tr w:rsidR="003568E0" w14:paraId="533B6DC9" w14:textId="77777777">
        <w:trPr>
          <w:trHeight w:val="249"/>
        </w:trPr>
        <w:tc>
          <w:tcPr>
            <w:tcW w:w="6009" w:type="dxa"/>
            <w:vAlign w:val="center"/>
          </w:tcPr>
          <w:p w14:paraId="01C6C029" w14:textId="77777777" w:rsidR="003568E0" w:rsidRDefault="00A468CF">
            <w:pPr>
              <w:spacing w:after="0"/>
              <w:ind w:firstLine="567"/>
              <w:rPr>
                <w:rFonts w:cs="Times New Roman"/>
                <w:sz w:val="20"/>
                <w:szCs w:val="20"/>
              </w:rPr>
            </w:pPr>
            <w:r>
              <w:rPr>
                <w:rFonts w:cs="Times New Roman"/>
                <w:sz w:val="20"/>
                <w:szCs w:val="20"/>
                <w:highlight w:val="white"/>
              </w:rPr>
              <w:t>- межбюджетные трансферты из федерального бюджета</w:t>
            </w:r>
          </w:p>
        </w:tc>
        <w:tc>
          <w:tcPr>
            <w:tcW w:w="1924" w:type="dxa"/>
            <w:tcBorders>
              <w:top w:val="single" w:sz="4" w:space="0" w:color="000000"/>
              <w:left w:val="single" w:sz="4" w:space="0" w:color="000000"/>
              <w:bottom w:val="none" w:sz="4" w:space="0" w:color="000000"/>
              <w:right w:val="single" w:sz="4" w:space="0" w:color="000000"/>
            </w:tcBorders>
          </w:tcPr>
          <w:p w14:paraId="40C688A3" w14:textId="77777777" w:rsidR="003568E0" w:rsidRDefault="003568E0">
            <w:pPr>
              <w:spacing w:after="0"/>
              <w:ind w:firstLine="0"/>
              <w:jc w:val="center"/>
              <w:rPr>
                <w:rFonts w:cs="Times New Roman"/>
                <w:sz w:val="20"/>
                <w:szCs w:val="20"/>
                <w:highlight w:val="white"/>
              </w:rPr>
            </w:pPr>
          </w:p>
        </w:tc>
        <w:tc>
          <w:tcPr>
            <w:tcW w:w="1347" w:type="dxa"/>
            <w:tcBorders>
              <w:top w:val="single" w:sz="4" w:space="0" w:color="000000"/>
              <w:left w:val="single" w:sz="4" w:space="0" w:color="000000"/>
              <w:bottom w:val="none" w:sz="4" w:space="0" w:color="000000"/>
              <w:right w:val="single" w:sz="4" w:space="0" w:color="000000"/>
            </w:tcBorders>
          </w:tcPr>
          <w:p w14:paraId="1B74A159" w14:textId="77777777" w:rsidR="003568E0" w:rsidRDefault="003568E0">
            <w:pPr>
              <w:spacing w:after="0"/>
              <w:ind w:firstLine="0"/>
              <w:jc w:val="center"/>
              <w:rPr>
                <w:rFonts w:cs="Times New Roman"/>
                <w:sz w:val="20"/>
                <w:szCs w:val="20"/>
              </w:rPr>
            </w:pPr>
          </w:p>
        </w:tc>
        <w:tc>
          <w:tcPr>
            <w:tcW w:w="1046" w:type="dxa"/>
            <w:tcBorders>
              <w:top w:val="single" w:sz="4" w:space="0" w:color="000000"/>
              <w:left w:val="single" w:sz="4" w:space="0" w:color="000000"/>
              <w:bottom w:val="none" w:sz="4" w:space="0" w:color="000000"/>
              <w:right w:val="single" w:sz="4" w:space="0" w:color="000000"/>
            </w:tcBorders>
          </w:tcPr>
          <w:p w14:paraId="645E8C6D" w14:textId="77777777" w:rsidR="003568E0" w:rsidRDefault="003568E0">
            <w:pPr>
              <w:spacing w:after="0"/>
              <w:ind w:firstLine="0"/>
              <w:jc w:val="center"/>
              <w:rPr>
                <w:rFonts w:cs="Times New Roman"/>
                <w:sz w:val="20"/>
                <w:szCs w:val="20"/>
              </w:rPr>
            </w:pPr>
          </w:p>
        </w:tc>
        <w:tc>
          <w:tcPr>
            <w:tcW w:w="1046" w:type="dxa"/>
            <w:tcBorders>
              <w:top w:val="single" w:sz="4" w:space="0" w:color="000000"/>
              <w:left w:val="single" w:sz="4" w:space="0" w:color="000000"/>
              <w:bottom w:val="none" w:sz="4" w:space="0" w:color="000000"/>
              <w:right w:val="single" w:sz="4" w:space="0" w:color="000000"/>
            </w:tcBorders>
          </w:tcPr>
          <w:p w14:paraId="1A3E1B2D" w14:textId="77777777" w:rsidR="003568E0" w:rsidRDefault="003568E0">
            <w:pPr>
              <w:spacing w:after="0"/>
              <w:ind w:firstLine="0"/>
              <w:jc w:val="center"/>
              <w:rPr>
                <w:rFonts w:cs="Times New Roman"/>
                <w:sz w:val="20"/>
                <w:szCs w:val="20"/>
              </w:rPr>
            </w:pPr>
          </w:p>
        </w:tc>
        <w:tc>
          <w:tcPr>
            <w:tcW w:w="1046" w:type="dxa"/>
          </w:tcPr>
          <w:p w14:paraId="5BA53E33" w14:textId="77777777" w:rsidR="003568E0" w:rsidRDefault="003568E0">
            <w:pPr>
              <w:spacing w:after="0"/>
              <w:ind w:firstLine="0"/>
              <w:jc w:val="center"/>
              <w:rPr>
                <w:rFonts w:cs="Times New Roman"/>
                <w:sz w:val="20"/>
                <w:szCs w:val="20"/>
              </w:rPr>
            </w:pPr>
          </w:p>
        </w:tc>
        <w:tc>
          <w:tcPr>
            <w:tcW w:w="1196" w:type="dxa"/>
          </w:tcPr>
          <w:p w14:paraId="6D5014D9" w14:textId="77777777" w:rsidR="003568E0" w:rsidRDefault="003568E0">
            <w:pPr>
              <w:spacing w:after="0"/>
              <w:ind w:firstLine="0"/>
              <w:jc w:val="center"/>
              <w:rPr>
                <w:rFonts w:cs="Times New Roman"/>
                <w:sz w:val="20"/>
                <w:szCs w:val="20"/>
              </w:rPr>
            </w:pPr>
          </w:p>
        </w:tc>
        <w:tc>
          <w:tcPr>
            <w:tcW w:w="1303" w:type="dxa"/>
          </w:tcPr>
          <w:p w14:paraId="343CBF5F" w14:textId="77777777" w:rsidR="003568E0" w:rsidRDefault="003568E0">
            <w:pPr>
              <w:spacing w:after="0"/>
              <w:ind w:firstLine="0"/>
              <w:jc w:val="center"/>
              <w:rPr>
                <w:rFonts w:cs="Times New Roman"/>
                <w:sz w:val="20"/>
                <w:szCs w:val="20"/>
              </w:rPr>
            </w:pPr>
          </w:p>
        </w:tc>
        <w:tc>
          <w:tcPr>
            <w:tcW w:w="1040" w:type="dxa"/>
          </w:tcPr>
          <w:p w14:paraId="198660C7" w14:textId="77777777" w:rsidR="003568E0" w:rsidRDefault="003568E0">
            <w:pPr>
              <w:spacing w:after="0"/>
              <w:ind w:firstLine="0"/>
              <w:jc w:val="center"/>
              <w:rPr>
                <w:rFonts w:cs="Times New Roman"/>
                <w:sz w:val="20"/>
                <w:szCs w:val="20"/>
              </w:rPr>
            </w:pPr>
          </w:p>
        </w:tc>
      </w:tr>
      <w:tr w:rsidR="003568E0" w14:paraId="04083B4C" w14:textId="77777777">
        <w:trPr>
          <w:trHeight w:val="249"/>
        </w:trPr>
        <w:tc>
          <w:tcPr>
            <w:tcW w:w="6009" w:type="dxa"/>
            <w:vAlign w:val="center"/>
          </w:tcPr>
          <w:p w14:paraId="29EF9A67" w14:textId="77777777" w:rsidR="003568E0" w:rsidRDefault="00A468CF">
            <w:pPr>
              <w:spacing w:after="0"/>
              <w:ind w:firstLine="567"/>
              <w:rPr>
                <w:rFonts w:cs="Times New Roman"/>
                <w:sz w:val="20"/>
                <w:szCs w:val="20"/>
              </w:rPr>
            </w:pPr>
            <w:r>
              <w:rPr>
                <w:rFonts w:cs="Times New Roman"/>
                <w:sz w:val="20"/>
                <w:szCs w:val="20"/>
                <w:highlight w:val="white"/>
              </w:rPr>
              <w:t xml:space="preserve">- межбюджетные трансферты из областного бюджета </w:t>
            </w:r>
          </w:p>
        </w:tc>
        <w:tc>
          <w:tcPr>
            <w:tcW w:w="1924" w:type="dxa"/>
            <w:tcBorders>
              <w:top w:val="single" w:sz="4" w:space="0" w:color="000000"/>
              <w:left w:val="single" w:sz="4" w:space="0" w:color="000000"/>
              <w:bottom w:val="none" w:sz="4" w:space="0" w:color="000000"/>
              <w:right w:val="single" w:sz="4" w:space="0" w:color="000000"/>
            </w:tcBorders>
          </w:tcPr>
          <w:p w14:paraId="680327D9" w14:textId="77777777" w:rsidR="003568E0" w:rsidRDefault="003568E0">
            <w:pPr>
              <w:spacing w:after="0"/>
              <w:ind w:firstLine="0"/>
              <w:jc w:val="center"/>
              <w:rPr>
                <w:rFonts w:cs="Times New Roman"/>
                <w:sz w:val="20"/>
                <w:szCs w:val="20"/>
                <w:highlight w:val="white"/>
              </w:rPr>
            </w:pPr>
          </w:p>
        </w:tc>
        <w:tc>
          <w:tcPr>
            <w:tcW w:w="1347" w:type="dxa"/>
            <w:tcBorders>
              <w:top w:val="single" w:sz="4" w:space="0" w:color="000000"/>
              <w:left w:val="single" w:sz="4" w:space="0" w:color="000000"/>
              <w:bottom w:val="none" w:sz="4" w:space="0" w:color="000000"/>
              <w:right w:val="single" w:sz="4" w:space="0" w:color="000000"/>
            </w:tcBorders>
          </w:tcPr>
          <w:p w14:paraId="5C1CA624" w14:textId="77777777" w:rsidR="003568E0" w:rsidRDefault="003568E0">
            <w:pPr>
              <w:spacing w:after="0"/>
              <w:ind w:firstLine="0"/>
              <w:jc w:val="center"/>
              <w:rPr>
                <w:rFonts w:cs="Times New Roman"/>
                <w:sz w:val="20"/>
                <w:szCs w:val="20"/>
              </w:rPr>
            </w:pPr>
          </w:p>
        </w:tc>
        <w:tc>
          <w:tcPr>
            <w:tcW w:w="1046" w:type="dxa"/>
            <w:tcBorders>
              <w:top w:val="single" w:sz="4" w:space="0" w:color="000000"/>
              <w:left w:val="single" w:sz="4" w:space="0" w:color="000000"/>
              <w:bottom w:val="none" w:sz="4" w:space="0" w:color="000000"/>
              <w:right w:val="single" w:sz="4" w:space="0" w:color="000000"/>
            </w:tcBorders>
          </w:tcPr>
          <w:p w14:paraId="521EAC03" w14:textId="77777777" w:rsidR="003568E0" w:rsidRDefault="003568E0">
            <w:pPr>
              <w:spacing w:after="0"/>
              <w:ind w:firstLine="0"/>
              <w:jc w:val="center"/>
              <w:rPr>
                <w:rFonts w:cs="Times New Roman"/>
                <w:sz w:val="20"/>
                <w:szCs w:val="20"/>
              </w:rPr>
            </w:pPr>
          </w:p>
        </w:tc>
        <w:tc>
          <w:tcPr>
            <w:tcW w:w="1046" w:type="dxa"/>
            <w:tcBorders>
              <w:top w:val="single" w:sz="4" w:space="0" w:color="000000"/>
              <w:left w:val="single" w:sz="4" w:space="0" w:color="000000"/>
              <w:bottom w:val="none" w:sz="4" w:space="0" w:color="000000"/>
              <w:right w:val="single" w:sz="4" w:space="0" w:color="000000"/>
            </w:tcBorders>
          </w:tcPr>
          <w:p w14:paraId="7DB9CF5F" w14:textId="77777777" w:rsidR="003568E0" w:rsidRDefault="003568E0">
            <w:pPr>
              <w:spacing w:after="0"/>
              <w:ind w:firstLine="0"/>
              <w:jc w:val="center"/>
              <w:rPr>
                <w:rFonts w:cs="Times New Roman"/>
                <w:sz w:val="20"/>
                <w:szCs w:val="20"/>
              </w:rPr>
            </w:pPr>
          </w:p>
        </w:tc>
        <w:tc>
          <w:tcPr>
            <w:tcW w:w="1046" w:type="dxa"/>
          </w:tcPr>
          <w:p w14:paraId="5C555902" w14:textId="77777777" w:rsidR="003568E0" w:rsidRDefault="003568E0">
            <w:pPr>
              <w:spacing w:after="0"/>
              <w:ind w:firstLine="0"/>
              <w:jc w:val="center"/>
              <w:rPr>
                <w:rFonts w:cs="Times New Roman"/>
                <w:sz w:val="20"/>
                <w:szCs w:val="20"/>
              </w:rPr>
            </w:pPr>
          </w:p>
        </w:tc>
        <w:tc>
          <w:tcPr>
            <w:tcW w:w="1196" w:type="dxa"/>
          </w:tcPr>
          <w:p w14:paraId="51449856" w14:textId="77777777" w:rsidR="003568E0" w:rsidRDefault="003568E0">
            <w:pPr>
              <w:spacing w:after="0"/>
              <w:ind w:firstLine="0"/>
              <w:jc w:val="center"/>
              <w:rPr>
                <w:rFonts w:cs="Times New Roman"/>
                <w:sz w:val="20"/>
                <w:szCs w:val="20"/>
              </w:rPr>
            </w:pPr>
          </w:p>
        </w:tc>
        <w:tc>
          <w:tcPr>
            <w:tcW w:w="1303" w:type="dxa"/>
          </w:tcPr>
          <w:p w14:paraId="4F9509B0" w14:textId="77777777" w:rsidR="003568E0" w:rsidRDefault="003568E0">
            <w:pPr>
              <w:spacing w:after="0"/>
              <w:ind w:firstLine="0"/>
              <w:jc w:val="center"/>
              <w:rPr>
                <w:rFonts w:cs="Times New Roman"/>
                <w:sz w:val="20"/>
                <w:szCs w:val="20"/>
              </w:rPr>
            </w:pPr>
          </w:p>
        </w:tc>
        <w:tc>
          <w:tcPr>
            <w:tcW w:w="1040" w:type="dxa"/>
          </w:tcPr>
          <w:p w14:paraId="23A174BD" w14:textId="77777777" w:rsidR="003568E0" w:rsidRDefault="003568E0">
            <w:pPr>
              <w:spacing w:after="0"/>
              <w:ind w:firstLine="0"/>
              <w:jc w:val="center"/>
              <w:rPr>
                <w:rFonts w:cs="Times New Roman"/>
                <w:sz w:val="20"/>
                <w:szCs w:val="20"/>
              </w:rPr>
            </w:pPr>
          </w:p>
        </w:tc>
      </w:tr>
      <w:tr w:rsidR="003568E0" w14:paraId="5EB26A99" w14:textId="77777777">
        <w:trPr>
          <w:trHeight w:val="249"/>
        </w:trPr>
        <w:tc>
          <w:tcPr>
            <w:tcW w:w="6009" w:type="dxa"/>
            <w:vAlign w:val="center"/>
          </w:tcPr>
          <w:p w14:paraId="4AD794C5" w14:textId="77777777" w:rsidR="003568E0" w:rsidRDefault="00A468CF">
            <w:pPr>
              <w:spacing w:after="0"/>
              <w:ind w:firstLine="567"/>
              <w:rPr>
                <w:rFonts w:cs="Times New Roman"/>
                <w:sz w:val="20"/>
                <w:szCs w:val="20"/>
              </w:rPr>
            </w:pPr>
            <w:r>
              <w:rPr>
                <w:rFonts w:cs="Times New Roman"/>
                <w:sz w:val="20"/>
                <w:szCs w:val="20"/>
              </w:rPr>
              <w:t>- местный бюджет</w:t>
            </w:r>
          </w:p>
        </w:tc>
        <w:tc>
          <w:tcPr>
            <w:tcW w:w="1924" w:type="dxa"/>
            <w:tcBorders>
              <w:top w:val="single" w:sz="4" w:space="0" w:color="000000"/>
              <w:left w:val="single" w:sz="4" w:space="0" w:color="000000"/>
              <w:bottom w:val="single" w:sz="4" w:space="0" w:color="000000"/>
              <w:right w:val="single" w:sz="4" w:space="0" w:color="000000"/>
            </w:tcBorders>
          </w:tcPr>
          <w:p w14:paraId="4B733251" w14:textId="77777777" w:rsidR="003568E0" w:rsidRDefault="003568E0">
            <w:pPr>
              <w:spacing w:after="0"/>
              <w:ind w:firstLine="0"/>
              <w:jc w:val="center"/>
              <w:rPr>
                <w:rFonts w:cs="Times New Roman"/>
                <w:sz w:val="20"/>
                <w:szCs w:val="20"/>
                <w:highlight w:val="white"/>
              </w:rPr>
            </w:pPr>
          </w:p>
        </w:tc>
        <w:tc>
          <w:tcPr>
            <w:tcW w:w="1347" w:type="dxa"/>
            <w:tcBorders>
              <w:top w:val="single" w:sz="4" w:space="0" w:color="000000"/>
              <w:left w:val="single" w:sz="4" w:space="0" w:color="000000"/>
              <w:bottom w:val="single" w:sz="4" w:space="0" w:color="000000"/>
              <w:right w:val="single" w:sz="4" w:space="0" w:color="000000"/>
            </w:tcBorders>
          </w:tcPr>
          <w:p w14:paraId="1D5E24B8" w14:textId="77777777" w:rsidR="003568E0" w:rsidRDefault="00A468CF">
            <w:pPr>
              <w:spacing w:after="0"/>
              <w:ind w:firstLine="0"/>
              <w:jc w:val="center"/>
              <w:rPr>
                <w:rFonts w:cs="Times New Roman"/>
                <w:sz w:val="20"/>
                <w:szCs w:val="20"/>
              </w:rPr>
            </w:pPr>
            <w:r>
              <w:rPr>
                <w:rFonts w:cs="Times New Roman"/>
                <w:sz w:val="20"/>
                <w:szCs w:val="20"/>
                <w:highlight w:val="white"/>
              </w:rPr>
              <w:t>100,0</w:t>
            </w:r>
          </w:p>
        </w:tc>
        <w:tc>
          <w:tcPr>
            <w:tcW w:w="1046" w:type="dxa"/>
            <w:tcBorders>
              <w:top w:val="single" w:sz="4" w:space="0" w:color="000000"/>
              <w:left w:val="single" w:sz="4" w:space="0" w:color="000000"/>
              <w:bottom w:val="single" w:sz="4" w:space="0" w:color="000000"/>
              <w:right w:val="single" w:sz="4" w:space="0" w:color="000000"/>
            </w:tcBorders>
          </w:tcPr>
          <w:p w14:paraId="3FB371C6" w14:textId="77777777" w:rsidR="003568E0" w:rsidRDefault="00A468CF">
            <w:pPr>
              <w:spacing w:after="0"/>
              <w:ind w:firstLine="0"/>
              <w:jc w:val="center"/>
              <w:rPr>
                <w:rFonts w:cs="Times New Roman"/>
                <w:sz w:val="20"/>
                <w:szCs w:val="20"/>
              </w:rPr>
            </w:pPr>
            <w:r>
              <w:rPr>
                <w:rFonts w:cs="Times New Roman"/>
                <w:sz w:val="20"/>
                <w:szCs w:val="20"/>
                <w:highlight w:val="white"/>
              </w:rPr>
              <w:t>100,0</w:t>
            </w:r>
          </w:p>
        </w:tc>
        <w:tc>
          <w:tcPr>
            <w:tcW w:w="1046" w:type="dxa"/>
            <w:tcBorders>
              <w:top w:val="single" w:sz="4" w:space="0" w:color="000000"/>
              <w:left w:val="single" w:sz="4" w:space="0" w:color="000000"/>
              <w:bottom w:val="single" w:sz="4" w:space="0" w:color="000000"/>
              <w:right w:val="single" w:sz="4" w:space="0" w:color="000000"/>
            </w:tcBorders>
          </w:tcPr>
          <w:p w14:paraId="622084FB" w14:textId="77777777" w:rsidR="003568E0" w:rsidRDefault="00A468CF">
            <w:pPr>
              <w:spacing w:after="0"/>
              <w:ind w:firstLine="0"/>
              <w:jc w:val="center"/>
              <w:rPr>
                <w:rFonts w:cs="Times New Roman"/>
                <w:sz w:val="20"/>
                <w:szCs w:val="20"/>
              </w:rPr>
            </w:pPr>
            <w:r>
              <w:rPr>
                <w:rFonts w:cs="Times New Roman"/>
                <w:sz w:val="20"/>
                <w:szCs w:val="20"/>
                <w:highlight w:val="white"/>
              </w:rPr>
              <w:t>100,0</w:t>
            </w:r>
          </w:p>
        </w:tc>
        <w:tc>
          <w:tcPr>
            <w:tcW w:w="1046" w:type="dxa"/>
          </w:tcPr>
          <w:p w14:paraId="149A790A" w14:textId="77777777" w:rsidR="003568E0" w:rsidRDefault="003568E0">
            <w:pPr>
              <w:spacing w:after="0"/>
              <w:ind w:firstLine="0"/>
              <w:jc w:val="center"/>
              <w:rPr>
                <w:rFonts w:cs="Times New Roman"/>
                <w:sz w:val="20"/>
                <w:szCs w:val="20"/>
              </w:rPr>
            </w:pPr>
          </w:p>
        </w:tc>
        <w:tc>
          <w:tcPr>
            <w:tcW w:w="1196" w:type="dxa"/>
          </w:tcPr>
          <w:p w14:paraId="05221EAC" w14:textId="77777777" w:rsidR="003568E0" w:rsidRDefault="003568E0">
            <w:pPr>
              <w:spacing w:after="0"/>
              <w:ind w:firstLine="0"/>
              <w:jc w:val="center"/>
              <w:rPr>
                <w:rFonts w:cs="Times New Roman"/>
                <w:sz w:val="20"/>
                <w:szCs w:val="20"/>
              </w:rPr>
            </w:pPr>
          </w:p>
        </w:tc>
        <w:tc>
          <w:tcPr>
            <w:tcW w:w="1303" w:type="dxa"/>
          </w:tcPr>
          <w:p w14:paraId="08FF5C24" w14:textId="77777777" w:rsidR="003568E0" w:rsidRDefault="003568E0">
            <w:pPr>
              <w:spacing w:after="0"/>
              <w:ind w:firstLine="0"/>
              <w:jc w:val="center"/>
              <w:rPr>
                <w:rFonts w:cs="Times New Roman"/>
                <w:sz w:val="20"/>
                <w:szCs w:val="20"/>
              </w:rPr>
            </w:pPr>
          </w:p>
        </w:tc>
        <w:tc>
          <w:tcPr>
            <w:tcW w:w="1040" w:type="dxa"/>
          </w:tcPr>
          <w:p w14:paraId="477E98A2" w14:textId="77777777" w:rsidR="003568E0" w:rsidRDefault="00A468CF">
            <w:pPr>
              <w:spacing w:after="0"/>
              <w:ind w:firstLine="0"/>
              <w:jc w:val="center"/>
              <w:rPr>
                <w:rFonts w:cs="Times New Roman"/>
                <w:sz w:val="20"/>
                <w:szCs w:val="20"/>
              </w:rPr>
            </w:pPr>
            <w:r>
              <w:rPr>
                <w:rFonts w:cs="Times New Roman"/>
                <w:sz w:val="20"/>
                <w:szCs w:val="20"/>
              </w:rPr>
              <w:t>300</w:t>
            </w:r>
          </w:p>
        </w:tc>
      </w:tr>
      <w:tr w:rsidR="003568E0" w14:paraId="0A7CC9F7" w14:textId="77777777">
        <w:trPr>
          <w:trHeight w:val="491"/>
        </w:trPr>
        <w:tc>
          <w:tcPr>
            <w:tcW w:w="6009" w:type="dxa"/>
            <w:vMerge w:val="restart"/>
            <w:vAlign w:val="center"/>
          </w:tcPr>
          <w:p w14:paraId="7DB0510F" w14:textId="77777777" w:rsidR="003568E0" w:rsidRDefault="00A468CF">
            <w:pPr>
              <w:widowControl w:val="0"/>
              <w:ind w:firstLine="0"/>
              <w:jc w:val="both"/>
              <w:rPr>
                <w:rFonts w:eastAsia="Times New Roman" w:cs="Times New Roman"/>
                <w:sz w:val="20"/>
                <w:szCs w:val="20"/>
              </w:rPr>
            </w:pPr>
            <w:r>
              <w:rPr>
                <w:rFonts w:eastAsia="Times New Roman" w:cs="Times New Roman"/>
                <w:sz w:val="20"/>
                <w:szCs w:val="20"/>
              </w:rPr>
              <w:lastRenderedPageBreak/>
              <w:t>Нераспределенный резерв (областной бюджет)</w:t>
            </w:r>
          </w:p>
        </w:tc>
        <w:tc>
          <w:tcPr>
            <w:tcW w:w="1924" w:type="dxa"/>
            <w:vMerge w:val="restart"/>
            <w:tcBorders>
              <w:top w:val="single" w:sz="4" w:space="0" w:color="000000"/>
              <w:left w:val="single" w:sz="4" w:space="0" w:color="000000"/>
              <w:bottom w:val="single" w:sz="4" w:space="0" w:color="000000"/>
              <w:right w:val="single" w:sz="4" w:space="0" w:color="000000"/>
            </w:tcBorders>
          </w:tcPr>
          <w:p w14:paraId="7022B8B6" w14:textId="77777777" w:rsidR="003568E0" w:rsidRDefault="003568E0">
            <w:pPr>
              <w:spacing w:after="0"/>
              <w:ind w:firstLine="0"/>
              <w:jc w:val="center"/>
              <w:rPr>
                <w:rFonts w:cs="Times New Roman"/>
                <w:sz w:val="20"/>
                <w:szCs w:val="20"/>
                <w:highlight w:val="white"/>
              </w:rPr>
            </w:pPr>
          </w:p>
        </w:tc>
        <w:tc>
          <w:tcPr>
            <w:tcW w:w="1347" w:type="dxa"/>
            <w:vMerge w:val="restart"/>
            <w:tcBorders>
              <w:top w:val="single" w:sz="4" w:space="0" w:color="000000"/>
              <w:left w:val="single" w:sz="4" w:space="0" w:color="000000"/>
              <w:bottom w:val="single" w:sz="4" w:space="0" w:color="000000"/>
              <w:right w:val="single" w:sz="4" w:space="0" w:color="000000"/>
            </w:tcBorders>
          </w:tcPr>
          <w:p w14:paraId="7F151F84" w14:textId="77777777" w:rsidR="003568E0" w:rsidRDefault="003568E0">
            <w:pPr>
              <w:spacing w:after="0"/>
              <w:ind w:firstLine="0"/>
              <w:jc w:val="center"/>
              <w:rPr>
                <w:rFonts w:cs="Times New Roman"/>
                <w:sz w:val="20"/>
                <w:szCs w:val="20"/>
                <w:highlight w:val="white"/>
              </w:rPr>
            </w:pPr>
          </w:p>
        </w:tc>
        <w:tc>
          <w:tcPr>
            <w:tcW w:w="1046" w:type="dxa"/>
            <w:vMerge w:val="restart"/>
            <w:tcBorders>
              <w:top w:val="single" w:sz="4" w:space="0" w:color="000000"/>
              <w:left w:val="single" w:sz="4" w:space="0" w:color="000000"/>
              <w:bottom w:val="single" w:sz="4" w:space="0" w:color="000000"/>
              <w:right w:val="single" w:sz="4" w:space="0" w:color="000000"/>
            </w:tcBorders>
          </w:tcPr>
          <w:p w14:paraId="6866FF77" w14:textId="77777777" w:rsidR="003568E0" w:rsidRDefault="003568E0">
            <w:pPr>
              <w:spacing w:after="0"/>
              <w:ind w:firstLine="0"/>
              <w:jc w:val="center"/>
              <w:rPr>
                <w:rFonts w:cs="Times New Roman"/>
                <w:sz w:val="20"/>
                <w:szCs w:val="20"/>
                <w:highlight w:val="white"/>
              </w:rPr>
            </w:pPr>
          </w:p>
        </w:tc>
        <w:tc>
          <w:tcPr>
            <w:tcW w:w="1046" w:type="dxa"/>
            <w:vMerge w:val="restart"/>
            <w:tcBorders>
              <w:top w:val="single" w:sz="4" w:space="0" w:color="000000"/>
              <w:left w:val="single" w:sz="4" w:space="0" w:color="000000"/>
              <w:bottom w:val="single" w:sz="4" w:space="0" w:color="000000"/>
              <w:right w:val="single" w:sz="4" w:space="0" w:color="000000"/>
            </w:tcBorders>
          </w:tcPr>
          <w:p w14:paraId="52636374" w14:textId="77777777" w:rsidR="003568E0" w:rsidRDefault="003568E0">
            <w:pPr>
              <w:spacing w:after="0"/>
              <w:ind w:firstLine="0"/>
              <w:jc w:val="center"/>
              <w:rPr>
                <w:rFonts w:cs="Times New Roman"/>
                <w:sz w:val="20"/>
                <w:szCs w:val="20"/>
                <w:highlight w:val="white"/>
              </w:rPr>
            </w:pPr>
          </w:p>
        </w:tc>
        <w:tc>
          <w:tcPr>
            <w:tcW w:w="1046" w:type="dxa"/>
            <w:vMerge w:val="restart"/>
          </w:tcPr>
          <w:p w14:paraId="49EB3035" w14:textId="77777777" w:rsidR="003568E0" w:rsidRDefault="003568E0">
            <w:pPr>
              <w:spacing w:after="0"/>
              <w:ind w:firstLine="0"/>
              <w:jc w:val="center"/>
              <w:rPr>
                <w:rFonts w:cs="Times New Roman"/>
                <w:sz w:val="20"/>
                <w:szCs w:val="20"/>
              </w:rPr>
            </w:pPr>
          </w:p>
        </w:tc>
        <w:tc>
          <w:tcPr>
            <w:tcW w:w="1196" w:type="dxa"/>
            <w:vMerge w:val="restart"/>
          </w:tcPr>
          <w:p w14:paraId="5EA53DA4" w14:textId="77777777" w:rsidR="003568E0" w:rsidRDefault="003568E0">
            <w:pPr>
              <w:spacing w:after="0"/>
              <w:ind w:firstLine="0"/>
              <w:jc w:val="center"/>
              <w:rPr>
                <w:rFonts w:cs="Times New Roman"/>
                <w:sz w:val="20"/>
                <w:szCs w:val="20"/>
              </w:rPr>
            </w:pPr>
          </w:p>
        </w:tc>
        <w:tc>
          <w:tcPr>
            <w:tcW w:w="1303" w:type="dxa"/>
            <w:vMerge w:val="restart"/>
          </w:tcPr>
          <w:p w14:paraId="043A94FF" w14:textId="77777777" w:rsidR="003568E0" w:rsidRDefault="003568E0">
            <w:pPr>
              <w:spacing w:after="0"/>
              <w:ind w:firstLine="0"/>
              <w:jc w:val="center"/>
              <w:rPr>
                <w:rFonts w:cs="Times New Roman"/>
                <w:sz w:val="20"/>
                <w:szCs w:val="20"/>
              </w:rPr>
            </w:pPr>
          </w:p>
        </w:tc>
        <w:tc>
          <w:tcPr>
            <w:tcW w:w="1040" w:type="dxa"/>
            <w:vMerge w:val="restart"/>
          </w:tcPr>
          <w:p w14:paraId="5672BB00" w14:textId="77777777" w:rsidR="003568E0" w:rsidRDefault="003568E0">
            <w:pPr>
              <w:spacing w:after="0"/>
              <w:ind w:firstLine="0"/>
              <w:jc w:val="center"/>
              <w:rPr>
                <w:rFonts w:cs="Times New Roman"/>
                <w:sz w:val="20"/>
                <w:szCs w:val="20"/>
              </w:rPr>
            </w:pPr>
          </w:p>
        </w:tc>
      </w:tr>
    </w:tbl>
    <w:p w14:paraId="705CCFD6" w14:textId="3719304A" w:rsidR="003568E0" w:rsidRDefault="003568E0">
      <w:pPr>
        <w:pStyle w:val="ConsPlusNormal"/>
        <w:jc w:val="both"/>
        <w:rPr>
          <w:rFonts w:ascii="Times New Roman" w:hAnsi="Times New Roman" w:cs="Times New Roman"/>
        </w:rPr>
      </w:pPr>
    </w:p>
    <w:p w14:paraId="5C5E5CE6" w14:textId="021D64DC" w:rsidR="00FD5DF2" w:rsidRPr="00FD5DF2" w:rsidRDefault="00FD5DF2" w:rsidP="00FD5DF2">
      <w:pPr>
        <w:pStyle w:val="a4"/>
        <w:jc w:val="center"/>
        <w:rPr>
          <w:rFonts w:ascii="Times New Roman" w:hAnsi="Times New Roman" w:cs="Times New Roman"/>
          <w:b/>
          <w:bCs/>
          <w:sz w:val="28"/>
          <w:szCs w:val="26"/>
        </w:rPr>
      </w:pPr>
      <w:r w:rsidRPr="001C6A8E">
        <w:rPr>
          <w:rFonts w:ascii="Times New Roman" w:hAnsi="Times New Roman" w:cs="Times New Roman"/>
          <w:b/>
          <w:bCs/>
          <w:sz w:val="28"/>
          <w:szCs w:val="26"/>
        </w:rPr>
        <w:t>План реализации комплекса процессных мероприятий 2</w:t>
      </w:r>
    </w:p>
    <w:p w14:paraId="5856FAB4" w14:textId="77777777" w:rsidR="00FD5DF2" w:rsidRDefault="00FD5DF2">
      <w:pPr>
        <w:pStyle w:val="ConsPlusNormal"/>
        <w:jc w:val="both"/>
        <w:rPr>
          <w:rFonts w:ascii="Times New Roman" w:hAnsi="Times New Roman" w:cs="Times New Roman"/>
        </w:rPr>
      </w:pPr>
    </w:p>
    <w:tbl>
      <w:tblPr>
        <w:tblW w:w="160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2" w:type="dxa"/>
          <w:left w:w="62" w:type="dxa"/>
          <w:bottom w:w="102" w:type="dxa"/>
          <w:right w:w="62" w:type="dxa"/>
        </w:tblCellMar>
        <w:tblLook w:val="0000" w:firstRow="0" w:lastRow="0" w:firstColumn="0" w:lastColumn="0" w:noHBand="0" w:noVBand="0"/>
      </w:tblPr>
      <w:tblGrid>
        <w:gridCol w:w="1043"/>
        <w:gridCol w:w="4171"/>
        <w:gridCol w:w="3280"/>
        <w:gridCol w:w="3728"/>
        <w:gridCol w:w="3791"/>
      </w:tblGrid>
      <w:tr w:rsidR="00FD5DF2" w14:paraId="45845DED" w14:textId="77777777" w:rsidTr="00612DF5">
        <w:trPr>
          <w:trHeight w:val="489"/>
        </w:trPr>
        <w:tc>
          <w:tcPr>
            <w:tcW w:w="1043" w:type="dxa"/>
          </w:tcPr>
          <w:p w14:paraId="69047EA3" w14:textId="77777777" w:rsidR="00FD5DF2" w:rsidRDefault="00FD5DF2" w:rsidP="00612DF5">
            <w:pPr>
              <w:pStyle w:val="ConsPlusNormal"/>
              <w:jc w:val="center"/>
              <w:rPr>
                <w:rFonts w:ascii="Times New Roman" w:hAnsi="Times New Roman" w:cs="Times New Roman"/>
                <w:sz w:val="20"/>
                <w:szCs w:val="20"/>
              </w:rPr>
            </w:pPr>
          </w:p>
          <w:p w14:paraId="6C7B18E4" w14:textId="77777777" w:rsidR="00FD5DF2" w:rsidRDefault="00FD5DF2" w:rsidP="00612DF5">
            <w:pPr>
              <w:pStyle w:val="ConsPlusNormal"/>
              <w:jc w:val="center"/>
              <w:rPr>
                <w:rFonts w:ascii="Times New Roman" w:hAnsi="Times New Roman" w:cs="Times New Roman"/>
                <w:sz w:val="20"/>
                <w:szCs w:val="20"/>
              </w:rPr>
            </w:pPr>
            <w:r>
              <w:rPr>
                <w:rFonts w:ascii="Times New Roman" w:hAnsi="Times New Roman" w:cs="Times New Roman"/>
                <w:sz w:val="20"/>
                <w:szCs w:val="20"/>
              </w:rPr>
              <w:t>N п/п</w:t>
            </w:r>
          </w:p>
        </w:tc>
        <w:tc>
          <w:tcPr>
            <w:tcW w:w="4171" w:type="dxa"/>
          </w:tcPr>
          <w:p w14:paraId="4976CF53" w14:textId="77777777" w:rsidR="00FD5DF2" w:rsidRDefault="00FD5DF2" w:rsidP="00612DF5">
            <w:pPr>
              <w:pStyle w:val="ConsPlusNormal"/>
              <w:jc w:val="center"/>
              <w:rPr>
                <w:rFonts w:ascii="Times New Roman" w:hAnsi="Times New Roman" w:cs="Times New Roman"/>
                <w:sz w:val="20"/>
                <w:szCs w:val="20"/>
              </w:rPr>
            </w:pPr>
            <w:r>
              <w:rPr>
                <w:rFonts w:ascii="Times New Roman" w:hAnsi="Times New Roman" w:cs="Times New Roman"/>
                <w:sz w:val="20"/>
                <w:szCs w:val="20"/>
              </w:rPr>
              <w:t>Задача, мероприятие (результат)/контрольная точка</w:t>
            </w:r>
          </w:p>
        </w:tc>
        <w:tc>
          <w:tcPr>
            <w:tcW w:w="3280" w:type="dxa"/>
          </w:tcPr>
          <w:p w14:paraId="6DFC7D97" w14:textId="77777777" w:rsidR="00FD5DF2" w:rsidRDefault="00FD5DF2" w:rsidP="00612DF5">
            <w:pPr>
              <w:pStyle w:val="ConsPlusNormal"/>
              <w:jc w:val="center"/>
              <w:rPr>
                <w:rFonts w:ascii="Times New Roman" w:hAnsi="Times New Roman" w:cs="Times New Roman"/>
                <w:sz w:val="20"/>
                <w:szCs w:val="20"/>
              </w:rPr>
            </w:pPr>
            <w:r>
              <w:rPr>
                <w:rFonts w:ascii="Times New Roman" w:hAnsi="Times New Roman" w:cs="Times New Roman"/>
                <w:sz w:val="20"/>
                <w:szCs w:val="20"/>
              </w:rPr>
              <w:t>Дата наступления контрольной точки (день, месяц)</w:t>
            </w:r>
          </w:p>
        </w:tc>
        <w:tc>
          <w:tcPr>
            <w:tcW w:w="3728" w:type="dxa"/>
          </w:tcPr>
          <w:p w14:paraId="0A6AECEA" w14:textId="77777777" w:rsidR="00FD5DF2" w:rsidRDefault="00FD5DF2" w:rsidP="00612DF5">
            <w:pPr>
              <w:pStyle w:val="ConsPlusNormal"/>
              <w:jc w:val="center"/>
              <w:rPr>
                <w:rFonts w:ascii="Times New Roman" w:hAnsi="Times New Roman" w:cs="Times New Roman"/>
                <w:sz w:val="20"/>
                <w:szCs w:val="20"/>
              </w:rPr>
            </w:pPr>
            <w:r>
              <w:rPr>
                <w:rFonts w:ascii="Times New Roman" w:hAnsi="Times New Roman" w:cs="Times New Roman"/>
                <w:sz w:val="20"/>
                <w:szCs w:val="20"/>
              </w:rPr>
              <w:t>Ответственный исполнитель</w:t>
            </w:r>
          </w:p>
        </w:tc>
        <w:tc>
          <w:tcPr>
            <w:tcW w:w="3791" w:type="dxa"/>
          </w:tcPr>
          <w:p w14:paraId="430F8594" w14:textId="77777777" w:rsidR="00FD5DF2" w:rsidRDefault="00FD5DF2" w:rsidP="00612DF5">
            <w:pPr>
              <w:pStyle w:val="ConsPlusNormal"/>
              <w:jc w:val="center"/>
              <w:rPr>
                <w:rFonts w:ascii="Times New Roman" w:hAnsi="Times New Roman" w:cs="Times New Roman"/>
                <w:sz w:val="20"/>
                <w:szCs w:val="20"/>
              </w:rPr>
            </w:pPr>
            <w:r>
              <w:rPr>
                <w:rFonts w:ascii="Times New Roman" w:hAnsi="Times New Roman" w:cs="Times New Roman"/>
                <w:sz w:val="20"/>
                <w:szCs w:val="20"/>
              </w:rPr>
              <w:t>Вид подтверждающего документа</w:t>
            </w:r>
          </w:p>
        </w:tc>
      </w:tr>
      <w:tr w:rsidR="00FD5DF2" w14:paraId="6B76E6C8" w14:textId="77777777" w:rsidTr="00612DF5">
        <w:trPr>
          <w:trHeight w:val="256"/>
        </w:trPr>
        <w:tc>
          <w:tcPr>
            <w:tcW w:w="1043" w:type="dxa"/>
          </w:tcPr>
          <w:p w14:paraId="02141ACD" w14:textId="77777777" w:rsidR="00FD5DF2" w:rsidRDefault="00FD5DF2" w:rsidP="00612DF5">
            <w:pPr>
              <w:pStyle w:val="ConsPlusNormal"/>
              <w:jc w:val="center"/>
              <w:rPr>
                <w:rFonts w:ascii="Times New Roman" w:hAnsi="Times New Roman" w:cs="Times New Roman"/>
                <w:sz w:val="20"/>
                <w:szCs w:val="20"/>
              </w:rPr>
            </w:pPr>
            <w:r>
              <w:rPr>
                <w:rFonts w:ascii="Times New Roman" w:hAnsi="Times New Roman" w:cs="Times New Roman"/>
                <w:sz w:val="20"/>
                <w:szCs w:val="20"/>
              </w:rPr>
              <w:t>1</w:t>
            </w:r>
          </w:p>
        </w:tc>
        <w:tc>
          <w:tcPr>
            <w:tcW w:w="4171" w:type="dxa"/>
          </w:tcPr>
          <w:p w14:paraId="5854EBCF" w14:textId="77777777" w:rsidR="00FD5DF2" w:rsidRDefault="00FD5DF2" w:rsidP="00612DF5">
            <w:pPr>
              <w:pStyle w:val="ConsPlusNormal"/>
              <w:jc w:val="center"/>
              <w:rPr>
                <w:rFonts w:ascii="Times New Roman" w:hAnsi="Times New Roman" w:cs="Times New Roman"/>
                <w:sz w:val="20"/>
                <w:szCs w:val="20"/>
              </w:rPr>
            </w:pPr>
            <w:r>
              <w:rPr>
                <w:rFonts w:ascii="Times New Roman" w:hAnsi="Times New Roman" w:cs="Times New Roman"/>
                <w:sz w:val="20"/>
                <w:szCs w:val="20"/>
              </w:rPr>
              <w:t>2</w:t>
            </w:r>
          </w:p>
        </w:tc>
        <w:tc>
          <w:tcPr>
            <w:tcW w:w="3280" w:type="dxa"/>
          </w:tcPr>
          <w:p w14:paraId="4CE74D07" w14:textId="77777777" w:rsidR="00FD5DF2" w:rsidRDefault="00FD5DF2" w:rsidP="00612DF5">
            <w:pPr>
              <w:pStyle w:val="ConsPlusNormal"/>
              <w:jc w:val="center"/>
              <w:rPr>
                <w:rFonts w:ascii="Times New Roman" w:hAnsi="Times New Roman" w:cs="Times New Roman"/>
                <w:sz w:val="20"/>
                <w:szCs w:val="20"/>
              </w:rPr>
            </w:pPr>
            <w:r>
              <w:rPr>
                <w:rFonts w:ascii="Times New Roman" w:hAnsi="Times New Roman" w:cs="Times New Roman"/>
                <w:sz w:val="20"/>
                <w:szCs w:val="20"/>
              </w:rPr>
              <w:t>3</w:t>
            </w:r>
          </w:p>
        </w:tc>
        <w:tc>
          <w:tcPr>
            <w:tcW w:w="3728" w:type="dxa"/>
          </w:tcPr>
          <w:p w14:paraId="6082D471" w14:textId="77777777" w:rsidR="00FD5DF2" w:rsidRDefault="00FD5DF2" w:rsidP="00612DF5">
            <w:pPr>
              <w:pStyle w:val="ConsPlusNormal"/>
              <w:jc w:val="center"/>
              <w:rPr>
                <w:rFonts w:ascii="Times New Roman" w:hAnsi="Times New Roman" w:cs="Times New Roman"/>
                <w:sz w:val="20"/>
                <w:szCs w:val="20"/>
              </w:rPr>
            </w:pPr>
            <w:r>
              <w:rPr>
                <w:rFonts w:ascii="Times New Roman" w:hAnsi="Times New Roman" w:cs="Times New Roman"/>
                <w:sz w:val="20"/>
                <w:szCs w:val="20"/>
              </w:rPr>
              <w:t>4</w:t>
            </w:r>
          </w:p>
        </w:tc>
        <w:tc>
          <w:tcPr>
            <w:tcW w:w="3791" w:type="dxa"/>
          </w:tcPr>
          <w:p w14:paraId="161CD728" w14:textId="77777777" w:rsidR="00FD5DF2" w:rsidRDefault="00FD5DF2" w:rsidP="00612DF5">
            <w:pPr>
              <w:pStyle w:val="ConsPlusNormal"/>
              <w:jc w:val="center"/>
              <w:rPr>
                <w:rFonts w:ascii="Times New Roman" w:hAnsi="Times New Roman" w:cs="Times New Roman"/>
                <w:sz w:val="20"/>
                <w:szCs w:val="20"/>
              </w:rPr>
            </w:pPr>
            <w:r>
              <w:rPr>
                <w:rFonts w:ascii="Times New Roman" w:hAnsi="Times New Roman" w:cs="Times New Roman"/>
                <w:sz w:val="20"/>
                <w:szCs w:val="20"/>
              </w:rPr>
              <w:t>5</w:t>
            </w:r>
          </w:p>
        </w:tc>
      </w:tr>
      <w:tr w:rsidR="00FD5DF2" w14:paraId="3EE05222" w14:textId="77777777" w:rsidTr="00612DF5">
        <w:trPr>
          <w:trHeight w:val="256"/>
        </w:trPr>
        <w:tc>
          <w:tcPr>
            <w:tcW w:w="1043" w:type="dxa"/>
            <w:vAlign w:val="center"/>
          </w:tcPr>
          <w:p w14:paraId="4B806AE9" w14:textId="77777777" w:rsidR="00FD5DF2" w:rsidRDefault="00FD5DF2" w:rsidP="00612DF5">
            <w:pPr>
              <w:pStyle w:val="ConsPlusNormal"/>
              <w:jc w:val="center"/>
              <w:rPr>
                <w:rFonts w:ascii="Times New Roman" w:hAnsi="Times New Roman" w:cs="Times New Roman"/>
                <w:sz w:val="20"/>
                <w:szCs w:val="20"/>
              </w:rPr>
            </w:pPr>
            <w:r>
              <w:rPr>
                <w:rFonts w:ascii="Times New Roman" w:hAnsi="Times New Roman" w:cs="Times New Roman"/>
                <w:sz w:val="20"/>
                <w:szCs w:val="20"/>
              </w:rPr>
              <w:t>1.</w:t>
            </w:r>
          </w:p>
        </w:tc>
        <w:tc>
          <w:tcPr>
            <w:tcW w:w="14970" w:type="dxa"/>
            <w:gridSpan w:val="4"/>
            <w:vAlign w:val="center"/>
          </w:tcPr>
          <w:p w14:paraId="189247FC" w14:textId="77777777" w:rsidR="00FD5DF2" w:rsidRDefault="00FD5DF2" w:rsidP="00612DF5">
            <w:pPr>
              <w:pStyle w:val="ConsPlusNormal"/>
              <w:rPr>
                <w:rFonts w:ascii="Times New Roman" w:hAnsi="Times New Roman" w:cs="Times New Roman"/>
                <w:sz w:val="20"/>
                <w:szCs w:val="20"/>
              </w:rPr>
            </w:pPr>
            <w:r>
              <w:rPr>
                <w:rFonts w:ascii="Times New Roman" w:hAnsi="Times New Roman" w:cs="Times New Roman"/>
                <w:sz w:val="20"/>
                <w:szCs w:val="20"/>
              </w:rPr>
              <w:t>Задача "Обеспечение населения коммунальными услугами»</w:t>
            </w:r>
          </w:p>
        </w:tc>
      </w:tr>
      <w:tr w:rsidR="00FD5DF2" w14:paraId="78E9BC09" w14:textId="77777777" w:rsidTr="00612DF5">
        <w:trPr>
          <w:trHeight w:val="943"/>
        </w:trPr>
        <w:tc>
          <w:tcPr>
            <w:tcW w:w="1043" w:type="dxa"/>
            <w:vAlign w:val="center"/>
          </w:tcPr>
          <w:p w14:paraId="3EBBB60C" w14:textId="77777777" w:rsidR="00FD5DF2" w:rsidRDefault="00FD5DF2" w:rsidP="00612DF5">
            <w:pPr>
              <w:pStyle w:val="ConsPlusNormal"/>
              <w:jc w:val="center"/>
              <w:rPr>
                <w:rFonts w:ascii="Times New Roman" w:hAnsi="Times New Roman" w:cs="Times New Roman"/>
                <w:b/>
                <w:bCs/>
                <w:sz w:val="20"/>
                <w:szCs w:val="20"/>
              </w:rPr>
            </w:pPr>
            <w:r>
              <w:rPr>
                <w:rFonts w:ascii="Times New Roman" w:hAnsi="Times New Roman" w:cs="Times New Roman"/>
                <w:b/>
                <w:bCs/>
                <w:sz w:val="20"/>
                <w:szCs w:val="20"/>
              </w:rPr>
              <w:t>1.1.</w:t>
            </w:r>
          </w:p>
        </w:tc>
        <w:tc>
          <w:tcPr>
            <w:tcW w:w="4171" w:type="dxa"/>
            <w:vAlign w:val="center"/>
          </w:tcPr>
          <w:p w14:paraId="4243C014" w14:textId="77777777" w:rsidR="00FD5DF2" w:rsidRDefault="00FD5DF2" w:rsidP="00612DF5">
            <w:pPr>
              <w:pStyle w:val="ConsPlusNormal"/>
              <w:rPr>
                <w:rFonts w:ascii="Times New Roman" w:hAnsi="Times New Roman" w:cs="Times New Roman"/>
                <w:sz w:val="20"/>
                <w:szCs w:val="20"/>
              </w:rPr>
            </w:pPr>
            <w:r>
              <w:rPr>
                <w:rFonts w:ascii="Times New Roman" w:hAnsi="Times New Roman" w:cs="Times New Roman"/>
                <w:b/>
                <w:bCs/>
                <w:sz w:val="20"/>
                <w:szCs w:val="20"/>
              </w:rPr>
              <w:t>Мероприятие (результат) «Обеспечена деятельность подведомственных учреждений»</w:t>
            </w:r>
          </w:p>
        </w:tc>
        <w:tc>
          <w:tcPr>
            <w:tcW w:w="3280" w:type="dxa"/>
            <w:vAlign w:val="center"/>
          </w:tcPr>
          <w:p w14:paraId="3C2C9150" w14:textId="77777777" w:rsidR="00FD5DF2" w:rsidRDefault="00FD5DF2" w:rsidP="00612DF5">
            <w:pPr>
              <w:pStyle w:val="ConsPlusNormal"/>
              <w:jc w:val="center"/>
              <w:rPr>
                <w:rFonts w:ascii="Times New Roman" w:hAnsi="Times New Roman" w:cs="Times New Roman"/>
                <w:b/>
                <w:bCs/>
                <w:sz w:val="20"/>
                <w:szCs w:val="20"/>
              </w:rPr>
            </w:pPr>
            <w:r>
              <w:rPr>
                <w:rFonts w:ascii="Times New Roman" w:hAnsi="Times New Roman" w:cs="Times New Roman"/>
                <w:b/>
                <w:bCs/>
                <w:sz w:val="20"/>
                <w:szCs w:val="20"/>
              </w:rPr>
              <w:t>X</w:t>
            </w:r>
          </w:p>
        </w:tc>
        <w:tc>
          <w:tcPr>
            <w:tcW w:w="3728" w:type="dxa"/>
            <w:vAlign w:val="center"/>
          </w:tcPr>
          <w:p w14:paraId="14CF7FEF" w14:textId="77777777" w:rsidR="00FD5DF2" w:rsidRDefault="00FD5DF2" w:rsidP="00612DF5">
            <w:pPr>
              <w:pStyle w:val="ConsPlusNormal"/>
              <w:jc w:val="center"/>
              <w:rPr>
                <w:rFonts w:ascii="Times New Roman" w:hAnsi="Times New Roman" w:cs="Times New Roman"/>
                <w:b/>
                <w:bCs/>
                <w:sz w:val="20"/>
                <w:szCs w:val="20"/>
              </w:rPr>
            </w:pPr>
            <w:r>
              <w:rPr>
                <w:rFonts w:ascii="Times New Roman" w:hAnsi="Times New Roman" w:cs="Times New Roman"/>
                <w:b/>
                <w:bCs/>
                <w:sz w:val="20"/>
                <w:szCs w:val="20"/>
              </w:rPr>
              <w:t>Казаченко Игорь Эдуардович - заместитель директора МКУ «Управление строительства, транспорта, связи и ЖКХ»</w:t>
            </w:r>
          </w:p>
        </w:tc>
        <w:tc>
          <w:tcPr>
            <w:tcW w:w="3791" w:type="dxa"/>
            <w:vAlign w:val="center"/>
          </w:tcPr>
          <w:p w14:paraId="776BAD71" w14:textId="77777777" w:rsidR="00FD5DF2" w:rsidRDefault="00FD5DF2" w:rsidP="00612DF5">
            <w:pPr>
              <w:pStyle w:val="ConsPlusNormal"/>
              <w:jc w:val="center"/>
              <w:rPr>
                <w:rFonts w:ascii="Times New Roman" w:hAnsi="Times New Roman" w:cs="Times New Roman"/>
                <w:b/>
                <w:bCs/>
                <w:sz w:val="20"/>
                <w:szCs w:val="20"/>
              </w:rPr>
            </w:pPr>
            <w:r>
              <w:rPr>
                <w:rFonts w:ascii="Times New Roman" w:hAnsi="Times New Roman" w:cs="Times New Roman"/>
                <w:b/>
                <w:bCs/>
                <w:sz w:val="20"/>
                <w:szCs w:val="20"/>
              </w:rPr>
              <w:t>X</w:t>
            </w:r>
          </w:p>
        </w:tc>
      </w:tr>
      <w:tr w:rsidR="00FD5DF2" w14:paraId="6B8BE4C9" w14:textId="77777777" w:rsidTr="00612DF5">
        <w:trPr>
          <w:trHeight w:val="943"/>
        </w:trPr>
        <w:tc>
          <w:tcPr>
            <w:tcW w:w="1043" w:type="dxa"/>
            <w:vAlign w:val="center"/>
          </w:tcPr>
          <w:p w14:paraId="39DFAC5E" w14:textId="77777777" w:rsidR="00FD5DF2" w:rsidRDefault="00FD5DF2" w:rsidP="00612DF5">
            <w:pPr>
              <w:pStyle w:val="ConsPlusNormal"/>
              <w:jc w:val="center"/>
              <w:rPr>
                <w:rFonts w:ascii="Times New Roman" w:hAnsi="Times New Roman" w:cs="Times New Roman"/>
                <w:sz w:val="20"/>
                <w:szCs w:val="20"/>
              </w:rPr>
            </w:pPr>
            <w:r>
              <w:rPr>
                <w:rFonts w:ascii="Times New Roman" w:hAnsi="Times New Roman" w:cs="Times New Roman"/>
                <w:b/>
                <w:bCs/>
                <w:sz w:val="20"/>
                <w:szCs w:val="20"/>
              </w:rPr>
              <w:t>1.1.1.</w:t>
            </w:r>
          </w:p>
        </w:tc>
        <w:tc>
          <w:tcPr>
            <w:tcW w:w="4171" w:type="dxa"/>
            <w:vAlign w:val="center"/>
          </w:tcPr>
          <w:p w14:paraId="54E458CE" w14:textId="77777777" w:rsidR="00FD5DF2" w:rsidRDefault="00FD5DF2" w:rsidP="00612DF5">
            <w:pPr>
              <w:pStyle w:val="ConsPlusNormal"/>
              <w:rPr>
                <w:rFonts w:ascii="Times New Roman" w:hAnsi="Times New Roman" w:cs="Times New Roman"/>
                <w:sz w:val="20"/>
                <w:szCs w:val="20"/>
              </w:rPr>
            </w:pPr>
            <w:r>
              <w:rPr>
                <w:rFonts w:ascii="Times New Roman" w:hAnsi="Times New Roman" w:cs="Times New Roman"/>
                <w:b/>
                <w:bCs/>
                <w:sz w:val="20"/>
                <w:szCs w:val="20"/>
              </w:rPr>
              <w:t>Мероприятие (результат) «Обеспечена деятельность подведомственных учреждений» в 2025 году</w:t>
            </w:r>
          </w:p>
        </w:tc>
        <w:tc>
          <w:tcPr>
            <w:tcW w:w="3280" w:type="dxa"/>
            <w:vAlign w:val="center"/>
          </w:tcPr>
          <w:p w14:paraId="572FBBB0" w14:textId="77777777" w:rsidR="00FD5DF2" w:rsidRDefault="00FD5DF2" w:rsidP="00612DF5">
            <w:pPr>
              <w:pStyle w:val="ConsPlusNormal"/>
              <w:jc w:val="center"/>
              <w:rPr>
                <w:rFonts w:ascii="Times New Roman" w:hAnsi="Times New Roman" w:cs="Times New Roman"/>
                <w:b/>
                <w:bCs/>
                <w:sz w:val="20"/>
                <w:szCs w:val="20"/>
              </w:rPr>
            </w:pPr>
            <w:r>
              <w:rPr>
                <w:rFonts w:ascii="Times New Roman" w:hAnsi="Times New Roman" w:cs="Times New Roman"/>
                <w:b/>
                <w:bCs/>
                <w:sz w:val="20"/>
                <w:szCs w:val="20"/>
              </w:rPr>
              <w:t>X</w:t>
            </w:r>
          </w:p>
        </w:tc>
        <w:tc>
          <w:tcPr>
            <w:tcW w:w="3728" w:type="dxa"/>
            <w:vAlign w:val="center"/>
          </w:tcPr>
          <w:p w14:paraId="5D403B82" w14:textId="77777777" w:rsidR="00FD5DF2" w:rsidRDefault="00FD5DF2" w:rsidP="00612DF5">
            <w:pPr>
              <w:pStyle w:val="ConsPlusNormal"/>
              <w:jc w:val="center"/>
              <w:rPr>
                <w:rFonts w:ascii="Times New Roman" w:hAnsi="Times New Roman" w:cs="Times New Roman"/>
                <w:b/>
                <w:bCs/>
                <w:sz w:val="20"/>
                <w:szCs w:val="20"/>
              </w:rPr>
            </w:pPr>
            <w:r>
              <w:rPr>
                <w:rFonts w:ascii="Times New Roman" w:hAnsi="Times New Roman" w:cs="Times New Roman"/>
                <w:b/>
                <w:bCs/>
                <w:sz w:val="20"/>
                <w:szCs w:val="20"/>
              </w:rPr>
              <w:t>Казаченко Игорь Эдуардович - заместитель директора МКУ «Управление строительства, транспорта, связи и ЖКХ»</w:t>
            </w:r>
          </w:p>
        </w:tc>
        <w:tc>
          <w:tcPr>
            <w:tcW w:w="3791" w:type="dxa"/>
            <w:vAlign w:val="center"/>
          </w:tcPr>
          <w:p w14:paraId="0437CBA3" w14:textId="77777777" w:rsidR="00FD5DF2" w:rsidRDefault="00FD5DF2" w:rsidP="00612DF5">
            <w:pPr>
              <w:pStyle w:val="ConsPlusNormal"/>
              <w:jc w:val="center"/>
              <w:rPr>
                <w:rFonts w:ascii="Times New Roman" w:hAnsi="Times New Roman" w:cs="Times New Roman"/>
                <w:b/>
                <w:bCs/>
                <w:sz w:val="20"/>
                <w:szCs w:val="20"/>
              </w:rPr>
            </w:pPr>
            <w:r>
              <w:rPr>
                <w:rFonts w:ascii="Times New Roman" w:hAnsi="Times New Roman" w:cs="Times New Roman"/>
                <w:b/>
                <w:bCs/>
                <w:sz w:val="20"/>
                <w:szCs w:val="20"/>
              </w:rPr>
              <w:t>X</w:t>
            </w:r>
          </w:p>
        </w:tc>
      </w:tr>
      <w:tr w:rsidR="00FD5DF2" w14:paraId="0F8871E2" w14:textId="77777777" w:rsidTr="00612DF5">
        <w:trPr>
          <w:trHeight w:val="957"/>
        </w:trPr>
        <w:tc>
          <w:tcPr>
            <w:tcW w:w="1043" w:type="dxa"/>
            <w:vAlign w:val="center"/>
          </w:tcPr>
          <w:p w14:paraId="70D4D22D" w14:textId="77777777" w:rsidR="00FD5DF2" w:rsidRDefault="00FD5DF2" w:rsidP="00612DF5">
            <w:pPr>
              <w:pStyle w:val="ConsPlusNormal"/>
              <w:jc w:val="center"/>
              <w:rPr>
                <w:rFonts w:ascii="Times New Roman" w:hAnsi="Times New Roman" w:cs="Times New Roman"/>
                <w:sz w:val="20"/>
                <w:szCs w:val="20"/>
              </w:rPr>
            </w:pPr>
            <w:r>
              <w:rPr>
                <w:rFonts w:ascii="Times New Roman" w:hAnsi="Times New Roman" w:cs="Times New Roman"/>
                <w:b/>
                <w:bCs/>
                <w:sz w:val="20"/>
                <w:szCs w:val="20"/>
              </w:rPr>
              <w:t>1.1.2</w:t>
            </w:r>
          </w:p>
        </w:tc>
        <w:tc>
          <w:tcPr>
            <w:tcW w:w="4171" w:type="dxa"/>
            <w:vAlign w:val="center"/>
          </w:tcPr>
          <w:p w14:paraId="2F8FFC90" w14:textId="77777777" w:rsidR="00FD5DF2" w:rsidRDefault="00FD5DF2" w:rsidP="00612DF5">
            <w:pPr>
              <w:pStyle w:val="ConsPlusNormal"/>
              <w:rPr>
                <w:rFonts w:ascii="Times New Roman" w:hAnsi="Times New Roman" w:cs="Times New Roman"/>
                <w:sz w:val="20"/>
                <w:szCs w:val="20"/>
              </w:rPr>
            </w:pPr>
            <w:r>
              <w:rPr>
                <w:rFonts w:ascii="Times New Roman" w:hAnsi="Times New Roman" w:cs="Times New Roman"/>
                <w:b/>
                <w:bCs/>
                <w:sz w:val="20"/>
                <w:szCs w:val="20"/>
              </w:rPr>
              <w:t>Мероприятие (результат) «Обеспечена деятельность подведомственных учреждений» в 2026 году</w:t>
            </w:r>
          </w:p>
          <w:p w14:paraId="41D8EFA9" w14:textId="77777777" w:rsidR="00FD5DF2" w:rsidRDefault="00FD5DF2" w:rsidP="00612DF5">
            <w:pPr>
              <w:pStyle w:val="ConsPlusNormal"/>
              <w:rPr>
                <w:rFonts w:ascii="Times New Roman" w:hAnsi="Times New Roman" w:cs="Times New Roman"/>
                <w:b/>
                <w:bCs/>
                <w:sz w:val="20"/>
                <w:szCs w:val="20"/>
                <w:highlight w:val="white"/>
              </w:rPr>
            </w:pPr>
          </w:p>
        </w:tc>
        <w:tc>
          <w:tcPr>
            <w:tcW w:w="3280" w:type="dxa"/>
            <w:vAlign w:val="center"/>
          </w:tcPr>
          <w:p w14:paraId="3A6F0DF2" w14:textId="77777777" w:rsidR="00FD5DF2" w:rsidRDefault="00FD5DF2" w:rsidP="00612DF5">
            <w:pPr>
              <w:pStyle w:val="ConsPlusNormal"/>
              <w:jc w:val="center"/>
              <w:rPr>
                <w:rFonts w:ascii="Times New Roman" w:hAnsi="Times New Roman" w:cs="Times New Roman"/>
                <w:sz w:val="20"/>
                <w:szCs w:val="20"/>
              </w:rPr>
            </w:pPr>
            <w:r>
              <w:rPr>
                <w:rFonts w:ascii="Times New Roman" w:hAnsi="Times New Roman" w:cs="Times New Roman"/>
                <w:b/>
                <w:bCs/>
                <w:sz w:val="20"/>
                <w:szCs w:val="20"/>
              </w:rPr>
              <w:t>Х</w:t>
            </w:r>
          </w:p>
        </w:tc>
        <w:tc>
          <w:tcPr>
            <w:tcW w:w="3728" w:type="dxa"/>
            <w:vAlign w:val="center"/>
          </w:tcPr>
          <w:p w14:paraId="5176D7CD" w14:textId="77777777" w:rsidR="00FD5DF2" w:rsidRDefault="00FD5DF2" w:rsidP="00612DF5">
            <w:pPr>
              <w:pStyle w:val="ConsPlusNormal"/>
              <w:jc w:val="center"/>
              <w:rPr>
                <w:rFonts w:ascii="Times New Roman" w:hAnsi="Times New Roman" w:cs="Times New Roman"/>
                <w:sz w:val="20"/>
                <w:szCs w:val="20"/>
              </w:rPr>
            </w:pPr>
            <w:r>
              <w:rPr>
                <w:rFonts w:ascii="Times New Roman" w:hAnsi="Times New Roman" w:cs="Times New Roman"/>
                <w:b/>
                <w:bCs/>
                <w:sz w:val="20"/>
                <w:szCs w:val="20"/>
              </w:rPr>
              <w:t>Казаченко Игорь Эдуардович - заместитель директора МКУ «Управление строительства, транспорта, связи и ЖКХ»</w:t>
            </w:r>
          </w:p>
        </w:tc>
        <w:tc>
          <w:tcPr>
            <w:tcW w:w="3791" w:type="dxa"/>
            <w:vAlign w:val="center"/>
          </w:tcPr>
          <w:p w14:paraId="5741B9F9" w14:textId="77777777" w:rsidR="00FD5DF2" w:rsidRDefault="00FD5DF2" w:rsidP="00612DF5">
            <w:pPr>
              <w:pStyle w:val="ConsPlusNormal"/>
              <w:jc w:val="center"/>
              <w:rPr>
                <w:rFonts w:ascii="Times New Roman" w:hAnsi="Times New Roman" w:cs="Times New Roman"/>
                <w:sz w:val="20"/>
                <w:szCs w:val="20"/>
                <w:highlight w:val="yellow"/>
              </w:rPr>
            </w:pPr>
            <w:r>
              <w:rPr>
                <w:rFonts w:ascii="Times New Roman" w:hAnsi="Times New Roman" w:cs="Times New Roman"/>
                <w:b/>
                <w:bCs/>
                <w:sz w:val="20"/>
                <w:szCs w:val="20"/>
              </w:rPr>
              <w:t>Х</w:t>
            </w:r>
          </w:p>
        </w:tc>
      </w:tr>
      <w:tr w:rsidR="00FD5DF2" w14:paraId="1E63AD88" w14:textId="77777777" w:rsidTr="00612DF5">
        <w:trPr>
          <w:trHeight w:val="953"/>
        </w:trPr>
        <w:tc>
          <w:tcPr>
            <w:tcW w:w="1043" w:type="dxa"/>
            <w:vAlign w:val="center"/>
          </w:tcPr>
          <w:p w14:paraId="00859836" w14:textId="77777777" w:rsidR="00FD5DF2" w:rsidRDefault="00FD5DF2" w:rsidP="00612DF5">
            <w:pPr>
              <w:pStyle w:val="ConsPlusNormal"/>
              <w:jc w:val="center"/>
              <w:rPr>
                <w:rFonts w:ascii="Times New Roman" w:hAnsi="Times New Roman" w:cs="Times New Roman"/>
                <w:sz w:val="20"/>
                <w:szCs w:val="20"/>
              </w:rPr>
            </w:pPr>
            <w:r>
              <w:rPr>
                <w:rFonts w:ascii="Times New Roman" w:hAnsi="Times New Roman" w:cs="Times New Roman"/>
                <w:b/>
                <w:bCs/>
                <w:sz w:val="20"/>
                <w:szCs w:val="20"/>
              </w:rPr>
              <w:t>1.1.3</w:t>
            </w:r>
          </w:p>
        </w:tc>
        <w:tc>
          <w:tcPr>
            <w:tcW w:w="4171" w:type="dxa"/>
            <w:vAlign w:val="center"/>
          </w:tcPr>
          <w:p w14:paraId="202D106F" w14:textId="77777777" w:rsidR="00FD5DF2" w:rsidRDefault="00FD5DF2" w:rsidP="00612DF5">
            <w:pPr>
              <w:pStyle w:val="ConsPlusNormal"/>
              <w:rPr>
                <w:rFonts w:ascii="Times New Roman" w:hAnsi="Times New Roman" w:cs="Times New Roman"/>
                <w:sz w:val="20"/>
                <w:szCs w:val="20"/>
              </w:rPr>
            </w:pPr>
            <w:r>
              <w:rPr>
                <w:rFonts w:ascii="Times New Roman" w:hAnsi="Times New Roman" w:cs="Times New Roman"/>
                <w:b/>
                <w:bCs/>
                <w:sz w:val="20"/>
                <w:szCs w:val="20"/>
              </w:rPr>
              <w:t>Мероприятие (результат) «Обеспечена деятельность подведомственных учреждений» в 2027 году</w:t>
            </w:r>
          </w:p>
          <w:p w14:paraId="7BDC2A5E" w14:textId="77777777" w:rsidR="00FD5DF2" w:rsidRDefault="00FD5DF2" w:rsidP="00612DF5">
            <w:pPr>
              <w:pStyle w:val="ConsPlusNormal"/>
              <w:rPr>
                <w:rFonts w:ascii="Times New Roman" w:hAnsi="Times New Roman" w:cs="Times New Roman"/>
                <w:b/>
                <w:bCs/>
                <w:sz w:val="20"/>
                <w:szCs w:val="20"/>
              </w:rPr>
            </w:pPr>
          </w:p>
        </w:tc>
        <w:tc>
          <w:tcPr>
            <w:tcW w:w="3280" w:type="dxa"/>
            <w:vAlign w:val="center"/>
          </w:tcPr>
          <w:p w14:paraId="48525EC2" w14:textId="77777777" w:rsidR="00FD5DF2" w:rsidRDefault="00FD5DF2" w:rsidP="00612DF5">
            <w:pPr>
              <w:pStyle w:val="ConsPlusNormal"/>
              <w:jc w:val="center"/>
              <w:rPr>
                <w:rFonts w:ascii="Times New Roman" w:hAnsi="Times New Roman" w:cs="Times New Roman"/>
                <w:b/>
                <w:bCs/>
                <w:sz w:val="20"/>
                <w:szCs w:val="20"/>
              </w:rPr>
            </w:pPr>
            <w:r>
              <w:rPr>
                <w:rFonts w:ascii="Times New Roman" w:hAnsi="Times New Roman" w:cs="Times New Roman"/>
                <w:b/>
                <w:bCs/>
                <w:sz w:val="20"/>
                <w:szCs w:val="20"/>
              </w:rPr>
              <w:t>X</w:t>
            </w:r>
          </w:p>
        </w:tc>
        <w:tc>
          <w:tcPr>
            <w:tcW w:w="3728" w:type="dxa"/>
            <w:vAlign w:val="center"/>
          </w:tcPr>
          <w:p w14:paraId="1B0A0B6D" w14:textId="77777777" w:rsidR="00FD5DF2" w:rsidRDefault="00FD5DF2" w:rsidP="00612DF5">
            <w:pPr>
              <w:pStyle w:val="ConsPlusNormal"/>
              <w:jc w:val="center"/>
              <w:rPr>
                <w:rFonts w:ascii="Times New Roman" w:hAnsi="Times New Roman" w:cs="Times New Roman"/>
                <w:b/>
                <w:bCs/>
                <w:sz w:val="20"/>
                <w:szCs w:val="20"/>
              </w:rPr>
            </w:pPr>
            <w:r>
              <w:rPr>
                <w:rFonts w:ascii="Times New Roman" w:hAnsi="Times New Roman" w:cs="Times New Roman"/>
                <w:b/>
                <w:bCs/>
                <w:sz w:val="20"/>
                <w:szCs w:val="20"/>
              </w:rPr>
              <w:t>Казаченко Игорь Эдуардович - заместитель директора МКУ «Управление строительства, транспорта, связи и ЖКХ»</w:t>
            </w:r>
          </w:p>
        </w:tc>
        <w:tc>
          <w:tcPr>
            <w:tcW w:w="3791" w:type="dxa"/>
            <w:vAlign w:val="center"/>
          </w:tcPr>
          <w:p w14:paraId="6B650AFE" w14:textId="77777777" w:rsidR="00FD5DF2" w:rsidRDefault="00FD5DF2" w:rsidP="00612DF5">
            <w:pPr>
              <w:pStyle w:val="ConsPlusNormal"/>
              <w:jc w:val="center"/>
              <w:rPr>
                <w:rFonts w:ascii="Times New Roman" w:hAnsi="Times New Roman" w:cs="Times New Roman"/>
                <w:b/>
                <w:bCs/>
                <w:sz w:val="20"/>
                <w:szCs w:val="20"/>
              </w:rPr>
            </w:pPr>
            <w:r>
              <w:rPr>
                <w:rFonts w:ascii="Times New Roman" w:hAnsi="Times New Roman" w:cs="Times New Roman"/>
                <w:b/>
                <w:bCs/>
                <w:sz w:val="20"/>
                <w:szCs w:val="20"/>
              </w:rPr>
              <w:t>X</w:t>
            </w:r>
          </w:p>
        </w:tc>
      </w:tr>
      <w:tr w:rsidR="00FD5DF2" w14:paraId="043BA2A6" w14:textId="77777777" w:rsidTr="00612DF5">
        <w:trPr>
          <w:trHeight w:val="1045"/>
        </w:trPr>
        <w:tc>
          <w:tcPr>
            <w:tcW w:w="1043" w:type="dxa"/>
            <w:vAlign w:val="center"/>
          </w:tcPr>
          <w:p w14:paraId="71050C9A" w14:textId="77777777" w:rsidR="00FD5DF2" w:rsidRDefault="00FD5DF2" w:rsidP="00612DF5">
            <w:pPr>
              <w:pStyle w:val="ConsPlusNormal"/>
              <w:jc w:val="center"/>
              <w:rPr>
                <w:rFonts w:ascii="Times New Roman" w:hAnsi="Times New Roman" w:cs="Times New Roman"/>
                <w:sz w:val="20"/>
                <w:szCs w:val="20"/>
              </w:rPr>
            </w:pPr>
            <w:r>
              <w:rPr>
                <w:rFonts w:ascii="Times New Roman" w:hAnsi="Times New Roman" w:cs="Times New Roman"/>
                <w:b/>
                <w:bCs/>
                <w:sz w:val="20"/>
                <w:szCs w:val="20"/>
              </w:rPr>
              <w:lastRenderedPageBreak/>
              <w:t>1.2.</w:t>
            </w:r>
          </w:p>
        </w:tc>
        <w:tc>
          <w:tcPr>
            <w:tcW w:w="4171" w:type="dxa"/>
            <w:vAlign w:val="center"/>
          </w:tcPr>
          <w:p w14:paraId="69C153BF" w14:textId="77777777" w:rsidR="00FD5DF2" w:rsidRDefault="00FD5DF2" w:rsidP="00612DF5">
            <w:pPr>
              <w:pStyle w:val="ConsPlusNormal"/>
              <w:rPr>
                <w:rFonts w:ascii="Times New Roman" w:hAnsi="Times New Roman" w:cs="Times New Roman"/>
                <w:sz w:val="20"/>
                <w:szCs w:val="20"/>
                <w:highlight w:val="green"/>
              </w:rPr>
            </w:pPr>
            <w:r>
              <w:rPr>
                <w:rFonts w:ascii="Times New Roman" w:hAnsi="Times New Roman" w:cs="Times New Roman"/>
                <w:b/>
                <w:bCs/>
                <w:sz w:val="20"/>
                <w:szCs w:val="20"/>
              </w:rPr>
              <w:t>Мероприятие (результат) «Осуществлено благоустройство населенных пунктов»</w:t>
            </w:r>
          </w:p>
          <w:p w14:paraId="38B6C47E" w14:textId="77777777" w:rsidR="00FD5DF2" w:rsidRDefault="00FD5DF2" w:rsidP="00612DF5">
            <w:pPr>
              <w:pStyle w:val="ConsPlusNormal"/>
              <w:rPr>
                <w:rFonts w:ascii="Times New Roman" w:hAnsi="Times New Roman" w:cs="Times New Roman"/>
                <w:b/>
                <w:bCs/>
                <w:sz w:val="20"/>
                <w:szCs w:val="20"/>
                <w:highlight w:val="yellow"/>
              </w:rPr>
            </w:pPr>
          </w:p>
        </w:tc>
        <w:tc>
          <w:tcPr>
            <w:tcW w:w="3280" w:type="dxa"/>
            <w:vAlign w:val="center"/>
          </w:tcPr>
          <w:p w14:paraId="569CE426" w14:textId="77777777" w:rsidR="00FD5DF2" w:rsidRDefault="00FD5DF2" w:rsidP="00612DF5">
            <w:pPr>
              <w:pStyle w:val="ConsPlusNormal"/>
              <w:jc w:val="center"/>
              <w:rPr>
                <w:rFonts w:ascii="Times New Roman" w:hAnsi="Times New Roman" w:cs="Times New Roman"/>
                <w:b/>
                <w:bCs/>
                <w:sz w:val="20"/>
                <w:szCs w:val="20"/>
              </w:rPr>
            </w:pPr>
            <w:r>
              <w:rPr>
                <w:rFonts w:ascii="Times New Roman" w:hAnsi="Times New Roman" w:cs="Times New Roman"/>
                <w:b/>
                <w:bCs/>
                <w:sz w:val="20"/>
                <w:szCs w:val="20"/>
              </w:rPr>
              <w:t>X</w:t>
            </w:r>
          </w:p>
        </w:tc>
        <w:tc>
          <w:tcPr>
            <w:tcW w:w="3728" w:type="dxa"/>
            <w:vAlign w:val="center"/>
          </w:tcPr>
          <w:p w14:paraId="5BE95F7E" w14:textId="77777777" w:rsidR="00FD5DF2" w:rsidRDefault="00FD5DF2" w:rsidP="00612DF5">
            <w:pPr>
              <w:pStyle w:val="ConsPlusNormal"/>
              <w:jc w:val="center"/>
              <w:rPr>
                <w:rFonts w:ascii="Times New Roman" w:hAnsi="Times New Roman" w:cs="Times New Roman"/>
                <w:b/>
                <w:bCs/>
                <w:sz w:val="20"/>
                <w:szCs w:val="20"/>
              </w:rPr>
            </w:pPr>
            <w:r>
              <w:rPr>
                <w:rFonts w:ascii="Times New Roman" w:hAnsi="Times New Roman" w:cs="Times New Roman"/>
                <w:b/>
                <w:bCs/>
                <w:sz w:val="20"/>
                <w:szCs w:val="20"/>
              </w:rPr>
              <w:t>Казаченко Игорь Эдуардович - заместитель директора МКУ «Управление строительства, транспорта, связи и ЖКХ»</w:t>
            </w:r>
          </w:p>
        </w:tc>
        <w:tc>
          <w:tcPr>
            <w:tcW w:w="3791" w:type="dxa"/>
            <w:vAlign w:val="center"/>
          </w:tcPr>
          <w:p w14:paraId="23014EE0" w14:textId="77777777" w:rsidR="00FD5DF2" w:rsidRDefault="00FD5DF2" w:rsidP="00612DF5">
            <w:pPr>
              <w:pStyle w:val="ConsPlusNormal"/>
              <w:jc w:val="center"/>
              <w:rPr>
                <w:rFonts w:ascii="Times New Roman" w:hAnsi="Times New Roman" w:cs="Times New Roman"/>
                <w:b/>
                <w:bCs/>
                <w:sz w:val="20"/>
                <w:szCs w:val="20"/>
              </w:rPr>
            </w:pPr>
            <w:r>
              <w:rPr>
                <w:rFonts w:ascii="Times New Roman" w:hAnsi="Times New Roman" w:cs="Times New Roman"/>
                <w:b/>
                <w:bCs/>
                <w:sz w:val="20"/>
                <w:szCs w:val="20"/>
              </w:rPr>
              <w:t>X</w:t>
            </w:r>
          </w:p>
        </w:tc>
      </w:tr>
      <w:tr w:rsidR="00FD5DF2" w14:paraId="739F1E88" w14:textId="77777777" w:rsidTr="00612DF5">
        <w:trPr>
          <w:trHeight w:val="1045"/>
        </w:trPr>
        <w:tc>
          <w:tcPr>
            <w:tcW w:w="1043" w:type="dxa"/>
            <w:vAlign w:val="center"/>
          </w:tcPr>
          <w:p w14:paraId="7EDB616A" w14:textId="77777777" w:rsidR="00FD5DF2" w:rsidRDefault="00FD5DF2" w:rsidP="00612DF5">
            <w:pPr>
              <w:pStyle w:val="ConsPlusNormal"/>
              <w:jc w:val="center"/>
              <w:rPr>
                <w:rFonts w:ascii="Times New Roman" w:hAnsi="Times New Roman" w:cs="Times New Roman"/>
                <w:b/>
                <w:bCs/>
                <w:sz w:val="20"/>
                <w:szCs w:val="20"/>
              </w:rPr>
            </w:pPr>
            <w:r>
              <w:rPr>
                <w:rFonts w:ascii="Times New Roman" w:hAnsi="Times New Roman" w:cs="Times New Roman"/>
                <w:b/>
                <w:bCs/>
                <w:sz w:val="20"/>
                <w:szCs w:val="20"/>
              </w:rPr>
              <w:t>1.2.1</w:t>
            </w:r>
          </w:p>
        </w:tc>
        <w:tc>
          <w:tcPr>
            <w:tcW w:w="4171" w:type="dxa"/>
            <w:vAlign w:val="center"/>
          </w:tcPr>
          <w:p w14:paraId="413518AB" w14:textId="77777777" w:rsidR="00FD5DF2" w:rsidRDefault="00FD5DF2" w:rsidP="00612DF5">
            <w:pPr>
              <w:pStyle w:val="ConsPlusNormal"/>
              <w:rPr>
                <w:rFonts w:ascii="Times New Roman" w:hAnsi="Times New Roman" w:cs="Times New Roman"/>
                <w:sz w:val="20"/>
                <w:szCs w:val="20"/>
                <w:highlight w:val="green"/>
              </w:rPr>
            </w:pPr>
            <w:r>
              <w:rPr>
                <w:rFonts w:ascii="Times New Roman" w:hAnsi="Times New Roman" w:cs="Times New Roman"/>
                <w:b/>
                <w:bCs/>
                <w:sz w:val="20"/>
                <w:szCs w:val="20"/>
              </w:rPr>
              <w:t>Мероприятие (результат) «Осуществлено благоустройство населенных пунктов»</w:t>
            </w:r>
          </w:p>
          <w:p w14:paraId="2D002706" w14:textId="77777777" w:rsidR="00FD5DF2" w:rsidRDefault="00FD5DF2" w:rsidP="00612DF5">
            <w:pPr>
              <w:pStyle w:val="ConsPlusNormal"/>
              <w:rPr>
                <w:rFonts w:ascii="Times New Roman" w:hAnsi="Times New Roman" w:cs="Times New Roman"/>
                <w:b/>
                <w:bCs/>
                <w:sz w:val="20"/>
                <w:szCs w:val="20"/>
                <w:highlight w:val="yellow"/>
              </w:rPr>
            </w:pPr>
            <w:r>
              <w:rPr>
                <w:rFonts w:ascii="Times New Roman" w:hAnsi="Times New Roman" w:cs="Times New Roman"/>
                <w:b/>
                <w:bCs/>
                <w:sz w:val="20"/>
                <w:szCs w:val="20"/>
              </w:rPr>
              <w:t xml:space="preserve"> в 2025 году</w:t>
            </w:r>
          </w:p>
        </w:tc>
        <w:tc>
          <w:tcPr>
            <w:tcW w:w="3280" w:type="dxa"/>
            <w:vAlign w:val="center"/>
          </w:tcPr>
          <w:p w14:paraId="79E5CEEB" w14:textId="77777777" w:rsidR="00FD5DF2" w:rsidRDefault="00FD5DF2" w:rsidP="00612DF5">
            <w:pPr>
              <w:pStyle w:val="ConsPlusNormal"/>
              <w:jc w:val="center"/>
              <w:rPr>
                <w:rFonts w:ascii="Times New Roman" w:hAnsi="Times New Roman" w:cs="Times New Roman"/>
                <w:b/>
                <w:bCs/>
                <w:sz w:val="20"/>
                <w:szCs w:val="20"/>
              </w:rPr>
            </w:pPr>
            <w:r>
              <w:rPr>
                <w:rFonts w:ascii="Times New Roman" w:hAnsi="Times New Roman" w:cs="Times New Roman"/>
                <w:b/>
                <w:bCs/>
                <w:sz w:val="20"/>
                <w:szCs w:val="20"/>
              </w:rPr>
              <w:t>X</w:t>
            </w:r>
          </w:p>
        </w:tc>
        <w:tc>
          <w:tcPr>
            <w:tcW w:w="3728" w:type="dxa"/>
            <w:vAlign w:val="center"/>
          </w:tcPr>
          <w:p w14:paraId="004000FD" w14:textId="77777777" w:rsidR="00FD5DF2" w:rsidRDefault="00FD5DF2" w:rsidP="00612DF5">
            <w:pPr>
              <w:pStyle w:val="ConsPlusNormal"/>
              <w:jc w:val="center"/>
              <w:rPr>
                <w:rFonts w:ascii="Times New Roman" w:hAnsi="Times New Roman" w:cs="Times New Roman"/>
                <w:b/>
                <w:bCs/>
                <w:sz w:val="20"/>
                <w:szCs w:val="20"/>
              </w:rPr>
            </w:pPr>
            <w:r>
              <w:rPr>
                <w:rFonts w:ascii="Times New Roman" w:hAnsi="Times New Roman" w:cs="Times New Roman"/>
                <w:b/>
                <w:bCs/>
                <w:sz w:val="20"/>
                <w:szCs w:val="20"/>
              </w:rPr>
              <w:t>Казаченко Игорь Эдуардович - заместитель директора МКУ «Управление строительства, транспорта, связи и ЖКХ»</w:t>
            </w:r>
          </w:p>
        </w:tc>
        <w:tc>
          <w:tcPr>
            <w:tcW w:w="3791" w:type="dxa"/>
            <w:vAlign w:val="center"/>
          </w:tcPr>
          <w:p w14:paraId="3272A7E1" w14:textId="77777777" w:rsidR="00FD5DF2" w:rsidRDefault="00FD5DF2" w:rsidP="00612DF5">
            <w:pPr>
              <w:pStyle w:val="ConsPlusNormal"/>
              <w:jc w:val="center"/>
              <w:rPr>
                <w:rFonts w:ascii="Times New Roman" w:hAnsi="Times New Roman" w:cs="Times New Roman"/>
                <w:b/>
                <w:bCs/>
                <w:sz w:val="20"/>
                <w:szCs w:val="20"/>
              </w:rPr>
            </w:pPr>
            <w:r>
              <w:rPr>
                <w:rFonts w:ascii="Times New Roman" w:hAnsi="Times New Roman" w:cs="Times New Roman"/>
                <w:b/>
                <w:bCs/>
                <w:sz w:val="20"/>
                <w:szCs w:val="20"/>
              </w:rPr>
              <w:t>X</w:t>
            </w:r>
          </w:p>
        </w:tc>
      </w:tr>
      <w:tr w:rsidR="00FD5DF2" w14:paraId="7C1A53F1" w14:textId="77777777" w:rsidTr="00612DF5">
        <w:trPr>
          <w:trHeight w:val="1045"/>
        </w:trPr>
        <w:tc>
          <w:tcPr>
            <w:tcW w:w="1043" w:type="dxa"/>
            <w:vAlign w:val="center"/>
          </w:tcPr>
          <w:p w14:paraId="3A632DAF" w14:textId="77777777" w:rsidR="00FD5DF2" w:rsidRDefault="00FD5DF2" w:rsidP="00612DF5">
            <w:pPr>
              <w:pStyle w:val="ConsPlusNormal"/>
              <w:jc w:val="center"/>
              <w:rPr>
                <w:rFonts w:ascii="Times New Roman" w:hAnsi="Times New Roman" w:cs="Times New Roman"/>
                <w:b/>
                <w:bCs/>
                <w:sz w:val="20"/>
                <w:szCs w:val="20"/>
              </w:rPr>
            </w:pPr>
            <w:r>
              <w:rPr>
                <w:rFonts w:ascii="Times New Roman" w:hAnsi="Times New Roman" w:cs="Times New Roman"/>
                <w:b/>
                <w:bCs/>
                <w:sz w:val="20"/>
                <w:szCs w:val="20"/>
              </w:rPr>
              <w:t>1.2.2</w:t>
            </w:r>
          </w:p>
        </w:tc>
        <w:tc>
          <w:tcPr>
            <w:tcW w:w="4171" w:type="dxa"/>
            <w:vAlign w:val="center"/>
          </w:tcPr>
          <w:p w14:paraId="09DC6A2B" w14:textId="77777777" w:rsidR="00FD5DF2" w:rsidRDefault="00FD5DF2" w:rsidP="00612DF5">
            <w:pPr>
              <w:pStyle w:val="ConsPlusNormal"/>
              <w:rPr>
                <w:rFonts w:ascii="Times New Roman" w:hAnsi="Times New Roman" w:cs="Times New Roman"/>
                <w:sz w:val="20"/>
                <w:szCs w:val="20"/>
                <w:highlight w:val="green"/>
              </w:rPr>
            </w:pPr>
            <w:r>
              <w:rPr>
                <w:rFonts w:ascii="Times New Roman" w:hAnsi="Times New Roman" w:cs="Times New Roman"/>
                <w:b/>
                <w:bCs/>
                <w:sz w:val="20"/>
                <w:szCs w:val="20"/>
              </w:rPr>
              <w:t>Мероприятие (результат) «Осуществлено благоустройство населенных пунктов»</w:t>
            </w:r>
          </w:p>
          <w:p w14:paraId="67E1B40F" w14:textId="77777777" w:rsidR="00FD5DF2" w:rsidRDefault="00FD5DF2" w:rsidP="00612DF5">
            <w:pPr>
              <w:pStyle w:val="ConsPlusNormal"/>
              <w:rPr>
                <w:rFonts w:ascii="Times New Roman" w:hAnsi="Times New Roman" w:cs="Times New Roman"/>
                <w:b/>
                <w:bCs/>
                <w:sz w:val="20"/>
                <w:szCs w:val="20"/>
              </w:rPr>
            </w:pPr>
            <w:r>
              <w:rPr>
                <w:rFonts w:ascii="Times New Roman" w:hAnsi="Times New Roman" w:cs="Times New Roman"/>
                <w:b/>
                <w:bCs/>
              </w:rPr>
              <w:t xml:space="preserve"> </w:t>
            </w:r>
            <w:r>
              <w:rPr>
                <w:rFonts w:ascii="Times New Roman" w:hAnsi="Times New Roman" w:cs="Times New Roman"/>
                <w:b/>
                <w:bCs/>
                <w:sz w:val="20"/>
                <w:szCs w:val="20"/>
              </w:rPr>
              <w:t>в 2026 году</w:t>
            </w:r>
          </w:p>
        </w:tc>
        <w:tc>
          <w:tcPr>
            <w:tcW w:w="3280" w:type="dxa"/>
            <w:vAlign w:val="center"/>
          </w:tcPr>
          <w:p w14:paraId="58C58561" w14:textId="77777777" w:rsidR="00FD5DF2" w:rsidRDefault="00FD5DF2" w:rsidP="00612DF5">
            <w:pPr>
              <w:pStyle w:val="ConsPlusNormal"/>
              <w:jc w:val="center"/>
              <w:rPr>
                <w:rFonts w:ascii="Times New Roman" w:hAnsi="Times New Roman" w:cs="Times New Roman"/>
                <w:b/>
                <w:bCs/>
                <w:sz w:val="20"/>
                <w:szCs w:val="20"/>
              </w:rPr>
            </w:pPr>
            <w:r>
              <w:rPr>
                <w:rFonts w:ascii="Times New Roman" w:hAnsi="Times New Roman" w:cs="Times New Roman"/>
                <w:b/>
                <w:bCs/>
                <w:sz w:val="20"/>
                <w:szCs w:val="20"/>
              </w:rPr>
              <w:t>X</w:t>
            </w:r>
          </w:p>
        </w:tc>
        <w:tc>
          <w:tcPr>
            <w:tcW w:w="3728" w:type="dxa"/>
            <w:vAlign w:val="center"/>
          </w:tcPr>
          <w:p w14:paraId="2C9AC397" w14:textId="77777777" w:rsidR="00FD5DF2" w:rsidRDefault="00FD5DF2" w:rsidP="00612DF5">
            <w:pPr>
              <w:pStyle w:val="ConsPlusNormal"/>
              <w:jc w:val="center"/>
              <w:rPr>
                <w:rFonts w:ascii="Times New Roman" w:hAnsi="Times New Roman" w:cs="Times New Roman"/>
                <w:b/>
                <w:bCs/>
                <w:sz w:val="20"/>
                <w:szCs w:val="20"/>
              </w:rPr>
            </w:pPr>
            <w:r>
              <w:rPr>
                <w:rFonts w:ascii="Times New Roman" w:hAnsi="Times New Roman" w:cs="Times New Roman"/>
                <w:b/>
                <w:bCs/>
                <w:sz w:val="20"/>
                <w:szCs w:val="20"/>
              </w:rPr>
              <w:t>Казаченко Игорь Эдуардович - заместитель директора МКУ «Управление строительства, транспорта, связи и ЖКХ»</w:t>
            </w:r>
          </w:p>
        </w:tc>
        <w:tc>
          <w:tcPr>
            <w:tcW w:w="3791" w:type="dxa"/>
            <w:vAlign w:val="center"/>
          </w:tcPr>
          <w:p w14:paraId="484E3A2B" w14:textId="77777777" w:rsidR="00FD5DF2" w:rsidRDefault="00FD5DF2" w:rsidP="00612DF5">
            <w:pPr>
              <w:pStyle w:val="ConsPlusNormal"/>
              <w:jc w:val="center"/>
              <w:rPr>
                <w:rFonts w:ascii="Times New Roman" w:hAnsi="Times New Roman" w:cs="Times New Roman"/>
                <w:b/>
                <w:bCs/>
                <w:sz w:val="20"/>
                <w:szCs w:val="20"/>
              </w:rPr>
            </w:pPr>
            <w:r>
              <w:rPr>
                <w:rFonts w:ascii="Times New Roman" w:hAnsi="Times New Roman" w:cs="Times New Roman"/>
                <w:b/>
                <w:bCs/>
                <w:sz w:val="20"/>
                <w:szCs w:val="20"/>
              </w:rPr>
              <w:t>X</w:t>
            </w:r>
          </w:p>
        </w:tc>
      </w:tr>
      <w:tr w:rsidR="00FD5DF2" w14:paraId="5790BBC2" w14:textId="77777777" w:rsidTr="00612DF5">
        <w:trPr>
          <w:trHeight w:val="1045"/>
        </w:trPr>
        <w:tc>
          <w:tcPr>
            <w:tcW w:w="1043" w:type="dxa"/>
            <w:vAlign w:val="center"/>
          </w:tcPr>
          <w:p w14:paraId="191339F7" w14:textId="77777777" w:rsidR="00FD5DF2" w:rsidRDefault="00FD5DF2" w:rsidP="00612DF5">
            <w:pPr>
              <w:pStyle w:val="ConsPlusNormal"/>
              <w:jc w:val="center"/>
              <w:rPr>
                <w:rFonts w:ascii="Times New Roman" w:hAnsi="Times New Roman" w:cs="Times New Roman"/>
                <w:b/>
                <w:bCs/>
                <w:sz w:val="20"/>
                <w:szCs w:val="20"/>
              </w:rPr>
            </w:pPr>
            <w:r>
              <w:rPr>
                <w:rFonts w:ascii="Times New Roman" w:hAnsi="Times New Roman" w:cs="Times New Roman"/>
                <w:b/>
                <w:bCs/>
                <w:sz w:val="20"/>
                <w:szCs w:val="20"/>
              </w:rPr>
              <w:t>1.2.3</w:t>
            </w:r>
          </w:p>
        </w:tc>
        <w:tc>
          <w:tcPr>
            <w:tcW w:w="4171" w:type="dxa"/>
            <w:vAlign w:val="center"/>
          </w:tcPr>
          <w:p w14:paraId="11A3847C" w14:textId="77777777" w:rsidR="00FD5DF2" w:rsidRDefault="00FD5DF2" w:rsidP="00612DF5">
            <w:pPr>
              <w:pStyle w:val="ConsPlusNormal"/>
              <w:rPr>
                <w:rFonts w:ascii="Times New Roman" w:hAnsi="Times New Roman" w:cs="Times New Roman"/>
                <w:sz w:val="20"/>
                <w:szCs w:val="20"/>
                <w:highlight w:val="green"/>
              </w:rPr>
            </w:pPr>
            <w:r>
              <w:rPr>
                <w:rFonts w:ascii="Times New Roman" w:hAnsi="Times New Roman" w:cs="Times New Roman"/>
                <w:b/>
                <w:bCs/>
                <w:sz w:val="20"/>
                <w:szCs w:val="20"/>
              </w:rPr>
              <w:t>Мероприятие (результат) «Осуществлено благоустройство населенных пунктов»</w:t>
            </w:r>
          </w:p>
          <w:p w14:paraId="491E5506" w14:textId="77777777" w:rsidR="00FD5DF2" w:rsidRDefault="00FD5DF2" w:rsidP="00612DF5">
            <w:pPr>
              <w:pStyle w:val="ConsPlusNormal"/>
              <w:rPr>
                <w:rFonts w:ascii="Times New Roman" w:hAnsi="Times New Roman" w:cs="Times New Roman"/>
                <w:b/>
                <w:bCs/>
                <w:sz w:val="20"/>
                <w:szCs w:val="20"/>
              </w:rPr>
            </w:pPr>
            <w:r>
              <w:rPr>
                <w:rFonts w:ascii="Times New Roman" w:hAnsi="Times New Roman" w:cs="Times New Roman"/>
                <w:b/>
                <w:bCs/>
              </w:rPr>
              <w:t xml:space="preserve"> </w:t>
            </w:r>
            <w:r>
              <w:rPr>
                <w:rFonts w:ascii="Times New Roman" w:hAnsi="Times New Roman" w:cs="Times New Roman"/>
                <w:b/>
                <w:bCs/>
                <w:sz w:val="20"/>
                <w:szCs w:val="20"/>
              </w:rPr>
              <w:t>в 2027 году</w:t>
            </w:r>
          </w:p>
        </w:tc>
        <w:tc>
          <w:tcPr>
            <w:tcW w:w="3280" w:type="dxa"/>
            <w:vAlign w:val="center"/>
          </w:tcPr>
          <w:p w14:paraId="2BB0A810" w14:textId="77777777" w:rsidR="00FD5DF2" w:rsidRDefault="00FD5DF2" w:rsidP="00612DF5">
            <w:pPr>
              <w:pStyle w:val="ConsPlusNormal"/>
              <w:jc w:val="center"/>
              <w:rPr>
                <w:rFonts w:ascii="Times New Roman" w:hAnsi="Times New Roman" w:cs="Times New Roman"/>
                <w:b/>
                <w:bCs/>
                <w:sz w:val="20"/>
                <w:szCs w:val="20"/>
              </w:rPr>
            </w:pPr>
            <w:r>
              <w:rPr>
                <w:rFonts w:ascii="Times New Roman" w:hAnsi="Times New Roman" w:cs="Times New Roman"/>
                <w:b/>
                <w:bCs/>
                <w:sz w:val="20"/>
                <w:szCs w:val="20"/>
              </w:rPr>
              <w:t>X</w:t>
            </w:r>
          </w:p>
        </w:tc>
        <w:tc>
          <w:tcPr>
            <w:tcW w:w="3728" w:type="dxa"/>
            <w:vAlign w:val="center"/>
          </w:tcPr>
          <w:p w14:paraId="332C4255" w14:textId="77777777" w:rsidR="00FD5DF2" w:rsidRDefault="00FD5DF2" w:rsidP="00612DF5">
            <w:pPr>
              <w:pStyle w:val="ConsPlusNormal"/>
              <w:jc w:val="center"/>
              <w:rPr>
                <w:rFonts w:ascii="Times New Roman" w:hAnsi="Times New Roman" w:cs="Times New Roman"/>
                <w:b/>
                <w:bCs/>
                <w:sz w:val="20"/>
                <w:szCs w:val="20"/>
              </w:rPr>
            </w:pPr>
            <w:r>
              <w:rPr>
                <w:rFonts w:ascii="Times New Roman" w:hAnsi="Times New Roman" w:cs="Times New Roman"/>
                <w:b/>
                <w:bCs/>
                <w:sz w:val="20"/>
                <w:szCs w:val="20"/>
              </w:rPr>
              <w:t>Казаченко Игорь Эдуардович - заместитель директора МКУ «Управление строительства, транспорта, связи и ЖКХ»</w:t>
            </w:r>
          </w:p>
        </w:tc>
        <w:tc>
          <w:tcPr>
            <w:tcW w:w="3791" w:type="dxa"/>
            <w:vAlign w:val="center"/>
          </w:tcPr>
          <w:p w14:paraId="43F98C86" w14:textId="77777777" w:rsidR="00FD5DF2" w:rsidRDefault="00FD5DF2" w:rsidP="00612DF5">
            <w:pPr>
              <w:pStyle w:val="ConsPlusNormal"/>
              <w:jc w:val="center"/>
              <w:rPr>
                <w:rFonts w:ascii="Times New Roman" w:hAnsi="Times New Roman" w:cs="Times New Roman"/>
                <w:b/>
                <w:bCs/>
                <w:sz w:val="20"/>
                <w:szCs w:val="20"/>
              </w:rPr>
            </w:pPr>
            <w:r>
              <w:rPr>
                <w:rFonts w:ascii="Times New Roman" w:hAnsi="Times New Roman" w:cs="Times New Roman"/>
                <w:b/>
                <w:bCs/>
                <w:sz w:val="20"/>
                <w:szCs w:val="20"/>
              </w:rPr>
              <w:t>X</w:t>
            </w:r>
          </w:p>
        </w:tc>
      </w:tr>
      <w:tr w:rsidR="00FD5DF2" w14:paraId="03BFC378" w14:textId="77777777" w:rsidTr="00612DF5">
        <w:trPr>
          <w:trHeight w:val="1045"/>
        </w:trPr>
        <w:tc>
          <w:tcPr>
            <w:tcW w:w="1043" w:type="dxa"/>
            <w:vAlign w:val="center"/>
          </w:tcPr>
          <w:p w14:paraId="667FDB77" w14:textId="77777777" w:rsidR="00FD5DF2" w:rsidRDefault="00FD5DF2" w:rsidP="00612DF5">
            <w:pPr>
              <w:pStyle w:val="ConsPlusNormal"/>
              <w:jc w:val="center"/>
              <w:rPr>
                <w:rFonts w:ascii="Times New Roman" w:hAnsi="Times New Roman" w:cs="Times New Roman"/>
                <w:b/>
                <w:bCs/>
                <w:sz w:val="20"/>
                <w:szCs w:val="20"/>
              </w:rPr>
            </w:pPr>
            <w:r>
              <w:rPr>
                <w:rFonts w:ascii="Times New Roman" w:hAnsi="Times New Roman" w:cs="Times New Roman"/>
                <w:b/>
                <w:bCs/>
                <w:sz w:val="20"/>
                <w:szCs w:val="20"/>
              </w:rPr>
              <w:t>1.3.</w:t>
            </w:r>
          </w:p>
        </w:tc>
        <w:tc>
          <w:tcPr>
            <w:tcW w:w="4171" w:type="dxa"/>
            <w:vAlign w:val="center"/>
          </w:tcPr>
          <w:p w14:paraId="521343D7" w14:textId="77777777" w:rsidR="00FD5DF2" w:rsidRDefault="00FD5DF2" w:rsidP="00612DF5">
            <w:pPr>
              <w:pStyle w:val="ConsPlusNormal"/>
              <w:rPr>
                <w:rFonts w:ascii="Times New Roman" w:hAnsi="Times New Roman" w:cs="Times New Roman"/>
                <w:sz w:val="20"/>
                <w:szCs w:val="20"/>
                <w:highlight w:val="green"/>
              </w:rPr>
            </w:pPr>
            <w:r>
              <w:rPr>
                <w:rFonts w:ascii="Times New Roman" w:hAnsi="Times New Roman" w:cs="Times New Roman"/>
                <w:b/>
                <w:bCs/>
                <w:sz w:val="20"/>
                <w:szCs w:val="20"/>
              </w:rPr>
              <w:t>Мероприятие (результат) «Осуществлены мероприятия по взносу на капитальный ремонт муниципальных квартир»</w:t>
            </w:r>
          </w:p>
          <w:p w14:paraId="481E6041" w14:textId="77777777" w:rsidR="00FD5DF2" w:rsidRDefault="00FD5DF2" w:rsidP="00612DF5">
            <w:pPr>
              <w:pStyle w:val="ConsPlusNormal"/>
              <w:rPr>
                <w:rFonts w:ascii="Times New Roman" w:hAnsi="Times New Roman" w:cs="Times New Roman"/>
                <w:b/>
                <w:bCs/>
                <w:sz w:val="20"/>
                <w:szCs w:val="20"/>
              </w:rPr>
            </w:pPr>
          </w:p>
        </w:tc>
        <w:tc>
          <w:tcPr>
            <w:tcW w:w="3280" w:type="dxa"/>
            <w:vAlign w:val="center"/>
          </w:tcPr>
          <w:p w14:paraId="505F6C96" w14:textId="77777777" w:rsidR="00FD5DF2" w:rsidRDefault="00FD5DF2" w:rsidP="00612DF5">
            <w:pPr>
              <w:pStyle w:val="ConsPlusNormal"/>
              <w:jc w:val="center"/>
              <w:rPr>
                <w:rFonts w:ascii="Times New Roman" w:hAnsi="Times New Roman" w:cs="Times New Roman"/>
                <w:b/>
                <w:bCs/>
                <w:sz w:val="20"/>
                <w:szCs w:val="20"/>
              </w:rPr>
            </w:pPr>
            <w:r>
              <w:rPr>
                <w:rFonts w:ascii="Times New Roman" w:hAnsi="Times New Roman" w:cs="Times New Roman"/>
                <w:b/>
                <w:bCs/>
                <w:sz w:val="20"/>
                <w:szCs w:val="20"/>
              </w:rPr>
              <w:t>X</w:t>
            </w:r>
          </w:p>
        </w:tc>
        <w:tc>
          <w:tcPr>
            <w:tcW w:w="3728" w:type="dxa"/>
            <w:vAlign w:val="center"/>
          </w:tcPr>
          <w:p w14:paraId="77D5A190" w14:textId="77777777" w:rsidR="00FD5DF2" w:rsidRDefault="00FD5DF2" w:rsidP="00612DF5">
            <w:pPr>
              <w:pStyle w:val="ConsPlusNormal"/>
              <w:jc w:val="center"/>
              <w:rPr>
                <w:rFonts w:ascii="Times New Roman" w:hAnsi="Times New Roman" w:cs="Times New Roman"/>
                <w:b/>
                <w:bCs/>
                <w:sz w:val="20"/>
                <w:szCs w:val="20"/>
              </w:rPr>
            </w:pPr>
            <w:r>
              <w:rPr>
                <w:rFonts w:ascii="Times New Roman" w:hAnsi="Times New Roman" w:cs="Times New Roman"/>
                <w:b/>
                <w:bCs/>
                <w:sz w:val="20"/>
                <w:szCs w:val="20"/>
              </w:rPr>
              <w:t>Казаченко Игорь Эдуардович - заместитель директора МКУ «Управление строительства, транспорта, связи и ЖКХ»</w:t>
            </w:r>
          </w:p>
        </w:tc>
        <w:tc>
          <w:tcPr>
            <w:tcW w:w="3791" w:type="dxa"/>
            <w:vAlign w:val="center"/>
          </w:tcPr>
          <w:p w14:paraId="59A400CE" w14:textId="77777777" w:rsidR="00FD5DF2" w:rsidRDefault="00FD5DF2" w:rsidP="00612DF5">
            <w:pPr>
              <w:pStyle w:val="ConsPlusNormal"/>
              <w:jc w:val="center"/>
              <w:rPr>
                <w:rFonts w:ascii="Times New Roman" w:hAnsi="Times New Roman" w:cs="Times New Roman"/>
                <w:b/>
                <w:bCs/>
                <w:sz w:val="20"/>
                <w:szCs w:val="20"/>
              </w:rPr>
            </w:pPr>
            <w:r>
              <w:rPr>
                <w:rFonts w:ascii="Times New Roman" w:hAnsi="Times New Roman" w:cs="Times New Roman"/>
                <w:b/>
                <w:bCs/>
                <w:sz w:val="20"/>
                <w:szCs w:val="20"/>
              </w:rPr>
              <w:t>X</w:t>
            </w:r>
          </w:p>
        </w:tc>
      </w:tr>
      <w:tr w:rsidR="00FD5DF2" w14:paraId="1D99D2E5" w14:textId="77777777" w:rsidTr="00612DF5">
        <w:trPr>
          <w:trHeight w:val="1045"/>
        </w:trPr>
        <w:tc>
          <w:tcPr>
            <w:tcW w:w="1043" w:type="dxa"/>
            <w:vAlign w:val="center"/>
          </w:tcPr>
          <w:p w14:paraId="6EBA83E5" w14:textId="77777777" w:rsidR="00FD5DF2" w:rsidRDefault="00FD5DF2" w:rsidP="00612DF5">
            <w:pPr>
              <w:pStyle w:val="ConsPlusNormal"/>
              <w:jc w:val="center"/>
              <w:rPr>
                <w:rFonts w:ascii="Times New Roman" w:hAnsi="Times New Roman" w:cs="Times New Roman"/>
                <w:b/>
                <w:bCs/>
                <w:sz w:val="20"/>
                <w:szCs w:val="20"/>
              </w:rPr>
            </w:pPr>
            <w:r>
              <w:rPr>
                <w:rFonts w:ascii="Times New Roman" w:hAnsi="Times New Roman" w:cs="Times New Roman"/>
                <w:b/>
                <w:bCs/>
                <w:sz w:val="20"/>
                <w:szCs w:val="20"/>
              </w:rPr>
              <w:t>1.3.1.</w:t>
            </w:r>
          </w:p>
        </w:tc>
        <w:tc>
          <w:tcPr>
            <w:tcW w:w="4171" w:type="dxa"/>
            <w:vAlign w:val="center"/>
          </w:tcPr>
          <w:p w14:paraId="0462D5F7" w14:textId="77777777" w:rsidR="00FD5DF2" w:rsidRDefault="00FD5DF2" w:rsidP="00612DF5">
            <w:pPr>
              <w:pStyle w:val="ConsPlusNormal"/>
              <w:rPr>
                <w:rFonts w:ascii="Times New Roman" w:hAnsi="Times New Roman" w:cs="Times New Roman"/>
                <w:sz w:val="20"/>
                <w:szCs w:val="20"/>
                <w:highlight w:val="green"/>
              </w:rPr>
            </w:pPr>
            <w:r>
              <w:rPr>
                <w:rFonts w:ascii="Times New Roman" w:hAnsi="Times New Roman" w:cs="Times New Roman"/>
                <w:b/>
                <w:bCs/>
                <w:sz w:val="20"/>
                <w:szCs w:val="20"/>
              </w:rPr>
              <w:t>Мероприятие (результат) «Осуществлены мероприятия по взносу на капитальный ремонт муниципальных квартир» в 2025 году</w:t>
            </w:r>
          </w:p>
          <w:p w14:paraId="5EB71C40" w14:textId="77777777" w:rsidR="00FD5DF2" w:rsidRDefault="00FD5DF2" w:rsidP="00612DF5">
            <w:pPr>
              <w:pStyle w:val="ConsPlusNormal"/>
              <w:rPr>
                <w:rFonts w:ascii="Times New Roman" w:hAnsi="Times New Roman" w:cs="Times New Roman"/>
                <w:b/>
                <w:bCs/>
                <w:sz w:val="20"/>
                <w:szCs w:val="20"/>
              </w:rPr>
            </w:pPr>
          </w:p>
        </w:tc>
        <w:tc>
          <w:tcPr>
            <w:tcW w:w="3280" w:type="dxa"/>
            <w:vAlign w:val="center"/>
          </w:tcPr>
          <w:p w14:paraId="31C3B3F1" w14:textId="77777777" w:rsidR="00FD5DF2" w:rsidRDefault="00FD5DF2" w:rsidP="00612DF5">
            <w:pPr>
              <w:pStyle w:val="ConsPlusNormal"/>
              <w:jc w:val="center"/>
              <w:rPr>
                <w:rFonts w:ascii="Times New Roman" w:hAnsi="Times New Roman" w:cs="Times New Roman"/>
                <w:b/>
                <w:bCs/>
                <w:sz w:val="20"/>
                <w:szCs w:val="20"/>
              </w:rPr>
            </w:pPr>
            <w:r>
              <w:rPr>
                <w:rFonts w:ascii="Times New Roman" w:hAnsi="Times New Roman" w:cs="Times New Roman"/>
                <w:b/>
                <w:bCs/>
                <w:sz w:val="20"/>
                <w:szCs w:val="20"/>
              </w:rPr>
              <w:t>X</w:t>
            </w:r>
          </w:p>
        </w:tc>
        <w:tc>
          <w:tcPr>
            <w:tcW w:w="3728" w:type="dxa"/>
            <w:vAlign w:val="center"/>
          </w:tcPr>
          <w:p w14:paraId="3BDB0595" w14:textId="77777777" w:rsidR="00FD5DF2" w:rsidRDefault="00FD5DF2" w:rsidP="00612DF5">
            <w:pPr>
              <w:pStyle w:val="ConsPlusNormal"/>
              <w:jc w:val="center"/>
              <w:rPr>
                <w:rFonts w:ascii="Times New Roman" w:hAnsi="Times New Roman" w:cs="Times New Roman"/>
                <w:b/>
                <w:bCs/>
                <w:sz w:val="20"/>
                <w:szCs w:val="20"/>
              </w:rPr>
            </w:pPr>
            <w:r>
              <w:rPr>
                <w:rFonts w:ascii="Times New Roman" w:hAnsi="Times New Roman" w:cs="Times New Roman"/>
                <w:b/>
                <w:bCs/>
                <w:sz w:val="20"/>
                <w:szCs w:val="20"/>
              </w:rPr>
              <w:t>Казаченко Игорь Эдуардович - заместитель директора МКУ «Управление строительства, транспорта, связи и ЖКХ»</w:t>
            </w:r>
          </w:p>
        </w:tc>
        <w:tc>
          <w:tcPr>
            <w:tcW w:w="3791" w:type="dxa"/>
            <w:vAlign w:val="center"/>
          </w:tcPr>
          <w:p w14:paraId="5C720795" w14:textId="77777777" w:rsidR="00FD5DF2" w:rsidRDefault="00FD5DF2" w:rsidP="00612DF5">
            <w:pPr>
              <w:pStyle w:val="ConsPlusNormal"/>
              <w:jc w:val="center"/>
              <w:rPr>
                <w:rFonts w:ascii="Times New Roman" w:hAnsi="Times New Roman" w:cs="Times New Roman"/>
                <w:b/>
                <w:bCs/>
                <w:sz w:val="20"/>
                <w:szCs w:val="20"/>
              </w:rPr>
            </w:pPr>
            <w:r>
              <w:rPr>
                <w:rFonts w:ascii="Times New Roman" w:hAnsi="Times New Roman" w:cs="Times New Roman"/>
                <w:b/>
                <w:bCs/>
                <w:sz w:val="20"/>
                <w:szCs w:val="20"/>
              </w:rPr>
              <w:t>X</w:t>
            </w:r>
          </w:p>
        </w:tc>
      </w:tr>
      <w:tr w:rsidR="00FD5DF2" w14:paraId="659021D6" w14:textId="77777777" w:rsidTr="00612DF5">
        <w:trPr>
          <w:trHeight w:val="967"/>
        </w:trPr>
        <w:tc>
          <w:tcPr>
            <w:tcW w:w="1043" w:type="dxa"/>
            <w:vAlign w:val="center"/>
          </w:tcPr>
          <w:p w14:paraId="313C6705"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1.3.</w:t>
            </w:r>
            <w:proofErr w:type="gramStart"/>
            <w:r w:rsidRPr="00E91C84">
              <w:rPr>
                <w:rFonts w:ascii="Times New Roman" w:hAnsi="Times New Roman" w:cs="Times New Roman"/>
                <w:sz w:val="20"/>
                <w:szCs w:val="20"/>
              </w:rPr>
              <w:t>1.К.</w:t>
            </w:r>
            <w:proofErr w:type="gramEnd"/>
            <w:r w:rsidRPr="00E91C84">
              <w:rPr>
                <w:rFonts w:ascii="Times New Roman" w:hAnsi="Times New Roman" w:cs="Times New Roman"/>
                <w:sz w:val="20"/>
                <w:szCs w:val="20"/>
              </w:rPr>
              <w:t>1.</w:t>
            </w:r>
          </w:p>
        </w:tc>
        <w:tc>
          <w:tcPr>
            <w:tcW w:w="4171" w:type="dxa"/>
            <w:vAlign w:val="center"/>
          </w:tcPr>
          <w:p w14:paraId="7548FDC2" w14:textId="77777777" w:rsidR="00FD5DF2" w:rsidRPr="00E91C84" w:rsidRDefault="00FD5DF2" w:rsidP="00612DF5">
            <w:pPr>
              <w:pStyle w:val="ConsPlusNormal"/>
              <w:rPr>
                <w:rFonts w:ascii="Times New Roman" w:hAnsi="Times New Roman" w:cs="Times New Roman"/>
                <w:sz w:val="20"/>
                <w:szCs w:val="20"/>
              </w:rPr>
            </w:pPr>
            <w:r w:rsidRPr="00E91C84">
              <w:rPr>
                <w:rFonts w:ascii="Times New Roman" w:hAnsi="Times New Roman" w:cs="Times New Roman"/>
                <w:sz w:val="20"/>
                <w:szCs w:val="20"/>
              </w:rPr>
              <w:t>Контрольная точка "Получены реестры за 1 квартал"</w:t>
            </w:r>
          </w:p>
        </w:tc>
        <w:tc>
          <w:tcPr>
            <w:tcW w:w="3280" w:type="dxa"/>
            <w:vAlign w:val="center"/>
          </w:tcPr>
          <w:p w14:paraId="0C3BFE9B"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01.04.2025</w:t>
            </w:r>
          </w:p>
        </w:tc>
        <w:tc>
          <w:tcPr>
            <w:tcW w:w="3728" w:type="dxa"/>
            <w:vAlign w:val="center"/>
          </w:tcPr>
          <w:p w14:paraId="74A32EFC"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Казаченко Игорь Эдуардович - заместитель директора МКУ «Управление строительства, транспорта, связи и ЖКХ»</w:t>
            </w:r>
          </w:p>
        </w:tc>
        <w:tc>
          <w:tcPr>
            <w:tcW w:w="3791" w:type="dxa"/>
            <w:vAlign w:val="center"/>
          </w:tcPr>
          <w:p w14:paraId="334E7FF8"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Реестры</w:t>
            </w:r>
          </w:p>
        </w:tc>
      </w:tr>
      <w:tr w:rsidR="00FD5DF2" w14:paraId="3330FB15" w14:textId="77777777" w:rsidTr="00612DF5">
        <w:trPr>
          <w:trHeight w:val="967"/>
        </w:trPr>
        <w:tc>
          <w:tcPr>
            <w:tcW w:w="1043" w:type="dxa"/>
            <w:vAlign w:val="center"/>
          </w:tcPr>
          <w:p w14:paraId="656EF94A"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lastRenderedPageBreak/>
              <w:t>1.3.</w:t>
            </w:r>
            <w:proofErr w:type="gramStart"/>
            <w:r w:rsidRPr="00E91C84">
              <w:rPr>
                <w:rFonts w:ascii="Times New Roman" w:hAnsi="Times New Roman" w:cs="Times New Roman"/>
                <w:sz w:val="20"/>
                <w:szCs w:val="20"/>
              </w:rPr>
              <w:t>1.К.</w:t>
            </w:r>
            <w:proofErr w:type="gramEnd"/>
            <w:r w:rsidRPr="00E91C84">
              <w:rPr>
                <w:rFonts w:ascii="Times New Roman" w:hAnsi="Times New Roman" w:cs="Times New Roman"/>
                <w:sz w:val="20"/>
                <w:szCs w:val="20"/>
              </w:rPr>
              <w:t>2.</w:t>
            </w:r>
          </w:p>
        </w:tc>
        <w:tc>
          <w:tcPr>
            <w:tcW w:w="4171" w:type="dxa"/>
            <w:vAlign w:val="center"/>
          </w:tcPr>
          <w:p w14:paraId="6D5E70F5" w14:textId="77777777" w:rsidR="00FD5DF2" w:rsidRPr="00E91C84" w:rsidRDefault="00FD5DF2" w:rsidP="00612DF5">
            <w:pPr>
              <w:pStyle w:val="ConsPlusNormal"/>
              <w:rPr>
                <w:rFonts w:ascii="Times New Roman" w:hAnsi="Times New Roman" w:cs="Times New Roman"/>
                <w:sz w:val="20"/>
                <w:szCs w:val="20"/>
              </w:rPr>
            </w:pPr>
            <w:r w:rsidRPr="00E91C84">
              <w:rPr>
                <w:rFonts w:ascii="Times New Roman" w:hAnsi="Times New Roman" w:cs="Times New Roman"/>
                <w:sz w:val="20"/>
                <w:szCs w:val="20"/>
              </w:rPr>
              <w:t>Контрольная точка "Счета на оплату за 1 квартал "</w:t>
            </w:r>
          </w:p>
        </w:tc>
        <w:tc>
          <w:tcPr>
            <w:tcW w:w="3280" w:type="dxa"/>
            <w:vAlign w:val="center"/>
          </w:tcPr>
          <w:p w14:paraId="5B20687B"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01.04.2025</w:t>
            </w:r>
          </w:p>
        </w:tc>
        <w:tc>
          <w:tcPr>
            <w:tcW w:w="3728" w:type="dxa"/>
            <w:vAlign w:val="center"/>
          </w:tcPr>
          <w:p w14:paraId="05550BBB"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Казаченко Игорь Эдуардович - заместитель директора МКУ «Управление строительства, транспорта, связи и ЖКХ»</w:t>
            </w:r>
          </w:p>
        </w:tc>
        <w:tc>
          <w:tcPr>
            <w:tcW w:w="3791" w:type="dxa"/>
            <w:vAlign w:val="center"/>
          </w:tcPr>
          <w:p w14:paraId="2AAFBEA1"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Счета</w:t>
            </w:r>
          </w:p>
        </w:tc>
      </w:tr>
      <w:tr w:rsidR="00FD5DF2" w14:paraId="616D5F99" w14:textId="77777777" w:rsidTr="00612DF5">
        <w:trPr>
          <w:trHeight w:val="967"/>
        </w:trPr>
        <w:tc>
          <w:tcPr>
            <w:tcW w:w="1043" w:type="dxa"/>
            <w:vAlign w:val="center"/>
          </w:tcPr>
          <w:p w14:paraId="791D313D"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1.3.</w:t>
            </w:r>
            <w:proofErr w:type="gramStart"/>
            <w:r w:rsidRPr="00E91C84">
              <w:rPr>
                <w:rFonts w:ascii="Times New Roman" w:hAnsi="Times New Roman" w:cs="Times New Roman"/>
                <w:sz w:val="20"/>
                <w:szCs w:val="20"/>
              </w:rPr>
              <w:t>1.К.</w:t>
            </w:r>
            <w:proofErr w:type="gramEnd"/>
            <w:r w:rsidRPr="00E91C84">
              <w:rPr>
                <w:rFonts w:ascii="Times New Roman" w:hAnsi="Times New Roman" w:cs="Times New Roman"/>
                <w:sz w:val="20"/>
                <w:szCs w:val="20"/>
              </w:rPr>
              <w:t>3</w:t>
            </w:r>
          </w:p>
        </w:tc>
        <w:tc>
          <w:tcPr>
            <w:tcW w:w="4171" w:type="dxa"/>
            <w:vAlign w:val="center"/>
          </w:tcPr>
          <w:p w14:paraId="6FF6DE7A" w14:textId="77777777" w:rsidR="00FD5DF2" w:rsidRPr="00E91C84" w:rsidRDefault="00FD5DF2" w:rsidP="00612DF5">
            <w:pPr>
              <w:pStyle w:val="ConsPlusNormal"/>
              <w:rPr>
                <w:rFonts w:ascii="Times New Roman" w:hAnsi="Times New Roman" w:cs="Times New Roman"/>
                <w:sz w:val="20"/>
                <w:szCs w:val="20"/>
              </w:rPr>
            </w:pPr>
            <w:r w:rsidRPr="00E91C84">
              <w:rPr>
                <w:rFonts w:ascii="Times New Roman" w:hAnsi="Times New Roman" w:cs="Times New Roman"/>
                <w:sz w:val="20"/>
                <w:szCs w:val="20"/>
              </w:rPr>
              <w:t>Контрольная точка "Получены реестры за 2 квартал"</w:t>
            </w:r>
          </w:p>
        </w:tc>
        <w:tc>
          <w:tcPr>
            <w:tcW w:w="3280" w:type="dxa"/>
            <w:vAlign w:val="center"/>
          </w:tcPr>
          <w:p w14:paraId="6CC1EF1F"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01.07.2025</w:t>
            </w:r>
          </w:p>
        </w:tc>
        <w:tc>
          <w:tcPr>
            <w:tcW w:w="3728" w:type="dxa"/>
            <w:vAlign w:val="center"/>
          </w:tcPr>
          <w:p w14:paraId="66FF5B64"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Казаченко Игорь Эдуардович - заместитель директора МКУ «Управление строительства, транспорта, связи и ЖКХ»</w:t>
            </w:r>
          </w:p>
        </w:tc>
        <w:tc>
          <w:tcPr>
            <w:tcW w:w="3791" w:type="dxa"/>
            <w:vAlign w:val="center"/>
          </w:tcPr>
          <w:p w14:paraId="6D61F127"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Реестры</w:t>
            </w:r>
          </w:p>
        </w:tc>
      </w:tr>
      <w:tr w:rsidR="00FD5DF2" w14:paraId="7BC8D884" w14:textId="77777777" w:rsidTr="00612DF5">
        <w:trPr>
          <w:trHeight w:val="967"/>
        </w:trPr>
        <w:tc>
          <w:tcPr>
            <w:tcW w:w="1043" w:type="dxa"/>
            <w:vAlign w:val="center"/>
          </w:tcPr>
          <w:p w14:paraId="3BF9694B"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1.3.</w:t>
            </w:r>
            <w:proofErr w:type="gramStart"/>
            <w:r w:rsidRPr="00E91C84">
              <w:rPr>
                <w:rFonts w:ascii="Times New Roman" w:hAnsi="Times New Roman" w:cs="Times New Roman"/>
                <w:sz w:val="20"/>
                <w:szCs w:val="20"/>
              </w:rPr>
              <w:t>1.К.</w:t>
            </w:r>
            <w:proofErr w:type="gramEnd"/>
            <w:r w:rsidRPr="00E91C84">
              <w:rPr>
                <w:rFonts w:ascii="Times New Roman" w:hAnsi="Times New Roman" w:cs="Times New Roman"/>
                <w:sz w:val="20"/>
                <w:szCs w:val="20"/>
              </w:rPr>
              <w:t>4</w:t>
            </w:r>
          </w:p>
        </w:tc>
        <w:tc>
          <w:tcPr>
            <w:tcW w:w="4171" w:type="dxa"/>
            <w:vAlign w:val="center"/>
          </w:tcPr>
          <w:p w14:paraId="6A492D9F" w14:textId="77777777" w:rsidR="00FD5DF2" w:rsidRPr="00E91C84" w:rsidRDefault="00FD5DF2" w:rsidP="00612DF5">
            <w:pPr>
              <w:pStyle w:val="ConsPlusNormal"/>
              <w:rPr>
                <w:rFonts w:ascii="Times New Roman" w:hAnsi="Times New Roman" w:cs="Times New Roman"/>
                <w:sz w:val="20"/>
                <w:szCs w:val="20"/>
              </w:rPr>
            </w:pPr>
            <w:r w:rsidRPr="00E91C84">
              <w:rPr>
                <w:rFonts w:ascii="Times New Roman" w:hAnsi="Times New Roman" w:cs="Times New Roman"/>
                <w:sz w:val="20"/>
                <w:szCs w:val="20"/>
              </w:rPr>
              <w:t>Контрольная точка "Счета на оплату за 2 квартал"</w:t>
            </w:r>
          </w:p>
        </w:tc>
        <w:tc>
          <w:tcPr>
            <w:tcW w:w="3280" w:type="dxa"/>
            <w:vAlign w:val="center"/>
          </w:tcPr>
          <w:p w14:paraId="146822A0"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01.07.2025</w:t>
            </w:r>
          </w:p>
        </w:tc>
        <w:tc>
          <w:tcPr>
            <w:tcW w:w="3728" w:type="dxa"/>
            <w:vAlign w:val="center"/>
          </w:tcPr>
          <w:p w14:paraId="7A05233F"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Казаченко Игорь Эдуардович - заместитель директора МКУ «Управление строительства, транспорта, связи и ЖКХ»</w:t>
            </w:r>
          </w:p>
        </w:tc>
        <w:tc>
          <w:tcPr>
            <w:tcW w:w="3791" w:type="dxa"/>
            <w:vAlign w:val="center"/>
          </w:tcPr>
          <w:p w14:paraId="322620E6"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Счета</w:t>
            </w:r>
          </w:p>
        </w:tc>
      </w:tr>
      <w:tr w:rsidR="00FD5DF2" w14:paraId="36F2FA59" w14:textId="77777777" w:rsidTr="00612DF5">
        <w:trPr>
          <w:trHeight w:val="967"/>
        </w:trPr>
        <w:tc>
          <w:tcPr>
            <w:tcW w:w="1043" w:type="dxa"/>
            <w:vAlign w:val="center"/>
          </w:tcPr>
          <w:p w14:paraId="63272C4C"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1.3.</w:t>
            </w:r>
            <w:proofErr w:type="gramStart"/>
            <w:r w:rsidRPr="00E91C84">
              <w:rPr>
                <w:rFonts w:ascii="Times New Roman" w:hAnsi="Times New Roman" w:cs="Times New Roman"/>
                <w:sz w:val="20"/>
                <w:szCs w:val="20"/>
              </w:rPr>
              <w:t>1.К.</w:t>
            </w:r>
            <w:proofErr w:type="gramEnd"/>
            <w:r w:rsidRPr="00E91C84">
              <w:rPr>
                <w:rFonts w:ascii="Times New Roman" w:hAnsi="Times New Roman" w:cs="Times New Roman"/>
                <w:sz w:val="20"/>
                <w:szCs w:val="20"/>
              </w:rPr>
              <w:t>5</w:t>
            </w:r>
          </w:p>
        </w:tc>
        <w:tc>
          <w:tcPr>
            <w:tcW w:w="4171" w:type="dxa"/>
            <w:vAlign w:val="center"/>
          </w:tcPr>
          <w:p w14:paraId="70DB529F" w14:textId="77777777" w:rsidR="00FD5DF2" w:rsidRPr="00E91C84" w:rsidRDefault="00FD5DF2" w:rsidP="00612DF5">
            <w:pPr>
              <w:pStyle w:val="ConsPlusNormal"/>
              <w:rPr>
                <w:rFonts w:ascii="Times New Roman" w:hAnsi="Times New Roman" w:cs="Times New Roman"/>
                <w:sz w:val="20"/>
                <w:szCs w:val="20"/>
              </w:rPr>
            </w:pPr>
            <w:r w:rsidRPr="00E91C84">
              <w:rPr>
                <w:rFonts w:ascii="Times New Roman" w:hAnsi="Times New Roman" w:cs="Times New Roman"/>
                <w:sz w:val="20"/>
                <w:szCs w:val="20"/>
              </w:rPr>
              <w:t>Контрольная точка "Получены реестры за 3 квартал"</w:t>
            </w:r>
          </w:p>
        </w:tc>
        <w:tc>
          <w:tcPr>
            <w:tcW w:w="3280" w:type="dxa"/>
            <w:vAlign w:val="center"/>
          </w:tcPr>
          <w:p w14:paraId="28FD96FF"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01.10.2025</w:t>
            </w:r>
          </w:p>
        </w:tc>
        <w:tc>
          <w:tcPr>
            <w:tcW w:w="3728" w:type="dxa"/>
            <w:vAlign w:val="center"/>
          </w:tcPr>
          <w:p w14:paraId="23968A95"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Казаченко Игорь Эдуардович - заместитель директора МКУ «Управление строительства, транспорта, связи и ЖКХ»</w:t>
            </w:r>
          </w:p>
        </w:tc>
        <w:tc>
          <w:tcPr>
            <w:tcW w:w="3791" w:type="dxa"/>
            <w:vAlign w:val="center"/>
          </w:tcPr>
          <w:p w14:paraId="614F36B7"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Реестры</w:t>
            </w:r>
          </w:p>
        </w:tc>
      </w:tr>
      <w:tr w:rsidR="00FD5DF2" w14:paraId="337F8189" w14:textId="77777777" w:rsidTr="00612DF5">
        <w:trPr>
          <w:trHeight w:val="967"/>
        </w:trPr>
        <w:tc>
          <w:tcPr>
            <w:tcW w:w="1043" w:type="dxa"/>
            <w:vAlign w:val="center"/>
          </w:tcPr>
          <w:p w14:paraId="227B0971"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1.3.</w:t>
            </w:r>
            <w:proofErr w:type="gramStart"/>
            <w:r w:rsidRPr="00E91C84">
              <w:rPr>
                <w:rFonts w:ascii="Times New Roman" w:hAnsi="Times New Roman" w:cs="Times New Roman"/>
                <w:sz w:val="20"/>
                <w:szCs w:val="20"/>
              </w:rPr>
              <w:t>1.К.</w:t>
            </w:r>
            <w:proofErr w:type="gramEnd"/>
            <w:r w:rsidRPr="00E91C84">
              <w:rPr>
                <w:rFonts w:ascii="Times New Roman" w:hAnsi="Times New Roman" w:cs="Times New Roman"/>
                <w:sz w:val="20"/>
                <w:szCs w:val="20"/>
              </w:rPr>
              <w:t>6</w:t>
            </w:r>
          </w:p>
        </w:tc>
        <w:tc>
          <w:tcPr>
            <w:tcW w:w="4171" w:type="dxa"/>
            <w:vAlign w:val="center"/>
          </w:tcPr>
          <w:p w14:paraId="6525F71C" w14:textId="77777777" w:rsidR="00FD5DF2" w:rsidRPr="00E91C84" w:rsidRDefault="00FD5DF2" w:rsidP="00612DF5">
            <w:pPr>
              <w:pStyle w:val="ConsPlusNormal"/>
              <w:rPr>
                <w:rFonts w:ascii="Times New Roman" w:hAnsi="Times New Roman" w:cs="Times New Roman"/>
                <w:sz w:val="20"/>
                <w:szCs w:val="20"/>
              </w:rPr>
            </w:pPr>
            <w:r w:rsidRPr="00E91C84">
              <w:rPr>
                <w:rFonts w:ascii="Times New Roman" w:hAnsi="Times New Roman" w:cs="Times New Roman"/>
                <w:sz w:val="20"/>
                <w:szCs w:val="20"/>
              </w:rPr>
              <w:t>Контрольная точка "Счета на оплату 3 квартал"</w:t>
            </w:r>
          </w:p>
        </w:tc>
        <w:tc>
          <w:tcPr>
            <w:tcW w:w="3280" w:type="dxa"/>
            <w:vAlign w:val="center"/>
          </w:tcPr>
          <w:p w14:paraId="7C85DCD0"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01.10.2025</w:t>
            </w:r>
          </w:p>
        </w:tc>
        <w:tc>
          <w:tcPr>
            <w:tcW w:w="3728" w:type="dxa"/>
            <w:vAlign w:val="center"/>
          </w:tcPr>
          <w:p w14:paraId="36750A21"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Казаченко Игорь Эдуардович - заместитель директора МКУ «Управление строительства, транспорта, связи и ЖКХ»</w:t>
            </w:r>
          </w:p>
        </w:tc>
        <w:tc>
          <w:tcPr>
            <w:tcW w:w="3791" w:type="dxa"/>
            <w:vAlign w:val="center"/>
          </w:tcPr>
          <w:p w14:paraId="4312637D"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Счета</w:t>
            </w:r>
          </w:p>
        </w:tc>
      </w:tr>
      <w:tr w:rsidR="00FD5DF2" w14:paraId="71E4647B" w14:textId="77777777" w:rsidTr="00612DF5">
        <w:trPr>
          <w:trHeight w:val="967"/>
        </w:trPr>
        <w:tc>
          <w:tcPr>
            <w:tcW w:w="1043" w:type="dxa"/>
            <w:vAlign w:val="center"/>
          </w:tcPr>
          <w:p w14:paraId="3D99376A"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1.3.</w:t>
            </w:r>
            <w:proofErr w:type="gramStart"/>
            <w:r w:rsidRPr="00E91C84">
              <w:rPr>
                <w:rFonts w:ascii="Times New Roman" w:hAnsi="Times New Roman" w:cs="Times New Roman"/>
                <w:sz w:val="20"/>
                <w:szCs w:val="20"/>
              </w:rPr>
              <w:t>1.К.</w:t>
            </w:r>
            <w:proofErr w:type="gramEnd"/>
            <w:r w:rsidRPr="00E91C84">
              <w:rPr>
                <w:rFonts w:ascii="Times New Roman" w:hAnsi="Times New Roman" w:cs="Times New Roman"/>
                <w:sz w:val="20"/>
                <w:szCs w:val="20"/>
              </w:rPr>
              <w:t>7</w:t>
            </w:r>
          </w:p>
        </w:tc>
        <w:tc>
          <w:tcPr>
            <w:tcW w:w="4171" w:type="dxa"/>
            <w:vAlign w:val="center"/>
          </w:tcPr>
          <w:p w14:paraId="39EFC4C2" w14:textId="77777777" w:rsidR="00FD5DF2" w:rsidRPr="00E91C84" w:rsidRDefault="00FD5DF2" w:rsidP="00612DF5">
            <w:pPr>
              <w:pStyle w:val="ConsPlusNormal"/>
              <w:rPr>
                <w:rFonts w:ascii="Times New Roman" w:hAnsi="Times New Roman" w:cs="Times New Roman"/>
                <w:sz w:val="20"/>
                <w:szCs w:val="20"/>
              </w:rPr>
            </w:pPr>
            <w:r w:rsidRPr="00E91C84">
              <w:rPr>
                <w:rFonts w:ascii="Times New Roman" w:hAnsi="Times New Roman" w:cs="Times New Roman"/>
                <w:sz w:val="20"/>
                <w:szCs w:val="20"/>
              </w:rPr>
              <w:t>Контрольная точка "Получены реестры за 4 квартал"</w:t>
            </w:r>
          </w:p>
        </w:tc>
        <w:tc>
          <w:tcPr>
            <w:tcW w:w="3280" w:type="dxa"/>
            <w:vAlign w:val="center"/>
          </w:tcPr>
          <w:p w14:paraId="3E5C2BDB"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25.12.2025</w:t>
            </w:r>
          </w:p>
        </w:tc>
        <w:tc>
          <w:tcPr>
            <w:tcW w:w="3728" w:type="dxa"/>
            <w:vAlign w:val="center"/>
          </w:tcPr>
          <w:p w14:paraId="710B412E"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Казаченко Игорь Эдуардович - заместитель директора МКУ «Управление строительства, транспорта, связи и ЖКХ»</w:t>
            </w:r>
          </w:p>
        </w:tc>
        <w:tc>
          <w:tcPr>
            <w:tcW w:w="3791" w:type="dxa"/>
            <w:vAlign w:val="center"/>
          </w:tcPr>
          <w:p w14:paraId="57D06CA2"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Реестры</w:t>
            </w:r>
          </w:p>
        </w:tc>
      </w:tr>
      <w:tr w:rsidR="00FD5DF2" w14:paraId="1814AFD6" w14:textId="77777777" w:rsidTr="00612DF5">
        <w:trPr>
          <w:trHeight w:val="967"/>
        </w:trPr>
        <w:tc>
          <w:tcPr>
            <w:tcW w:w="1043" w:type="dxa"/>
            <w:vAlign w:val="center"/>
          </w:tcPr>
          <w:p w14:paraId="61EFB685"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1.3.</w:t>
            </w:r>
            <w:proofErr w:type="gramStart"/>
            <w:r w:rsidRPr="00E91C84">
              <w:rPr>
                <w:rFonts w:ascii="Times New Roman" w:hAnsi="Times New Roman" w:cs="Times New Roman"/>
                <w:sz w:val="20"/>
                <w:szCs w:val="20"/>
              </w:rPr>
              <w:t>1.К.</w:t>
            </w:r>
            <w:proofErr w:type="gramEnd"/>
            <w:r w:rsidRPr="00E91C84">
              <w:rPr>
                <w:rFonts w:ascii="Times New Roman" w:hAnsi="Times New Roman" w:cs="Times New Roman"/>
                <w:sz w:val="20"/>
                <w:szCs w:val="20"/>
              </w:rPr>
              <w:t>8</w:t>
            </w:r>
          </w:p>
        </w:tc>
        <w:tc>
          <w:tcPr>
            <w:tcW w:w="4171" w:type="dxa"/>
            <w:vAlign w:val="center"/>
          </w:tcPr>
          <w:p w14:paraId="443A05A0" w14:textId="77777777" w:rsidR="00FD5DF2" w:rsidRPr="00E91C84" w:rsidRDefault="00FD5DF2" w:rsidP="00612DF5">
            <w:pPr>
              <w:pStyle w:val="ConsPlusNormal"/>
              <w:rPr>
                <w:rFonts w:ascii="Times New Roman" w:hAnsi="Times New Roman" w:cs="Times New Roman"/>
                <w:sz w:val="20"/>
                <w:szCs w:val="20"/>
              </w:rPr>
            </w:pPr>
            <w:r w:rsidRPr="00E91C84">
              <w:rPr>
                <w:rFonts w:ascii="Times New Roman" w:hAnsi="Times New Roman" w:cs="Times New Roman"/>
                <w:sz w:val="20"/>
                <w:szCs w:val="20"/>
              </w:rPr>
              <w:t>Контрольная точка "Счета на оплату за 4 квартал"</w:t>
            </w:r>
          </w:p>
        </w:tc>
        <w:tc>
          <w:tcPr>
            <w:tcW w:w="3280" w:type="dxa"/>
            <w:vAlign w:val="center"/>
          </w:tcPr>
          <w:p w14:paraId="00F6A7E4"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25.12.2025</w:t>
            </w:r>
          </w:p>
        </w:tc>
        <w:tc>
          <w:tcPr>
            <w:tcW w:w="3728" w:type="dxa"/>
            <w:vAlign w:val="center"/>
          </w:tcPr>
          <w:p w14:paraId="1193845D"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Казаченко Игорь Эдуардович - заместитель директора МКУ «Управление строительства, транспорта, связи и ЖКХ»</w:t>
            </w:r>
          </w:p>
        </w:tc>
        <w:tc>
          <w:tcPr>
            <w:tcW w:w="3791" w:type="dxa"/>
            <w:vAlign w:val="center"/>
          </w:tcPr>
          <w:p w14:paraId="63498F8B"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Счета</w:t>
            </w:r>
          </w:p>
        </w:tc>
      </w:tr>
      <w:tr w:rsidR="00FD5DF2" w14:paraId="62EF5FAD" w14:textId="77777777" w:rsidTr="00612DF5">
        <w:trPr>
          <w:trHeight w:val="967"/>
        </w:trPr>
        <w:tc>
          <w:tcPr>
            <w:tcW w:w="1043" w:type="dxa"/>
            <w:vAlign w:val="center"/>
          </w:tcPr>
          <w:p w14:paraId="6CAA68ED" w14:textId="77777777" w:rsidR="00FD5DF2" w:rsidRPr="00E91C84" w:rsidRDefault="00FD5DF2" w:rsidP="00612DF5">
            <w:pPr>
              <w:pStyle w:val="ConsPlusNormal"/>
              <w:jc w:val="center"/>
              <w:rPr>
                <w:rFonts w:ascii="Times New Roman" w:hAnsi="Times New Roman" w:cs="Times New Roman"/>
                <w:b/>
                <w:bCs/>
                <w:sz w:val="20"/>
                <w:szCs w:val="20"/>
              </w:rPr>
            </w:pPr>
            <w:r w:rsidRPr="00E91C84">
              <w:rPr>
                <w:rFonts w:ascii="Times New Roman" w:hAnsi="Times New Roman" w:cs="Times New Roman"/>
                <w:b/>
                <w:bCs/>
                <w:sz w:val="20"/>
                <w:szCs w:val="20"/>
              </w:rPr>
              <w:t>1.3.2.</w:t>
            </w:r>
          </w:p>
        </w:tc>
        <w:tc>
          <w:tcPr>
            <w:tcW w:w="4171" w:type="dxa"/>
            <w:vAlign w:val="center"/>
          </w:tcPr>
          <w:p w14:paraId="6088312D" w14:textId="77777777" w:rsidR="00FD5DF2" w:rsidRPr="00E91C84" w:rsidRDefault="00FD5DF2" w:rsidP="00612DF5">
            <w:pPr>
              <w:pStyle w:val="ConsPlusNormal"/>
              <w:rPr>
                <w:rFonts w:ascii="Times New Roman" w:hAnsi="Times New Roman" w:cs="Times New Roman"/>
                <w:b/>
                <w:bCs/>
                <w:sz w:val="20"/>
                <w:szCs w:val="20"/>
              </w:rPr>
            </w:pPr>
            <w:r w:rsidRPr="00E91C84">
              <w:rPr>
                <w:rFonts w:ascii="Times New Roman" w:hAnsi="Times New Roman" w:cs="Times New Roman"/>
                <w:b/>
                <w:bCs/>
                <w:sz w:val="20"/>
                <w:szCs w:val="20"/>
              </w:rPr>
              <w:t>Мероприятие (результат) «Осуществлены мероприятия по взносу на капитальный ремонт муниципальных квартир» в 2026 году</w:t>
            </w:r>
          </w:p>
          <w:p w14:paraId="63D36689" w14:textId="77777777" w:rsidR="00FD5DF2" w:rsidRPr="00E91C84" w:rsidRDefault="00FD5DF2" w:rsidP="00612DF5">
            <w:pPr>
              <w:pStyle w:val="ConsPlusNormal"/>
              <w:rPr>
                <w:rFonts w:ascii="Times New Roman" w:hAnsi="Times New Roman" w:cs="Times New Roman"/>
                <w:b/>
                <w:bCs/>
                <w:sz w:val="20"/>
                <w:szCs w:val="20"/>
              </w:rPr>
            </w:pPr>
          </w:p>
        </w:tc>
        <w:tc>
          <w:tcPr>
            <w:tcW w:w="3280" w:type="dxa"/>
            <w:vAlign w:val="center"/>
          </w:tcPr>
          <w:p w14:paraId="401171C8" w14:textId="77777777" w:rsidR="00FD5DF2" w:rsidRPr="00E91C84" w:rsidRDefault="00FD5DF2" w:rsidP="00612DF5">
            <w:pPr>
              <w:pStyle w:val="ConsPlusNormal"/>
              <w:jc w:val="center"/>
              <w:rPr>
                <w:rFonts w:ascii="Times New Roman" w:hAnsi="Times New Roman" w:cs="Times New Roman"/>
                <w:b/>
                <w:bCs/>
                <w:sz w:val="20"/>
                <w:szCs w:val="20"/>
              </w:rPr>
            </w:pPr>
            <w:r w:rsidRPr="00E91C84">
              <w:rPr>
                <w:rFonts w:ascii="Times New Roman" w:hAnsi="Times New Roman" w:cs="Times New Roman"/>
                <w:b/>
                <w:bCs/>
                <w:sz w:val="20"/>
                <w:szCs w:val="20"/>
              </w:rPr>
              <w:t>X</w:t>
            </w:r>
          </w:p>
        </w:tc>
        <w:tc>
          <w:tcPr>
            <w:tcW w:w="3728" w:type="dxa"/>
            <w:vAlign w:val="center"/>
          </w:tcPr>
          <w:p w14:paraId="7846E197" w14:textId="77777777" w:rsidR="00FD5DF2" w:rsidRPr="00E91C84" w:rsidRDefault="00FD5DF2" w:rsidP="00612DF5">
            <w:pPr>
              <w:pStyle w:val="ConsPlusNormal"/>
              <w:jc w:val="center"/>
              <w:rPr>
                <w:rFonts w:ascii="Times New Roman" w:hAnsi="Times New Roman" w:cs="Times New Roman"/>
                <w:b/>
                <w:bCs/>
                <w:sz w:val="20"/>
                <w:szCs w:val="20"/>
              </w:rPr>
            </w:pPr>
            <w:r w:rsidRPr="00E91C84">
              <w:rPr>
                <w:rFonts w:ascii="Times New Roman" w:hAnsi="Times New Roman" w:cs="Times New Roman"/>
                <w:b/>
                <w:bCs/>
                <w:sz w:val="20"/>
                <w:szCs w:val="20"/>
              </w:rPr>
              <w:t>Казаченко Игорь Эдуардович - заместитель директора МКУ «Управление строительства, транспорта, связи и ЖКХ»</w:t>
            </w:r>
          </w:p>
        </w:tc>
        <w:tc>
          <w:tcPr>
            <w:tcW w:w="3791" w:type="dxa"/>
            <w:vAlign w:val="center"/>
          </w:tcPr>
          <w:p w14:paraId="52495930" w14:textId="77777777" w:rsidR="00FD5DF2" w:rsidRPr="00E91C84" w:rsidRDefault="00FD5DF2" w:rsidP="00612DF5">
            <w:pPr>
              <w:pStyle w:val="ConsPlusNormal"/>
              <w:jc w:val="center"/>
              <w:rPr>
                <w:rFonts w:ascii="Times New Roman" w:hAnsi="Times New Roman" w:cs="Times New Roman"/>
                <w:b/>
                <w:bCs/>
                <w:sz w:val="20"/>
                <w:szCs w:val="20"/>
              </w:rPr>
            </w:pPr>
            <w:r w:rsidRPr="00E91C84">
              <w:rPr>
                <w:rFonts w:ascii="Times New Roman" w:hAnsi="Times New Roman" w:cs="Times New Roman"/>
                <w:b/>
                <w:bCs/>
                <w:sz w:val="20"/>
                <w:szCs w:val="20"/>
              </w:rPr>
              <w:t>X</w:t>
            </w:r>
          </w:p>
        </w:tc>
      </w:tr>
      <w:tr w:rsidR="00FD5DF2" w14:paraId="13AA1DF2" w14:textId="77777777" w:rsidTr="00612DF5">
        <w:trPr>
          <w:trHeight w:val="967"/>
        </w:trPr>
        <w:tc>
          <w:tcPr>
            <w:tcW w:w="1043" w:type="dxa"/>
            <w:vAlign w:val="center"/>
          </w:tcPr>
          <w:p w14:paraId="14365681"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lastRenderedPageBreak/>
              <w:t>1.3.</w:t>
            </w:r>
            <w:proofErr w:type="gramStart"/>
            <w:r w:rsidRPr="00E91C84">
              <w:rPr>
                <w:rFonts w:ascii="Times New Roman" w:hAnsi="Times New Roman" w:cs="Times New Roman"/>
                <w:sz w:val="20"/>
                <w:szCs w:val="20"/>
              </w:rPr>
              <w:t>2.К.</w:t>
            </w:r>
            <w:proofErr w:type="gramEnd"/>
            <w:r w:rsidRPr="00E91C84">
              <w:rPr>
                <w:rFonts w:ascii="Times New Roman" w:hAnsi="Times New Roman" w:cs="Times New Roman"/>
                <w:sz w:val="20"/>
                <w:szCs w:val="20"/>
              </w:rPr>
              <w:t>1.</w:t>
            </w:r>
          </w:p>
        </w:tc>
        <w:tc>
          <w:tcPr>
            <w:tcW w:w="4171" w:type="dxa"/>
            <w:vAlign w:val="center"/>
          </w:tcPr>
          <w:p w14:paraId="03A14080" w14:textId="77777777" w:rsidR="00FD5DF2" w:rsidRPr="00E91C84" w:rsidRDefault="00FD5DF2" w:rsidP="00612DF5">
            <w:pPr>
              <w:pStyle w:val="ConsPlusNormal"/>
              <w:rPr>
                <w:rFonts w:ascii="Times New Roman" w:hAnsi="Times New Roman" w:cs="Times New Roman"/>
                <w:sz w:val="20"/>
                <w:szCs w:val="20"/>
              </w:rPr>
            </w:pPr>
            <w:r w:rsidRPr="00E91C84">
              <w:rPr>
                <w:rFonts w:ascii="Times New Roman" w:hAnsi="Times New Roman" w:cs="Times New Roman"/>
                <w:sz w:val="20"/>
                <w:szCs w:val="20"/>
              </w:rPr>
              <w:t>Контрольная точка "Получены реестры за 1 квартал"</w:t>
            </w:r>
          </w:p>
        </w:tc>
        <w:tc>
          <w:tcPr>
            <w:tcW w:w="3280" w:type="dxa"/>
            <w:vAlign w:val="center"/>
          </w:tcPr>
          <w:p w14:paraId="5C34135D"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01.04.2026</w:t>
            </w:r>
          </w:p>
        </w:tc>
        <w:tc>
          <w:tcPr>
            <w:tcW w:w="3728" w:type="dxa"/>
            <w:vAlign w:val="center"/>
          </w:tcPr>
          <w:p w14:paraId="54D7BEB6"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Казаченко Игорь Эдуардович - заместитель директора МКУ «Управление строительства, транспорта, связи и ЖКХ»</w:t>
            </w:r>
          </w:p>
        </w:tc>
        <w:tc>
          <w:tcPr>
            <w:tcW w:w="3791" w:type="dxa"/>
            <w:vAlign w:val="center"/>
          </w:tcPr>
          <w:p w14:paraId="73BC237B"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Реестры</w:t>
            </w:r>
          </w:p>
        </w:tc>
      </w:tr>
      <w:tr w:rsidR="00FD5DF2" w14:paraId="5E0CB2D8" w14:textId="77777777" w:rsidTr="00612DF5">
        <w:trPr>
          <w:trHeight w:val="967"/>
        </w:trPr>
        <w:tc>
          <w:tcPr>
            <w:tcW w:w="1043" w:type="dxa"/>
            <w:vAlign w:val="center"/>
          </w:tcPr>
          <w:p w14:paraId="004B94ED"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1.3.</w:t>
            </w:r>
            <w:proofErr w:type="gramStart"/>
            <w:r w:rsidRPr="00E91C84">
              <w:rPr>
                <w:rFonts w:ascii="Times New Roman" w:hAnsi="Times New Roman" w:cs="Times New Roman"/>
                <w:sz w:val="20"/>
                <w:szCs w:val="20"/>
              </w:rPr>
              <w:t>2.К.</w:t>
            </w:r>
            <w:proofErr w:type="gramEnd"/>
            <w:r w:rsidRPr="00E91C84">
              <w:rPr>
                <w:rFonts w:ascii="Times New Roman" w:hAnsi="Times New Roman" w:cs="Times New Roman"/>
                <w:sz w:val="20"/>
                <w:szCs w:val="20"/>
              </w:rPr>
              <w:t>2.</w:t>
            </w:r>
          </w:p>
        </w:tc>
        <w:tc>
          <w:tcPr>
            <w:tcW w:w="4171" w:type="dxa"/>
            <w:vAlign w:val="center"/>
          </w:tcPr>
          <w:p w14:paraId="6E9CEA90" w14:textId="77777777" w:rsidR="00FD5DF2" w:rsidRPr="00E91C84" w:rsidRDefault="00FD5DF2" w:rsidP="00612DF5">
            <w:pPr>
              <w:pStyle w:val="ConsPlusNormal"/>
              <w:rPr>
                <w:rFonts w:ascii="Times New Roman" w:hAnsi="Times New Roman" w:cs="Times New Roman"/>
                <w:sz w:val="20"/>
                <w:szCs w:val="20"/>
              </w:rPr>
            </w:pPr>
            <w:r w:rsidRPr="00E91C84">
              <w:rPr>
                <w:rFonts w:ascii="Times New Roman" w:hAnsi="Times New Roman" w:cs="Times New Roman"/>
                <w:sz w:val="20"/>
                <w:szCs w:val="20"/>
              </w:rPr>
              <w:t>Контрольная точка "Счета на оплату за 1 квартал "</w:t>
            </w:r>
          </w:p>
        </w:tc>
        <w:tc>
          <w:tcPr>
            <w:tcW w:w="3280" w:type="dxa"/>
            <w:vAlign w:val="center"/>
          </w:tcPr>
          <w:p w14:paraId="14DF8570"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01.04.2026</w:t>
            </w:r>
          </w:p>
        </w:tc>
        <w:tc>
          <w:tcPr>
            <w:tcW w:w="3728" w:type="dxa"/>
            <w:vAlign w:val="center"/>
          </w:tcPr>
          <w:p w14:paraId="5E0EC392"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Казаченко Игорь Эдуардович - заместитель директора МКУ «Управление строительства, транспорта, связи и ЖКХ»</w:t>
            </w:r>
          </w:p>
        </w:tc>
        <w:tc>
          <w:tcPr>
            <w:tcW w:w="3791" w:type="dxa"/>
            <w:vAlign w:val="center"/>
          </w:tcPr>
          <w:p w14:paraId="7771A67B"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Счета</w:t>
            </w:r>
          </w:p>
        </w:tc>
      </w:tr>
      <w:tr w:rsidR="00FD5DF2" w14:paraId="160298A0" w14:textId="77777777" w:rsidTr="00612DF5">
        <w:trPr>
          <w:trHeight w:val="967"/>
        </w:trPr>
        <w:tc>
          <w:tcPr>
            <w:tcW w:w="1043" w:type="dxa"/>
            <w:vAlign w:val="center"/>
          </w:tcPr>
          <w:p w14:paraId="2835F38B"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1.3.</w:t>
            </w:r>
            <w:proofErr w:type="gramStart"/>
            <w:r w:rsidRPr="00E91C84">
              <w:rPr>
                <w:rFonts w:ascii="Times New Roman" w:hAnsi="Times New Roman" w:cs="Times New Roman"/>
                <w:sz w:val="20"/>
                <w:szCs w:val="20"/>
              </w:rPr>
              <w:t>2.К.</w:t>
            </w:r>
            <w:proofErr w:type="gramEnd"/>
            <w:r w:rsidRPr="00E91C84">
              <w:rPr>
                <w:rFonts w:ascii="Times New Roman" w:hAnsi="Times New Roman" w:cs="Times New Roman"/>
                <w:sz w:val="20"/>
                <w:szCs w:val="20"/>
              </w:rPr>
              <w:t>3</w:t>
            </w:r>
          </w:p>
        </w:tc>
        <w:tc>
          <w:tcPr>
            <w:tcW w:w="4171" w:type="dxa"/>
            <w:vAlign w:val="center"/>
          </w:tcPr>
          <w:p w14:paraId="38CCE4A0" w14:textId="77777777" w:rsidR="00FD5DF2" w:rsidRPr="00E91C84" w:rsidRDefault="00FD5DF2" w:rsidP="00612DF5">
            <w:pPr>
              <w:pStyle w:val="ConsPlusNormal"/>
              <w:rPr>
                <w:rFonts w:ascii="Times New Roman" w:hAnsi="Times New Roman" w:cs="Times New Roman"/>
                <w:sz w:val="20"/>
                <w:szCs w:val="20"/>
              </w:rPr>
            </w:pPr>
            <w:r w:rsidRPr="00E91C84">
              <w:rPr>
                <w:rFonts w:ascii="Times New Roman" w:hAnsi="Times New Roman" w:cs="Times New Roman"/>
                <w:sz w:val="20"/>
                <w:szCs w:val="20"/>
              </w:rPr>
              <w:t>Контрольная точка "Получены реестры за 2 квартал"</w:t>
            </w:r>
          </w:p>
        </w:tc>
        <w:tc>
          <w:tcPr>
            <w:tcW w:w="3280" w:type="dxa"/>
            <w:vAlign w:val="center"/>
          </w:tcPr>
          <w:p w14:paraId="276BB2C1"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01.07.2026</w:t>
            </w:r>
          </w:p>
        </w:tc>
        <w:tc>
          <w:tcPr>
            <w:tcW w:w="3728" w:type="dxa"/>
            <w:vAlign w:val="center"/>
          </w:tcPr>
          <w:p w14:paraId="69B56DC7"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Казаченко Игорь Эдуардович - заместитель директора МКУ «Управление строительства, транспорта, связи и ЖКХ»</w:t>
            </w:r>
          </w:p>
        </w:tc>
        <w:tc>
          <w:tcPr>
            <w:tcW w:w="3791" w:type="dxa"/>
            <w:vAlign w:val="center"/>
          </w:tcPr>
          <w:p w14:paraId="7041590F"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Реестры</w:t>
            </w:r>
          </w:p>
        </w:tc>
      </w:tr>
      <w:tr w:rsidR="00FD5DF2" w14:paraId="3B82A526" w14:textId="77777777" w:rsidTr="00612DF5">
        <w:trPr>
          <w:trHeight w:val="967"/>
        </w:trPr>
        <w:tc>
          <w:tcPr>
            <w:tcW w:w="1043" w:type="dxa"/>
            <w:vAlign w:val="center"/>
          </w:tcPr>
          <w:p w14:paraId="7CA5F57B"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1.3.</w:t>
            </w:r>
            <w:proofErr w:type="gramStart"/>
            <w:r w:rsidRPr="00E91C84">
              <w:rPr>
                <w:rFonts w:ascii="Times New Roman" w:hAnsi="Times New Roman" w:cs="Times New Roman"/>
                <w:sz w:val="20"/>
                <w:szCs w:val="20"/>
              </w:rPr>
              <w:t>2.К.</w:t>
            </w:r>
            <w:proofErr w:type="gramEnd"/>
            <w:r w:rsidRPr="00E91C84">
              <w:rPr>
                <w:rFonts w:ascii="Times New Roman" w:hAnsi="Times New Roman" w:cs="Times New Roman"/>
                <w:sz w:val="20"/>
                <w:szCs w:val="20"/>
              </w:rPr>
              <w:t>4</w:t>
            </w:r>
          </w:p>
        </w:tc>
        <w:tc>
          <w:tcPr>
            <w:tcW w:w="4171" w:type="dxa"/>
            <w:vAlign w:val="center"/>
          </w:tcPr>
          <w:p w14:paraId="05C77B34" w14:textId="77777777" w:rsidR="00FD5DF2" w:rsidRPr="00E91C84" w:rsidRDefault="00FD5DF2" w:rsidP="00612DF5">
            <w:pPr>
              <w:pStyle w:val="ConsPlusNormal"/>
              <w:rPr>
                <w:rFonts w:ascii="Times New Roman" w:hAnsi="Times New Roman" w:cs="Times New Roman"/>
                <w:sz w:val="20"/>
                <w:szCs w:val="20"/>
              </w:rPr>
            </w:pPr>
            <w:r w:rsidRPr="00E91C84">
              <w:rPr>
                <w:rFonts w:ascii="Times New Roman" w:hAnsi="Times New Roman" w:cs="Times New Roman"/>
                <w:sz w:val="20"/>
                <w:szCs w:val="20"/>
              </w:rPr>
              <w:t>Контрольная точка "Счета на оплату за 2 квартал"</w:t>
            </w:r>
          </w:p>
        </w:tc>
        <w:tc>
          <w:tcPr>
            <w:tcW w:w="3280" w:type="dxa"/>
            <w:vAlign w:val="center"/>
          </w:tcPr>
          <w:p w14:paraId="50CE35C2"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01.07.2026</w:t>
            </w:r>
          </w:p>
        </w:tc>
        <w:tc>
          <w:tcPr>
            <w:tcW w:w="3728" w:type="dxa"/>
            <w:vAlign w:val="center"/>
          </w:tcPr>
          <w:p w14:paraId="11F13257"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Казаченко Игорь Эдуардович - заместитель директора МКУ «Управление строительства, транспорта, связи и ЖКХ»</w:t>
            </w:r>
          </w:p>
        </w:tc>
        <w:tc>
          <w:tcPr>
            <w:tcW w:w="3791" w:type="dxa"/>
            <w:vAlign w:val="center"/>
          </w:tcPr>
          <w:p w14:paraId="6D24E56E"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Счета</w:t>
            </w:r>
          </w:p>
        </w:tc>
      </w:tr>
      <w:tr w:rsidR="00FD5DF2" w14:paraId="13B42AB7" w14:textId="77777777" w:rsidTr="00612DF5">
        <w:trPr>
          <w:trHeight w:val="967"/>
        </w:trPr>
        <w:tc>
          <w:tcPr>
            <w:tcW w:w="1043" w:type="dxa"/>
            <w:vAlign w:val="center"/>
          </w:tcPr>
          <w:p w14:paraId="1E0663C5"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1.3.</w:t>
            </w:r>
            <w:proofErr w:type="gramStart"/>
            <w:r w:rsidRPr="00E91C84">
              <w:rPr>
                <w:rFonts w:ascii="Times New Roman" w:hAnsi="Times New Roman" w:cs="Times New Roman"/>
                <w:sz w:val="20"/>
                <w:szCs w:val="20"/>
              </w:rPr>
              <w:t>2.К.</w:t>
            </w:r>
            <w:proofErr w:type="gramEnd"/>
            <w:r w:rsidRPr="00E91C84">
              <w:rPr>
                <w:rFonts w:ascii="Times New Roman" w:hAnsi="Times New Roman" w:cs="Times New Roman"/>
                <w:sz w:val="20"/>
                <w:szCs w:val="20"/>
              </w:rPr>
              <w:t>5</w:t>
            </w:r>
          </w:p>
        </w:tc>
        <w:tc>
          <w:tcPr>
            <w:tcW w:w="4171" w:type="dxa"/>
            <w:vAlign w:val="center"/>
          </w:tcPr>
          <w:p w14:paraId="762E428C" w14:textId="77777777" w:rsidR="00FD5DF2" w:rsidRPr="00E91C84" w:rsidRDefault="00FD5DF2" w:rsidP="00612DF5">
            <w:pPr>
              <w:pStyle w:val="ConsPlusNormal"/>
              <w:rPr>
                <w:rFonts w:ascii="Times New Roman" w:hAnsi="Times New Roman" w:cs="Times New Roman"/>
                <w:sz w:val="20"/>
                <w:szCs w:val="20"/>
              </w:rPr>
            </w:pPr>
            <w:r w:rsidRPr="00E91C84">
              <w:rPr>
                <w:rFonts w:ascii="Times New Roman" w:hAnsi="Times New Roman" w:cs="Times New Roman"/>
                <w:sz w:val="20"/>
                <w:szCs w:val="20"/>
              </w:rPr>
              <w:t>Контрольная точка "Получены реестры за 3 квартал"</w:t>
            </w:r>
          </w:p>
        </w:tc>
        <w:tc>
          <w:tcPr>
            <w:tcW w:w="3280" w:type="dxa"/>
            <w:vAlign w:val="center"/>
          </w:tcPr>
          <w:p w14:paraId="67BBE7B9"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01.10.2026</w:t>
            </w:r>
          </w:p>
        </w:tc>
        <w:tc>
          <w:tcPr>
            <w:tcW w:w="3728" w:type="dxa"/>
            <w:vAlign w:val="center"/>
          </w:tcPr>
          <w:p w14:paraId="2EB58F95"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Казаченко Игорь Эдуардович - заместитель директора МКУ «Управление строительства, транспорта, связи и ЖКХ»</w:t>
            </w:r>
          </w:p>
        </w:tc>
        <w:tc>
          <w:tcPr>
            <w:tcW w:w="3791" w:type="dxa"/>
            <w:vAlign w:val="center"/>
          </w:tcPr>
          <w:p w14:paraId="065205C6"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Реестры</w:t>
            </w:r>
          </w:p>
        </w:tc>
      </w:tr>
      <w:tr w:rsidR="00FD5DF2" w14:paraId="3A103319" w14:textId="77777777" w:rsidTr="00612DF5">
        <w:trPr>
          <w:trHeight w:val="967"/>
        </w:trPr>
        <w:tc>
          <w:tcPr>
            <w:tcW w:w="1043" w:type="dxa"/>
            <w:vAlign w:val="center"/>
          </w:tcPr>
          <w:p w14:paraId="01D76149"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1.3.</w:t>
            </w:r>
            <w:proofErr w:type="gramStart"/>
            <w:r w:rsidRPr="00E91C84">
              <w:rPr>
                <w:rFonts w:ascii="Times New Roman" w:hAnsi="Times New Roman" w:cs="Times New Roman"/>
                <w:sz w:val="20"/>
                <w:szCs w:val="20"/>
              </w:rPr>
              <w:t>2.К.</w:t>
            </w:r>
            <w:proofErr w:type="gramEnd"/>
            <w:r w:rsidRPr="00E91C84">
              <w:rPr>
                <w:rFonts w:ascii="Times New Roman" w:hAnsi="Times New Roman" w:cs="Times New Roman"/>
                <w:sz w:val="20"/>
                <w:szCs w:val="20"/>
              </w:rPr>
              <w:t>6</w:t>
            </w:r>
          </w:p>
        </w:tc>
        <w:tc>
          <w:tcPr>
            <w:tcW w:w="4171" w:type="dxa"/>
            <w:vAlign w:val="center"/>
          </w:tcPr>
          <w:p w14:paraId="3EBBE6D7" w14:textId="77777777" w:rsidR="00FD5DF2" w:rsidRPr="00E91C84" w:rsidRDefault="00FD5DF2" w:rsidP="00612DF5">
            <w:pPr>
              <w:pStyle w:val="ConsPlusNormal"/>
              <w:rPr>
                <w:rFonts w:ascii="Times New Roman" w:hAnsi="Times New Roman" w:cs="Times New Roman"/>
                <w:sz w:val="20"/>
                <w:szCs w:val="20"/>
              </w:rPr>
            </w:pPr>
            <w:r w:rsidRPr="00E91C84">
              <w:rPr>
                <w:rFonts w:ascii="Times New Roman" w:hAnsi="Times New Roman" w:cs="Times New Roman"/>
                <w:sz w:val="20"/>
                <w:szCs w:val="20"/>
              </w:rPr>
              <w:t>Контрольная точка "Счета на оплату 3 квартал"</w:t>
            </w:r>
          </w:p>
        </w:tc>
        <w:tc>
          <w:tcPr>
            <w:tcW w:w="3280" w:type="dxa"/>
            <w:vAlign w:val="center"/>
          </w:tcPr>
          <w:p w14:paraId="49939E39"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01.10.2026</w:t>
            </w:r>
          </w:p>
        </w:tc>
        <w:tc>
          <w:tcPr>
            <w:tcW w:w="3728" w:type="dxa"/>
            <w:vAlign w:val="center"/>
          </w:tcPr>
          <w:p w14:paraId="3F29D290"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Казаченко Игорь Эдуардович - заместитель директора МКУ «Управление строительства, транспорта, связи и ЖКХ»</w:t>
            </w:r>
          </w:p>
        </w:tc>
        <w:tc>
          <w:tcPr>
            <w:tcW w:w="3791" w:type="dxa"/>
            <w:vAlign w:val="center"/>
          </w:tcPr>
          <w:p w14:paraId="427FC0B2"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Счета</w:t>
            </w:r>
          </w:p>
        </w:tc>
      </w:tr>
      <w:tr w:rsidR="00FD5DF2" w14:paraId="65FFD3B9" w14:textId="77777777" w:rsidTr="00612DF5">
        <w:trPr>
          <w:trHeight w:val="967"/>
        </w:trPr>
        <w:tc>
          <w:tcPr>
            <w:tcW w:w="1043" w:type="dxa"/>
            <w:vAlign w:val="center"/>
          </w:tcPr>
          <w:p w14:paraId="1A851608"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1.3.</w:t>
            </w:r>
            <w:proofErr w:type="gramStart"/>
            <w:r w:rsidRPr="00E91C84">
              <w:rPr>
                <w:rFonts w:ascii="Times New Roman" w:hAnsi="Times New Roman" w:cs="Times New Roman"/>
                <w:sz w:val="20"/>
                <w:szCs w:val="20"/>
              </w:rPr>
              <w:t>2.К.</w:t>
            </w:r>
            <w:proofErr w:type="gramEnd"/>
            <w:r w:rsidRPr="00E91C84">
              <w:rPr>
                <w:rFonts w:ascii="Times New Roman" w:hAnsi="Times New Roman" w:cs="Times New Roman"/>
                <w:sz w:val="20"/>
                <w:szCs w:val="20"/>
              </w:rPr>
              <w:t>7</w:t>
            </w:r>
          </w:p>
        </w:tc>
        <w:tc>
          <w:tcPr>
            <w:tcW w:w="4171" w:type="dxa"/>
            <w:vAlign w:val="center"/>
          </w:tcPr>
          <w:p w14:paraId="7EAB0379" w14:textId="77777777" w:rsidR="00FD5DF2" w:rsidRPr="00E91C84" w:rsidRDefault="00FD5DF2" w:rsidP="00612DF5">
            <w:pPr>
              <w:pStyle w:val="ConsPlusNormal"/>
              <w:rPr>
                <w:rFonts w:ascii="Times New Roman" w:hAnsi="Times New Roman" w:cs="Times New Roman"/>
                <w:sz w:val="20"/>
                <w:szCs w:val="20"/>
              </w:rPr>
            </w:pPr>
            <w:r w:rsidRPr="00E91C84">
              <w:rPr>
                <w:rFonts w:ascii="Times New Roman" w:hAnsi="Times New Roman" w:cs="Times New Roman"/>
                <w:sz w:val="20"/>
                <w:szCs w:val="20"/>
              </w:rPr>
              <w:t>Контрольная точка "Получены реестры за 4 квартал"</w:t>
            </w:r>
          </w:p>
        </w:tc>
        <w:tc>
          <w:tcPr>
            <w:tcW w:w="3280" w:type="dxa"/>
            <w:vAlign w:val="center"/>
          </w:tcPr>
          <w:p w14:paraId="01B13F9B"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25.12.2026</w:t>
            </w:r>
          </w:p>
        </w:tc>
        <w:tc>
          <w:tcPr>
            <w:tcW w:w="3728" w:type="dxa"/>
            <w:vAlign w:val="center"/>
          </w:tcPr>
          <w:p w14:paraId="07E1E086"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Казаченко Игорь Эдуардович - заместитель директора МКУ «Управление строительства, транспорта, связи и ЖКХ»</w:t>
            </w:r>
          </w:p>
        </w:tc>
        <w:tc>
          <w:tcPr>
            <w:tcW w:w="3791" w:type="dxa"/>
            <w:vAlign w:val="center"/>
          </w:tcPr>
          <w:p w14:paraId="7F6F2588"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Реестры</w:t>
            </w:r>
          </w:p>
        </w:tc>
      </w:tr>
      <w:tr w:rsidR="00FD5DF2" w14:paraId="34743080" w14:textId="77777777" w:rsidTr="00612DF5">
        <w:trPr>
          <w:trHeight w:val="967"/>
        </w:trPr>
        <w:tc>
          <w:tcPr>
            <w:tcW w:w="1043" w:type="dxa"/>
            <w:vAlign w:val="center"/>
          </w:tcPr>
          <w:p w14:paraId="226A3E8B"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1.3.</w:t>
            </w:r>
            <w:proofErr w:type="gramStart"/>
            <w:r w:rsidRPr="00E91C84">
              <w:rPr>
                <w:rFonts w:ascii="Times New Roman" w:hAnsi="Times New Roman" w:cs="Times New Roman"/>
                <w:sz w:val="20"/>
                <w:szCs w:val="20"/>
              </w:rPr>
              <w:t>2.К.</w:t>
            </w:r>
            <w:proofErr w:type="gramEnd"/>
            <w:r w:rsidRPr="00E91C84">
              <w:rPr>
                <w:rFonts w:ascii="Times New Roman" w:hAnsi="Times New Roman" w:cs="Times New Roman"/>
                <w:sz w:val="20"/>
                <w:szCs w:val="20"/>
              </w:rPr>
              <w:t>8</w:t>
            </w:r>
          </w:p>
        </w:tc>
        <w:tc>
          <w:tcPr>
            <w:tcW w:w="4171" w:type="dxa"/>
            <w:vAlign w:val="center"/>
          </w:tcPr>
          <w:p w14:paraId="60EE2845" w14:textId="77777777" w:rsidR="00FD5DF2" w:rsidRPr="00E91C84" w:rsidRDefault="00FD5DF2" w:rsidP="00612DF5">
            <w:pPr>
              <w:pStyle w:val="ConsPlusNormal"/>
              <w:rPr>
                <w:rFonts w:ascii="Times New Roman" w:hAnsi="Times New Roman" w:cs="Times New Roman"/>
                <w:sz w:val="20"/>
                <w:szCs w:val="20"/>
              </w:rPr>
            </w:pPr>
            <w:r w:rsidRPr="00E91C84">
              <w:rPr>
                <w:rFonts w:ascii="Times New Roman" w:hAnsi="Times New Roman" w:cs="Times New Roman"/>
                <w:sz w:val="20"/>
                <w:szCs w:val="20"/>
              </w:rPr>
              <w:t>Контрольная точка "Счета на оплату за 4 квартал"</w:t>
            </w:r>
          </w:p>
        </w:tc>
        <w:tc>
          <w:tcPr>
            <w:tcW w:w="3280" w:type="dxa"/>
            <w:vAlign w:val="center"/>
          </w:tcPr>
          <w:p w14:paraId="2B8BCDBD"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25.12.2026</w:t>
            </w:r>
          </w:p>
        </w:tc>
        <w:tc>
          <w:tcPr>
            <w:tcW w:w="3728" w:type="dxa"/>
            <w:vAlign w:val="center"/>
          </w:tcPr>
          <w:p w14:paraId="2D608A01"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Казаченко Игорь Эдуардович - заместитель директора МКУ «Управление строительства, транспорта, связи и ЖКХ»</w:t>
            </w:r>
          </w:p>
        </w:tc>
        <w:tc>
          <w:tcPr>
            <w:tcW w:w="3791" w:type="dxa"/>
            <w:vAlign w:val="center"/>
          </w:tcPr>
          <w:p w14:paraId="6B9B00A2"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Счета</w:t>
            </w:r>
          </w:p>
        </w:tc>
      </w:tr>
      <w:tr w:rsidR="00FD5DF2" w14:paraId="066ED237" w14:textId="77777777" w:rsidTr="00612DF5">
        <w:trPr>
          <w:trHeight w:val="967"/>
        </w:trPr>
        <w:tc>
          <w:tcPr>
            <w:tcW w:w="1043" w:type="dxa"/>
            <w:vAlign w:val="center"/>
          </w:tcPr>
          <w:p w14:paraId="68757CD5" w14:textId="77777777" w:rsidR="00FD5DF2" w:rsidRPr="00E91C84" w:rsidRDefault="00FD5DF2" w:rsidP="00612DF5">
            <w:pPr>
              <w:pStyle w:val="ConsPlusNormal"/>
              <w:jc w:val="center"/>
              <w:rPr>
                <w:rFonts w:ascii="Times New Roman" w:hAnsi="Times New Roman" w:cs="Times New Roman"/>
                <w:b/>
                <w:bCs/>
                <w:sz w:val="20"/>
                <w:szCs w:val="20"/>
              </w:rPr>
            </w:pPr>
            <w:r w:rsidRPr="00E91C84">
              <w:rPr>
                <w:rFonts w:ascii="Times New Roman" w:hAnsi="Times New Roman" w:cs="Times New Roman"/>
                <w:b/>
                <w:bCs/>
                <w:sz w:val="20"/>
                <w:szCs w:val="20"/>
              </w:rPr>
              <w:lastRenderedPageBreak/>
              <w:t>1.3.3.</w:t>
            </w:r>
          </w:p>
        </w:tc>
        <w:tc>
          <w:tcPr>
            <w:tcW w:w="4171" w:type="dxa"/>
            <w:vAlign w:val="center"/>
          </w:tcPr>
          <w:p w14:paraId="7E42EB84" w14:textId="77777777" w:rsidR="00FD5DF2" w:rsidRPr="00E91C84" w:rsidRDefault="00FD5DF2" w:rsidP="00612DF5">
            <w:pPr>
              <w:pStyle w:val="ConsPlusNormal"/>
              <w:rPr>
                <w:rFonts w:ascii="Times New Roman" w:hAnsi="Times New Roman" w:cs="Times New Roman"/>
                <w:b/>
                <w:bCs/>
                <w:sz w:val="20"/>
                <w:szCs w:val="20"/>
              </w:rPr>
            </w:pPr>
            <w:r w:rsidRPr="00E91C84">
              <w:rPr>
                <w:rFonts w:ascii="Times New Roman" w:hAnsi="Times New Roman" w:cs="Times New Roman"/>
                <w:b/>
                <w:bCs/>
                <w:sz w:val="20"/>
                <w:szCs w:val="20"/>
              </w:rPr>
              <w:t>Мероприятие (результат) «Осуществлены мероприятия по взносу на капитальный ремонт муниципальных квартир» в 2027 году</w:t>
            </w:r>
          </w:p>
          <w:p w14:paraId="6852159F" w14:textId="77777777" w:rsidR="00FD5DF2" w:rsidRPr="00E91C84" w:rsidRDefault="00FD5DF2" w:rsidP="00612DF5">
            <w:pPr>
              <w:pStyle w:val="ConsPlusNormal"/>
              <w:rPr>
                <w:rFonts w:ascii="Times New Roman" w:hAnsi="Times New Roman" w:cs="Times New Roman"/>
                <w:b/>
                <w:bCs/>
                <w:sz w:val="20"/>
                <w:szCs w:val="20"/>
              </w:rPr>
            </w:pPr>
          </w:p>
        </w:tc>
        <w:tc>
          <w:tcPr>
            <w:tcW w:w="3280" w:type="dxa"/>
            <w:vAlign w:val="center"/>
          </w:tcPr>
          <w:p w14:paraId="3014598B" w14:textId="77777777" w:rsidR="00FD5DF2" w:rsidRPr="00E91C84" w:rsidRDefault="00FD5DF2" w:rsidP="00612DF5">
            <w:pPr>
              <w:pStyle w:val="ConsPlusNormal"/>
              <w:jc w:val="center"/>
              <w:rPr>
                <w:rFonts w:ascii="Times New Roman" w:hAnsi="Times New Roman" w:cs="Times New Roman"/>
                <w:b/>
                <w:bCs/>
                <w:sz w:val="20"/>
                <w:szCs w:val="20"/>
              </w:rPr>
            </w:pPr>
            <w:r w:rsidRPr="00E91C84">
              <w:rPr>
                <w:rFonts w:ascii="Times New Roman" w:hAnsi="Times New Roman" w:cs="Times New Roman"/>
                <w:b/>
                <w:bCs/>
                <w:sz w:val="20"/>
                <w:szCs w:val="20"/>
              </w:rPr>
              <w:t>X</w:t>
            </w:r>
          </w:p>
        </w:tc>
        <w:tc>
          <w:tcPr>
            <w:tcW w:w="3728" w:type="dxa"/>
            <w:vAlign w:val="center"/>
          </w:tcPr>
          <w:p w14:paraId="17BBE8BD" w14:textId="77777777" w:rsidR="00FD5DF2" w:rsidRPr="00E91C84" w:rsidRDefault="00FD5DF2" w:rsidP="00612DF5">
            <w:pPr>
              <w:pStyle w:val="ConsPlusNormal"/>
              <w:jc w:val="center"/>
              <w:rPr>
                <w:rFonts w:ascii="Times New Roman" w:hAnsi="Times New Roman" w:cs="Times New Roman"/>
                <w:b/>
                <w:bCs/>
                <w:sz w:val="20"/>
                <w:szCs w:val="20"/>
              </w:rPr>
            </w:pPr>
            <w:r w:rsidRPr="00E91C84">
              <w:rPr>
                <w:rFonts w:ascii="Times New Roman" w:hAnsi="Times New Roman" w:cs="Times New Roman"/>
                <w:b/>
                <w:bCs/>
                <w:sz w:val="20"/>
                <w:szCs w:val="20"/>
              </w:rPr>
              <w:t>Казаченко Игорь Эдуардович - заместитель директора МКУ «Управление строительства, транспорта, связи и ЖКХ»</w:t>
            </w:r>
          </w:p>
        </w:tc>
        <w:tc>
          <w:tcPr>
            <w:tcW w:w="3791" w:type="dxa"/>
            <w:vAlign w:val="center"/>
          </w:tcPr>
          <w:p w14:paraId="1EDC59D4" w14:textId="77777777" w:rsidR="00FD5DF2" w:rsidRPr="00E91C84" w:rsidRDefault="00FD5DF2" w:rsidP="00612DF5">
            <w:pPr>
              <w:pStyle w:val="ConsPlusNormal"/>
              <w:jc w:val="center"/>
              <w:rPr>
                <w:rFonts w:ascii="Times New Roman" w:hAnsi="Times New Roman" w:cs="Times New Roman"/>
                <w:b/>
                <w:bCs/>
                <w:sz w:val="20"/>
                <w:szCs w:val="20"/>
              </w:rPr>
            </w:pPr>
            <w:r w:rsidRPr="00E91C84">
              <w:rPr>
                <w:rFonts w:ascii="Times New Roman" w:hAnsi="Times New Roman" w:cs="Times New Roman"/>
                <w:b/>
                <w:bCs/>
                <w:sz w:val="20"/>
                <w:szCs w:val="20"/>
              </w:rPr>
              <w:t>X</w:t>
            </w:r>
          </w:p>
        </w:tc>
      </w:tr>
      <w:tr w:rsidR="00FD5DF2" w14:paraId="482CC348" w14:textId="77777777" w:rsidTr="00612DF5">
        <w:trPr>
          <w:trHeight w:val="967"/>
        </w:trPr>
        <w:tc>
          <w:tcPr>
            <w:tcW w:w="1043" w:type="dxa"/>
            <w:vAlign w:val="center"/>
          </w:tcPr>
          <w:p w14:paraId="6483444C"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1.3.</w:t>
            </w:r>
            <w:proofErr w:type="gramStart"/>
            <w:r w:rsidRPr="00E91C84">
              <w:rPr>
                <w:rFonts w:ascii="Times New Roman" w:hAnsi="Times New Roman" w:cs="Times New Roman"/>
                <w:sz w:val="20"/>
                <w:szCs w:val="20"/>
              </w:rPr>
              <w:t>3.К.</w:t>
            </w:r>
            <w:proofErr w:type="gramEnd"/>
            <w:r w:rsidRPr="00E91C84">
              <w:rPr>
                <w:rFonts w:ascii="Times New Roman" w:hAnsi="Times New Roman" w:cs="Times New Roman"/>
                <w:sz w:val="20"/>
                <w:szCs w:val="20"/>
              </w:rPr>
              <w:t>1.</w:t>
            </w:r>
          </w:p>
        </w:tc>
        <w:tc>
          <w:tcPr>
            <w:tcW w:w="4171" w:type="dxa"/>
            <w:vAlign w:val="center"/>
          </w:tcPr>
          <w:p w14:paraId="1ADFF9EB" w14:textId="77777777" w:rsidR="00FD5DF2" w:rsidRPr="00E91C84" w:rsidRDefault="00FD5DF2" w:rsidP="00612DF5">
            <w:pPr>
              <w:pStyle w:val="ConsPlusNormal"/>
              <w:rPr>
                <w:rFonts w:ascii="Times New Roman" w:hAnsi="Times New Roman" w:cs="Times New Roman"/>
                <w:sz w:val="20"/>
                <w:szCs w:val="20"/>
              </w:rPr>
            </w:pPr>
            <w:r w:rsidRPr="00E91C84">
              <w:rPr>
                <w:rFonts w:ascii="Times New Roman" w:hAnsi="Times New Roman" w:cs="Times New Roman"/>
                <w:sz w:val="20"/>
                <w:szCs w:val="20"/>
              </w:rPr>
              <w:t>Контрольная точка "Получены реестры за 1 квартал"</w:t>
            </w:r>
          </w:p>
        </w:tc>
        <w:tc>
          <w:tcPr>
            <w:tcW w:w="3280" w:type="dxa"/>
            <w:vAlign w:val="center"/>
          </w:tcPr>
          <w:p w14:paraId="1D836BD6"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01.04.2027</w:t>
            </w:r>
          </w:p>
        </w:tc>
        <w:tc>
          <w:tcPr>
            <w:tcW w:w="3728" w:type="dxa"/>
            <w:vAlign w:val="center"/>
          </w:tcPr>
          <w:p w14:paraId="55CCC4D0"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Казаченко Игорь Эдуардович - заместитель директора МКУ «Управление строительства, транспорта, связи и ЖКХ»</w:t>
            </w:r>
          </w:p>
        </w:tc>
        <w:tc>
          <w:tcPr>
            <w:tcW w:w="3791" w:type="dxa"/>
            <w:vAlign w:val="center"/>
          </w:tcPr>
          <w:p w14:paraId="2BA731C3"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Реестры</w:t>
            </w:r>
          </w:p>
        </w:tc>
      </w:tr>
      <w:tr w:rsidR="00FD5DF2" w14:paraId="5A3E25D8" w14:textId="77777777" w:rsidTr="00612DF5">
        <w:trPr>
          <w:trHeight w:val="967"/>
        </w:trPr>
        <w:tc>
          <w:tcPr>
            <w:tcW w:w="1043" w:type="dxa"/>
            <w:vAlign w:val="center"/>
          </w:tcPr>
          <w:p w14:paraId="784C78E5"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1.3.</w:t>
            </w:r>
            <w:proofErr w:type="gramStart"/>
            <w:r w:rsidRPr="00E91C84">
              <w:rPr>
                <w:rFonts w:ascii="Times New Roman" w:hAnsi="Times New Roman" w:cs="Times New Roman"/>
                <w:sz w:val="20"/>
                <w:szCs w:val="20"/>
              </w:rPr>
              <w:t>3.К.</w:t>
            </w:r>
            <w:proofErr w:type="gramEnd"/>
            <w:r w:rsidRPr="00E91C84">
              <w:rPr>
                <w:rFonts w:ascii="Times New Roman" w:hAnsi="Times New Roman" w:cs="Times New Roman"/>
                <w:sz w:val="20"/>
                <w:szCs w:val="20"/>
              </w:rPr>
              <w:t>2.</w:t>
            </w:r>
          </w:p>
        </w:tc>
        <w:tc>
          <w:tcPr>
            <w:tcW w:w="4171" w:type="dxa"/>
            <w:vAlign w:val="center"/>
          </w:tcPr>
          <w:p w14:paraId="28C6DDEE" w14:textId="77777777" w:rsidR="00FD5DF2" w:rsidRPr="00E91C84" w:rsidRDefault="00FD5DF2" w:rsidP="00612DF5">
            <w:pPr>
              <w:pStyle w:val="ConsPlusNormal"/>
              <w:rPr>
                <w:rFonts w:ascii="Times New Roman" w:hAnsi="Times New Roman" w:cs="Times New Roman"/>
                <w:sz w:val="20"/>
                <w:szCs w:val="20"/>
              </w:rPr>
            </w:pPr>
            <w:r w:rsidRPr="00E91C84">
              <w:rPr>
                <w:rFonts w:ascii="Times New Roman" w:hAnsi="Times New Roman" w:cs="Times New Roman"/>
                <w:sz w:val="20"/>
                <w:szCs w:val="20"/>
              </w:rPr>
              <w:t>Контрольная точка "Счета на оплату за 1 квартал "</w:t>
            </w:r>
          </w:p>
        </w:tc>
        <w:tc>
          <w:tcPr>
            <w:tcW w:w="3280" w:type="dxa"/>
            <w:vAlign w:val="center"/>
          </w:tcPr>
          <w:p w14:paraId="703CCD4C"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01.04.2027</w:t>
            </w:r>
          </w:p>
        </w:tc>
        <w:tc>
          <w:tcPr>
            <w:tcW w:w="3728" w:type="dxa"/>
            <w:vAlign w:val="center"/>
          </w:tcPr>
          <w:p w14:paraId="679CD4A4"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Казаченко Игорь Эдуардович - заместитель директора МКУ «Управление строительства, транспорта, связи и ЖКХ»</w:t>
            </w:r>
          </w:p>
        </w:tc>
        <w:tc>
          <w:tcPr>
            <w:tcW w:w="3791" w:type="dxa"/>
            <w:vAlign w:val="center"/>
          </w:tcPr>
          <w:p w14:paraId="0696977C"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Счета</w:t>
            </w:r>
          </w:p>
        </w:tc>
      </w:tr>
      <w:tr w:rsidR="00FD5DF2" w14:paraId="1CE2A51F" w14:textId="77777777" w:rsidTr="00612DF5">
        <w:trPr>
          <w:trHeight w:val="967"/>
        </w:trPr>
        <w:tc>
          <w:tcPr>
            <w:tcW w:w="1043" w:type="dxa"/>
            <w:vAlign w:val="center"/>
          </w:tcPr>
          <w:p w14:paraId="1D3EB958"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1.3.</w:t>
            </w:r>
            <w:proofErr w:type="gramStart"/>
            <w:r w:rsidRPr="00E91C84">
              <w:rPr>
                <w:rFonts w:ascii="Times New Roman" w:hAnsi="Times New Roman" w:cs="Times New Roman"/>
                <w:sz w:val="20"/>
                <w:szCs w:val="20"/>
              </w:rPr>
              <w:t>3.К.</w:t>
            </w:r>
            <w:proofErr w:type="gramEnd"/>
            <w:r w:rsidRPr="00E91C84">
              <w:rPr>
                <w:rFonts w:ascii="Times New Roman" w:hAnsi="Times New Roman" w:cs="Times New Roman"/>
                <w:sz w:val="20"/>
                <w:szCs w:val="20"/>
              </w:rPr>
              <w:t>3</w:t>
            </w:r>
          </w:p>
        </w:tc>
        <w:tc>
          <w:tcPr>
            <w:tcW w:w="4171" w:type="dxa"/>
            <w:vAlign w:val="center"/>
          </w:tcPr>
          <w:p w14:paraId="0A5931B3" w14:textId="77777777" w:rsidR="00FD5DF2" w:rsidRPr="00E91C84" w:rsidRDefault="00FD5DF2" w:rsidP="00612DF5">
            <w:pPr>
              <w:pStyle w:val="ConsPlusNormal"/>
              <w:rPr>
                <w:rFonts w:ascii="Times New Roman" w:hAnsi="Times New Roman" w:cs="Times New Roman"/>
                <w:sz w:val="20"/>
                <w:szCs w:val="20"/>
              </w:rPr>
            </w:pPr>
            <w:r w:rsidRPr="00E91C84">
              <w:rPr>
                <w:rFonts w:ascii="Times New Roman" w:hAnsi="Times New Roman" w:cs="Times New Roman"/>
                <w:sz w:val="20"/>
                <w:szCs w:val="20"/>
              </w:rPr>
              <w:t>Контрольная точка "Получены реестры за 2 квартал"</w:t>
            </w:r>
          </w:p>
        </w:tc>
        <w:tc>
          <w:tcPr>
            <w:tcW w:w="3280" w:type="dxa"/>
            <w:vAlign w:val="center"/>
          </w:tcPr>
          <w:p w14:paraId="1AD45381"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01.07.2027</w:t>
            </w:r>
          </w:p>
        </w:tc>
        <w:tc>
          <w:tcPr>
            <w:tcW w:w="3728" w:type="dxa"/>
            <w:vAlign w:val="center"/>
          </w:tcPr>
          <w:p w14:paraId="5E944D89"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Казаченко Игорь Эдуардович - заместитель директора МКУ «Управление строительства, транспорта, связи и ЖКХ»</w:t>
            </w:r>
          </w:p>
        </w:tc>
        <w:tc>
          <w:tcPr>
            <w:tcW w:w="3791" w:type="dxa"/>
            <w:vAlign w:val="center"/>
          </w:tcPr>
          <w:p w14:paraId="7A6F5A28"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Реестры</w:t>
            </w:r>
          </w:p>
        </w:tc>
      </w:tr>
      <w:tr w:rsidR="00FD5DF2" w14:paraId="49AAB2BD" w14:textId="77777777" w:rsidTr="00612DF5">
        <w:trPr>
          <w:trHeight w:val="967"/>
        </w:trPr>
        <w:tc>
          <w:tcPr>
            <w:tcW w:w="1043" w:type="dxa"/>
            <w:vAlign w:val="center"/>
          </w:tcPr>
          <w:p w14:paraId="3DE56204"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1.3.</w:t>
            </w:r>
            <w:proofErr w:type="gramStart"/>
            <w:r w:rsidRPr="00E91C84">
              <w:rPr>
                <w:rFonts w:ascii="Times New Roman" w:hAnsi="Times New Roman" w:cs="Times New Roman"/>
                <w:sz w:val="20"/>
                <w:szCs w:val="20"/>
              </w:rPr>
              <w:t>3.К.</w:t>
            </w:r>
            <w:proofErr w:type="gramEnd"/>
            <w:r w:rsidRPr="00E91C84">
              <w:rPr>
                <w:rFonts w:ascii="Times New Roman" w:hAnsi="Times New Roman" w:cs="Times New Roman"/>
                <w:sz w:val="20"/>
                <w:szCs w:val="20"/>
              </w:rPr>
              <w:t>4</w:t>
            </w:r>
          </w:p>
        </w:tc>
        <w:tc>
          <w:tcPr>
            <w:tcW w:w="4171" w:type="dxa"/>
            <w:vAlign w:val="center"/>
          </w:tcPr>
          <w:p w14:paraId="23EDFF6F" w14:textId="77777777" w:rsidR="00FD5DF2" w:rsidRPr="00E91C84" w:rsidRDefault="00FD5DF2" w:rsidP="00612DF5">
            <w:pPr>
              <w:pStyle w:val="ConsPlusNormal"/>
              <w:rPr>
                <w:rFonts w:ascii="Times New Roman" w:hAnsi="Times New Roman" w:cs="Times New Roman"/>
                <w:sz w:val="20"/>
                <w:szCs w:val="20"/>
              </w:rPr>
            </w:pPr>
            <w:r w:rsidRPr="00E91C84">
              <w:rPr>
                <w:rFonts w:ascii="Times New Roman" w:hAnsi="Times New Roman" w:cs="Times New Roman"/>
                <w:sz w:val="20"/>
                <w:szCs w:val="20"/>
              </w:rPr>
              <w:t>Контрольная точка "Счета на оплату за 2 квартал"</w:t>
            </w:r>
          </w:p>
        </w:tc>
        <w:tc>
          <w:tcPr>
            <w:tcW w:w="3280" w:type="dxa"/>
            <w:vAlign w:val="center"/>
          </w:tcPr>
          <w:p w14:paraId="7C6CFFD7"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01.07.2027</w:t>
            </w:r>
          </w:p>
        </w:tc>
        <w:tc>
          <w:tcPr>
            <w:tcW w:w="3728" w:type="dxa"/>
            <w:vAlign w:val="center"/>
          </w:tcPr>
          <w:p w14:paraId="7C9FD5FC"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Казаченко Игорь Эдуардович - заместитель директора МКУ «Управление строительства, транспорта, связи и ЖКХ»</w:t>
            </w:r>
          </w:p>
        </w:tc>
        <w:tc>
          <w:tcPr>
            <w:tcW w:w="3791" w:type="dxa"/>
            <w:vAlign w:val="center"/>
          </w:tcPr>
          <w:p w14:paraId="1AE1208E"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Счета</w:t>
            </w:r>
          </w:p>
        </w:tc>
      </w:tr>
      <w:tr w:rsidR="00FD5DF2" w14:paraId="38665D9E" w14:textId="77777777" w:rsidTr="00612DF5">
        <w:trPr>
          <w:trHeight w:val="967"/>
        </w:trPr>
        <w:tc>
          <w:tcPr>
            <w:tcW w:w="1043" w:type="dxa"/>
            <w:vAlign w:val="center"/>
          </w:tcPr>
          <w:p w14:paraId="3497DD9E"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1.3.</w:t>
            </w:r>
            <w:proofErr w:type="gramStart"/>
            <w:r w:rsidRPr="00E91C84">
              <w:rPr>
                <w:rFonts w:ascii="Times New Roman" w:hAnsi="Times New Roman" w:cs="Times New Roman"/>
                <w:sz w:val="20"/>
                <w:szCs w:val="20"/>
              </w:rPr>
              <w:t>3.К.</w:t>
            </w:r>
            <w:proofErr w:type="gramEnd"/>
            <w:r w:rsidRPr="00E91C84">
              <w:rPr>
                <w:rFonts w:ascii="Times New Roman" w:hAnsi="Times New Roman" w:cs="Times New Roman"/>
                <w:sz w:val="20"/>
                <w:szCs w:val="20"/>
              </w:rPr>
              <w:t>5</w:t>
            </w:r>
          </w:p>
        </w:tc>
        <w:tc>
          <w:tcPr>
            <w:tcW w:w="4171" w:type="dxa"/>
            <w:vAlign w:val="center"/>
          </w:tcPr>
          <w:p w14:paraId="411DD1E3" w14:textId="77777777" w:rsidR="00FD5DF2" w:rsidRPr="00E91C84" w:rsidRDefault="00FD5DF2" w:rsidP="00612DF5">
            <w:pPr>
              <w:pStyle w:val="ConsPlusNormal"/>
              <w:rPr>
                <w:rFonts w:ascii="Times New Roman" w:hAnsi="Times New Roman" w:cs="Times New Roman"/>
                <w:sz w:val="20"/>
                <w:szCs w:val="20"/>
              </w:rPr>
            </w:pPr>
            <w:r w:rsidRPr="00E91C84">
              <w:rPr>
                <w:rFonts w:ascii="Times New Roman" w:hAnsi="Times New Roman" w:cs="Times New Roman"/>
                <w:sz w:val="20"/>
                <w:szCs w:val="20"/>
              </w:rPr>
              <w:t>Контрольная точка "Получены реестры за 3 квартал"</w:t>
            </w:r>
          </w:p>
        </w:tc>
        <w:tc>
          <w:tcPr>
            <w:tcW w:w="3280" w:type="dxa"/>
            <w:vAlign w:val="center"/>
          </w:tcPr>
          <w:p w14:paraId="3009C2FD"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01.10.2027</w:t>
            </w:r>
          </w:p>
        </w:tc>
        <w:tc>
          <w:tcPr>
            <w:tcW w:w="3728" w:type="dxa"/>
            <w:vAlign w:val="center"/>
          </w:tcPr>
          <w:p w14:paraId="018A2F5E"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Казаченко Игорь Эдуардович - заместитель директора МКУ «Управление строительства, транспорта, связи и ЖКХ»</w:t>
            </w:r>
          </w:p>
        </w:tc>
        <w:tc>
          <w:tcPr>
            <w:tcW w:w="3791" w:type="dxa"/>
            <w:vAlign w:val="center"/>
          </w:tcPr>
          <w:p w14:paraId="2D47D941"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Реестры</w:t>
            </w:r>
          </w:p>
        </w:tc>
      </w:tr>
      <w:tr w:rsidR="00FD5DF2" w14:paraId="6229F385" w14:textId="77777777" w:rsidTr="00612DF5">
        <w:trPr>
          <w:trHeight w:val="967"/>
        </w:trPr>
        <w:tc>
          <w:tcPr>
            <w:tcW w:w="1043" w:type="dxa"/>
            <w:vAlign w:val="center"/>
          </w:tcPr>
          <w:p w14:paraId="4A2254EC"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1.3.</w:t>
            </w:r>
            <w:proofErr w:type="gramStart"/>
            <w:r w:rsidRPr="00E91C84">
              <w:rPr>
                <w:rFonts w:ascii="Times New Roman" w:hAnsi="Times New Roman" w:cs="Times New Roman"/>
                <w:sz w:val="20"/>
                <w:szCs w:val="20"/>
              </w:rPr>
              <w:t>3.К.</w:t>
            </w:r>
            <w:proofErr w:type="gramEnd"/>
            <w:r w:rsidRPr="00E91C84">
              <w:rPr>
                <w:rFonts w:ascii="Times New Roman" w:hAnsi="Times New Roman" w:cs="Times New Roman"/>
                <w:sz w:val="20"/>
                <w:szCs w:val="20"/>
              </w:rPr>
              <w:t>6</w:t>
            </w:r>
          </w:p>
        </w:tc>
        <w:tc>
          <w:tcPr>
            <w:tcW w:w="4171" w:type="dxa"/>
            <w:vAlign w:val="center"/>
          </w:tcPr>
          <w:p w14:paraId="2220ADB7" w14:textId="77777777" w:rsidR="00FD5DF2" w:rsidRPr="00E91C84" w:rsidRDefault="00FD5DF2" w:rsidP="00612DF5">
            <w:pPr>
              <w:pStyle w:val="ConsPlusNormal"/>
              <w:rPr>
                <w:rFonts w:ascii="Times New Roman" w:hAnsi="Times New Roman" w:cs="Times New Roman"/>
                <w:sz w:val="20"/>
                <w:szCs w:val="20"/>
              </w:rPr>
            </w:pPr>
            <w:r w:rsidRPr="00E91C84">
              <w:rPr>
                <w:rFonts w:ascii="Times New Roman" w:hAnsi="Times New Roman" w:cs="Times New Roman"/>
                <w:sz w:val="20"/>
                <w:szCs w:val="20"/>
              </w:rPr>
              <w:t>Контрольная точка "Счета на оплату 3 квартал"</w:t>
            </w:r>
          </w:p>
        </w:tc>
        <w:tc>
          <w:tcPr>
            <w:tcW w:w="3280" w:type="dxa"/>
            <w:vAlign w:val="center"/>
          </w:tcPr>
          <w:p w14:paraId="5AB50000"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01.10.2027</w:t>
            </w:r>
          </w:p>
        </w:tc>
        <w:tc>
          <w:tcPr>
            <w:tcW w:w="3728" w:type="dxa"/>
            <w:vAlign w:val="center"/>
          </w:tcPr>
          <w:p w14:paraId="6CCDD484"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Казаченко Игорь Эдуардович - заместитель директора МКУ «Управление строительства, транспорта, связи и ЖКХ»</w:t>
            </w:r>
          </w:p>
        </w:tc>
        <w:tc>
          <w:tcPr>
            <w:tcW w:w="3791" w:type="dxa"/>
            <w:vAlign w:val="center"/>
          </w:tcPr>
          <w:p w14:paraId="2F5EC7F6"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Счета</w:t>
            </w:r>
          </w:p>
        </w:tc>
      </w:tr>
      <w:tr w:rsidR="00FD5DF2" w14:paraId="0CAA816E" w14:textId="77777777" w:rsidTr="00612DF5">
        <w:trPr>
          <w:trHeight w:val="967"/>
        </w:trPr>
        <w:tc>
          <w:tcPr>
            <w:tcW w:w="1043" w:type="dxa"/>
            <w:vAlign w:val="center"/>
          </w:tcPr>
          <w:p w14:paraId="7E701645"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1.3.</w:t>
            </w:r>
            <w:proofErr w:type="gramStart"/>
            <w:r w:rsidRPr="00E91C84">
              <w:rPr>
                <w:rFonts w:ascii="Times New Roman" w:hAnsi="Times New Roman" w:cs="Times New Roman"/>
                <w:sz w:val="20"/>
                <w:szCs w:val="20"/>
              </w:rPr>
              <w:t>3.К.</w:t>
            </w:r>
            <w:proofErr w:type="gramEnd"/>
            <w:r w:rsidRPr="00E91C84">
              <w:rPr>
                <w:rFonts w:ascii="Times New Roman" w:hAnsi="Times New Roman" w:cs="Times New Roman"/>
                <w:sz w:val="20"/>
                <w:szCs w:val="20"/>
              </w:rPr>
              <w:t>7</w:t>
            </w:r>
          </w:p>
        </w:tc>
        <w:tc>
          <w:tcPr>
            <w:tcW w:w="4171" w:type="dxa"/>
            <w:vAlign w:val="center"/>
          </w:tcPr>
          <w:p w14:paraId="2D1356EB" w14:textId="77777777" w:rsidR="00FD5DF2" w:rsidRPr="00E91C84" w:rsidRDefault="00FD5DF2" w:rsidP="00612DF5">
            <w:pPr>
              <w:pStyle w:val="ConsPlusNormal"/>
              <w:rPr>
                <w:rFonts w:ascii="Times New Roman" w:hAnsi="Times New Roman" w:cs="Times New Roman"/>
                <w:sz w:val="20"/>
                <w:szCs w:val="20"/>
              </w:rPr>
            </w:pPr>
            <w:r w:rsidRPr="00E91C84">
              <w:rPr>
                <w:rFonts w:ascii="Times New Roman" w:hAnsi="Times New Roman" w:cs="Times New Roman"/>
                <w:sz w:val="20"/>
                <w:szCs w:val="20"/>
              </w:rPr>
              <w:t>Контрольная точка "Получены реестры за 4 квартал"</w:t>
            </w:r>
          </w:p>
        </w:tc>
        <w:tc>
          <w:tcPr>
            <w:tcW w:w="3280" w:type="dxa"/>
            <w:vAlign w:val="center"/>
          </w:tcPr>
          <w:p w14:paraId="59FA46F7"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25.12.2027</w:t>
            </w:r>
          </w:p>
        </w:tc>
        <w:tc>
          <w:tcPr>
            <w:tcW w:w="3728" w:type="dxa"/>
            <w:vAlign w:val="center"/>
          </w:tcPr>
          <w:p w14:paraId="71816A83"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Казаченко Игорь Эдуардович - заместитель директора МКУ «Управление строительства, транспорта, связи и ЖКХ»</w:t>
            </w:r>
          </w:p>
        </w:tc>
        <w:tc>
          <w:tcPr>
            <w:tcW w:w="3791" w:type="dxa"/>
            <w:vAlign w:val="center"/>
          </w:tcPr>
          <w:p w14:paraId="0CE01C4E"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Реестры</w:t>
            </w:r>
          </w:p>
        </w:tc>
      </w:tr>
      <w:tr w:rsidR="00FD5DF2" w14:paraId="24D3F5E8" w14:textId="77777777" w:rsidTr="00612DF5">
        <w:trPr>
          <w:trHeight w:val="967"/>
        </w:trPr>
        <w:tc>
          <w:tcPr>
            <w:tcW w:w="1043" w:type="dxa"/>
            <w:vAlign w:val="center"/>
          </w:tcPr>
          <w:p w14:paraId="04340912"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lastRenderedPageBreak/>
              <w:t>1.3.</w:t>
            </w:r>
            <w:proofErr w:type="gramStart"/>
            <w:r w:rsidRPr="00E91C84">
              <w:rPr>
                <w:rFonts w:ascii="Times New Roman" w:hAnsi="Times New Roman" w:cs="Times New Roman"/>
                <w:sz w:val="20"/>
                <w:szCs w:val="20"/>
              </w:rPr>
              <w:t>3.К.</w:t>
            </w:r>
            <w:proofErr w:type="gramEnd"/>
            <w:r w:rsidRPr="00E91C84">
              <w:rPr>
                <w:rFonts w:ascii="Times New Roman" w:hAnsi="Times New Roman" w:cs="Times New Roman"/>
                <w:sz w:val="20"/>
                <w:szCs w:val="20"/>
              </w:rPr>
              <w:t>8</w:t>
            </w:r>
          </w:p>
        </w:tc>
        <w:tc>
          <w:tcPr>
            <w:tcW w:w="4171" w:type="dxa"/>
            <w:vAlign w:val="center"/>
          </w:tcPr>
          <w:p w14:paraId="5B4C9C2D" w14:textId="77777777" w:rsidR="00FD5DF2" w:rsidRPr="00E91C84" w:rsidRDefault="00FD5DF2" w:rsidP="00612DF5">
            <w:pPr>
              <w:pStyle w:val="ConsPlusNormal"/>
              <w:rPr>
                <w:rFonts w:ascii="Times New Roman" w:hAnsi="Times New Roman" w:cs="Times New Roman"/>
                <w:sz w:val="20"/>
                <w:szCs w:val="20"/>
              </w:rPr>
            </w:pPr>
            <w:r w:rsidRPr="00E91C84">
              <w:rPr>
                <w:rFonts w:ascii="Times New Roman" w:hAnsi="Times New Roman" w:cs="Times New Roman"/>
                <w:sz w:val="20"/>
                <w:szCs w:val="20"/>
              </w:rPr>
              <w:t>Контрольная точка "Счета на оплату за 4 квартал"</w:t>
            </w:r>
          </w:p>
        </w:tc>
        <w:tc>
          <w:tcPr>
            <w:tcW w:w="3280" w:type="dxa"/>
            <w:vAlign w:val="center"/>
          </w:tcPr>
          <w:p w14:paraId="251063BC"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25.12.2027</w:t>
            </w:r>
          </w:p>
        </w:tc>
        <w:tc>
          <w:tcPr>
            <w:tcW w:w="3728" w:type="dxa"/>
            <w:vAlign w:val="center"/>
          </w:tcPr>
          <w:p w14:paraId="00CEE0AB"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Казаченко Игорь Эдуардович - заместитель директора МКУ «Управление строительства, транспорта, связи и ЖКХ»</w:t>
            </w:r>
          </w:p>
        </w:tc>
        <w:tc>
          <w:tcPr>
            <w:tcW w:w="3791" w:type="dxa"/>
            <w:vAlign w:val="center"/>
          </w:tcPr>
          <w:p w14:paraId="1B8DAA88" w14:textId="77777777" w:rsidR="00FD5DF2" w:rsidRPr="00E91C84" w:rsidRDefault="00FD5DF2" w:rsidP="00612DF5">
            <w:pPr>
              <w:pStyle w:val="ConsPlusNormal"/>
              <w:jc w:val="center"/>
              <w:rPr>
                <w:rFonts w:ascii="Times New Roman" w:hAnsi="Times New Roman" w:cs="Times New Roman"/>
                <w:sz w:val="20"/>
                <w:szCs w:val="20"/>
              </w:rPr>
            </w:pPr>
            <w:r w:rsidRPr="00E91C84">
              <w:rPr>
                <w:rFonts w:ascii="Times New Roman" w:hAnsi="Times New Roman" w:cs="Times New Roman"/>
                <w:sz w:val="20"/>
                <w:szCs w:val="20"/>
              </w:rPr>
              <w:t>Счета</w:t>
            </w:r>
          </w:p>
        </w:tc>
      </w:tr>
    </w:tbl>
    <w:p w14:paraId="528D9386" w14:textId="1C61542C" w:rsidR="00FD5DF2" w:rsidRDefault="00FD5DF2">
      <w:pPr>
        <w:pStyle w:val="a4"/>
        <w:jc w:val="center"/>
        <w:rPr>
          <w:rFonts w:ascii="Times New Roman" w:hAnsi="Times New Roman" w:cs="Times New Roman"/>
          <w:b/>
          <w:bCs/>
          <w:sz w:val="28"/>
          <w:szCs w:val="26"/>
          <w:lang w:val="en-US"/>
        </w:rPr>
      </w:pPr>
    </w:p>
    <w:p w14:paraId="5CE6E351" w14:textId="77777777" w:rsidR="00FD5DF2" w:rsidRDefault="00FD5DF2">
      <w:pPr>
        <w:pStyle w:val="a4"/>
        <w:jc w:val="center"/>
        <w:rPr>
          <w:rFonts w:ascii="Times New Roman" w:hAnsi="Times New Roman" w:cs="Times New Roman"/>
          <w:b/>
          <w:bCs/>
          <w:sz w:val="28"/>
          <w:szCs w:val="26"/>
          <w:lang w:val="en-US"/>
        </w:rPr>
      </w:pPr>
    </w:p>
    <w:p w14:paraId="339E2D0B" w14:textId="2E356C6E" w:rsidR="003568E0" w:rsidRDefault="00A468CF">
      <w:pPr>
        <w:pStyle w:val="a4"/>
        <w:jc w:val="center"/>
        <w:rPr>
          <w:rFonts w:ascii="Times New Roman" w:hAnsi="Times New Roman" w:cs="Times New Roman"/>
          <w:b/>
          <w:bCs/>
          <w:sz w:val="28"/>
          <w:szCs w:val="26"/>
          <w:highlight w:val="white"/>
        </w:rPr>
      </w:pPr>
      <w:r>
        <w:rPr>
          <w:rFonts w:ascii="Times New Roman" w:hAnsi="Times New Roman" w:cs="Times New Roman"/>
          <w:b/>
          <w:bCs/>
          <w:sz w:val="28"/>
          <w:szCs w:val="26"/>
          <w:lang w:val="en-US"/>
        </w:rPr>
        <w:t>VII</w:t>
      </w:r>
      <w:r>
        <w:rPr>
          <w:rFonts w:ascii="Times New Roman" w:hAnsi="Times New Roman" w:cs="Times New Roman"/>
          <w:b/>
          <w:bCs/>
          <w:sz w:val="28"/>
          <w:szCs w:val="26"/>
        </w:rPr>
        <w:t>. Паспорт комплекса процессных мероприятий «</w:t>
      </w:r>
      <w:r>
        <w:rPr>
          <w:rFonts w:ascii="Times New Roman" w:hAnsi="Times New Roman" w:cs="Times New Roman"/>
          <w:b/>
          <w:bCs/>
          <w:sz w:val="28"/>
          <w:szCs w:val="26"/>
          <w:highlight w:val="white"/>
        </w:rPr>
        <w:t xml:space="preserve">Стимулирование активности населения Чернянского района в </w:t>
      </w:r>
    </w:p>
    <w:p w14:paraId="5632D2D7" w14:textId="77777777" w:rsidR="003568E0" w:rsidRDefault="00A468CF">
      <w:pPr>
        <w:pStyle w:val="a4"/>
        <w:jc w:val="center"/>
        <w:rPr>
          <w:rFonts w:ascii="Times New Roman" w:hAnsi="Times New Roman" w:cs="Times New Roman"/>
          <w:b/>
          <w:bCs/>
          <w:sz w:val="28"/>
          <w:szCs w:val="26"/>
        </w:rPr>
      </w:pPr>
      <w:r>
        <w:rPr>
          <w:rFonts w:ascii="Times New Roman" w:hAnsi="Times New Roman" w:cs="Times New Roman"/>
          <w:b/>
          <w:bCs/>
          <w:sz w:val="28"/>
          <w:szCs w:val="26"/>
          <w:highlight w:val="white"/>
        </w:rPr>
        <w:t>решении вопросов местного значения</w:t>
      </w:r>
      <w:r>
        <w:rPr>
          <w:rFonts w:ascii="Times New Roman" w:hAnsi="Times New Roman" w:cs="Times New Roman"/>
          <w:b/>
          <w:bCs/>
          <w:sz w:val="28"/>
          <w:szCs w:val="26"/>
        </w:rPr>
        <w:t xml:space="preserve">» </w:t>
      </w:r>
      <w:r>
        <w:rPr>
          <w:rFonts w:ascii="Times New Roman" w:hAnsi="Times New Roman" w:cs="Times New Roman"/>
          <w:b/>
          <w:bCs/>
          <w:color w:val="000000" w:themeColor="text1"/>
          <w:sz w:val="28"/>
          <w:szCs w:val="28"/>
        </w:rPr>
        <w:t>(далее - комплекс процессных мероприятий 3)</w:t>
      </w:r>
    </w:p>
    <w:p w14:paraId="76CF65C2" w14:textId="77777777" w:rsidR="003568E0" w:rsidRDefault="00A468CF">
      <w:pPr>
        <w:tabs>
          <w:tab w:val="left" w:pos="993"/>
        </w:tabs>
        <w:spacing w:line="0" w:lineRule="atLeast"/>
        <w:jc w:val="center"/>
        <w:rPr>
          <w:rFonts w:ascii="Times New Roman" w:hAnsi="Times New Roman" w:cs="Times New Roman"/>
          <w:b/>
          <w:bCs/>
          <w:sz w:val="26"/>
          <w:szCs w:val="26"/>
        </w:rPr>
      </w:pPr>
      <w:r>
        <w:rPr>
          <w:rFonts w:ascii="Times New Roman" w:hAnsi="Times New Roman" w:cs="Times New Roman"/>
          <w:b/>
          <w:bCs/>
          <w:sz w:val="26"/>
          <w:szCs w:val="26"/>
        </w:rPr>
        <w:t>1. Общие положения</w:t>
      </w:r>
    </w:p>
    <w:p w14:paraId="0D7FB3A6" w14:textId="77777777" w:rsidR="003568E0" w:rsidRDefault="003568E0">
      <w:pPr>
        <w:pStyle w:val="a4"/>
        <w:rPr>
          <w:rFonts w:ascii="Times New Roman" w:eastAsia="Times New Roman" w:hAnsi="Times New Roman" w:cs="Times New Roman"/>
          <w:sz w:val="28"/>
        </w:rPr>
      </w:pPr>
    </w:p>
    <w:tbl>
      <w:tblPr>
        <w:tblStyle w:val="13"/>
        <w:tblW w:w="5049" w:type="pct"/>
        <w:jc w:val="center"/>
        <w:tblLayout w:type="fixed"/>
        <w:tblCellMar>
          <w:left w:w="28" w:type="dxa"/>
          <w:right w:w="28" w:type="dxa"/>
        </w:tblCellMar>
        <w:tblLook w:val="04A0" w:firstRow="1" w:lastRow="0" w:firstColumn="1" w:lastColumn="0" w:noHBand="0" w:noVBand="1"/>
      </w:tblPr>
      <w:tblGrid>
        <w:gridCol w:w="8120"/>
        <w:gridCol w:w="8071"/>
      </w:tblGrid>
      <w:tr w:rsidR="003568E0" w14:paraId="07715C80" w14:textId="77777777">
        <w:trPr>
          <w:trHeight w:val="516"/>
          <w:jc w:val="center"/>
        </w:trPr>
        <w:tc>
          <w:tcPr>
            <w:tcW w:w="7407" w:type="dxa"/>
            <w:vAlign w:val="center"/>
          </w:tcPr>
          <w:p w14:paraId="771B97A1" w14:textId="77777777" w:rsidR="003568E0" w:rsidRDefault="00A468CF">
            <w:pPr>
              <w:ind w:firstLine="0"/>
              <w:rPr>
                <w:rFonts w:cs="Times New Roman"/>
                <w:bCs/>
                <w:sz w:val="22"/>
              </w:rPr>
            </w:pPr>
            <w:r>
              <w:rPr>
                <w:rFonts w:cs="Times New Roman"/>
                <w:bCs/>
                <w:sz w:val="22"/>
              </w:rPr>
              <w:t>Ответственный исполнительной орган муниципального района (иной муниципальный орган, организация)</w:t>
            </w:r>
          </w:p>
        </w:tc>
        <w:tc>
          <w:tcPr>
            <w:tcW w:w="7362" w:type="dxa"/>
          </w:tcPr>
          <w:p w14:paraId="789501C2" w14:textId="77777777" w:rsidR="003568E0" w:rsidRPr="00A468CF" w:rsidRDefault="00A468CF">
            <w:pPr>
              <w:pStyle w:val="ConsPlusNormal"/>
              <w:ind w:firstLine="0"/>
              <w:rPr>
                <w:rFonts w:ascii="Times New Roman" w:hAnsi="Times New Roman" w:cs="Times New Roman"/>
              </w:rPr>
            </w:pPr>
            <w:r w:rsidRPr="00A468CF">
              <w:rPr>
                <w:rFonts w:ascii="Times New Roman" w:hAnsi="Times New Roman" w:cs="Times New Roman"/>
                <w:sz w:val="22"/>
              </w:rPr>
              <w:t>МКУ «Управление строительства, транспорта, связи и ЖКХ»</w:t>
            </w:r>
          </w:p>
        </w:tc>
      </w:tr>
      <w:tr w:rsidR="003568E0" w14:paraId="71048FFA" w14:textId="77777777">
        <w:trPr>
          <w:trHeight w:val="731"/>
          <w:jc w:val="center"/>
        </w:trPr>
        <w:tc>
          <w:tcPr>
            <w:tcW w:w="7407" w:type="dxa"/>
            <w:vAlign w:val="center"/>
          </w:tcPr>
          <w:p w14:paraId="22F65911" w14:textId="77777777" w:rsidR="003568E0" w:rsidRDefault="00A468CF">
            <w:pPr>
              <w:ind w:firstLine="0"/>
              <w:rPr>
                <w:rFonts w:cs="Times New Roman"/>
                <w:bCs/>
                <w:sz w:val="22"/>
              </w:rPr>
            </w:pPr>
            <w:r>
              <w:rPr>
                <w:rFonts w:cs="Times New Roman"/>
                <w:bCs/>
                <w:sz w:val="22"/>
              </w:rPr>
              <w:t xml:space="preserve">Связь с муниципальной программой </w:t>
            </w:r>
          </w:p>
        </w:tc>
        <w:tc>
          <w:tcPr>
            <w:tcW w:w="7362" w:type="dxa"/>
          </w:tcPr>
          <w:p w14:paraId="5FC3AE5A" w14:textId="77777777" w:rsidR="003568E0" w:rsidRPr="00A468CF" w:rsidRDefault="00A468CF">
            <w:pPr>
              <w:pStyle w:val="ConsPlusNormal"/>
              <w:ind w:firstLine="0"/>
              <w:rPr>
                <w:rFonts w:ascii="Times New Roman" w:hAnsi="Times New Roman" w:cs="Times New Roman"/>
              </w:rPr>
            </w:pPr>
            <w:r w:rsidRPr="00A468CF">
              <w:rPr>
                <w:rFonts w:ascii="Times New Roman" w:hAnsi="Times New Roman" w:cs="Times New Roman"/>
                <w:sz w:val="22"/>
              </w:rPr>
              <w:t>Муниципальная программа «Обеспечение комфортным и доступным жильем, коммунальными услугами жителей Чернянского района Белгородской области»</w:t>
            </w:r>
          </w:p>
        </w:tc>
      </w:tr>
    </w:tbl>
    <w:p w14:paraId="57146F7E" w14:textId="77777777" w:rsidR="003568E0" w:rsidRDefault="003568E0">
      <w:pPr>
        <w:jc w:val="both"/>
        <w:rPr>
          <w:rFonts w:ascii="Times New Roman" w:hAnsi="Times New Roman" w:cs="Times New Roman"/>
        </w:rPr>
      </w:pPr>
    </w:p>
    <w:p w14:paraId="46061069" w14:textId="77777777" w:rsidR="003568E0" w:rsidRDefault="00A468CF">
      <w:pPr>
        <w:pStyle w:val="a4"/>
        <w:jc w:val="center"/>
        <w:rPr>
          <w:rFonts w:ascii="Times New Roman" w:hAnsi="Times New Roman" w:cs="Times New Roman"/>
          <w:b/>
          <w:sz w:val="26"/>
          <w:szCs w:val="26"/>
        </w:rPr>
      </w:pPr>
      <w:r>
        <w:rPr>
          <w:rFonts w:ascii="Times New Roman" w:hAnsi="Times New Roman" w:cs="Times New Roman"/>
          <w:b/>
          <w:bCs/>
          <w:sz w:val="26"/>
          <w:szCs w:val="26"/>
        </w:rPr>
        <w:t>2. Показатели комплекса процессных мероприятий</w:t>
      </w:r>
      <w:r>
        <w:rPr>
          <w:rFonts w:ascii="Times New Roman" w:hAnsi="Times New Roman" w:cs="Times New Roman"/>
          <w:b/>
          <w:sz w:val="26"/>
          <w:szCs w:val="26"/>
        </w:rPr>
        <w:t xml:space="preserve"> 3</w:t>
      </w:r>
    </w:p>
    <w:p w14:paraId="71B06B9A" w14:textId="77777777" w:rsidR="003568E0" w:rsidRDefault="003568E0">
      <w:pPr>
        <w:pStyle w:val="a4"/>
        <w:jc w:val="center"/>
        <w:rPr>
          <w:rFonts w:ascii="Times New Roman" w:hAnsi="Times New Roman" w:cs="Times New Roman"/>
          <w:b/>
        </w:rPr>
      </w:pPr>
    </w:p>
    <w:tbl>
      <w:tblPr>
        <w:tblW w:w="5036" w:type="pct"/>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CellMar>
          <w:left w:w="28" w:type="dxa"/>
          <w:right w:w="28" w:type="dxa"/>
        </w:tblCellMar>
        <w:tblLook w:val="0000" w:firstRow="0" w:lastRow="0" w:firstColumn="0" w:lastColumn="0" w:noHBand="0" w:noVBand="0"/>
      </w:tblPr>
      <w:tblGrid>
        <w:gridCol w:w="647"/>
        <w:gridCol w:w="2632"/>
        <w:gridCol w:w="1173"/>
        <w:gridCol w:w="1231"/>
        <w:gridCol w:w="1356"/>
        <w:gridCol w:w="982"/>
        <w:gridCol w:w="982"/>
        <w:gridCol w:w="701"/>
        <w:gridCol w:w="841"/>
        <w:gridCol w:w="841"/>
        <w:gridCol w:w="841"/>
        <w:gridCol w:w="982"/>
        <w:gridCol w:w="982"/>
        <w:gridCol w:w="1958"/>
      </w:tblGrid>
      <w:tr w:rsidR="003568E0" w14:paraId="3516554D" w14:textId="77777777">
        <w:trPr>
          <w:tblHeader/>
        </w:trPr>
        <w:tc>
          <w:tcPr>
            <w:tcW w:w="617" w:type="dxa"/>
            <w:vMerge w:val="restart"/>
            <w:shd w:val="clear" w:color="FFFFFF" w:fill="FFFFFF"/>
            <w:vAlign w:val="center"/>
          </w:tcPr>
          <w:p w14:paraId="181CDC86" w14:textId="77777777" w:rsidR="003568E0" w:rsidRDefault="00A468CF">
            <w:pPr>
              <w:jc w:val="center"/>
              <w:rPr>
                <w:rFonts w:ascii="Times New Roman" w:hAnsi="Times New Roman" w:cs="Times New Roman"/>
              </w:rPr>
            </w:pPr>
            <w:r>
              <w:rPr>
                <w:rFonts w:ascii="Times New Roman" w:hAnsi="Times New Roman" w:cs="Times New Roman"/>
              </w:rPr>
              <w:t>№ п/п</w:t>
            </w:r>
          </w:p>
        </w:tc>
        <w:tc>
          <w:tcPr>
            <w:tcW w:w="2515" w:type="dxa"/>
            <w:vMerge w:val="restart"/>
            <w:shd w:val="clear" w:color="FFFFFF" w:fill="FFFFFF"/>
            <w:vAlign w:val="center"/>
          </w:tcPr>
          <w:p w14:paraId="2644B19C" w14:textId="77777777" w:rsidR="003568E0" w:rsidRDefault="00A468CF">
            <w:pPr>
              <w:jc w:val="center"/>
              <w:rPr>
                <w:rFonts w:ascii="Times New Roman" w:hAnsi="Times New Roman" w:cs="Times New Roman"/>
              </w:rPr>
            </w:pPr>
            <w:r>
              <w:rPr>
                <w:rFonts w:ascii="Times New Roman" w:hAnsi="Times New Roman" w:cs="Times New Roman"/>
              </w:rPr>
              <w:t>Наименование показателя/задачи</w:t>
            </w:r>
          </w:p>
        </w:tc>
        <w:tc>
          <w:tcPr>
            <w:tcW w:w="1121" w:type="dxa"/>
            <w:vMerge w:val="restart"/>
            <w:shd w:val="clear" w:color="FFFFFF" w:fill="FFFFFF"/>
            <w:vAlign w:val="center"/>
          </w:tcPr>
          <w:p w14:paraId="345E789A" w14:textId="77777777" w:rsidR="003568E0" w:rsidRDefault="00A468CF">
            <w:pPr>
              <w:jc w:val="center"/>
              <w:rPr>
                <w:rFonts w:ascii="Times New Roman" w:hAnsi="Times New Roman" w:cs="Times New Roman"/>
              </w:rPr>
            </w:pPr>
            <w:r>
              <w:rPr>
                <w:rFonts w:ascii="Times New Roman" w:hAnsi="Times New Roman" w:cs="Times New Roman"/>
              </w:rPr>
              <w:t>Признак возрастания/ убывания</w:t>
            </w:r>
          </w:p>
        </w:tc>
        <w:tc>
          <w:tcPr>
            <w:tcW w:w="1176" w:type="dxa"/>
            <w:vMerge w:val="restart"/>
            <w:shd w:val="clear" w:color="FFFFFF" w:fill="FFFFFF"/>
            <w:vAlign w:val="center"/>
          </w:tcPr>
          <w:p w14:paraId="27457800" w14:textId="77777777" w:rsidR="003568E0" w:rsidRDefault="00A468CF">
            <w:pPr>
              <w:jc w:val="center"/>
              <w:rPr>
                <w:rFonts w:ascii="Times New Roman" w:hAnsi="Times New Roman" w:cs="Times New Roman"/>
              </w:rPr>
            </w:pPr>
            <w:r>
              <w:rPr>
                <w:rFonts w:ascii="Times New Roman" w:hAnsi="Times New Roman" w:cs="Times New Roman"/>
              </w:rPr>
              <w:t>Уровень показателя</w:t>
            </w:r>
          </w:p>
        </w:tc>
        <w:tc>
          <w:tcPr>
            <w:tcW w:w="1296" w:type="dxa"/>
            <w:vMerge w:val="restart"/>
            <w:shd w:val="clear" w:color="FFFFFF" w:fill="FFFFFF"/>
            <w:vAlign w:val="center"/>
          </w:tcPr>
          <w:p w14:paraId="2F19597D" w14:textId="77777777" w:rsidR="003568E0" w:rsidRDefault="00A468CF">
            <w:pPr>
              <w:jc w:val="center"/>
              <w:rPr>
                <w:rFonts w:ascii="Times New Roman" w:hAnsi="Times New Roman" w:cs="Times New Roman"/>
              </w:rPr>
            </w:pPr>
            <w:r>
              <w:rPr>
                <w:rFonts w:ascii="Times New Roman" w:hAnsi="Times New Roman" w:cs="Times New Roman"/>
              </w:rPr>
              <w:t>Единица измерения (по ОКЕИ)</w:t>
            </w:r>
          </w:p>
        </w:tc>
        <w:tc>
          <w:tcPr>
            <w:tcW w:w="1876" w:type="dxa"/>
            <w:gridSpan w:val="2"/>
            <w:shd w:val="clear" w:color="FFFFFF" w:fill="FFFFFF"/>
            <w:vAlign w:val="center"/>
          </w:tcPr>
          <w:p w14:paraId="7A8AE0CE" w14:textId="77777777" w:rsidR="003568E0" w:rsidRDefault="00A468CF">
            <w:pPr>
              <w:jc w:val="center"/>
              <w:rPr>
                <w:rFonts w:ascii="Times New Roman" w:hAnsi="Times New Roman" w:cs="Times New Roman"/>
              </w:rPr>
            </w:pPr>
            <w:r>
              <w:rPr>
                <w:rFonts w:ascii="Times New Roman" w:hAnsi="Times New Roman" w:cs="Times New Roman"/>
              </w:rPr>
              <w:t>Базовое значение</w:t>
            </w:r>
          </w:p>
        </w:tc>
        <w:tc>
          <w:tcPr>
            <w:tcW w:w="4701" w:type="dxa"/>
            <w:gridSpan w:val="6"/>
            <w:shd w:val="clear" w:color="FFFFFF" w:fill="FFFFFF"/>
            <w:vAlign w:val="center"/>
          </w:tcPr>
          <w:p w14:paraId="3CDF3B38" w14:textId="77777777" w:rsidR="003568E0" w:rsidRDefault="00A468CF">
            <w:pPr>
              <w:jc w:val="center"/>
              <w:rPr>
                <w:rFonts w:ascii="Times New Roman" w:hAnsi="Times New Roman" w:cs="Times New Roman"/>
              </w:rPr>
            </w:pPr>
            <w:r>
              <w:rPr>
                <w:rFonts w:ascii="Times New Roman" w:hAnsi="Times New Roman" w:cs="Times New Roman"/>
              </w:rPr>
              <w:t>Значение показателей по годам</w:t>
            </w:r>
          </w:p>
        </w:tc>
        <w:tc>
          <w:tcPr>
            <w:tcW w:w="1871" w:type="dxa"/>
            <w:vMerge w:val="restart"/>
            <w:shd w:val="clear" w:color="FFFFFF" w:fill="FFFFFF"/>
            <w:vAlign w:val="center"/>
          </w:tcPr>
          <w:p w14:paraId="5AEF9AE6" w14:textId="77777777" w:rsidR="003568E0" w:rsidRDefault="00A468CF">
            <w:pPr>
              <w:jc w:val="center"/>
              <w:rPr>
                <w:rFonts w:ascii="Times New Roman" w:hAnsi="Times New Roman" w:cs="Times New Roman"/>
              </w:rPr>
            </w:pPr>
            <w:r>
              <w:rPr>
                <w:rFonts w:ascii="Times New Roman" w:hAnsi="Times New Roman" w:cs="Times New Roman"/>
              </w:rPr>
              <w:t>Ответственный за достижение показателя</w:t>
            </w:r>
          </w:p>
        </w:tc>
      </w:tr>
      <w:tr w:rsidR="003568E0" w14:paraId="5ABA36DE" w14:textId="77777777">
        <w:trPr>
          <w:tblHeader/>
        </w:trPr>
        <w:tc>
          <w:tcPr>
            <w:tcW w:w="617" w:type="dxa"/>
            <w:vMerge/>
            <w:shd w:val="clear" w:color="FFFFFF" w:fill="FFFFFF"/>
            <w:vAlign w:val="center"/>
          </w:tcPr>
          <w:p w14:paraId="34D34C75" w14:textId="77777777" w:rsidR="003568E0" w:rsidRDefault="003568E0">
            <w:pPr>
              <w:jc w:val="center"/>
              <w:rPr>
                <w:rFonts w:ascii="Times New Roman" w:hAnsi="Times New Roman" w:cs="Times New Roman"/>
              </w:rPr>
            </w:pPr>
          </w:p>
        </w:tc>
        <w:tc>
          <w:tcPr>
            <w:tcW w:w="2515" w:type="dxa"/>
            <w:vMerge/>
            <w:shd w:val="clear" w:color="FFFFFF" w:fill="FFFFFF"/>
            <w:vAlign w:val="center"/>
          </w:tcPr>
          <w:p w14:paraId="2928E40B" w14:textId="77777777" w:rsidR="003568E0" w:rsidRDefault="003568E0">
            <w:pPr>
              <w:jc w:val="center"/>
              <w:rPr>
                <w:rFonts w:ascii="Times New Roman" w:hAnsi="Times New Roman" w:cs="Times New Roman"/>
              </w:rPr>
            </w:pPr>
          </w:p>
        </w:tc>
        <w:tc>
          <w:tcPr>
            <w:tcW w:w="1121" w:type="dxa"/>
            <w:vMerge/>
            <w:shd w:val="clear" w:color="FFFFFF" w:fill="FFFFFF"/>
          </w:tcPr>
          <w:p w14:paraId="20C15509" w14:textId="77777777" w:rsidR="003568E0" w:rsidRDefault="003568E0">
            <w:pPr>
              <w:jc w:val="center"/>
              <w:rPr>
                <w:rFonts w:ascii="Times New Roman" w:hAnsi="Times New Roman" w:cs="Times New Roman"/>
              </w:rPr>
            </w:pPr>
          </w:p>
        </w:tc>
        <w:tc>
          <w:tcPr>
            <w:tcW w:w="1176" w:type="dxa"/>
            <w:vMerge/>
            <w:shd w:val="clear" w:color="FFFFFF" w:fill="FFFFFF"/>
          </w:tcPr>
          <w:p w14:paraId="33E80859" w14:textId="77777777" w:rsidR="003568E0" w:rsidRDefault="003568E0">
            <w:pPr>
              <w:jc w:val="center"/>
              <w:rPr>
                <w:rFonts w:ascii="Times New Roman" w:hAnsi="Times New Roman" w:cs="Times New Roman"/>
              </w:rPr>
            </w:pPr>
          </w:p>
        </w:tc>
        <w:tc>
          <w:tcPr>
            <w:tcW w:w="1296" w:type="dxa"/>
            <w:vMerge/>
            <w:shd w:val="clear" w:color="FFFFFF" w:fill="FFFFFF"/>
            <w:vAlign w:val="center"/>
          </w:tcPr>
          <w:p w14:paraId="6794FC25" w14:textId="77777777" w:rsidR="003568E0" w:rsidRDefault="003568E0">
            <w:pPr>
              <w:jc w:val="center"/>
              <w:rPr>
                <w:rFonts w:ascii="Times New Roman" w:hAnsi="Times New Roman" w:cs="Times New Roman"/>
              </w:rPr>
            </w:pPr>
          </w:p>
        </w:tc>
        <w:tc>
          <w:tcPr>
            <w:tcW w:w="938" w:type="dxa"/>
            <w:shd w:val="clear" w:color="FFFFFF" w:fill="FFFFFF"/>
            <w:vAlign w:val="center"/>
          </w:tcPr>
          <w:p w14:paraId="599A1206" w14:textId="77777777" w:rsidR="003568E0" w:rsidRDefault="00A468CF">
            <w:pPr>
              <w:jc w:val="center"/>
              <w:rPr>
                <w:rFonts w:ascii="Times New Roman" w:hAnsi="Times New Roman" w:cs="Times New Roman"/>
              </w:rPr>
            </w:pPr>
            <w:r>
              <w:rPr>
                <w:rFonts w:ascii="Times New Roman" w:hAnsi="Times New Roman" w:cs="Times New Roman"/>
              </w:rPr>
              <w:t>значение</w:t>
            </w:r>
          </w:p>
        </w:tc>
        <w:tc>
          <w:tcPr>
            <w:tcW w:w="938" w:type="dxa"/>
            <w:shd w:val="clear" w:color="FFFFFF" w:fill="FFFFFF"/>
            <w:vAlign w:val="center"/>
          </w:tcPr>
          <w:p w14:paraId="06B25051" w14:textId="77777777" w:rsidR="003568E0" w:rsidRDefault="00A468CF">
            <w:pPr>
              <w:jc w:val="center"/>
              <w:rPr>
                <w:rFonts w:ascii="Times New Roman" w:hAnsi="Times New Roman" w:cs="Times New Roman"/>
              </w:rPr>
            </w:pPr>
            <w:r>
              <w:rPr>
                <w:rFonts w:ascii="Times New Roman" w:hAnsi="Times New Roman" w:cs="Times New Roman"/>
              </w:rPr>
              <w:t xml:space="preserve"> год</w:t>
            </w:r>
          </w:p>
        </w:tc>
        <w:tc>
          <w:tcPr>
            <w:tcW w:w="670" w:type="dxa"/>
            <w:shd w:val="clear" w:color="FFFFFF" w:fill="FFFFFF"/>
            <w:vAlign w:val="center"/>
          </w:tcPr>
          <w:p w14:paraId="01BFE8A1" w14:textId="77777777" w:rsidR="003568E0" w:rsidRDefault="00A468CF">
            <w:pPr>
              <w:jc w:val="center"/>
              <w:rPr>
                <w:rFonts w:ascii="Times New Roman" w:hAnsi="Times New Roman" w:cs="Times New Roman"/>
                <w:b/>
                <w:bCs/>
              </w:rPr>
            </w:pPr>
            <w:r>
              <w:rPr>
                <w:rFonts w:ascii="Times New Roman" w:hAnsi="Times New Roman" w:cs="Times New Roman"/>
              </w:rPr>
              <w:t>2025</w:t>
            </w:r>
          </w:p>
        </w:tc>
        <w:tc>
          <w:tcPr>
            <w:tcW w:w="804" w:type="dxa"/>
            <w:shd w:val="clear" w:color="FFFFFF" w:fill="FFFFFF"/>
            <w:vAlign w:val="center"/>
          </w:tcPr>
          <w:p w14:paraId="3A4C1A9E" w14:textId="77777777" w:rsidR="003568E0" w:rsidRDefault="00A468CF">
            <w:pPr>
              <w:jc w:val="center"/>
              <w:rPr>
                <w:rFonts w:ascii="Times New Roman" w:hAnsi="Times New Roman" w:cs="Times New Roman"/>
                <w:b/>
                <w:bCs/>
              </w:rPr>
            </w:pPr>
            <w:r>
              <w:rPr>
                <w:rFonts w:ascii="Times New Roman" w:hAnsi="Times New Roman" w:cs="Times New Roman"/>
              </w:rPr>
              <w:t>2026</w:t>
            </w:r>
          </w:p>
        </w:tc>
        <w:tc>
          <w:tcPr>
            <w:tcW w:w="804" w:type="dxa"/>
            <w:shd w:val="clear" w:color="FFFFFF" w:fill="FFFFFF"/>
            <w:vAlign w:val="center"/>
          </w:tcPr>
          <w:p w14:paraId="14A5E6BC" w14:textId="77777777" w:rsidR="003568E0" w:rsidRDefault="00A468CF">
            <w:pPr>
              <w:jc w:val="center"/>
              <w:rPr>
                <w:rFonts w:ascii="Times New Roman" w:hAnsi="Times New Roman" w:cs="Times New Roman"/>
                <w:b/>
                <w:bCs/>
              </w:rPr>
            </w:pPr>
            <w:r>
              <w:rPr>
                <w:rFonts w:ascii="Times New Roman" w:hAnsi="Times New Roman" w:cs="Times New Roman"/>
              </w:rPr>
              <w:t>2027</w:t>
            </w:r>
          </w:p>
        </w:tc>
        <w:tc>
          <w:tcPr>
            <w:tcW w:w="804" w:type="dxa"/>
            <w:shd w:val="clear" w:color="FFFFFF" w:fill="FFFFFF"/>
            <w:vAlign w:val="center"/>
          </w:tcPr>
          <w:p w14:paraId="3B9181C7" w14:textId="77777777" w:rsidR="003568E0" w:rsidRDefault="00A468CF">
            <w:pPr>
              <w:jc w:val="center"/>
              <w:rPr>
                <w:rFonts w:ascii="Times New Roman" w:hAnsi="Times New Roman" w:cs="Times New Roman"/>
                <w:b/>
                <w:bCs/>
              </w:rPr>
            </w:pPr>
            <w:r>
              <w:rPr>
                <w:rFonts w:ascii="Times New Roman" w:hAnsi="Times New Roman" w:cs="Times New Roman"/>
              </w:rPr>
              <w:t>2028</w:t>
            </w:r>
          </w:p>
        </w:tc>
        <w:tc>
          <w:tcPr>
            <w:tcW w:w="938" w:type="dxa"/>
            <w:shd w:val="clear" w:color="FFFFFF" w:fill="FFFFFF"/>
            <w:vAlign w:val="center"/>
          </w:tcPr>
          <w:p w14:paraId="582C9412" w14:textId="77777777" w:rsidR="003568E0" w:rsidRDefault="00A468CF">
            <w:pPr>
              <w:jc w:val="center"/>
              <w:rPr>
                <w:rFonts w:ascii="Times New Roman" w:hAnsi="Times New Roman" w:cs="Times New Roman"/>
                <w:b/>
                <w:bCs/>
              </w:rPr>
            </w:pPr>
            <w:r>
              <w:rPr>
                <w:rFonts w:ascii="Times New Roman" w:hAnsi="Times New Roman" w:cs="Times New Roman"/>
              </w:rPr>
              <w:t>2029</w:t>
            </w:r>
          </w:p>
        </w:tc>
        <w:tc>
          <w:tcPr>
            <w:tcW w:w="938" w:type="dxa"/>
            <w:shd w:val="clear" w:color="FFFFFF" w:fill="FFFFFF"/>
            <w:vAlign w:val="center"/>
          </w:tcPr>
          <w:p w14:paraId="41395C24" w14:textId="77777777" w:rsidR="003568E0" w:rsidRDefault="00A468CF">
            <w:pPr>
              <w:jc w:val="center"/>
              <w:rPr>
                <w:rFonts w:ascii="Times New Roman" w:hAnsi="Times New Roman" w:cs="Times New Roman"/>
                <w:b/>
                <w:bCs/>
              </w:rPr>
            </w:pPr>
            <w:r>
              <w:rPr>
                <w:rFonts w:ascii="Times New Roman" w:hAnsi="Times New Roman" w:cs="Times New Roman"/>
              </w:rPr>
              <w:t>2030</w:t>
            </w:r>
          </w:p>
        </w:tc>
        <w:tc>
          <w:tcPr>
            <w:tcW w:w="1871" w:type="dxa"/>
            <w:vMerge/>
            <w:shd w:val="clear" w:color="FFFFFF" w:fill="FFFFFF"/>
          </w:tcPr>
          <w:p w14:paraId="5090B69B" w14:textId="77777777" w:rsidR="003568E0" w:rsidRDefault="003568E0">
            <w:pPr>
              <w:jc w:val="center"/>
              <w:rPr>
                <w:rFonts w:ascii="Times New Roman" w:hAnsi="Times New Roman" w:cs="Times New Roman"/>
              </w:rPr>
            </w:pPr>
          </w:p>
        </w:tc>
      </w:tr>
      <w:tr w:rsidR="003568E0" w14:paraId="2554FE0E" w14:textId="77777777">
        <w:tc>
          <w:tcPr>
            <w:tcW w:w="617" w:type="dxa"/>
            <w:shd w:val="clear" w:color="FFFFFF" w:fill="FFFFFF"/>
            <w:vAlign w:val="center"/>
          </w:tcPr>
          <w:p w14:paraId="34D7C554" w14:textId="77777777" w:rsidR="003568E0" w:rsidRDefault="00A468CF">
            <w:pPr>
              <w:jc w:val="center"/>
              <w:rPr>
                <w:rFonts w:ascii="Times New Roman" w:hAnsi="Times New Roman" w:cs="Times New Roman"/>
              </w:rPr>
            </w:pPr>
            <w:r>
              <w:rPr>
                <w:rFonts w:ascii="Times New Roman" w:hAnsi="Times New Roman" w:cs="Times New Roman"/>
              </w:rPr>
              <w:t>1</w:t>
            </w:r>
          </w:p>
        </w:tc>
        <w:tc>
          <w:tcPr>
            <w:tcW w:w="2515" w:type="dxa"/>
            <w:shd w:val="clear" w:color="FFFFFF" w:fill="FFFFFF"/>
            <w:vAlign w:val="center"/>
          </w:tcPr>
          <w:p w14:paraId="54BA09D2" w14:textId="77777777" w:rsidR="003568E0" w:rsidRDefault="00A468CF">
            <w:pPr>
              <w:jc w:val="center"/>
              <w:rPr>
                <w:rFonts w:ascii="Times New Roman" w:eastAsia="Arial Unicode MS" w:hAnsi="Times New Roman" w:cs="Times New Roman"/>
              </w:rPr>
            </w:pPr>
            <w:r>
              <w:rPr>
                <w:rFonts w:ascii="Times New Roman" w:eastAsia="Arial Unicode MS" w:hAnsi="Times New Roman" w:cs="Times New Roman"/>
                <w:bCs/>
              </w:rPr>
              <w:t>2</w:t>
            </w:r>
          </w:p>
        </w:tc>
        <w:tc>
          <w:tcPr>
            <w:tcW w:w="1121" w:type="dxa"/>
            <w:shd w:val="clear" w:color="FFFFFF" w:fill="FFFFFF"/>
            <w:vAlign w:val="center"/>
          </w:tcPr>
          <w:p w14:paraId="0017A31F" w14:textId="77777777" w:rsidR="003568E0" w:rsidRDefault="00A468CF">
            <w:pPr>
              <w:jc w:val="center"/>
              <w:rPr>
                <w:rFonts w:ascii="Times New Roman" w:eastAsia="Arial Unicode MS" w:hAnsi="Times New Roman" w:cs="Times New Roman"/>
              </w:rPr>
            </w:pPr>
            <w:r>
              <w:rPr>
                <w:rFonts w:ascii="Times New Roman" w:eastAsia="Arial Unicode MS" w:hAnsi="Times New Roman" w:cs="Times New Roman"/>
              </w:rPr>
              <w:t>3</w:t>
            </w:r>
          </w:p>
        </w:tc>
        <w:tc>
          <w:tcPr>
            <w:tcW w:w="1176" w:type="dxa"/>
            <w:shd w:val="clear" w:color="FFFFFF" w:fill="FFFFFF"/>
            <w:vAlign w:val="center"/>
          </w:tcPr>
          <w:p w14:paraId="25D989F8" w14:textId="77777777" w:rsidR="003568E0" w:rsidRDefault="00A468CF">
            <w:pPr>
              <w:jc w:val="center"/>
              <w:rPr>
                <w:rFonts w:ascii="Times New Roman" w:eastAsia="Arial Unicode MS" w:hAnsi="Times New Roman" w:cs="Times New Roman"/>
              </w:rPr>
            </w:pPr>
            <w:r>
              <w:rPr>
                <w:rFonts w:ascii="Times New Roman" w:eastAsia="Arial Unicode MS" w:hAnsi="Times New Roman" w:cs="Times New Roman"/>
              </w:rPr>
              <w:t>4</w:t>
            </w:r>
          </w:p>
        </w:tc>
        <w:tc>
          <w:tcPr>
            <w:tcW w:w="1296" w:type="dxa"/>
            <w:shd w:val="clear" w:color="FFFFFF" w:fill="FFFFFF"/>
            <w:vAlign w:val="center"/>
          </w:tcPr>
          <w:p w14:paraId="258EC14B" w14:textId="77777777" w:rsidR="003568E0" w:rsidRDefault="00A468CF">
            <w:pPr>
              <w:jc w:val="center"/>
              <w:rPr>
                <w:rFonts w:ascii="Times New Roman" w:eastAsia="Arial Unicode MS" w:hAnsi="Times New Roman" w:cs="Times New Roman"/>
              </w:rPr>
            </w:pPr>
            <w:r>
              <w:rPr>
                <w:rFonts w:ascii="Times New Roman" w:eastAsia="Arial Unicode MS" w:hAnsi="Times New Roman" w:cs="Times New Roman"/>
              </w:rPr>
              <w:t>5</w:t>
            </w:r>
          </w:p>
        </w:tc>
        <w:tc>
          <w:tcPr>
            <w:tcW w:w="938" w:type="dxa"/>
            <w:shd w:val="clear" w:color="FFFFFF" w:fill="FFFFFF"/>
            <w:vAlign w:val="center"/>
          </w:tcPr>
          <w:p w14:paraId="709A2552" w14:textId="77777777" w:rsidR="003568E0" w:rsidRDefault="00A468CF">
            <w:pPr>
              <w:jc w:val="center"/>
              <w:rPr>
                <w:rFonts w:ascii="Times New Roman" w:eastAsia="Arial Unicode MS" w:hAnsi="Times New Roman" w:cs="Times New Roman"/>
              </w:rPr>
            </w:pPr>
            <w:r>
              <w:rPr>
                <w:rFonts w:ascii="Times New Roman" w:eastAsia="Arial Unicode MS" w:hAnsi="Times New Roman" w:cs="Times New Roman"/>
              </w:rPr>
              <w:t>6</w:t>
            </w:r>
          </w:p>
        </w:tc>
        <w:tc>
          <w:tcPr>
            <w:tcW w:w="938" w:type="dxa"/>
            <w:shd w:val="clear" w:color="FFFFFF" w:fill="FFFFFF"/>
            <w:vAlign w:val="center"/>
          </w:tcPr>
          <w:p w14:paraId="6496BB24" w14:textId="77777777" w:rsidR="003568E0" w:rsidRDefault="00A468CF">
            <w:pPr>
              <w:jc w:val="center"/>
              <w:rPr>
                <w:rFonts w:ascii="Times New Roman" w:eastAsia="Arial Unicode MS" w:hAnsi="Times New Roman" w:cs="Times New Roman"/>
              </w:rPr>
            </w:pPr>
            <w:r>
              <w:rPr>
                <w:rFonts w:ascii="Times New Roman" w:hAnsi="Times New Roman" w:cs="Times New Roman"/>
              </w:rPr>
              <w:t>7</w:t>
            </w:r>
          </w:p>
        </w:tc>
        <w:tc>
          <w:tcPr>
            <w:tcW w:w="670" w:type="dxa"/>
            <w:shd w:val="clear" w:color="FFFFFF" w:fill="FFFFFF"/>
            <w:vAlign w:val="center"/>
          </w:tcPr>
          <w:p w14:paraId="059633C4" w14:textId="77777777" w:rsidR="003568E0" w:rsidRDefault="00A468CF">
            <w:pPr>
              <w:jc w:val="center"/>
              <w:rPr>
                <w:rFonts w:ascii="Times New Roman" w:hAnsi="Times New Roman" w:cs="Times New Roman"/>
              </w:rPr>
            </w:pPr>
            <w:r>
              <w:rPr>
                <w:rFonts w:ascii="Times New Roman" w:hAnsi="Times New Roman" w:cs="Times New Roman"/>
              </w:rPr>
              <w:t>8</w:t>
            </w:r>
          </w:p>
        </w:tc>
        <w:tc>
          <w:tcPr>
            <w:tcW w:w="804" w:type="dxa"/>
            <w:shd w:val="clear" w:color="FFFFFF" w:fill="FFFFFF"/>
            <w:vAlign w:val="center"/>
          </w:tcPr>
          <w:p w14:paraId="6E4C97F4" w14:textId="77777777" w:rsidR="003568E0" w:rsidRDefault="00A468CF">
            <w:pPr>
              <w:jc w:val="center"/>
              <w:rPr>
                <w:rFonts w:ascii="Times New Roman" w:hAnsi="Times New Roman" w:cs="Times New Roman"/>
              </w:rPr>
            </w:pPr>
            <w:r>
              <w:rPr>
                <w:rFonts w:ascii="Times New Roman" w:hAnsi="Times New Roman" w:cs="Times New Roman"/>
              </w:rPr>
              <w:t>9</w:t>
            </w:r>
          </w:p>
        </w:tc>
        <w:tc>
          <w:tcPr>
            <w:tcW w:w="804" w:type="dxa"/>
            <w:shd w:val="clear" w:color="FFFFFF" w:fill="FFFFFF"/>
            <w:vAlign w:val="center"/>
          </w:tcPr>
          <w:p w14:paraId="0B6E5CDC" w14:textId="77777777" w:rsidR="003568E0" w:rsidRDefault="00A468CF">
            <w:pPr>
              <w:jc w:val="center"/>
              <w:rPr>
                <w:rFonts w:ascii="Times New Roman" w:hAnsi="Times New Roman" w:cs="Times New Roman"/>
              </w:rPr>
            </w:pPr>
            <w:r>
              <w:rPr>
                <w:rFonts w:ascii="Times New Roman" w:hAnsi="Times New Roman" w:cs="Times New Roman"/>
              </w:rPr>
              <w:t>10</w:t>
            </w:r>
          </w:p>
        </w:tc>
        <w:tc>
          <w:tcPr>
            <w:tcW w:w="804" w:type="dxa"/>
            <w:shd w:val="clear" w:color="FFFFFF" w:fill="FFFFFF"/>
            <w:vAlign w:val="center"/>
          </w:tcPr>
          <w:p w14:paraId="23ED2915" w14:textId="77777777" w:rsidR="003568E0" w:rsidRDefault="00A468CF">
            <w:pPr>
              <w:jc w:val="center"/>
              <w:rPr>
                <w:rFonts w:ascii="Times New Roman" w:hAnsi="Times New Roman" w:cs="Times New Roman"/>
              </w:rPr>
            </w:pPr>
            <w:r>
              <w:rPr>
                <w:rFonts w:ascii="Times New Roman" w:hAnsi="Times New Roman" w:cs="Times New Roman"/>
              </w:rPr>
              <w:t>11</w:t>
            </w:r>
          </w:p>
        </w:tc>
        <w:tc>
          <w:tcPr>
            <w:tcW w:w="938" w:type="dxa"/>
            <w:shd w:val="clear" w:color="FFFFFF" w:fill="FFFFFF"/>
            <w:vAlign w:val="center"/>
          </w:tcPr>
          <w:p w14:paraId="5C4DD734" w14:textId="77777777" w:rsidR="003568E0" w:rsidRDefault="00A468CF">
            <w:pPr>
              <w:jc w:val="center"/>
              <w:rPr>
                <w:rFonts w:ascii="Times New Roman" w:hAnsi="Times New Roman" w:cs="Times New Roman"/>
              </w:rPr>
            </w:pPr>
            <w:r>
              <w:rPr>
                <w:rFonts w:ascii="Times New Roman" w:hAnsi="Times New Roman" w:cs="Times New Roman"/>
              </w:rPr>
              <w:t>12</w:t>
            </w:r>
          </w:p>
        </w:tc>
        <w:tc>
          <w:tcPr>
            <w:tcW w:w="938" w:type="dxa"/>
            <w:shd w:val="clear" w:color="FFFFFF" w:fill="FFFFFF"/>
            <w:vAlign w:val="center"/>
          </w:tcPr>
          <w:p w14:paraId="3145D828" w14:textId="77777777" w:rsidR="003568E0" w:rsidRDefault="00A468CF">
            <w:pPr>
              <w:jc w:val="center"/>
              <w:rPr>
                <w:rFonts w:ascii="Times New Roman" w:hAnsi="Times New Roman" w:cs="Times New Roman"/>
              </w:rPr>
            </w:pPr>
            <w:r>
              <w:rPr>
                <w:rFonts w:ascii="Times New Roman" w:hAnsi="Times New Roman" w:cs="Times New Roman"/>
              </w:rPr>
              <w:t>13</w:t>
            </w:r>
          </w:p>
        </w:tc>
        <w:tc>
          <w:tcPr>
            <w:tcW w:w="1871" w:type="dxa"/>
            <w:shd w:val="clear" w:color="FFFFFF" w:fill="FFFFFF"/>
            <w:vAlign w:val="center"/>
          </w:tcPr>
          <w:p w14:paraId="5F825072" w14:textId="77777777" w:rsidR="003568E0" w:rsidRDefault="00A468CF">
            <w:pPr>
              <w:jc w:val="center"/>
              <w:rPr>
                <w:rFonts w:ascii="Times New Roman" w:hAnsi="Times New Roman" w:cs="Times New Roman"/>
              </w:rPr>
            </w:pPr>
            <w:r>
              <w:rPr>
                <w:rFonts w:ascii="Times New Roman" w:hAnsi="Times New Roman" w:cs="Times New Roman"/>
              </w:rPr>
              <w:t>14</w:t>
            </w:r>
          </w:p>
        </w:tc>
      </w:tr>
      <w:tr w:rsidR="003568E0" w14:paraId="320EFCA0" w14:textId="77777777">
        <w:tc>
          <w:tcPr>
            <w:tcW w:w="617" w:type="dxa"/>
            <w:vMerge w:val="restart"/>
            <w:shd w:val="clear" w:color="FFFFFF" w:fill="FFFFFF"/>
          </w:tcPr>
          <w:p w14:paraId="48A3345B" w14:textId="77777777" w:rsidR="003568E0" w:rsidRDefault="00A468CF">
            <w:pPr>
              <w:jc w:val="center"/>
              <w:rPr>
                <w:rFonts w:ascii="Times New Roman" w:hAnsi="Times New Roman" w:cs="Times New Roman"/>
              </w:rPr>
            </w:pPr>
            <w:r>
              <w:rPr>
                <w:rFonts w:ascii="Times New Roman" w:hAnsi="Times New Roman" w:cs="Times New Roman"/>
              </w:rPr>
              <w:t>1.</w:t>
            </w:r>
          </w:p>
        </w:tc>
        <w:tc>
          <w:tcPr>
            <w:tcW w:w="14145" w:type="dxa"/>
            <w:gridSpan w:val="13"/>
            <w:shd w:val="clear" w:color="FFFFFF" w:fill="FFFFFF"/>
            <w:vAlign w:val="center"/>
          </w:tcPr>
          <w:p w14:paraId="381C55A9" w14:textId="77777777" w:rsidR="003568E0" w:rsidRDefault="00A468CF">
            <w:pPr>
              <w:widowControl w:val="0"/>
              <w:tabs>
                <w:tab w:val="left" w:pos="11385"/>
              </w:tabs>
              <w:jc w:val="center"/>
              <w:rPr>
                <w:rFonts w:ascii="Times New Roman" w:hAnsi="Times New Roman" w:cs="Times New Roman"/>
              </w:rPr>
            </w:pPr>
            <w:r>
              <w:rPr>
                <w:rFonts w:ascii="Times New Roman" w:hAnsi="Times New Roman" w:cs="Times New Roman"/>
              </w:rPr>
              <w:t>Задача 1. Материальное стимулирование на конкурсной основе всех форм общественного самоуправления Чернянского района</w:t>
            </w:r>
          </w:p>
        </w:tc>
      </w:tr>
      <w:tr w:rsidR="003568E0" w14:paraId="21CDBA0E" w14:textId="77777777">
        <w:tc>
          <w:tcPr>
            <w:tcW w:w="617" w:type="dxa"/>
            <w:vMerge w:val="restart"/>
            <w:shd w:val="clear" w:color="FFFFFF" w:fill="FFFFFF"/>
          </w:tcPr>
          <w:p w14:paraId="03FE63DD" w14:textId="77777777" w:rsidR="003568E0" w:rsidRDefault="00A468CF">
            <w:pPr>
              <w:jc w:val="center"/>
              <w:rPr>
                <w:rFonts w:ascii="Times New Roman" w:hAnsi="Times New Roman" w:cs="Times New Roman"/>
              </w:rPr>
            </w:pPr>
            <w:r>
              <w:rPr>
                <w:rFonts w:ascii="Times New Roman" w:hAnsi="Times New Roman" w:cs="Times New Roman"/>
              </w:rPr>
              <w:t>1.1.</w:t>
            </w:r>
          </w:p>
        </w:tc>
        <w:tc>
          <w:tcPr>
            <w:tcW w:w="2515" w:type="dxa"/>
            <w:vMerge w:val="restart"/>
            <w:shd w:val="clear" w:color="FFFFFF" w:fill="FFFFFF"/>
          </w:tcPr>
          <w:p w14:paraId="5149D1AD" w14:textId="77777777" w:rsidR="003568E0" w:rsidRDefault="00A468CF">
            <w:pPr>
              <w:rPr>
                <w:rFonts w:ascii="Times New Roman" w:hAnsi="Times New Roman" w:cs="Times New Roman"/>
              </w:rPr>
            </w:pPr>
            <w:r>
              <w:rPr>
                <w:rFonts w:ascii="Times New Roman" w:hAnsi="Times New Roman" w:cs="Times New Roman"/>
              </w:rPr>
              <w:t>Количество ТОС, получивших финансовую поддержку</w:t>
            </w:r>
          </w:p>
        </w:tc>
        <w:tc>
          <w:tcPr>
            <w:tcW w:w="1121" w:type="dxa"/>
            <w:vMerge w:val="restart"/>
            <w:shd w:val="clear" w:color="FFFFFF" w:fill="FFFFFF"/>
            <w:vAlign w:val="center"/>
          </w:tcPr>
          <w:p w14:paraId="17FDC320" w14:textId="77777777" w:rsidR="003568E0" w:rsidRDefault="00A468CF">
            <w:pPr>
              <w:jc w:val="center"/>
              <w:rPr>
                <w:rFonts w:ascii="Times New Roman" w:eastAsia="Arial Unicode MS" w:hAnsi="Times New Roman" w:cs="Times New Roman"/>
                <w:i/>
                <w:highlight w:val="white"/>
              </w:rPr>
            </w:pPr>
            <w:r>
              <w:rPr>
                <w:rFonts w:ascii="Times New Roman" w:eastAsia="Arial Unicode MS" w:hAnsi="Times New Roman" w:cs="Times New Roman"/>
                <w:i/>
              </w:rPr>
              <w:t>П</w:t>
            </w:r>
          </w:p>
        </w:tc>
        <w:tc>
          <w:tcPr>
            <w:tcW w:w="1176" w:type="dxa"/>
            <w:vMerge w:val="restart"/>
            <w:shd w:val="clear" w:color="FFFFFF" w:fill="FFFFFF"/>
            <w:vAlign w:val="center"/>
          </w:tcPr>
          <w:p w14:paraId="7D335DF7" w14:textId="77777777" w:rsidR="003568E0" w:rsidRDefault="00A468CF">
            <w:pPr>
              <w:jc w:val="center"/>
              <w:rPr>
                <w:rFonts w:ascii="Times New Roman" w:eastAsia="Arial Unicode MS" w:hAnsi="Times New Roman" w:cs="Times New Roman"/>
                <w:i/>
                <w:highlight w:val="white"/>
              </w:rPr>
            </w:pPr>
            <w:r>
              <w:rPr>
                <w:rFonts w:ascii="Times New Roman" w:eastAsia="Arial Unicode MS" w:hAnsi="Times New Roman" w:cs="Times New Roman"/>
                <w:i/>
              </w:rPr>
              <w:t>КМП</w:t>
            </w:r>
          </w:p>
        </w:tc>
        <w:tc>
          <w:tcPr>
            <w:tcW w:w="1296" w:type="dxa"/>
            <w:vMerge w:val="restart"/>
            <w:shd w:val="clear" w:color="FFFFFF" w:fill="FFFFFF"/>
            <w:vAlign w:val="center"/>
          </w:tcPr>
          <w:p w14:paraId="36A8C78A" w14:textId="77777777" w:rsidR="003568E0" w:rsidRDefault="00A468CF">
            <w:pPr>
              <w:jc w:val="center"/>
              <w:rPr>
                <w:rFonts w:ascii="Times New Roman" w:eastAsia="Arial Unicode MS" w:hAnsi="Times New Roman" w:cs="Times New Roman"/>
                <w:i/>
              </w:rPr>
            </w:pPr>
            <w:r>
              <w:rPr>
                <w:rFonts w:ascii="Times New Roman" w:eastAsia="Arial Unicode MS" w:hAnsi="Times New Roman" w:cs="Times New Roman"/>
                <w:i/>
              </w:rPr>
              <w:t>единиц</w:t>
            </w:r>
          </w:p>
        </w:tc>
        <w:tc>
          <w:tcPr>
            <w:tcW w:w="938" w:type="dxa"/>
            <w:vMerge w:val="restart"/>
            <w:shd w:val="clear" w:color="FFFFFF" w:fill="FFFFFF"/>
            <w:vAlign w:val="center"/>
          </w:tcPr>
          <w:p w14:paraId="03FBC7E3" w14:textId="77777777" w:rsidR="003568E0" w:rsidRDefault="00A468CF">
            <w:pPr>
              <w:jc w:val="center"/>
              <w:rPr>
                <w:rFonts w:ascii="Times New Roman" w:eastAsia="Arial Unicode MS" w:hAnsi="Times New Roman" w:cs="Times New Roman"/>
              </w:rPr>
            </w:pPr>
            <w:r>
              <w:rPr>
                <w:rFonts w:ascii="Times New Roman" w:eastAsia="Arial Unicode MS" w:hAnsi="Times New Roman" w:cs="Times New Roman"/>
              </w:rPr>
              <w:t>5</w:t>
            </w:r>
          </w:p>
        </w:tc>
        <w:tc>
          <w:tcPr>
            <w:tcW w:w="938" w:type="dxa"/>
            <w:vMerge w:val="restart"/>
            <w:shd w:val="clear" w:color="FFFFFF" w:fill="FFFFFF"/>
            <w:vAlign w:val="center"/>
          </w:tcPr>
          <w:p w14:paraId="6D2FFF44" w14:textId="77777777" w:rsidR="003568E0" w:rsidRDefault="00A468CF">
            <w:pPr>
              <w:jc w:val="center"/>
              <w:rPr>
                <w:rFonts w:ascii="Times New Roman" w:eastAsia="Arial Unicode MS" w:hAnsi="Times New Roman" w:cs="Times New Roman"/>
              </w:rPr>
            </w:pPr>
            <w:r>
              <w:rPr>
                <w:rFonts w:ascii="Times New Roman" w:eastAsia="Arial Unicode MS" w:hAnsi="Times New Roman" w:cs="Times New Roman"/>
              </w:rPr>
              <w:t>2024</w:t>
            </w:r>
          </w:p>
        </w:tc>
        <w:tc>
          <w:tcPr>
            <w:tcW w:w="670" w:type="dxa"/>
            <w:vMerge w:val="restart"/>
            <w:shd w:val="clear" w:color="FFFFFF" w:fill="FFFFFF"/>
            <w:vAlign w:val="center"/>
          </w:tcPr>
          <w:p w14:paraId="6560CF8F" w14:textId="77777777" w:rsidR="003568E0" w:rsidRDefault="00A468CF">
            <w:pPr>
              <w:jc w:val="center"/>
              <w:rPr>
                <w:rFonts w:ascii="Times New Roman" w:hAnsi="Times New Roman" w:cs="Times New Roman"/>
              </w:rPr>
            </w:pPr>
            <w:r>
              <w:rPr>
                <w:rFonts w:ascii="Times New Roman" w:hAnsi="Times New Roman" w:cs="Times New Roman"/>
              </w:rPr>
              <w:t>5</w:t>
            </w:r>
          </w:p>
        </w:tc>
        <w:tc>
          <w:tcPr>
            <w:tcW w:w="804" w:type="dxa"/>
            <w:vMerge w:val="restart"/>
            <w:shd w:val="clear" w:color="FFFFFF" w:fill="FFFFFF"/>
            <w:vAlign w:val="center"/>
          </w:tcPr>
          <w:p w14:paraId="4E078487" w14:textId="77777777" w:rsidR="003568E0" w:rsidRDefault="00A468CF">
            <w:pPr>
              <w:jc w:val="center"/>
              <w:rPr>
                <w:rFonts w:ascii="Times New Roman" w:hAnsi="Times New Roman" w:cs="Times New Roman"/>
              </w:rPr>
            </w:pPr>
            <w:r>
              <w:rPr>
                <w:rFonts w:ascii="Times New Roman" w:hAnsi="Times New Roman" w:cs="Times New Roman"/>
              </w:rPr>
              <w:t>5</w:t>
            </w:r>
          </w:p>
        </w:tc>
        <w:tc>
          <w:tcPr>
            <w:tcW w:w="804" w:type="dxa"/>
            <w:shd w:val="clear" w:color="FFFFFF" w:fill="FFFFFF"/>
            <w:vAlign w:val="center"/>
          </w:tcPr>
          <w:p w14:paraId="1174183F" w14:textId="77777777" w:rsidR="003568E0" w:rsidRDefault="00A468CF">
            <w:pPr>
              <w:jc w:val="center"/>
              <w:rPr>
                <w:rFonts w:ascii="Times New Roman" w:hAnsi="Times New Roman" w:cs="Times New Roman"/>
              </w:rPr>
            </w:pPr>
            <w:r>
              <w:rPr>
                <w:rFonts w:ascii="Times New Roman" w:hAnsi="Times New Roman" w:cs="Times New Roman"/>
              </w:rPr>
              <w:t>5</w:t>
            </w:r>
          </w:p>
        </w:tc>
        <w:tc>
          <w:tcPr>
            <w:tcW w:w="804" w:type="dxa"/>
            <w:shd w:val="clear" w:color="FFFFFF" w:fill="FFFFFF"/>
            <w:vAlign w:val="center"/>
          </w:tcPr>
          <w:p w14:paraId="2DD2DD43" w14:textId="77777777" w:rsidR="003568E0" w:rsidRDefault="00A468CF">
            <w:pPr>
              <w:jc w:val="center"/>
              <w:rPr>
                <w:rFonts w:ascii="Times New Roman" w:hAnsi="Times New Roman" w:cs="Times New Roman"/>
              </w:rPr>
            </w:pPr>
            <w:r>
              <w:rPr>
                <w:rFonts w:ascii="Times New Roman" w:hAnsi="Times New Roman" w:cs="Times New Roman"/>
              </w:rPr>
              <w:t>5</w:t>
            </w:r>
          </w:p>
        </w:tc>
        <w:tc>
          <w:tcPr>
            <w:tcW w:w="938" w:type="dxa"/>
            <w:vMerge w:val="restart"/>
            <w:shd w:val="clear" w:color="FFFFFF" w:fill="FFFFFF"/>
            <w:vAlign w:val="center"/>
          </w:tcPr>
          <w:p w14:paraId="0D7F2BE9" w14:textId="77777777" w:rsidR="003568E0" w:rsidRDefault="00A468CF">
            <w:pPr>
              <w:jc w:val="center"/>
              <w:rPr>
                <w:rFonts w:ascii="Times New Roman" w:hAnsi="Times New Roman" w:cs="Times New Roman"/>
              </w:rPr>
            </w:pPr>
            <w:r>
              <w:rPr>
                <w:rFonts w:ascii="Times New Roman" w:hAnsi="Times New Roman" w:cs="Times New Roman"/>
              </w:rPr>
              <w:t>5</w:t>
            </w:r>
          </w:p>
        </w:tc>
        <w:tc>
          <w:tcPr>
            <w:tcW w:w="938" w:type="dxa"/>
            <w:vMerge w:val="restart"/>
            <w:shd w:val="clear" w:color="FFFFFF" w:fill="FFFFFF"/>
            <w:vAlign w:val="center"/>
          </w:tcPr>
          <w:p w14:paraId="62C43194" w14:textId="77777777" w:rsidR="003568E0" w:rsidRDefault="00A468CF">
            <w:pPr>
              <w:jc w:val="center"/>
              <w:rPr>
                <w:rFonts w:ascii="Times New Roman" w:hAnsi="Times New Roman" w:cs="Times New Roman"/>
              </w:rPr>
            </w:pPr>
            <w:r>
              <w:rPr>
                <w:rFonts w:ascii="Times New Roman" w:hAnsi="Times New Roman" w:cs="Times New Roman"/>
              </w:rPr>
              <w:t>5</w:t>
            </w:r>
          </w:p>
        </w:tc>
        <w:tc>
          <w:tcPr>
            <w:tcW w:w="1871" w:type="dxa"/>
            <w:vMerge w:val="restart"/>
            <w:shd w:val="clear" w:color="FFFFFF" w:fill="FFFFFF"/>
          </w:tcPr>
          <w:p w14:paraId="1BAEF3DA" w14:textId="77777777" w:rsidR="003568E0" w:rsidRDefault="00A468CF">
            <w:pPr>
              <w:jc w:val="center"/>
              <w:rPr>
                <w:rFonts w:ascii="Times New Roman" w:hAnsi="Times New Roman" w:cs="Times New Roman"/>
              </w:rPr>
            </w:pPr>
            <w:r>
              <w:rPr>
                <w:rFonts w:ascii="Times New Roman" w:hAnsi="Times New Roman" w:cs="Times New Roman"/>
              </w:rPr>
              <w:t xml:space="preserve">Управление организационно-контрольной и кадровой работы администрации </w:t>
            </w:r>
            <w:r>
              <w:rPr>
                <w:rFonts w:ascii="Times New Roman" w:hAnsi="Times New Roman" w:cs="Times New Roman"/>
              </w:rPr>
              <w:lastRenderedPageBreak/>
              <w:t>Чернянского района</w:t>
            </w:r>
          </w:p>
        </w:tc>
      </w:tr>
      <w:tr w:rsidR="003568E0" w14:paraId="1E7DBD8C" w14:textId="77777777">
        <w:trPr>
          <w:trHeight w:val="1319"/>
        </w:trPr>
        <w:tc>
          <w:tcPr>
            <w:tcW w:w="617" w:type="dxa"/>
            <w:vMerge w:val="restart"/>
            <w:shd w:val="clear" w:color="FFFFFF" w:fill="FFFFFF"/>
          </w:tcPr>
          <w:p w14:paraId="6C6765FA" w14:textId="77777777" w:rsidR="003568E0" w:rsidRDefault="00A468CF">
            <w:pPr>
              <w:jc w:val="center"/>
              <w:rPr>
                <w:rFonts w:ascii="Times New Roman" w:hAnsi="Times New Roman" w:cs="Times New Roman"/>
              </w:rPr>
            </w:pPr>
            <w:r>
              <w:rPr>
                <w:rFonts w:ascii="Times New Roman" w:hAnsi="Times New Roman" w:cs="Times New Roman"/>
              </w:rPr>
              <w:t>1.2.</w:t>
            </w:r>
          </w:p>
        </w:tc>
        <w:tc>
          <w:tcPr>
            <w:tcW w:w="2515" w:type="dxa"/>
            <w:vMerge w:val="restart"/>
            <w:shd w:val="clear" w:color="FFFFFF" w:fill="FFFFFF"/>
            <w:vAlign w:val="center"/>
          </w:tcPr>
          <w:p w14:paraId="55C01F2E" w14:textId="77777777" w:rsidR="003568E0" w:rsidRDefault="00A468CF">
            <w:pPr>
              <w:rPr>
                <w:rFonts w:ascii="Times New Roman" w:hAnsi="Times New Roman" w:cs="Times New Roman"/>
              </w:rPr>
            </w:pPr>
            <w:r>
              <w:rPr>
                <w:rFonts w:ascii="Times New Roman" w:hAnsi="Times New Roman" w:cs="Times New Roman"/>
              </w:rPr>
              <w:t>Количество всех форм общественного самоуправления района, получивших финансовую поддержку</w:t>
            </w:r>
          </w:p>
        </w:tc>
        <w:tc>
          <w:tcPr>
            <w:tcW w:w="1121" w:type="dxa"/>
            <w:vMerge w:val="restart"/>
            <w:shd w:val="clear" w:color="FFFFFF" w:fill="FFFFFF"/>
            <w:vAlign w:val="center"/>
          </w:tcPr>
          <w:p w14:paraId="46790F30" w14:textId="77777777" w:rsidR="003568E0" w:rsidRDefault="00A468CF">
            <w:pPr>
              <w:jc w:val="center"/>
              <w:rPr>
                <w:rFonts w:ascii="Times New Roman" w:eastAsia="Arial Unicode MS" w:hAnsi="Times New Roman" w:cs="Times New Roman"/>
                <w:i/>
                <w:highlight w:val="white"/>
              </w:rPr>
            </w:pPr>
            <w:r>
              <w:rPr>
                <w:rFonts w:ascii="Times New Roman" w:eastAsia="Arial Unicode MS" w:hAnsi="Times New Roman" w:cs="Times New Roman"/>
                <w:i/>
              </w:rPr>
              <w:t>П</w:t>
            </w:r>
          </w:p>
        </w:tc>
        <w:tc>
          <w:tcPr>
            <w:tcW w:w="1176" w:type="dxa"/>
            <w:vMerge w:val="restart"/>
            <w:shd w:val="clear" w:color="FFFFFF" w:fill="FFFFFF"/>
            <w:vAlign w:val="center"/>
          </w:tcPr>
          <w:p w14:paraId="2D48785C" w14:textId="77777777" w:rsidR="003568E0" w:rsidRDefault="00A468CF">
            <w:pPr>
              <w:jc w:val="center"/>
              <w:rPr>
                <w:rFonts w:ascii="Times New Roman" w:eastAsia="Arial Unicode MS" w:hAnsi="Times New Roman" w:cs="Times New Roman"/>
                <w:i/>
                <w:highlight w:val="white"/>
              </w:rPr>
            </w:pPr>
            <w:r>
              <w:rPr>
                <w:rFonts w:ascii="Times New Roman" w:eastAsia="Arial Unicode MS" w:hAnsi="Times New Roman" w:cs="Times New Roman"/>
                <w:i/>
              </w:rPr>
              <w:t>КМП</w:t>
            </w:r>
          </w:p>
        </w:tc>
        <w:tc>
          <w:tcPr>
            <w:tcW w:w="1296" w:type="dxa"/>
            <w:vMerge w:val="restart"/>
            <w:shd w:val="clear" w:color="FFFFFF" w:fill="FFFFFF"/>
            <w:vAlign w:val="center"/>
          </w:tcPr>
          <w:p w14:paraId="503E25AE" w14:textId="77777777" w:rsidR="003568E0" w:rsidRDefault="00A468CF">
            <w:pPr>
              <w:jc w:val="center"/>
              <w:rPr>
                <w:rFonts w:ascii="Times New Roman" w:eastAsia="Arial Unicode MS" w:hAnsi="Times New Roman" w:cs="Times New Roman"/>
                <w:i/>
              </w:rPr>
            </w:pPr>
            <w:r>
              <w:rPr>
                <w:rFonts w:ascii="Times New Roman" w:eastAsia="Arial Unicode MS" w:hAnsi="Times New Roman" w:cs="Times New Roman"/>
                <w:i/>
              </w:rPr>
              <w:t>единиц</w:t>
            </w:r>
          </w:p>
        </w:tc>
        <w:tc>
          <w:tcPr>
            <w:tcW w:w="938" w:type="dxa"/>
            <w:vMerge w:val="restart"/>
            <w:shd w:val="clear" w:color="FFFFFF" w:fill="FFFFFF"/>
            <w:vAlign w:val="center"/>
          </w:tcPr>
          <w:p w14:paraId="7B387041" w14:textId="77777777" w:rsidR="003568E0" w:rsidRDefault="00A468CF">
            <w:pPr>
              <w:jc w:val="center"/>
              <w:rPr>
                <w:rFonts w:ascii="Times New Roman" w:eastAsia="Arial Unicode MS" w:hAnsi="Times New Roman" w:cs="Times New Roman"/>
                <w:i/>
              </w:rPr>
            </w:pPr>
            <w:r>
              <w:rPr>
                <w:rFonts w:ascii="Times New Roman" w:eastAsia="Arial Unicode MS" w:hAnsi="Times New Roman" w:cs="Times New Roman"/>
                <w:i/>
              </w:rPr>
              <w:t>12</w:t>
            </w:r>
          </w:p>
        </w:tc>
        <w:tc>
          <w:tcPr>
            <w:tcW w:w="938" w:type="dxa"/>
            <w:vMerge w:val="restart"/>
            <w:shd w:val="clear" w:color="FFFFFF" w:fill="FFFFFF"/>
            <w:vAlign w:val="center"/>
          </w:tcPr>
          <w:p w14:paraId="3F376AF8" w14:textId="77777777" w:rsidR="003568E0" w:rsidRDefault="00A468CF">
            <w:pPr>
              <w:jc w:val="center"/>
              <w:rPr>
                <w:rFonts w:ascii="Times New Roman" w:eastAsia="Arial Unicode MS" w:hAnsi="Times New Roman" w:cs="Times New Roman"/>
                <w:i/>
              </w:rPr>
            </w:pPr>
            <w:r>
              <w:rPr>
                <w:rFonts w:ascii="Times New Roman" w:eastAsia="Arial Unicode MS" w:hAnsi="Times New Roman" w:cs="Times New Roman"/>
                <w:i/>
              </w:rPr>
              <w:t>2024</w:t>
            </w:r>
          </w:p>
        </w:tc>
        <w:tc>
          <w:tcPr>
            <w:tcW w:w="670" w:type="dxa"/>
            <w:vMerge w:val="restart"/>
            <w:shd w:val="clear" w:color="FFFFFF" w:fill="FFFFFF"/>
            <w:vAlign w:val="center"/>
          </w:tcPr>
          <w:p w14:paraId="4C0F8196" w14:textId="77777777" w:rsidR="003568E0" w:rsidRDefault="00A468CF">
            <w:pPr>
              <w:jc w:val="center"/>
              <w:rPr>
                <w:rFonts w:ascii="Times New Roman" w:hAnsi="Times New Roman" w:cs="Times New Roman"/>
              </w:rPr>
            </w:pPr>
            <w:r>
              <w:rPr>
                <w:rFonts w:ascii="Times New Roman" w:hAnsi="Times New Roman" w:cs="Times New Roman"/>
              </w:rPr>
              <w:t>12</w:t>
            </w:r>
          </w:p>
        </w:tc>
        <w:tc>
          <w:tcPr>
            <w:tcW w:w="804" w:type="dxa"/>
            <w:vMerge w:val="restart"/>
            <w:shd w:val="clear" w:color="FFFFFF" w:fill="FFFFFF"/>
            <w:vAlign w:val="center"/>
          </w:tcPr>
          <w:p w14:paraId="09EB3B00" w14:textId="77777777" w:rsidR="003568E0" w:rsidRDefault="00A468CF">
            <w:pPr>
              <w:jc w:val="center"/>
              <w:rPr>
                <w:rFonts w:ascii="Times New Roman" w:hAnsi="Times New Roman" w:cs="Times New Roman"/>
              </w:rPr>
            </w:pPr>
            <w:r>
              <w:rPr>
                <w:rFonts w:ascii="Times New Roman" w:hAnsi="Times New Roman" w:cs="Times New Roman"/>
              </w:rPr>
              <w:t>12</w:t>
            </w:r>
          </w:p>
        </w:tc>
        <w:tc>
          <w:tcPr>
            <w:tcW w:w="804" w:type="dxa"/>
            <w:shd w:val="clear" w:color="FFFFFF" w:fill="FFFFFF"/>
            <w:vAlign w:val="center"/>
          </w:tcPr>
          <w:p w14:paraId="20432ADF" w14:textId="77777777" w:rsidR="003568E0" w:rsidRDefault="00A468CF">
            <w:pPr>
              <w:jc w:val="center"/>
              <w:rPr>
                <w:rFonts w:ascii="Times New Roman" w:hAnsi="Times New Roman" w:cs="Times New Roman"/>
              </w:rPr>
            </w:pPr>
            <w:r>
              <w:rPr>
                <w:rFonts w:ascii="Times New Roman" w:hAnsi="Times New Roman" w:cs="Times New Roman"/>
              </w:rPr>
              <w:t>12</w:t>
            </w:r>
          </w:p>
        </w:tc>
        <w:tc>
          <w:tcPr>
            <w:tcW w:w="804" w:type="dxa"/>
            <w:shd w:val="clear" w:color="FFFFFF" w:fill="FFFFFF"/>
            <w:vAlign w:val="center"/>
          </w:tcPr>
          <w:p w14:paraId="4BD06582" w14:textId="77777777" w:rsidR="003568E0" w:rsidRDefault="00A468CF">
            <w:pPr>
              <w:jc w:val="center"/>
              <w:rPr>
                <w:rFonts w:ascii="Times New Roman" w:hAnsi="Times New Roman" w:cs="Times New Roman"/>
              </w:rPr>
            </w:pPr>
            <w:r>
              <w:rPr>
                <w:rFonts w:ascii="Times New Roman" w:hAnsi="Times New Roman" w:cs="Times New Roman"/>
              </w:rPr>
              <w:t>12</w:t>
            </w:r>
          </w:p>
        </w:tc>
        <w:tc>
          <w:tcPr>
            <w:tcW w:w="938" w:type="dxa"/>
            <w:vMerge w:val="restart"/>
            <w:shd w:val="clear" w:color="FFFFFF" w:fill="FFFFFF"/>
            <w:vAlign w:val="center"/>
          </w:tcPr>
          <w:p w14:paraId="14D3046C" w14:textId="77777777" w:rsidR="003568E0" w:rsidRDefault="00A468CF">
            <w:pPr>
              <w:jc w:val="center"/>
              <w:rPr>
                <w:rFonts w:ascii="Times New Roman" w:hAnsi="Times New Roman" w:cs="Times New Roman"/>
              </w:rPr>
            </w:pPr>
            <w:r>
              <w:rPr>
                <w:rFonts w:ascii="Times New Roman" w:hAnsi="Times New Roman" w:cs="Times New Roman"/>
              </w:rPr>
              <w:t>12</w:t>
            </w:r>
          </w:p>
        </w:tc>
        <w:tc>
          <w:tcPr>
            <w:tcW w:w="938" w:type="dxa"/>
            <w:vMerge w:val="restart"/>
            <w:shd w:val="clear" w:color="FFFFFF" w:fill="FFFFFF"/>
            <w:vAlign w:val="center"/>
          </w:tcPr>
          <w:p w14:paraId="7E5D4EB0" w14:textId="77777777" w:rsidR="003568E0" w:rsidRDefault="00A468CF">
            <w:pPr>
              <w:jc w:val="center"/>
              <w:rPr>
                <w:rFonts w:ascii="Times New Roman" w:hAnsi="Times New Roman" w:cs="Times New Roman"/>
              </w:rPr>
            </w:pPr>
            <w:r>
              <w:rPr>
                <w:rFonts w:ascii="Times New Roman" w:hAnsi="Times New Roman" w:cs="Times New Roman"/>
              </w:rPr>
              <w:t>12</w:t>
            </w:r>
          </w:p>
        </w:tc>
        <w:tc>
          <w:tcPr>
            <w:tcW w:w="1871" w:type="dxa"/>
            <w:vMerge w:val="restart"/>
            <w:shd w:val="clear" w:color="FFFFFF" w:fill="FFFFFF"/>
          </w:tcPr>
          <w:p w14:paraId="5CA0C3A0" w14:textId="77777777" w:rsidR="003568E0" w:rsidRDefault="00A468CF">
            <w:pPr>
              <w:jc w:val="center"/>
              <w:rPr>
                <w:rFonts w:ascii="Times New Roman" w:hAnsi="Times New Roman" w:cs="Times New Roman"/>
              </w:rPr>
            </w:pPr>
            <w:r>
              <w:rPr>
                <w:rFonts w:ascii="Times New Roman" w:hAnsi="Times New Roman" w:cs="Times New Roman"/>
              </w:rPr>
              <w:t>Управление организационно-контрольной и кадровой работы администрации Чернянского района</w:t>
            </w:r>
          </w:p>
        </w:tc>
      </w:tr>
      <w:tr w:rsidR="003568E0" w14:paraId="5A85C71E" w14:textId="77777777">
        <w:tc>
          <w:tcPr>
            <w:tcW w:w="617" w:type="dxa"/>
            <w:vMerge w:val="restart"/>
            <w:shd w:val="clear" w:color="FFFFFF" w:fill="FFFFFF"/>
          </w:tcPr>
          <w:p w14:paraId="58DD7754" w14:textId="77777777" w:rsidR="003568E0" w:rsidRDefault="00A468CF">
            <w:pPr>
              <w:jc w:val="center"/>
              <w:rPr>
                <w:rFonts w:ascii="Times New Roman" w:hAnsi="Times New Roman" w:cs="Times New Roman"/>
              </w:rPr>
            </w:pPr>
            <w:r>
              <w:rPr>
                <w:rFonts w:ascii="Times New Roman" w:hAnsi="Times New Roman" w:cs="Times New Roman"/>
              </w:rPr>
              <w:t>1.3.</w:t>
            </w:r>
          </w:p>
        </w:tc>
        <w:tc>
          <w:tcPr>
            <w:tcW w:w="2515" w:type="dxa"/>
            <w:vMerge w:val="restart"/>
            <w:shd w:val="clear" w:color="FFFFFF" w:fill="FFFFFF"/>
            <w:vAlign w:val="center"/>
          </w:tcPr>
          <w:p w14:paraId="4337B8B1" w14:textId="77777777" w:rsidR="003568E0" w:rsidRDefault="00A468CF">
            <w:pPr>
              <w:rPr>
                <w:rFonts w:ascii="Times New Roman" w:hAnsi="Times New Roman" w:cs="Times New Roman"/>
              </w:rPr>
            </w:pPr>
            <w:r>
              <w:rPr>
                <w:rFonts w:ascii="Times New Roman" w:hAnsi="Times New Roman" w:cs="Times New Roman"/>
              </w:rPr>
              <w:t>Число лидеров общественного самоуправления района, получивших финансовую поддержку</w:t>
            </w:r>
          </w:p>
        </w:tc>
        <w:tc>
          <w:tcPr>
            <w:tcW w:w="1121" w:type="dxa"/>
            <w:vMerge w:val="restart"/>
            <w:shd w:val="clear" w:color="FFFFFF" w:fill="FFFFFF"/>
            <w:vAlign w:val="center"/>
          </w:tcPr>
          <w:p w14:paraId="4BB53CB6" w14:textId="77777777" w:rsidR="003568E0" w:rsidRDefault="00A468CF">
            <w:pPr>
              <w:jc w:val="center"/>
              <w:rPr>
                <w:rFonts w:ascii="Times New Roman" w:eastAsia="Arial Unicode MS" w:hAnsi="Times New Roman" w:cs="Times New Roman"/>
                <w:i/>
                <w:highlight w:val="white"/>
              </w:rPr>
            </w:pPr>
            <w:r>
              <w:rPr>
                <w:rFonts w:ascii="Times New Roman" w:eastAsia="Arial Unicode MS" w:hAnsi="Times New Roman" w:cs="Times New Roman"/>
                <w:i/>
              </w:rPr>
              <w:t>П</w:t>
            </w:r>
          </w:p>
        </w:tc>
        <w:tc>
          <w:tcPr>
            <w:tcW w:w="1176" w:type="dxa"/>
            <w:vMerge w:val="restart"/>
            <w:shd w:val="clear" w:color="FFFFFF" w:fill="FFFFFF"/>
            <w:vAlign w:val="center"/>
          </w:tcPr>
          <w:p w14:paraId="02E6E6DD" w14:textId="77777777" w:rsidR="003568E0" w:rsidRDefault="00A468CF">
            <w:pPr>
              <w:jc w:val="center"/>
              <w:rPr>
                <w:rFonts w:ascii="Times New Roman" w:eastAsia="Arial Unicode MS" w:hAnsi="Times New Roman" w:cs="Times New Roman"/>
                <w:i/>
                <w:highlight w:val="white"/>
              </w:rPr>
            </w:pPr>
            <w:r>
              <w:rPr>
                <w:rFonts w:ascii="Times New Roman" w:eastAsia="Arial Unicode MS" w:hAnsi="Times New Roman" w:cs="Times New Roman"/>
                <w:i/>
              </w:rPr>
              <w:t>КМП</w:t>
            </w:r>
          </w:p>
        </w:tc>
        <w:tc>
          <w:tcPr>
            <w:tcW w:w="1296" w:type="dxa"/>
            <w:vMerge w:val="restart"/>
            <w:shd w:val="clear" w:color="FFFFFF" w:fill="FFFFFF"/>
            <w:vAlign w:val="center"/>
          </w:tcPr>
          <w:p w14:paraId="6F337078" w14:textId="77777777" w:rsidR="003568E0" w:rsidRDefault="00A468CF">
            <w:pPr>
              <w:jc w:val="center"/>
              <w:rPr>
                <w:rFonts w:ascii="Times New Roman" w:eastAsia="Arial Unicode MS" w:hAnsi="Times New Roman" w:cs="Times New Roman"/>
                <w:i/>
              </w:rPr>
            </w:pPr>
            <w:r>
              <w:rPr>
                <w:rFonts w:ascii="Times New Roman" w:eastAsia="Arial Unicode MS" w:hAnsi="Times New Roman" w:cs="Times New Roman"/>
                <w:i/>
              </w:rPr>
              <w:t>человек</w:t>
            </w:r>
          </w:p>
        </w:tc>
        <w:tc>
          <w:tcPr>
            <w:tcW w:w="938" w:type="dxa"/>
            <w:vMerge w:val="restart"/>
            <w:shd w:val="clear" w:color="FFFFFF" w:fill="FFFFFF"/>
            <w:vAlign w:val="center"/>
          </w:tcPr>
          <w:p w14:paraId="236E90AD" w14:textId="77777777" w:rsidR="003568E0" w:rsidRDefault="00A468CF">
            <w:pPr>
              <w:jc w:val="center"/>
              <w:rPr>
                <w:rFonts w:ascii="Times New Roman" w:eastAsia="Arial Unicode MS" w:hAnsi="Times New Roman" w:cs="Times New Roman"/>
                <w:i/>
              </w:rPr>
            </w:pPr>
            <w:r>
              <w:rPr>
                <w:rFonts w:ascii="Times New Roman" w:eastAsia="Arial Unicode MS" w:hAnsi="Times New Roman" w:cs="Times New Roman"/>
                <w:i/>
              </w:rPr>
              <w:t>15</w:t>
            </w:r>
          </w:p>
        </w:tc>
        <w:tc>
          <w:tcPr>
            <w:tcW w:w="938" w:type="dxa"/>
            <w:vMerge w:val="restart"/>
            <w:shd w:val="clear" w:color="FFFFFF" w:fill="FFFFFF"/>
            <w:vAlign w:val="center"/>
          </w:tcPr>
          <w:p w14:paraId="63B10899" w14:textId="77777777" w:rsidR="003568E0" w:rsidRDefault="00A468CF">
            <w:pPr>
              <w:jc w:val="center"/>
              <w:rPr>
                <w:rFonts w:ascii="Times New Roman" w:eastAsia="Arial Unicode MS" w:hAnsi="Times New Roman" w:cs="Times New Roman"/>
                <w:i/>
              </w:rPr>
            </w:pPr>
            <w:r>
              <w:rPr>
                <w:rFonts w:ascii="Times New Roman" w:eastAsia="Arial Unicode MS" w:hAnsi="Times New Roman" w:cs="Times New Roman"/>
                <w:i/>
              </w:rPr>
              <w:t>2024</w:t>
            </w:r>
          </w:p>
        </w:tc>
        <w:tc>
          <w:tcPr>
            <w:tcW w:w="670" w:type="dxa"/>
            <w:vMerge w:val="restart"/>
            <w:shd w:val="clear" w:color="FFFFFF" w:fill="FFFFFF"/>
            <w:vAlign w:val="center"/>
          </w:tcPr>
          <w:p w14:paraId="19A3C7ED" w14:textId="77777777" w:rsidR="003568E0" w:rsidRDefault="00A468CF">
            <w:pPr>
              <w:jc w:val="center"/>
              <w:rPr>
                <w:rFonts w:ascii="Times New Roman" w:hAnsi="Times New Roman" w:cs="Times New Roman"/>
              </w:rPr>
            </w:pPr>
            <w:r>
              <w:rPr>
                <w:rFonts w:ascii="Times New Roman" w:hAnsi="Times New Roman" w:cs="Times New Roman"/>
              </w:rPr>
              <w:t>15</w:t>
            </w:r>
          </w:p>
        </w:tc>
        <w:tc>
          <w:tcPr>
            <w:tcW w:w="804" w:type="dxa"/>
            <w:vMerge w:val="restart"/>
            <w:shd w:val="clear" w:color="FFFFFF" w:fill="FFFFFF"/>
            <w:vAlign w:val="center"/>
          </w:tcPr>
          <w:p w14:paraId="3B39899E" w14:textId="77777777" w:rsidR="003568E0" w:rsidRDefault="00A468CF">
            <w:pPr>
              <w:jc w:val="center"/>
              <w:rPr>
                <w:rFonts w:ascii="Times New Roman" w:hAnsi="Times New Roman" w:cs="Times New Roman"/>
              </w:rPr>
            </w:pPr>
            <w:r>
              <w:rPr>
                <w:rFonts w:ascii="Times New Roman" w:hAnsi="Times New Roman" w:cs="Times New Roman"/>
              </w:rPr>
              <w:t>15</w:t>
            </w:r>
          </w:p>
        </w:tc>
        <w:tc>
          <w:tcPr>
            <w:tcW w:w="804" w:type="dxa"/>
            <w:shd w:val="clear" w:color="FFFFFF" w:fill="FFFFFF"/>
            <w:vAlign w:val="center"/>
          </w:tcPr>
          <w:p w14:paraId="296146EB" w14:textId="77777777" w:rsidR="003568E0" w:rsidRDefault="00A468CF">
            <w:pPr>
              <w:jc w:val="center"/>
              <w:rPr>
                <w:rFonts w:ascii="Times New Roman" w:hAnsi="Times New Roman" w:cs="Times New Roman"/>
              </w:rPr>
            </w:pPr>
            <w:r>
              <w:rPr>
                <w:rFonts w:ascii="Times New Roman" w:hAnsi="Times New Roman" w:cs="Times New Roman"/>
              </w:rPr>
              <w:t>15</w:t>
            </w:r>
          </w:p>
        </w:tc>
        <w:tc>
          <w:tcPr>
            <w:tcW w:w="804" w:type="dxa"/>
            <w:shd w:val="clear" w:color="FFFFFF" w:fill="FFFFFF"/>
            <w:vAlign w:val="center"/>
          </w:tcPr>
          <w:p w14:paraId="13EA7B04" w14:textId="77777777" w:rsidR="003568E0" w:rsidRDefault="00A468CF">
            <w:pPr>
              <w:jc w:val="center"/>
              <w:rPr>
                <w:rFonts w:ascii="Times New Roman" w:hAnsi="Times New Roman" w:cs="Times New Roman"/>
              </w:rPr>
            </w:pPr>
            <w:r>
              <w:rPr>
                <w:rFonts w:ascii="Times New Roman" w:hAnsi="Times New Roman" w:cs="Times New Roman"/>
              </w:rPr>
              <w:t>15</w:t>
            </w:r>
          </w:p>
        </w:tc>
        <w:tc>
          <w:tcPr>
            <w:tcW w:w="938" w:type="dxa"/>
            <w:vMerge w:val="restart"/>
            <w:shd w:val="clear" w:color="FFFFFF" w:fill="FFFFFF"/>
            <w:vAlign w:val="center"/>
          </w:tcPr>
          <w:p w14:paraId="257E1389" w14:textId="77777777" w:rsidR="003568E0" w:rsidRDefault="00A468CF">
            <w:pPr>
              <w:jc w:val="center"/>
              <w:rPr>
                <w:rFonts w:ascii="Times New Roman" w:hAnsi="Times New Roman" w:cs="Times New Roman"/>
              </w:rPr>
            </w:pPr>
            <w:r>
              <w:rPr>
                <w:rFonts w:ascii="Times New Roman" w:hAnsi="Times New Roman" w:cs="Times New Roman"/>
              </w:rPr>
              <w:t>15</w:t>
            </w:r>
          </w:p>
        </w:tc>
        <w:tc>
          <w:tcPr>
            <w:tcW w:w="938" w:type="dxa"/>
            <w:vMerge w:val="restart"/>
            <w:shd w:val="clear" w:color="FFFFFF" w:fill="FFFFFF"/>
            <w:vAlign w:val="center"/>
          </w:tcPr>
          <w:p w14:paraId="70C02264" w14:textId="77777777" w:rsidR="003568E0" w:rsidRDefault="00A468CF">
            <w:pPr>
              <w:jc w:val="center"/>
              <w:rPr>
                <w:rFonts w:ascii="Times New Roman" w:hAnsi="Times New Roman" w:cs="Times New Roman"/>
              </w:rPr>
            </w:pPr>
            <w:r>
              <w:rPr>
                <w:rFonts w:ascii="Times New Roman" w:hAnsi="Times New Roman" w:cs="Times New Roman"/>
              </w:rPr>
              <w:t>15</w:t>
            </w:r>
          </w:p>
        </w:tc>
        <w:tc>
          <w:tcPr>
            <w:tcW w:w="1871" w:type="dxa"/>
            <w:vMerge w:val="restart"/>
            <w:shd w:val="clear" w:color="FFFFFF" w:fill="FFFFFF"/>
          </w:tcPr>
          <w:p w14:paraId="15F45C4E" w14:textId="77777777" w:rsidR="003568E0" w:rsidRDefault="00A468CF">
            <w:pPr>
              <w:jc w:val="center"/>
              <w:rPr>
                <w:rFonts w:ascii="Times New Roman" w:hAnsi="Times New Roman" w:cs="Times New Roman"/>
              </w:rPr>
            </w:pPr>
            <w:r>
              <w:rPr>
                <w:rFonts w:ascii="Times New Roman" w:hAnsi="Times New Roman" w:cs="Times New Roman"/>
              </w:rPr>
              <w:t>Управление организационно-контрольной и кадровой работы администрации Чернянского района</w:t>
            </w:r>
          </w:p>
        </w:tc>
      </w:tr>
    </w:tbl>
    <w:p w14:paraId="5934BF3C" w14:textId="77777777" w:rsidR="003568E0" w:rsidRDefault="003568E0">
      <w:pPr>
        <w:pStyle w:val="a4"/>
        <w:jc w:val="center"/>
        <w:rPr>
          <w:rFonts w:ascii="Times New Roman" w:hAnsi="Times New Roman" w:cs="Times New Roman"/>
          <w:b/>
          <w:bCs/>
        </w:rPr>
      </w:pPr>
    </w:p>
    <w:p w14:paraId="57994BDE" w14:textId="77777777" w:rsidR="003568E0" w:rsidRDefault="00A468CF">
      <w:pPr>
        <w:pStyle w:val="a4"/>
        <w:jc w:val="center"/>
        <w:rPr>
          <w:rFonts w:ascii="Times New Roman" w:hAnsi="Times New Roman" w:cs="Times New Roman"/>
          <w:b/>
          <w:bCs/>
          <w:sz w:val="26"/>
          <w:szCs w:val="26"/>
        </w:rPr>
      </w:pPr>
      <w:r>
        <w:rPr>
          <w:rFonts w:ascii="Times New Roman" w:hAnsi="Times New Roman" w:cs="Times New Roman"/>
          <w:b/>
          <w:bCs/>
          <w:sz w:val="26"/>
          <w:szCs w:val="26"/>
        </w:rPr>
        <w:t xml:space="preserve">3. Помесячный план достижения показателей комплекса процессных мероприятий 3 в </w:t>
      </w:r>
      <w:r>
        <w:rPr>
          <w:rFonts w:ascii="Times New Roman" w:hAnsi="Times New Roman" w:cs="Times New Roman"/>
          <w:b/>
          <w:bCs/>
          <w:sz w:val="26"/>
          <w:szCs w:val="26"/>
          <w:highlight w:val="white"/>
        </w:rPr>
        <w:t xml:space="preserve">2025 </w:t>
      </w:r>
      <w:r>
        <w:rPr>
          <w:rFonts w:ascii="Times New Roman" w:hAnsi="Times New Roman" w:cs="Times New Roman"/>
          <w:b/>
          <w:bCs/>
          <w:sz w:val="26"/>
          <w:szCs w:val="26"/>
        </w:rPr>
        <w:t>году</w:t>
      </w:r>
    </w:p>
    <w:p w14:paraId="2F007325" w14:textId="77777777" w:rsidR="003568E0" w:rsidRDefault="003568E0">
      <w:pPr>
        <w:pStyle w:val="a4"/>
        <w:jc w:val="center"/>
        <w:rPr>
          <w:rFonts w:ascii="Times New Roman" w:hAnsi="Times New Roman" w:cs="Times New Roman"/>
        </w:rPr>
      </w:pPr>
    </w:p>
    <w:tbl>
      <w:tblPr>
        <w:tblW w:w="5072" w:type="pc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Look w:val="0000" w:firstRow="0" w:lastRow="0" w:firstColumn="0" w:lastColumn="0" w:noHBand="0" w:noVBand="0"/>
      </w:tblPr>
      <w:tblGrid>
        <w:gridCol w:w="679"/>
        <w:gridCol w:w="2954"/>
        <w:gridCol w:w="1529"/>
        <w:gridCol w:w="1564"/>
        <w:gridCol w:w="823"/>
        <w:gridCol w:w="823"/>
        <w:gridCol w:w="720"/>
        <w:gridCol w:w="822"/>
        <w:gridCol w:w="812"/>
        <w:gridCol w:w="775"/>
        <w:gridCol w:w="776"/>
        <w:gridCol w:w="657"/>
        <w:gridCol w:w="657"/>
        <w:gridCol w:w="657"/>
        <w:gridCol w:w="659"/>
        <w:gridCol w:w="1358"/>
      </w:tblGrid>
      <w:tr w:rsidR="003568E0" w14:paraId="707B739C" w14:textId="77777777">
        <w:trPr>
          <w:trHeight w:val="235"/>
          <w:tblHeader/>
        </w:trPr>
        <w:tc>
          <w:tcPr>
            <w:tcW w:w="617" w:type="dxa"/>
            <w:vMerge w:val="restart"/>
            <w:shd w:val="clear" w:color="FFFFFF" w:fill="FFFFFF"/>
            <w:vAlign w:val="center"/>
          </w:tcPr>
          <w:p w14:paraId="3F4E10B5" w14:textId="77777777" w:rsidR="003568E0" w:rsidRDefault="00A468CF">
            <w:pPr>
              <w:jc w:val="center"/>
              <w:rPr>
                <w:rFonts w:ascii="Times New Roman" w:hAnsi="Times New Roman" w:cs="Times New Roman"/>
              </w:rPr>
            </w:pPr>
            <w:r>
              <w:rPr>
                <w:rFonts w:ascii="Times New Roman" w:hAnsi="Times New Roman" w:cs="Times New Roman"/>
              </w:rPr>
              <w:t>№ п/п</w:t>
            </w:r>
          </w:p>
        </w:tc>
        <w:tc>
          <w:tcPr>
            <w:tcW w:w="2688" w:type="dxa"/>
            <w:vMerge w:val="restart"/>
            <w:shd w:val="clear" w:color="FFFFFF" w:fill="FFFFFF"/>
            <w:vAlign w:val="center"/>
          </w:tcPr>
          <w:p w14:paraId="30E3C76C" w14:textId="77777777" w:rsidR="003568E0" w:rsidRDefault="00A468CF">
            <w:pPr>
              <w:jc w:val="center"/>
              <w:rPr>
                <w:rFonts w:ascii="Times New Roman" w:hAnsi="Times New Roman" w:cs="Times New Roman"/>
              </w:rPr>
            </w:pPr>
            <w:r>
              <w:rPr>
                <w:rFonts w:ascii="Times New Roman" w:hAnsi="Times New Roman" w:cs="Times New Roman"/>
              </w:rPr>
              <w:t>Наименование показателя</w:t>
            </w:r>
          </w:p>
        </w:tc>
        <w:tc>
          <w:tcPr>
            <w:tcW w:w="1391" w:type="dxa"/>
            <w:vMerge w:val="restart"/>
            <w:shd w:val="clear" w:color="FFFFFF" w:fill="FFFFFF"/>
            <w:vAlign w:val="center"/>
          </w:tcPr>
          <w:p w14:paraId="2D6641A4" w14:textId="77777777" w:rsidR="003568E0" w:rsidRDefault="00A468CF">
            <w:pPr>
              <w:jc w:val="center"/>
              <w:rPr>
                <w:rFonts w:ascii="Times New Roman" w:hAnsi="Times New Roman" w:cs="Times New Roman"/>
              </w:rPr>
            </w:pPr>
            <w:r>
              <w:rPr>
                <w:rFonts w:ascii="Times New Roman" w:hAnsi="Times New Roman" w:cs="Times New Roman"/>
              </w:rPr>
              <w:t>Уровень показателя</w:t>
            </w:r>
          </w:p>
        </w:tc>
        <w:tc>
          <w:tcPr>
            <w:tcW w:w="1423" w:type="dxa"/>
            <w:vMerge w:val="restart"/>
            <w:shd w:val="clear" w:color="FFFFFF" w:fill="FFFFFF"/>
            <w:vAlign w:val="center"/>
          </w:tcPr>
          <w:p w14:paraId="46F10E63" w14:textId="77777777" w:rsidR="003568E0" w:rsidRDefault="00A468CF">
            <w:pPr>
              <w:jc w:val="center"/>
              <w:rPr>
                <w:rFonts w:ascii="Times New Roman" w:hAnsi="Times New Roman" w:cs="Times New Roman"/>
              </w:rPr>
            </w:pPr>
            <w:r>
              <w:rPr>
                <w:rFonts w:ascii="Times New Roman" w:hAnsi="Times New Roman" w:cs="Times New Roman"/>
              </w:rPr>
              <w:t>Единица измерения</w:t>
            </w:r>
          </w:p>
          <w:p w14:paraId="28C1D5B1" w14:textId="77777777" w:rsidR="003568E0" w:rsidRDefault="00A468CF">
            <w:pPr>
              <w:jc w:val="center"/>
              <w:rPr>
                <w:rFonts w:ascii="Times New Roman" w:hAnsi="Times New Roman" w:cs="Times New Roman"/>
              </w:rPr>
            </w:pPr>
            <w:r>
              <w:rPr>
                <w:rFonts w:ascii="Times New Roman" w:hAnsi="Times New Roman" w:cs="Times New Roman"/>
              </w:rPr>
              <w:t>(по ОКЕИ)</w:t>
            </w:r>
          </w:p>
        </w:tc>
        <w:tc>
          <w:tcPr>
            <w:tcW w:w="7445" w:type="dxa"/>
            <w:gridSpan w:val="11"/>
            <w:shd w:val="clear" w:color="FFFFFF" w:fill="FFFFFF"/>
            <w:vAlign w:val="center"/>
          </w:tcPr>
          <w:p w14:paraId="2F2FA618" w14:textId="77777777" w:rsidR="003568E0" w:rsidRDefault="00A468CF">
            <w:pPr>
              <w:jc w:val="center"/>
              <w:rPr>
                <w:rFonts w:ascii="Times New Roman" w:hAnsi="Times New Roman" w:cs="Times New Roman"/>
                <w:vertAlign w:val="superscript"/>
              </w:rPr>
            </w:pPr>
            <w:r>
              <w:rPr>
                <w:rFonts w:ascii="Times New Roman" w:hAnsi="Times New Roman" w:cs="Times New Roman"/>
              </w:rPr>
              <w:t>Плановые значения по кварталам/месяцам</w:t>
            </w:r>
          </w:p>
        </w:tc>
        <w:tc>
          <w:tcPr>
            <w:tcW w:w="1236" w:type="dxa"/>
            <w:vMerge w:val="restart"/>
            <w:shd w:val="clear" w:color="FFFFFF" w:fill="FFFFFF"/>
            <w:vAlign w:val="center"/>
          </w:tcPr>
          <w:p w14:paraId="5203A270" w14:textId="77777777" w:rsidR="003568E0" w:rsidRDefault="00A468CF">
            <w:pPr>
              <w:jc w:val="center"/>
              <w:rPr>
                <w:rFonts w:ascii="Times New Roman" w:hAnsi="Times New Roman" w:cs="Times New Roman"/>
                <w:highlight w:val="white"/>
              </w:rPr>
            </w:pPr>
            <w:r>
              <w:rPr>
                <w:rFonts w:ascii="Times New Roman" w:hAnsi="Times New Roman" w:cs="Times New Roman"/>
                <w:b/>
              </w:rPr>
              <w:t xml:space="preserve">На </w:t>
            </w:r>
            <w:proofErr w:type="gramStart"/>
            <w:r>
              <w:rPr>
                <w:rFonts w:ascii="Times New Roman" w:hAnsi="Times New Roman" w:cs="Times New Roman"/>
                <w:b/>
              </w:rPr>
              <w:t xml:space="preserve">конец </w:t>
            </w:r>
            <w:r>
              <w:rPr>
                <w:rFonts w:ascii="Times New Roman" w:hAnsi="Times New Roman" w:cs="Times New Roman"/>
                <w:b/>
                <w:i/>
                <w:highlight w:val="white"/>
              </w:rPr>
              <w:t xml:space="preserve"> </w:t>
            </w:r>
            <w:r>
              <w:rPr>
                <w:rFonts w:ascii="Times New Roman" w:hAnsi="Times New Roman" w:cs="Times New Roman"/>
                <w:b/>
                <w:iCs/>
                <w:highlight w:val="white"/>
              </w:rPr>
              <w:t>2025</w:t>
            </w:r>
            <w:proofErr w:type="gramEnd"/>
            <w:r>
              <w:rPr>
                <w:rFonts w:ascii="Times New Roman" w:hAnsi="Times New Roman" w:cs="Times New Roman"/>
                <w:b/>
                <w:i/>
                <w:highlight w:val="white"/>
              </w:rPr>
              <w:t xml:space="preserve"> </w:t>
            </w:r>
            <w:r>
              <w:rPr>
                <w:rFonts w:ascii="Times New Roman" w:hAnsi="Times New Roman" w:cs="Times New Roman"/>
                <w:b/>
                <w:highlight w:val="white"/>
              </w:rPr>
              <w:t>года</w:t>
            </w:r>
          </w:p>
        </w:tc>
      </w:tr>
      <w:tr w:rsidR="003568E0" w14:paraId="6982494D" w14:textId="77777777">
        <w:trPr>
          <w:trHeight w:val="458"/>
          <w:tblHeader/>
        </w:trPr>
        <w:tc>
          <w:tcPr>
            <w:tcW w:w="617" w:type="dxa"/>
            <w:vMerge/>
            <w:shd w:val="clear" w:color="FFFFFF" w:fill="FFFFFF"/>
            <w:vAlign w:val="center"/>
          </w:tcPr>
          <w:p w14:paraId="4B0F081B" w14:textId="77777777" w:rsidR="003568E0" w:rsidRDefault="003568E0">
            <w:pPr>
              <w:jc w:val="center"/>
              <w:rPr>
                <w:rFonts w:ascii="Times New Roman" w:hAnsi="Times New Roman" w:cs="Times New Roman"/>
              </w:rPr>
            </w:pPr>
          </w:p>
        </w:tc>
        <w:tc>
          <w:tcPr>
            <w:tcW w:w="2688" w:type="dxa"/>
            <w:vMerge/>
            <w:shd w:val="clear" w:color="FFFFFF" w:fill="FFFFFF"/>
            <w:vAlign w:val="center"/>
          </w:tcPr>
          <w:p w14:paraId="1AB6C4F5" w14:textId="77777777" w:rsidR="003568E0" w:rsidRDefault="003568E0">
            <w:pPr>
              <w:jc w:val="center"/>
              <w:rPr>
                <w:rFonts w:ascii="Times New Roman" w:hAnsi="Times New Roman" w:cs="Times New Roman"/>
              </w:rPr>
            </w:pPr>
          </w:p>
        </w:tc>
        <w:tc>
          <w:tcPr>
            <w:tcW w:w="1391" w:type="dxa"/>
            <w:vMerge/>
            <w:shd w:val="clear" w:color="FFFFFF" w:fill="FFFFFF"/>
          </w:tcPr>
          <w:p w14:paraId="70AEB9FA" w14:textId="77777777" w:rsidR="003568E0" w:rsidRDefault="003568E0">
            <w:pPr>
              <w:jc w:val="center"/>
              <w:rPr>
                <w:rFonts w:ascii="Times New Roman" w:hAnsi="Times New Roman" w:cs="Times New Roman"/>
              </w:rPr>
            </w:pPr>
          </w:p>
        </w:tc>
        <w:tc>
          <w:tcPr>
            <w:tcW w:w="1423" w:type="dxa"/>
            <w:vMerge/>
            <w:shd w:val="clear" w:color="FFFFFF" w:fill="FFFFFF"/>
            <w:vAlign w:val="center"/>
          </w:tcPr>
          <w:p w14:paraId="7A2196E4" w14:textId="77777777" w:rsidR="003568E0" w:rsidRDefault="003568E0">
            <w:pPr>
              <w:jc w:val="center"/>
              <w:rPr>
                <w:rFonts w:ascii="Times New Roman" w:hAnsi="Times New Roman" w:cs="Times New Roman"/>
              </w:rPr>
            </w:pPr>
          </w:p>
        </w:tc>
        <w:tc>
          <w:tcPr>
            <w:tcW w:w="749" w:type="dxa"/>
            <w:shd w:val="clear" w:color="FFFFFF" w:fill="FFFFFF"/>
            <w:vAlign w:val="center"/>
          </w:tcPr>
          <w:p w14:paraId="75A69865" w14:textId="77777777" w:rsidR="003568E0" w:rsidRDefault="00A468CF">
            <w:pPr>
              <w:jc w:val="center"/>
              <w:rPr>
                <w:rFonts w:ascii="Times New Roman" w:hAnsi="Times New Roman" w:cs="Times New Roman"/>
              </w:rPr>
            </w:pPr>
            <w:r>
              <w:rPr>
                <w:rFonts w:ascii="Times New Roman" w:hAnsi="Times New Roman" w:cs="Times New Roman"/>
              </w:rPr>
              <w:t>янв.</w:t>
            </w:r>
          </w:p>
        </w:tc>
        <w:tc>
          <w:tcPr>
            <w:tcW w:w="749" w:type="dxa"/>
            <w:shd w:val="clear" w:color="FFFFFF" w:fill="FFFFFF"/>
            <w:vAlign w:val="center"/>
          </w:tcPr>
          <w:p w14:paraId="1331465E" w14:textId="77777777" w:rsidR="003568E0" w:rsidRDefault="00A468CF">
            <w:pPr>
              <w:jc w:val="center"/>
              <w:rPr>
                <w:rFonts w:ascii="Times New Roman" w:hAnsi="Times New Roman" w:cs="Times New Roman"/>
              </w:rPr>
            </w:pPr>
            <w:r>
              <w:rPr>
                <w:rFonts w:ascii="Times New Roman" w:hAnsi="Times New Roman" w:cs="Times New Roman"/>
              </w:rPr>
              <w:t>фев.</w:t>
            </w:r>
          </w:p>
        </w:tc>
        <w:tc>
          <w:tcPr>
            <w:tcW w:w="655" w:type="dxa"/>
            <w:shd w:val="clear" w:color="FFFFFF" w:fill="FFFFFF"/>
            <w:vAlign w:val="center"/>
          </w:tcPr>
          <w:p w14:paraId="6465385F" w14:textId="77777777" w:rsidR="003568E0" w:rsidRDefault="00A468CF">
            <w:pPr>
              <w:jc w:val="center"/>
              <w:rPr>
                <w:rFonts w:ascii="Times New Roman" w:hAnsi="Times New Roman" w:cs="Times New Roman"/>
              </w:rPr>
            </w:pPr>
            <w:r>
              <w:rPr>
                <w:rFonts w:ascii="Times New Roman" w:hAnsi="Times New Roman" w:cs="Times New Roman"/>
              </w:rPr>
              <w:t>март</w:t>
            </w:r>
          </w:p>
        </w:tc>
        <w:tc>
          <w:tcPr>
            <w:tcW w:w="748" w:type="dxa"/>
            <w:shd w:val="clear" w:color="FFFFFF" w:fill="FFFFFF"/>
            <w:vAlign w:val="center"/>
          </w:tcPr>
          <w:p w14:paraId="1A308582" w14:textId="77777777" w:rsidR="003568E0" w:rsidRDefault="00A468CF">
            <w:pPr>
              <w:jc w:val="center"/>
              <w:rPr>
                <w:rFonts w:ascii="Times New Roman" w:hAnsi="Times New Roman" w:cs="Times New Roman"/>
              </w:rPr>
            </w:pPr>
            <w:r>
              <w:rPr>
                <w:rFonts w:ascii="Times New Roman" w:hAnsi="Times New Roman" w:cs="Times New Roman"/>
              </w:rPr>
              <w:t>апр.</w:t>
            </w:r>
          </w:p>
        </w:tc>
        <w:tc>
          <w:tcPr>
            <w:tcW w:w="739" w:type="dxa"/>
            <w:shd w:val="clear" w:color="FFFFFF" w:fill="FFFFFF"/>
            <w:vAlign w:val="center"/>
          </w:tcPr>
          <w:p w14:paraId="527E7C68" w14:textId="77777777" w:rsidR="003568E0" w:rsidRDefault="00A468CF">
            <w:pPr>
              <w:jc w:val="center"/>
              <w:rPr>
                <w:rFonts w:ascii="Times New Roman" w:hAnsi="Times New Roman" w:cs="Times New Roman"/>
              </w:rPr>
            </w:pPr>
            <w:r>
              <w:rPr>
                <w:rFonts w:ascii="Times New Roman" w:hAnsi="Times New Roman" w:cs="Times New Roman"/>
              </w:rPr>
              <w:t>май</w:t>
            </w:r>
          </w:p>
        </w:tc>
        <w:tc>
          <w:tcPr>
            <w:tcW w:w="705" w:type="dxa"/>
            <w:shd w:val="clear" w:color="FFFFFF" w:fill="FFFFFF"/>
            <w:vAlign w:val="center"/>
          </w:tcPr>
          <w:p w14:paraId="597773C0" w14:textId="77777777" w:rsidR="003568E0" w:rsidRDefault="00A468CF">
            <w:pPr>
              <w:jc w:val="center"/>
              <w:rPr>
                <w:rFonts w:ascii="Times New Roman" w:hAnsi="Times New Roman" w:cs="Times New Roman"/>
              </w:rPr>
            </w:pPr>
            <w:r>
              <w:rPr>
                <w:rFonts w:ascii="Times New Roman" w:hAnsi="Times New Roman" w:cs="Times New Roman"/>
              </w:rPr>
              <w:t>июнь</w:t>
            </w:r>
          </w:p>
        </w:tc>
        <w:tc>
          <w:tcPr>
            <w:tcW w:w="706" w:type="dxa"/>
            <w:shd w:val="clear" w:color="FFFFFF" w:fill="FFFFFF"/>
            <w:vAlign w:val="center"/>
          </w:tcPr>
          <w:p w14:paraId="56A08203" w14:textId="77777777" w:rsidR="003568E0" w:rsidRDefault="00A468CF">
            <w:pPr>
              <w:jc w:val="center"/>
              <w:rPr>
                <w:rFonts w:ascii="Times New Roman" w:hAnsi="Times New Roman" w:cs="Times New Roman"/>
              </w:rPr>
            </w:pPr>
            <w:r>
              <w:rPr>
                <w:rFonts w:ascii="Times New Roman" w:hAnsi="Times New Roman" w:cs="Times New Roman"/>
              </w:rPr>
              <w:t>июль</w:t>
            </w:r>
          </w:p>
        </w:tc>
        <w:tc>
          <w:tcPr>
            <w:tcW w:w="598" w:type="dxa"/>
            <w:shd w:val="clear" w:color="FFFFFF" w:fill="FFFFFF"/>
            <w:vAlign w:val="center"/>
          </w:tcPr>
          <w:p w14:paraId="66A89131" w14:textId="77777777" w:rsidR="003568E0" w:rsidRDefault="00A468CF">
            <w:pPr>
              <w:jc w:val="center"/>
              <w:rPr>
                <w:rFonts w:ascii="Times New Roman" w:hAnsi="Times New Roman" w:cs="Times New Roman"/>
              </w:rPr>
            </w:pPr>
            <w:r>
              <w:rPr>
                <w:rFonts w:ascii="Times New Roman" w:hAnsi="Times New Roman" w:cs="Times New Roman"/>
              </w:rPr>
              <w:t>авг.</w:t>
            </w:r>
          </w:p>
        </w:tc>
        <w:tc>
          <w:tcPr>
            <w:tcW w:w="598" w:type="dxa"/>
            <w:shd w:val="clear" w:color="FFFFFF" w:fill="FFFFFF"/>
            <w:vAlign w:val="center"/>
          </w:tcPr>
          <w:p w14:paraId="6BD6F86A" w14:textId="77777777" w:rsidR="003568E0" w:rsidRDefault="00A468CF">
            <w:pPr>
              <w:jc w:val="center"/>
              <w:rPr>
                <w:rFonts w:ascii="Times New Roman" w:hAnsi="Times New Roman" w:cs="Times New Roman"/>
              </w:rPr>
            </w:pPr>
            <w:r>
              <w:rPr>
                <w:rFonts w:ascii="Times New Roman" w:hAnsi="Times New Roman" w:cs="Times New Roman"/>
              </w:rPr>
              <w:t>сен.</w:t>
            </w:r>
          </w:p>
        </w:tc>
        <w:tc>
          <w:tcPr>
            <w:tcW w:w="598" w:type="dxa"/>
            <w:shd w:val="clear" w:color="FFFFFF" w:fill="FFFFFF"/>
            <w:vAlign w:val="center"/>
          </w:tcPr>
          <w:p w14:paraId="3104DEC3" w14:textId="77777777" w:rsidR="003568E0" w:rsidRDefault="00A468CF">
            <w:pPr>
              <w:jc w:val="center"/>
              <w:rPr>
                <w:rFonts w:ascii="Times New Roman" w:hAnsi="Times New Roman" w:cs="Times New Roman"/>
              </w:rPr>
            </w:pPr>
            <w:r>
              <w:rPr>
                <w:rFonts w:ascii="Times New Roman" w:hAnsi="Times New Roman" w:cs="Times New Roman"/>
              </w:rPr>
              <w:t>окт.</w:t>
            </w:r>
          </w:p>
        </w:tc>
        <w:tc>
          <w:tcPr>
            <w:tcW w:w="599" w:type="dxa"/>
            <w:shd w:val="clear" w:color="FFFFFF" w:fill="FFFFFF"/>
            <w:vAlign w:val="center"/>
          </w:tcPr>
          <w:p w14:paraId="22E2BA2E" w14:textId="77777777" w:rsidR="003568E0" w:rsidRDefault="00A468CF">
            <w:pPr>
              <w:jc w:val="center"/>
              <w:rPr>
                <w:rFonts w:ascii="Times New Roman" w:hAnsi="Times New Roman" w:cs="Times New Roman"/>
              </w:rPr>
            </w:pPr>
            <w:r>
              <w:rPr>
                <w:rFonts w:ascii="Times New Roman" w:hAnsi="Times New Roman" w:cs="Times New Roman"/>
              </w:rPr>
              <w:t>ноя.</w:t>
            </w:r>
          </w:p>
        </w:tc>
        <w:tc>
          <w:tcPr>
            <w:tcW w:w="1236" w:type="dxa"/>
            <w:vMerge/>
            <w:shd w:val="clear" w:color="FFFFFF" w:fill="FFFFFF"/>
            <w:vAlign w:val="center"/>
          </w:tcPr>
          <w:p w14:paraId="6F0D3A4B" w14:textId="77777777" w:rsidR="003568E0" w:rsidRDefault="003568E0">
            <w:pPr>
              <w:jc w:val="center"/>
              <w:rPr>
                <w:rFonts w:ascii="Times New Roman" w:hAnsi="Times New Roman" w:cs="Times New Roman"/>
              </w:rPr>
            </w:pPr>
          </w:p>
        </w:tc>
      </w:tr>
      <w:tr w:rsidR="003568E0" w14:paraId="213D0FCB" w14:textId="77777777">
        <w:trPr>
          <w:trHeight w:val="235"/>
          <w:tblHeader/>
        </w:trPr>
        <w:tc>
          <w:tcPr>
            <w:tcW w:w="617" w:type="dxa"/>
            <w:shd w:val="clear" w:color="FFFFFF" w:fill="FFFFFF"/>
            <w:vAlign w:val="center"/>
          </w:tcPr>
          <w:p w14:paraId="46430B21" w14:textId="77777777" w:rsidR="003568E0" w:rsidRDefault="00A468CF">
            <w:pPr>
              <w:jc w:val="center"/>
              <w:rPr>
                <w:rFonts w:ascii="Times New Roman" w:hAnsi="Times New Roman" w:cs="Times New Roman"/>
              </w:rPr>
            </w:pPr>
            <w:r>
              <w:rPr>
                <w:rFonts w:ascii="Times New Roman" w:hAnsi="Times New Roman" w:cs="Times New Roman"/>
              </w:rPr>
              <w:t>1</w:t>
            </w:r>
          </w:p>
        </w:tc>
        <w:tc>
          <w:tcPr>
            <w:tcW w:w="2688" w:type="dxa"/>
            <w:shd w:val="clear" w:color="FFFFFF" w:fill="FFFFFF"/>
            <w:vAlign w:val="center"/>
          </w:tcPr>
          <w:p w14:paraId="150ECA02" w14:textId="77777777" w:rsidR="003568E0" w:rsidRDefault="00A468CF">
            <w:pPr>
              <w:jc w:val="center"/>
              <w:rPr>
                <w:rFonts w:ascii="Times New Roman" w:hAnsi="Times New Roman" w:cs="Times New Roman"/>
              </w:rPr>
            </w:pPr>
            <w:r>
              <w:rPr>
                <w:rFonts w:ascii="Times New Roman" w:hAnsi="Times New Roman" w:cs="Times New Roman"/>
              </w:rPr>
              <w:t>2</w:t>
            </w:r>
          </w:p>
        </w:tc>
        <w:tc>
          <w:tcPr>
            <w:tcW w:w="1391" w:type="dxa"/>
            <w:shd w:val="clear" w:color="FFFFFF" w:fill="FFFFFF"/>
            <w:vAlign w:val="center"/>
          </w:tcPr>
          <w:p w14:paraId="73685A1B" w14:textId="77777777" w:rsidR="003568E0" w:rsidRDefault="00A468CF">
            <w:pPr>
              <w:jc w:val="center"/>
              <w:rPr>
                <w:rFonts w:ascii="Times New Roman" w:hAnsi="Times New Roman" w:cs="Times New Roman"/>
              </w:rPr>
            </w:pPr>
            <w:r>
              <w:rPr>
                <w:rFonts w:ascii="Times New Roman" w:hAnsi="Times New Roman" w:cs="Times New Roman"/>
              </w:rPr>
              <w:t>3</w:t>
            </w:r>
          </w:p>
        </w:tc>
        <w:tc>
          <w:tcPr>
            <w:tcW w:w="1423" w:type="dxa"/>
            <w:shd w:val="clear" w:color="FFFFFF" w:fill="FFFFFF"/>
            <w:vAlign w:val="center"/>
          </w:tcPr>
          <w:p w14:paraId="0555C489" w14:textId="77777777" w:rsidR="003568E0" w:rsidRDefault="00A468CF">
            <w:pPr>
              <w:jc w:val="center"/>
              <w:rPr>
                <w:rFonts w:ascii="Times New Roman" w:hAnsi="Times New Roman" w:cs="Times New Roman"/>
              </w:rPr>
            </w:pPr>
            <w:r>
              <w:rPr>
                <w:rFonts w:ascii="Times New Roman" w:hAnsi="Times New Roman" w:cs="Times New Roman"/>
              </w:rPr>
              <w:t>4</w:t>
            </w:r>
          </w:p>
        </w:tc>
        <w:tc>
          <w:tcPr>
            <w:tcW w:w="749" w:type="dxa"/>
            <w:shd w:val="clear" w:color="FFFFFF" w:fill="FFFFFF"/>
            <w:vAlign w:val="center"/>
          </w:tcPr>
          <w:p w14:paraId="46615FA9" w14:textId="77777777" w:rsidR="003568E0" w:rsidRDefault="00A468CF">
            <w:pPr>
              <w:jc w:val="center"/>
              <w:rPr>
                <w:rFonts w:ascii="Times New Roman" w:hAnsi="Times New Roman" w:cs="Times New Roman"/>
              </w:rPr>
            </w:pPr>
            <w:r>
              <w:rPr>
                <w:rFonts w:ascii="Times New Roman" w:hAnsi="Times New Roman" w:cs="Times New Roman"/>
              </w:rPr>
              <w:t>5</w:t>
            </w:r>
          </w:p>
        </w:tc>
        <w:tc>
          <w:tcPr>
            <w:tcW w:w="749" w:type="dxa"/>
            <w:shd w:val="clear" w:color="FFFFFF" w:fill="FFFFFF"/>
            <w:vAlign w:val="center"/>
          </w:tcPr>
          <w:p w14:paraId="209FB076" w14:textId="77777777" w:rsidR="003568E0" w:rsidRDefault="00A468CF">
            <w:pPr>
              <w:jc w:val="center"/>
              <w:rPr>
                <w:rFonts w:ascii="Times New Roman" w:hAnsi="Times New Roman" w:cs="Times New Roman"/>
              </w:rPr>
            </w:pPr>
            <w:r>
              <w:rPr>
                <w:rFonts w:ascii="Times New Roman" w:hAnsi="Times New Roman" w:cs="Times New Roman"/>
              </w:rPr>
              <w:t>6</w:t>
            </w:r>
          </w:p>
        </w:tc>
        <w:tc>
          <w:tcPr>
            <w:tcW w:w="655" w:type="dxa"/>
            <w:shd w:val="clear" w:color="FFFFFF" w:fill="FFFFFF"/>
            <w:vAlign w:val="center"/>
          </w:tcPr>
          <w:p w14:paraId="29415F15" w14:textId="77777777" w:rsidR="003568E0" w:rsidRDefault="00A468CF">
            <w:pPr>
              <w:jc w:val="center"/>
              <w:rPr>
                <w:rFonts w:ascii="Times New Roman" w:hAnsi="Times New Roman" w:cs="Times New Roman"/>
              </w:rPr>
            </w:pPr>
            <w:r>
              <w:rPr>
                <w:rFonts w:ascii="Times New Roman" w:hAnsi="Times New Roman" w:cs="Times New Roman"/>
              </w:rPr>
              <w:t>7</w:t>
            </w:r>
          </w:p>
        </w:tc>
        <w:tc>
          <w:tcPr>
            <w:tcW w:w="748" w:type="dxa"/>
            <w:shd w:val="clear" w:color="FFFFFF" w:fill="FFFFFF"/>
            <w:vAlign w:val="center"/>
          </w:tcPr>
          <w:p w14:paraId="4BE975A8" w14:textId="77777777" w:rsidR="003568E0" w:rsidRDefault="00A468CF">
            <w:pPr>
              <w:jc w:val="center"/>
              <w:rPr>
                <w:rFonts w:ascii="Times New Roman" w:hAnsi="Times New Roman" w:cs="Times New Roman"/>
              </w:rPr>
            </w:pPr>
            <w:r>
              <w:rPr>
                <w:rFonts w:ascii="Times New Roman" w:hAnsi="Times New Roman" w:cs="Times New Roman"/>
              </w:rPr>
              <w:t>8</w:t>
            </w:r>
          </w:p>
        </w:tc>
        <w:tc>
          <w:tcPr>
            <w:tcW w:w="739" w:type="dxa"/>
            <w:shd w:val="clear" w:color="FFFFFF" w:fill="FFFFFF"/>
            <w:vAlign w:val="center"/>
          </w:tcPr>
          <w:p w14:paraId="56537D61" w14:textId="77777777" w:rsidR="003568E0" w:rsidRDefault="00A468CF">
            <w:pPr>
              <w:jc w:val="center"/>
              <w:rPr>
                <w:rFonts w:ascii="Times New Roman" w:hAnsi="Times New Roman" w:cs="Times New Roman"/>
              </w:rPr>
            </w:pPr>
            <w:r>
              <w:rPr>
                <w:rFonts w:ascii="Times New Roman" w:hAnsi="Times New Roman" w:cs="Times New Roman"/>
              </w:rPr>
              <w:t>9</w:t>
            </w:r>
          </w:p>
        </w:tc>
        <w:tc>
          <w:tcPr>
            <w:tcW w:w="705" w:type="dxa"/>
            <w:shd w:val="clear" w:color="FFFFFF" w:fill="FFFFFF"/>
            <w:vAlign w:val="center"/>
          </w:tcPr>
          <w:p w14:paraId="5BFDD9CA" w14:textId="77777777" w:rsidR="003568E0" w:rsidRDefault="00A468CF">
            <w:pPr>
              <w:jc w:val="center"/>
              <w:rPr>
                <w:rFonts w:ascii="Times New Roman" w:hAnsi="Times New Roman" w:cs="Times New Roman"/>
              </w:rPr>
            </w:pPr>
            <w:r>
              <w:rPr>
                <w:rFonts w:ascii="Times New Roman" w:hAnsi="Times New Roman" w:cs="Times New Roman"/>
              </w:rPr>
              <w:t>10</w:t>
            </w:r>
          </w:p>
        </w:tc>
        <w:tc>
          <w:tcPr>
            <w:tcW w:w="706" w:type="dxa"/>
            <w:shd w:val="clear" w:color="FFFFFF" w:fill="FFFFFF"/>
            <w:vAlign w:val="center"/>
          </w:tcPr>
          <w:p w14:paraId="3498F546" w14:textId="77777777" w:rsidR="003568E0" w:rsidRDefault="00A468CF">
            <w:pPr>
              <w:jc w:val="center"/>
              <w:rPr>
                <w:rFonts w:ascii="Times New Roman" w:hAnsi="Times New Roman" w:cs="Times New Roman"/>
              </w:rPr>
            </w:pPr>
            <w:r>
              <w:rPr>
                <w:rFonts w:ascii="Times New Roman" w:hAnsi="Times New Roman" w:cs="Times New Roman"/>
              </w:rPr>
              <w:t>11</w:t>
            </w:r>
          </w:p>
        </w:tc>
        <w:tc>
          <w:tcPr>
            <w:tcW w:w="598" w:type="dxa"/>
            <w:shd w:val="clear" w:color="FFFFFF" w:fill="FFFFFF"/>
            <w:vAlign w:val="center"/>
          </w:tcPr>
          <w:p w14:paraId="6B063E91" w14:textId="77777777" w:rsidR="003568E0" w:rsidRDefault="00A468CF">
            <w:pPr>
              <w:jc w:val="center"/>
              <w:rPr>
                <w:rFonts w:ascii="Times New Roman" w:hAnsi="Times New Roman" w:cs="Times New Roman"/>
              </w:rPr>
            </w:pPr>
            <w:r>
              <w:rPr>
                <w:rFonts w:ascii="Times New Roman" w:hAnsi="Times New Roman" w:cs="Times New Roman"/>
              </w:rPr>
              <w:t>12</w:t>
            </w:r>
          </w:p>
        </w:tc>
        <w:tc>
          <w:tcPr>
            <w:tcW w:w="598" w:type="dxa"/>
            <w:shd w:val="clear" w:color="FFFFFF" w:fill="FFFFFF"/>
            <w:vAlign w:val="center"/>
          </w:tcPr>
          <w:p w14:paraId="699B2D18" w14:textId="77777777" w:rsidR="003568E0" w:rsidRDefault="00A468CF">
            <w:pPr>
              <w:jc w:val="center"/>
              <w:rPr>
                <w:rFonts w:ascii="Times New Roman" w:hAnsi="Times New Roman" w:cs="Times New Roman"/>
              </w:rPr>
            </w:pPr>
            <w:r>
              <w:rPr>
                <w:rFonts w:ascii="Times New Roman" w:hAnsi="Times New Roman" w:cs="Times New Roman"/>
              </w:rPr>
              <w:t>13</w:t>
            </w:r>
          </w:p>
        </w:tc>
        <w:tc>
          <w:tcPr>
            <w:tcW w:w="598" w:type="dxa"/>
            <w:shd w:val="clear" w:color="FFFFFF" w:fill="FFFFFF"/>
            <w:vAlign w:val="center"/>
          </w:tcPr>
          <w:p w14:paraId="011DEBA2" w14:textId="77777777" w:rsidR="003568E0" w:rsidRDefault="00A468CF">
            <w:pPr>
              <w:jc w:val="center"/>
              <w:rPr>
                <w:rFonts w:ascii="Times New Roman" w:hAnsi="Times New Roman" w:cs="Times New Roman"/>
              </w:rPr>
            </w:pPr>
            <w:r>
              <w:rPr>
                <w:rFonts w:ascii="Times New Roman" w:hAnsi="Times New Roman" w:cs="Times New Roman"/>
              </w:rPr>
              <w:t>14</w:t>
            </w:r>
          </w:p>
        </w:tc>
        <w:tc>
          <w:tcPr>
            <w:tcW w:w="599" w:type="dxa"/>
            <w:shd w:val="clear" w:color="FFFFFF" w:fill="FFFFFF"/>
            <w:vAlign w:val="center"/>
          </w:tcPr>
          <w:p w14:paraId="73E54744" w14:textId="77777777" w:rsidR="003568E0" w:rsidRDefault="00A468CF">
            <w:pPr>
              <w:jc w:val="center"/>
              <w:rPr>
                <w:rFonts w:ascii="Times New Roman" w:hAnsi="Times New Roman" w:cs="Times New Roman"/>
              </w:rPr>
            </w:pPr>
            <w:r>
              <w:rPr>
                <w:rFonts w:ascii="Times New Roman" w:hAnsi="Times New Roman" w:cs="Times New Roman"/>
              </w:rPr>
              <w:t>15</w:t>
            </w:r>
          </w:p>
        </w:tc>
        <w:tc>
          <w:tcPr>
            <w:tcW w:w="1236" w:type="dxa"/>
            <w:shd w:val="clear" w:color="FFFFFF" w:fill="FFFFFF"/>
            <w:vAlign w:val="center"/>
          </w:tcPr>
          <w:p w14:paraId="3DEBFC5B" w14:textId="77777777" w:rsidR="003568E0" w:rsidRDefault="00A468CF">
            <w:pPr>
              <w:jc w:val="center"/>
              <w:rPr>
                <w:rFonts w:ascii="Times New Roman" w:hAnsi="Times New Roman" w:cs="Times New Roman"/>
              </w:rPr>
            </w:pPr>
            <w:r>
              <w:rPr>
                <w:rFonts w:ascii="Times New Roman" w:hAnsi="Times New Roman" w:cs="Times New Roman"/>
              </w:rPr>
              <w:t>16</w:t>
            </w:r>
          </w:p>
        </w:tc>
      </w:tr>
      <w:tr w:rsidR="003568E0" w14:paraId="7850EABE" w14:textId="77777777">
        <w:trPr>
          <w:trHeight w:val="235"/>
        </w:trPr>
        <w:tc>
          <w:tcPr>
            <w:tcW w:w="617" w:type="dxa"/>
            <w:shd w:val="clear" w:color="FFFFFF" w:fill="FFFFFF"/>
            <w:vAlign w:val="center"/>
          </w:tcPr>
          <w:p w14:paraId="3E93A554" w14:textId="77777777" w:rsidR="003568E0" w:rsidRDefault="00A468CF">
            <w:pPr>
              <w:jc w:val="center"/>
              <w:rPr>
                <w:rFonts w:ascii="Times New Roman" w:hAnsi="Times New Roman" w:cs="Times New Roman"/>
              </w:rPr>
            </w:pPr>
            <w:r>
              <w:rPr>
                <w:rFonts w:ascii="Times New Roman" w:hAnsi="Times New Roman" w:cs="Times New Roman"/>
              </w:rPr>
              <w:t>1.</w:t>
            </w:r>
          </w:p>
        </w:tc>
        <w:tc>
          <w:tcPr>
            <w:tcW w:w="14183" w:type="dxa"/>
            <w:gridSpan w:val="15"/>
            <w:shd w:val="clear" w:color="FFFFFF" w:fill="FFFFFF"/>
            <w:vAlign w:val="center"/>
          </w:tcPr>
          <w:p w14:paraId="413A6567" w14:textId="77777777" w:rsidR="003568E0" w:rsidRDefault="00A468CF">
            <w:pPr>
              <w:rPr>
                <w:rFonts w:ascii="Times New Roman" w:hAnsi="Times New Roman" w:cs="Times New Roman"/>
                <w:bCs/>
                <w:i/>
              </w:rPr>
            </w:pPr>
            <w:r>
              <w:rPr>
                <w:rFonts w:ascii="Times New Roman" w:hAnsi="Times New Roman" w:cs="Times New Roman"/>
              </w:rPr>
              <w:t>Задача 1. Материальное стимулирование на конкурсной основе всех форм общественного самоуправления Чернянского района</w:t>
            </w:r>
          </w:p>
        </w:tc>
      </w:tr>
      <w:tr w:rsidR="003568E0" w14:paraId="0A671A1D" w14:textId="77777777">
        <w:trPr>
          <w:trHeight w:val="235"/>
        </w:trPr>
        <w:tc>
          <w:tcPr>
            <w:tcW w:w="617" w:type="dxa"/>
            <w:shd w:val="clear" w:color="FFFFFF" w:fill="FFFFFF"/>
            <w:vAlign w:val="center"/>
          </w:tcPr>
          <w:p w14:paraId="534A826B" w14:textId="77777777" w:rsidR="003568E0" w:rsidRDefault="00A468CF">
            <w:pPr>
              <w:jc w:val="center"/>
              <w:rPr>
                <w:rFonts w:ascii="Times New Roman" w:hAnsi="Times New Roman" w:cs="Times New Roman"/>
              </w:rPr>
            </w:pPr>
            <w:r>
              <w:rPr>
                <w:rFonts w:ascii="Times New Roman" w:hAnsi="Times New Roman" w:cs="Times New Roman"/>
              </w:rPr>
              <w:lastRenderedPageBreak/>
              <w:t>1.1.</w:t>
            </w:r>
          </w:p>
        </w:tc>
        <w:tc>
          <w:tcPr>
            <w:tcW w:w="2688" w:type="dxa"/>
            <w:shd w:val="clear" w:color="FFFFFF" w:fill="FFFFFF"/>
            <w:vAlign w:val="center"/>
          </w:tcPr>
          <w:p w14:paraId="6C7A2566" w14:textId="77777777" w:rsidR="003568E0" w:rsidRDefault="00A468CF">
            <w:pPr>
              <w:rPr>
                <w:rFonts w:ascii="Times New Roman" w:hAnsi="Times New Roman" w:cs="Times New Roman"/>
              </w:rPr>
            </w:pPr>
            <w:r>
              <w:rPr>
                <w:rFonts w:ascii="Times New Roman" w:hAnsi="Times New Roman" w:cs="Times New Roman"/>
              </w:rPr>
              <w:t>Количество ТОС, получивших финансовую поддержку</w:t>
            </w:r>
          </w:p>
        </w:tc>
        <w:tc>
          <w:tcPr>
            <w:tcW w:w="1391" w:type="dxa"/>
            <w:shd w:val="clear" w:color="FFFFFF" w:fill="FFFFFF"/>
            <w:vAlign w:val="center"/>
          </w:tcPr>
          <w:p w14:paraId="24F9B4CA" w14:textId="77777777" w:rsidR="003568E0" w:rsidRDefault="00A468CF">
            <w:pPr>
              <w:jc w:val="center"/>
              <w:rPr>
                <w:rFonts w:ascii="Times New Roman" w:eastAsia="Arial Unicode MS" w:hAnsi="Times New Roman" w:cs="Times New Roman"/>
                <w:i/>
                <w:highlight w:val="white"/>
              </w:rPr>
            </w:pPr>
            <w:r>
              <w:rPr>
                <w:rFonts w:ascii="Times New Roman" w:eastAsia="Arial Unicode MS" w:hAnsi="Times New Roman" w:cs="Times New Roman"/>
                <w:i/>
              </w:rPr>
              <w:t>КМП</w:t>
            </w:r>
          </w:p>
        </w:tc>
        <w:tc>
          <w:tcPr>
            <w:tcW w:w="1423" w:type="dxa"/>
            <w:shd w:val="clear" w:color="FFFFFF" w:fill="FFFFFF"/>
            <w:vAlign w:val="center"/>
          </w:tcPr>
          <w:p w14:paraId="1A99713E" w14:textId="77777777" w:rsidR="003568E0" w:rsidRDefault="00A468CF">
            <w:pPr>
              <w:jc w:val="center"/>
              <w:rPr>
                <w:rFonts w:ascii="Times New Roman" w:eastAsia="Arial Unicode MS" w:hAnsi="Times New Roman" w:cs="Times New Roman"/>
                <w:i/>
              </w:rPr>
            </w:pPr>
            <w:r>
              <w:rPr>
                <w:rFonts w:ascii="Times New Roman" w:eastAsia="Arial Unicode MS" w:hAnsi="Times New Roman" w:cs="Times New Roman"/>
                <w:i/>
              </w:rPr>
              <w:t>единиц</w:t>
            </w:r>
          </w:p>
        </w:tc>
        <w:tc>
          <w:tcPr>
            <w:tcW w:w="749" w:type="dxa"/>
            <w:shd w:val="clear" w:color="FFFFFF" w:fill="FFFFFF"/>
            <w:vAlign w:val="center"/>
          </w:tcPr>
          <w:p w14:paraId="0B9A126C" w14:textId="77777777" w:rsidR="003568E0" w:rsidRDefault="00A468CF">
            <w:pPr>
              <w:jc w:val="center"/>
              <w:rPr>
                <w:rFonts w:ascii="Times New Roman" w:hAnsi="Times New Roman" w:cs="Times New Roman"/>
              </w:rPr>
            </w:pPr>
            <w:r>
              <w:rPr>
                <w:rFonts w:ascii="Times New Roman" w:hAnsi="Times New Roman" w:cs="Times New Roman"/>
              </w:rPr>
              <w:t>-</w:t>
            </w:r>
          </w:p>
        </w:tc>
        <w:tc>
          <w:tcPr>
            <w:tcW w:w="749" w:type="dxa"/>
            <w:shd w:val="clear" w:color="FFFFFF" w:fill="FFFFFF"/>
            <w:vAlign w:val="center"/>
          </w:tcPr>
          <w:p w14:paraId="30C163DF" w14:textId="77777777" w:rsidR="003568E0" w:rsidRDefault="00A468CF">
            <w:pPr>
              <w:jc w:val="center"/>
              <w:rPr>
                <w:rFonts w:ascii="Times New Roman" w:hAnsi="Times New Roman" w:cs="Times New Roman"/>
              </w:rPr>
            </w:pPr>
            <w:r>
              <w:rPr>
                <w:rFonts w:ascii="Times New Roman" w:hAnsi="Times New Roman" w:cs="Times New Roman"/>
              </w:rPr>
              <w:t>-</w:t>
            </w:r>
          </w:p>
        </w:tc>
        <w:tc>
          <w:tcPr>
            <w:tcW w:w="655" w:type="dxa"/>
            <w:shd w:val="clear" w:color="FFFFFF" w:fill="FFFFFF"/>
            <w:vAlign w:val="center"/>
          </w:tcPr>
          <w:p w14:paraId="0621230E" w14:textId="77777777" w:rsidR="003568E0" w:rsidRDefault="00A468CF">
            <w:pPr>
              <w:jc w:val="center"/>
              <w:rPr>
                <w:rFonts w:ascii="Times New Roman" w:hAnsi="Times New Roman" w:cs="Times New Roman"/>
              </w:rPr>
            </w:pPr>
            <w:r>
              <w:rPr>
                <w:rFonts w:ascii="Times New Roman" w:hAnsi="Times New Roman" w:cs="Times New Roman"/>
              </w:rPr>
              <w:t>-</w:t>
            </w:r>
          </w:p>
        </w:tc>
        <w:tc>
          <w:tcPr>
            <w:tcW w:w="748" w:type="dxa"/>
            <w:shd w:val="clear" w:color="FFFFFF" w:fill="FFFFFF"/>
            <w:vAlign w:val="center"/>
          </w:tcPr>
          <w:p w14:paraId="404A76AD" w14:textId="77777777" w:rsidR="003568E0" w:rsidRDefault="00A468CF">
            <w:pPr>
              <w:jc w:val="center"/>
              <w:rPr>
                <w:rFonts w:ascii="Times New Roman" w:hAnsi="Times New Roman" w:cs="Times New Roman"/>
              </w:rPr>
            </w:pPr>
            <w:r>
              <w:rPr>
                <w:rFonts w:ascii="Times New Roman" w:hAnsi="Times New Roman" w:cs="Times New Roman"/>
              </w:rPr>
              <w:t>-</w:t>
            </w:r>
          </w:p>
        </w:tc>
        <w:tc>
          <w:tcPr>
            <w:tcW w:w="739" w:type="dxa"/>
            <w:shd w:val="clear" w:color="FFFFFF" w:fill="FFFFFF"/>
            <w:vAlign w:val="center"/>
          </w:tcPr>
          <w:p w14:paraId="03B7933B" w14:textId="77777777" w:rsidR="003568E0" w:rsidRDefault="00A468CF">
            <w:pPr>
              <w:jc w:val="center"/>
              <w:rPr>
                <w:rFonts w:ascii="Times New Roman" w:hAnsi="Times New Roman" w:cs="Times New Roman"/>
              </w:rPr>
            </w:pPr>
            <w:r>
              <w:rPr>
                <w:rFonts w:ascii="Times New Roman" w:hAnsi="Times New Roman" w:cs="Times New Roman"/>
              </w:rPr>
              <w:t>-</w:t>
            </w:r>
          </w:p>
        </w:tc>
        <w:tc>
          <w:tcPr>
            <w:tcW w:w="705" w:type="dxa"/>
            <w:shd w:val="clear" w:color="FFFFFF" w:fill="FFFFFF"/>
            <w:vAlign w:val="center"/>
          </w:tcPr>
          <w:p w14:paraId="349803BE" w14:textId="77777777" w:rsidR="003568E0" w:rsidRDefault="00A468CF">
            <w:pPr>
              <w:jc w:val="center"/>
              <w:rPr>
                <w:rFonts w:ascii="Times New Roman" w:hAnsi="Times New Roman" w:cs="Times New Roman"/>
              </w:rPr>
            </w:pPr>
            <w:r>
              <w:rPr>
                <w:rFonts w:ascii="Times New Roman" w:hAnsi="Times New Roman" w:cs="Times New Roman"/>
              </w:rPr>
              <w:t>5</w:t>
            </w:r>
          </w:p>
        </w:tc>
        <w:tc>
          <w:tcPr>
            <w:tcW w:w="706" w:type="dxa"/>
            <w:shd w:val="clear" w:color="FFFFFF" w:fill="FFFFFF"/>
            <w:vAlign w:val="center"/>
          </w:tcPr>
          <w:p w14:paraId="46D46A89" w14:textId="77777777" w:rsidR="003568E0" w:rsidRDefault="00A468CF">
            <w:pPr>
              <w:jc w:val="center"/>
              <w:rPr>
                <w:rFonts w:ascii="Times New Roman" w:hAnsi="Times New Roman" w:cs="Times New Roman"/>
              </w:rPr>
            </w:pPr>
            <w:r>
              <w:rPr>
                <w:rFonts w:ascii="Times New Roman" w:hAnsi="Times New Roman" w:cs="Times New Roman"/>
              </w:rPr>
              <w:t>-</w:t>
            </w:r>
          </w:p>
        </w:tc>
        <w:tc>
          <w:tcPr>
            <w:tcW w:w="598" w:type="dxa"/>
            <w:shd w:val="clear" w:color="FFFFFF" w:fill="FFFFFF"/>
            <w:vAlign w:val="center"/>
          </w:tcPr>
          <w:p w14:paraId="5E07F3CB" w14:textId="77777777" w:rsidR="003568E0" w:rsidRDefault="00A468CF">
            <w:pPr>
              <w:jc w:val="center"/>
              <w:rPr>
                <w:rFonts w:ascii="Times New Roman" w:hAnsi="Times New Roman" w:cs="Times New Roman"/>
              </w:rPr>
            </w:pPr>
            <w:r>
              <w:rPr>
                <w:rFonts w:ascii="Times New Roman" w:hAnsi="Times New Roman" w:cs="Times New Roman"/>
              </w:rPr>
              <w:t>-</w:t>
            </w:r>
          </w:p>
        </w:tc>
        <w:tc>
          <w:tcPr>
            <w:tcW w:w="598" w:type="dxa"/>
            <w:shd w:val="clear" w:color="FFFFFF" w:fill="FFFFFF"/>
            <w:vAlign w:val="center"/>
          </w:tcPr>
          <w:p w14:paraId="72208D68" w14:textId="77777777" w:rsidR="003568E0" w:rsidRDefault="00A468CF">
            <w:pPr>
              <w:jc w:val="center"/>
              <w:rPr>
                <w:rFonts w:ascii="Times New Roman" w:hAnsi="Times New Roman" w:cs="Times New Roman"/>
              </w:rPr>
            </w:pPr>
            <w:r>
              <w:rPr>
                <w:rFonts w:ascii="Times New Roman" w:hAnsi="Times New Roman" w:cs="Times New Roman"/>
              </w:rPr>
              <w:t>-</w:t>
            </w:r>
          </w:p>
        </w:tc>
        <w:tc>
          <w:tcPr>
            <w:tcW w:w="598" w:type="dxa"/>
            <w:shd w:val="clear" w:color="FFFFFF" w:fill="FFFFFF"/>
            <w:vAlign w:val="center"/>
          </w:tcPr>
          <w:p w14:paraId="65DDC6BD" w14:textId="77777777" w:rsidR="003568E0" w:rsidRDefault="00A468CF">
            <w:pPr>
              <w:jc w:val="center"/>
              <w:rPr>
                <w:rFonts w:ascii="Times New Roman" w:hAnsi="Times New Roman" w:cs="Times New Roman"/>
              </w:rPr>
            </w:pPr>
            <w:r>
              <w:rPr>
                <w:rFonts w:ascii="Times New Roman" w:hAnsi="Times New Roman" w:cs="Times New Roman"/>
              </w:rPr>
              <w:t>-</w:t>
            </w:r>
          </w:p>
        </w:tc>
        <w:tc>
          <w:tcPr>
            <w:tcW w:w="599" w:type="dxa"/>
            <w:shd w:val="clear" w:color="FFFFFF" w:fill="FFFFFF"/>
            <w:vAlign w:val="center"/>
          </w:tcPr>
          <w:p w14:paraId="081E3986" w14:textId="77777777" w:rsidR="003568E0" w:rsidRDefault="00A468CF">
            <w:pPr>
              <w:jc w:val="center"/>
              <w:rPr>
                <w:rFonts w:ascii="Times New Roman" w:hAnsi="Times New Roman" w:cs="Times New Roman"/>
              </w:rPr>
            </w:pPr>
            <w:r>
              <w:rPr>
                <w:rFonts w:ascii="Times New Roman" w:hAnsi="Times New Roman" w:cs="Times New Roman"/>
              </w:rPr>
              <w:t>-</w:t>
            </w:r>
          </w:p>
        </w:tc>
        <w:tc>
          <w:tcPr>
            <w:tcW w:w="1236" w:type="dxa"/>
            <w:shd w:val="clear" w:color="FFFFFF" w:fill="FFFFFF"/>
            <w:vAlign w:val="center"/>
          </w:tcPr>
          <w:p w14:paraId="0A917CA2" w14:textId="77777777" w:rsidR="003568E0" w:rsidRDefault="00A468CF">
            <w:pPr>
              <w:jc w:val="center"/>
              <w:rPr>
                <w:rFonts w:ascii="Times New Roman" w:hAnsi="Times New Roman" w:cs="Times New Roman"/>
              </w:rPr>
            </w:pPr>
            <w:r>
              <w:rPr>
                <w:rFonts w:ascii="Times New Roman" w:hAnsi="Times New Roman" w:cs="Times New Roman"/>
              </w:rPr>
              <w:t>5</w:t>
            </w:r>
          </w:p>
        </w:tc>
      </w:tr>
      <w:tr w:rsidR="003568E0" w14:paraId="14326587" w14:textId="77777777">
        <w:trPr>
          <w:trHeight w:val="491"/>
        </w:trPr>
        <w:tc>
          <w:tcPr>
            <w:tcW w:w="617" w:type="dxa"/>
            <w:vMerge w:val="restart"/>
            <w:shd w:val="clear" w:color="FFFFFF" w:fill="FFFFFF"/>
            <w:vAlign w:val="center"/>
          </w:tcPr>
          <w:p w14:paraId="3061740C" w14:textId="77777777" w:rsidR="003568E0" w:rsidRDefault="00A468CF">
            <w:pPr>
              <w:jc w:val="center"/>
              <w:rPr>
                <w:rFonts w:ascii="Times New Roman" w:hAnsi="Times New Roman" w:cs="Times New Roman"/>
                <w:lang w:val="en-US"/>
              </w:rPr>
            </w:pPr>
            <w:r>
              <w:rPr>
                <w:rFonts w:ascii="Times New Roman" w:hAnsi="Times New Roman" w:cs="Times New Roman"/>
                <w:lang w:val="en-US"/>
              </w:rPr>
              <w:t>1.2.</w:t>
            </w:r>
          </w:p>
        </w:tc>
        <w:tc>
          <w:tcPr>
            <w:tcW w:w="2688" w:type="dxa"/>
            <w:vMerge w:val="restart"/>
            <w:shd w:val="clear" w:color="FFFFFF" w:fill="FFFFFF"/>
            <w:vAlign w:val="center"/>
          </w:tcPr>
          <w:p w14:paraId="25ADBBF7" w14:textId="77777777" w:rsidR="003568E0" w:rsidRDefault="00A468CF">
            <w:pPr>
              <w:rPr>
                <w:rFonts w:ascii="Times New Roman" w:hAnsi="Times New Roman" w:cs="Times New Roman"/>
              </w:rPr>
            </w:pPr>
            <w:proofErr w:type="gramStart"/>
            <w:r>
              <w:rPr>
                <w:rFonts w:ascii="Times New Roman" w:hAnsi="Times New Roman" w:cs="Times New Roman"/>
              </w:rPr>
              <w:t>Количество  всех</w:t>
            </w:r>
            <w:proofErr w:type="gramEnd"/>
            <w:r>
              <w:rPr>
                <w:rFonts w:ascii="Times New Roman" w:hAnsi="Times New Roman" w:cs="Times New Roman"/>
              </w:rPr>
              <w:t xml:space="preserve"> форм общественного самоуправления района, получивших финансовую поддержку</w:t>
            </w:r>
          </w:p>
        </w:tc>
        <w:tc>
          <w:tcPr>
            <w:tcW w:w="1391" w:type="dxa"/>
            <w:vMerge w:val="restart"/>
            <w:shd w:val="clear" w:color="FFFFFF" w:fill="FFFFFF"/>
            <w:vAlign w:val="center"/>
          </w:tcPr>
          <w:p w14:paraId="1510B0C6" w14:textId="77777777" w:rsidR="003568E0" w:rsidRDefault="00A468CF">
            <w:pPr>
              <w:jc w:val="center"/>
              <w:rPr>
                <w:rFonts w:ascii="Times New Roman" w:eastAsia="Arial Unicode MS" w:hAnsi="Times New Roman" w:cs="Times New Roman"/>
                <w:i/>
                <w:highlight w:val="white"/>
              </w:rPr>
            </w:pPr>
            <w:r>
              <w:rPr>
                <w:rFonts w:ascii="Times New Roman" w:eastAsia="Arial Unicode MS" w:hAnsi="Times New Roman" w:cs="Times New Roman"/>
                <w:i/>
              </w:rPr>
              <w:t>КМП</w:t>
            </w:r>
          </w:p>
        </w:tc>
        <w:tc>
          <w:tcPr>
            <w:tcW w:w="1423" w:type="dxa"/>
            <w:vMerge w:val="restart"/>
            <w:shd w:val="clear" w:color="FFFFFF" w:fill="FFFFFF"/>
            <w:vAlign w:val="center"/>
          </w:tcPr>
          <w:p w14:paraId="3C5A5EB1" w14:textId="77777777" w:rsidR="003568E0" w:rsidRDefault="00A468CF">
            <w:pPr>
              <w:jc w:val="center"/>
              <w:rPr>
                <w:rFonts w:ascii="Times New Roman" w:eastAsia="Arial Unicode MS" w:hAnsi="Times New Roman" w:cs="Times New Roman"/>
                <w:i/>
              </w:rPr>
            </w:pPr>
            <w:r>
              <w:rPr>
                <w:rFonts w:ascii="Times New Roman" w:eastAsia="Arial Unicode MS" w:hAnsi="Times New Roman" w:cs="Times New Roman"/>
                <w:i/>
              </w:rPr>
              <w:t>единиц</w:t>
            </w:r>
          </w:p>
        </w:tc>
        <w:tc>
          <w:tcPr>
            <w:tcW w:w="749" w:type="dxa"/>
            <w:vMerge w:val="restart"/>
            <w:shd w:val="clear" w:color="FFFFFF" w:fill="FFFFFF"/>
            <w:vAlign w:val="center"/>
          </w:tcPr>
          <w:p w14:paraId="71EF8011" w14:textId="77777777" w:rsidR="003568E0" w:rsidRDefault="00A468CF">
            <w:pPr>
              <w:jc w:val="center"/>
              <w:rPr>
                <w:rFonts w:ascii="Times New Roman" w:hAnsi="Times New Roman" w:cs="Times New Roman"/>
              </w:rPr>
            </w:pPr>
            <w:r>
              <w:rPr>
                <w:rFonts w:ascii="Times New Roman" w:hAnsi="Times New Roman" w:cs="Times New Roman"/>
              </w:rPr>
              <w:t>-</w:t>
            </w:r>
          </w:p>
        </w:tc>
        <w:tc>
          <w:tcPr>
            <w:tcW w:w="749" w:type="dxa"/>
            <w:vMerge w:val="restart"/>
            <w:shd w:val="clear" w:color="FFFFFF" w:fill="FFFFFF"/>
            <w:vAlign w:val="center"/>
          </w:tcPr>
          <w:p w14:paraId="0C110F3B" w14:textId="77777777" w:rsidR="003568E0" w:rsidRDefault="00A468CF">
            <w:pPr>
              <w:jc w:val="center"/>
              <w:rPr>
                <w:rFonts w:ascii="Times New Roman" w:hAnsi="Times New Roman" w:cs="Times New Roman"/>
              </w:rPr>
            </w:pPr>
            <w:r>
              <w:rPr>
                <w:rFonts w:ascii="Times New Roman" w:hAnsi="Times New Roman" w:cs="Times New Roman"/>
              </w:rPr>
              <w:t>-</w:t>
            </w:r>
          </w:p>
        </w:tc>
        <w:tc>
          <w:tcPr>
            <w:tcW w:w="655" w:type="dxa"/>
            <w:vMerge w:val="restart"/>
            <w:shd w:val="clear" w:color="FFFFFF" w:fill="FFFFFF"/>
            <w:vAlign w:val="center"/>
          </w:tcPr>
          <w:p w14:paraId="0581F213" w14:textId="77777777" w:rsidR="003568E0" w:rsidRDefault="00A468CF">
            <w:pPr>
              <w:jc w:val="center"/>
              <w:rPr>
                <w:rFonts w:ascii="Times New Roman" w:hAnsi="Times New Roman" w:cs="Times New Roman"/>
              </w:rPr>
            </w:pPr>
            <w:r>
              <w:rPr>
                <w:rFonts w:ascii="Times New Roman" w:hAnsi="Times New Roman" w:cs="Times New Roman"/>
              </w:rPr>
              <w:t>-</w:t>
            </w:r>
          </w:p>
        </w:tc>
        <w:tc>
          <w:tcPr>
            <w:tcW w:w="748" w:type="dxa"/>
            <w:vMerge w:val="restart"/>
            <w:shd w:val="clear" w:color="FFFFFF" w:fill="FFFFFF"/>
            <w:vAlign w:val="center"/>
          </w:tcPr>
          <w:p w14:paraId="653079BF" w14:textId="77777777" w:rsidR="003568E0" w:rsidRDefault="00A468CF">
            <w:pPr>
              <w:jc w:val="center"/>
              <w:rPr>
                <w:rFonts w:ascii="Times New Roman" w:hAnsi="Times New Roman" w:cs="Times New Roman"/>
              </w:rPr>
            </w:pPr>
            <w:r>
              <w:rPr>
                <w:rFonts w:ascii="Times New Roman" w:hAnsi="Times New Roman" w:cs="Times New Roman"/>
              </w:rPr>
              <w:t>-</w:t>
            </w:r>
          </w:p>
        </w:tc>
        <w:tc>
          <w:tcPr>
            <w:tcW w:w="739" w:type="dxa"/>
            <w:vMerge w:val="restart"/>
            <w:shd w:val="clear" w:color="FFFFFF" w:fill="FFFFFF"/>
            <w:vAlign w:val="center"/>
          </w:tcPr>
          <w:p w14:paraId="0FBB9318" w14:textId="77777777" w:rsidR="003568E0" w:rsidRDefault="00A468CF">
            <w:pPr>
              <w:jc w:val="center"/>
              <w:rPr>
                <w:rFonts w:ascii="Times New Roman" w:hAnsi="Times New Roman" w:cs="Times New Roman"/>
              </w:rPr>
            </w:pPr>
            <w:r>
              <w:rPr>
                <w:rFonts w:ascii="Times New Roman" w:hAnsi="Times New Roman" w:cs="Times New Roman"/>
              </w:rPr>
              <w:t>-</w:t>
            </w:r>
          </w:p>
        </w:tc>
        <w:tc>
          <w:tcPr>
            <w:tcW w:w="705" w:type="dxa"/>
            <w:vMerge w:val="restart"/>
            <w:shd w:val="clear" w:color="FFFFFF" w:fill="FFFFFF"/>
            <w:vAlign w:val="center"/>
          </w:tcPr>
          <w:p w14:paraId="2A06B91E" w14:textId="77777777" w:rsidR="003568E0" w:rsidRDefault="00A468CF">
            <w:pPr>
              <w:jc w:val="center"/>
              <w:rPr>
                <w:rFonts w:ascii="Times New Roman" w:hAnsi="Times New Roman" w:cs="Times New Roman"/>
              </w:rPr>
            </w:pPr>
            <w:r>
              <w:rPr>
                <w:rFonts w:ascii="Times New Roman" w:hAnsi="Times New Roman" w:cs="Times New Roman"/>
              </w:rPr>
              <w:t>-</w:t>
            </w:r>
          </w:p>
        </w:tc>
        <w:tc>
          <w:tcPr>
            <w:tcW w:w="706" w:type="dxa"/>
            <w:vMerge w:val="restart"/>
            <w:shd w:val="clear" w:color="FFFFFF" w:fill="FFFFFF"/>
            <w:vAlign w:val="center"/>
          </w:tcPr>
          <w:p w14:paraId="5EF86C9E" w14:textId="77777777" w:rsidR="003568E0" w:rsidRDefault="00A468CF">
            <w:pPr>
              <w:jc w:val="center"/>
              <w:rPr>
                <w:rFonts w:ascii="Times New Roman" w:hAnsi="Times New Roman" w:cs="Times New Roman"/>
              </w:rPr>
            </w:pPr>
            <w:r>
              <w:rPr>
                <w:rFonts w:ascii="Times New Roman" w:hAnsi="Times New Roman" w:cs="Times New Roman"/>
              </w:rPr>
              <w:t>-</w:t>
            </w:r>
          </w:p>
        </w:tc>
        <w:tc>
          <w:tcPr>
            <w:tcW w:w="598" w:type="dxa"/>
            <w:vMerge w:val="restart"/>
            <w:shd w:val="clear" w:color="FFFFFF" w:fill="FFFFFF"/>
            <w:vAlign w:val="center"/>
          </w:tcPr>
          <w:p w14:paraId="7B6BD67E" w14:textId="77777777" w:rsidR="003568E0" w:rsidRDefault="00A468CF">
            <w:pPr>
              <w:jc w:val="center"/>
              <w:rPr>
                <w:rFonts w:ascii="Times New Roman" w:hAnsi="Times New Roman" w:cs="Times New Roman"/>
              </w:rPr>
            </w:pPr>
            <w:r>
              <w:rPr>
                <w:rFonts w:ascii="Times New Roman" w:hAnsi="Times New Roman" w:cs="Times New Roman"/>
              </w:rPr>
              <w:t>12</w:t>
            </w:r>
          </w:p>
        </w:tc>
        <w:tc>
          <w:tcPr>
            <w:tcW w:w="598" w:type="dxa"/>
            <w:vMerge w:val="restart"/>
            <w:shd w:val="clear" w:color="FFFFFF" w:fill="FFFFFF"/>
            <w:vAlign w:val="center"/>
          </w:tcPr>
          <w:p w14:paraId="73108B98" w14:textId="77777777" w:rsidR="003568E0" w:rsidRDefault="00A468CF">
            <w:pPr>
              <w:jc w:val="center"/>
              <w:rPr>
                <w:rFonts w:ascii="Times New Roman" w:hAnsi="Times New Roman" w:cs="Times New Roman"/>
              </w:rPr>
            </w:pPr>
            <w:r>
              <w:rPr>
                <w:rFonts w:ascii="Times New Roman" w:hAnsi="Times New Roman" w:cs="Times New Roman"/>
              </w:rPr>
              <w:t>-</w:t>
            </w:r>
          </w:p>
        </w:tc>
        <w:tc>
          <w:tcPr>
            <w:tcW w:w="598" w:type="dxa"/>
            <w:vMerge w:val="restart"/>
            <w:shd w:val="clear" w:color="FFFFFF" w:fill="FFFFFF"/>
            <w:vAlign w:val="center"/>
          </w:tcPr>
          <w:p w14:paraId="5CC82EBE" w14:textId="77777777" w:rsidR="003568E0" w:rsidRDefault="00A468CF">
            <w:pPr>
              <w:jc w:val="center"/>
              <w:rPr>
                <w:rFonts w:ascii="Times New Roman" w:hAnsi="Times New Roman" w:cs="Times New Roman"/>
              </w:rPr>
            </w:pPr>
            <w:r>
              <w:rPr>
                <w:rFonts w:ascii="Times New Roman" w:hAnsi="Times New Roman" w:cs="Times New Roman"/>
              </w:rPr>
              <w:t>-</w:t>
            </w:r>
          </w:p>
        </w:tc>
        <w:tc>
          <w:tcPr>
            <w:tcW w:w="599" w:type="dxa"/>
            <w:vMerge w:val="restart"/>
            <w:shd w:val="clear" w:color="FFFFFF" w:fill="FFFFFF"/>
            <w:vAlign w:val="center"/>
          </w:tcPr>
          <w:p w14:paraId="06B617DA" w14:textId="77777777" w:rsidR="003568E0" w:rsidRDefault="00A468CF">
            <w:pPr>
              <w:jc w:val="center"/>
              <w:rPr>
                <w:rFonts w:ascii="Times New Roman" w:hAnsi="Times New Roman" w:cs="Times New Roman"/>
              </w:rPr>
            </w:pPr>
            <w:r>
              <w:rPr>
                <w:rFonts w:ascii="Times New Roman" w:hAnsi="Times New Roman" w:cs="Times New Roman"/>
              </w:rPr>
              <w:t>-</w:t>
            </w:r>
          </w:p>
        </w:tc>
        <w:tc>
          <w:tcPr>
            <w:tcW w:w="1236" w:type="dxa"/>
            <w:vMerge w:val="restart"/>
            <w:shd w:val="clear" w:color="FFFFFF" w:fill="FFFFFF"/>
            <w:vAlign w:val="center"/>
          </w:tcPr>
          <w:p w14:paraId="12BDBE18" w14:textId="77777777" w:rsidR="003568E0" w:rsidRDefault="00A468CF">
            <w:pPr>
              <w:jc w:val="center"/>
              <w:rPr>
                <w:rFonts w:ascii="Times New Roman" w:hAnsi="Times New Roman" w:cs="Times New Roman"/>
              </w:rPr>
            </w:pPr>
            <w:r>
              <w:rPr>
                <w:rFonts w:ascii="Times New Roman" w:hAnsi="Times New Roman" w:cs="Times New Roman"/>
              </w:rPr>
              <w:t>12</w:t>
            </w:r>
          </w:p>
        </w:tc>
      </w:tr>
      <w:tr w:rsidR="003568E0" w14:paraId="6477B5C6" w14:textId="77777777">
        <w:trPr>
          <w:trHeight w:val="491"/>
        </w:trPr>
        <w:tc>
          <w:tcPr>
            <w:tcW w:w="617" w:type="dxa"/>
            <w:vMerge w:val="restart"/>
            <w:shd w:val="clear" w:color="FFFFFF" w:fill="FFFFFF"/>
            <w:vAlign w:val="center"/>
          </w:tcPr>
          <w:p w14:paraId="6C6DB878" w14:textId="77777777" w:rsidR="003568E0" w:rsidRDefault="00A468CF">
            <w:pPr>
              <w:jc w:val="center"/>
              <w:rPr>
                <w:rFonts w:ascii="Times New Roman" w:hAnsi="Times New Roman" w:cs="Times New Roman"/>
                <w:lang w:val="en-US"/>
              </w:rPr>
            </w:pPr>
            <w:r>
              <w:rPr>
                <w:rFonts w:ascii="Times New Roman" w:hAnsi="Times New Roman" w:cs="Times New Roman"/>
                <w:lang w:val="en-US"/>
              </w:rPr>
              <w:t>1.3.</w:t>
            </w:r>
          </w:p>
        </w:tc>
        <w:tc>
          <w:tcPr>
            <w:tcW w:w="2688" w:type="dxa"/>
            <w:vMerge w:val="restart"/>
            <w:shd w:val="clear" w:color="FFFFFF" w:fill="FFFFFF"/>
            <w:vAlign w:val="center"/>
          </w:tcPr>
          <w:p w14:paraId="484AB7EC" w14:textId="77777777" w:rsidR="003568E0" w:rsidRDefault="00A468CF">
            <w:pPr>
              <w:rPr>
                <w:rFonts w:ascii="Times New Roman" w:hAnsi="Times New Roman" w:cs="Times New Roman"/>
              </w:rPr>
            </w:pPr>
            <w:r>
              <w:rPr>
                <w:rFonts w:ascii="Times New Roman" w:hAnsi="Times New Roman" w:cs="Times New Roman"/>
              </w:rPr>
              <w:t>Число лидеров общественного самоуправления района, получивших финансовую поддержку</w:t>
            </w:r>
          </w:p>
        </w:tc>
        <w:tc>
          <w:tcPr>
            <w:tcW w:w="1391" w:type="dxa"/>
            <w:vMerge w:val="restart"/>
            <w:shd w:val="clear" w:color="FFFFFF" w:fill="FFFFFF"/>
            <w:vAlign w:val="center"/>
          </w:tcPr>
          <w:p w14:paraId="757EBAF6" w14:textId="77777777" w:rsidR="003568E0" w:rsidRDefault="00A468CF">
            <w:pPr>
              <w:jc w:val="center"/>
              <w:rPr>
                <w:rFonts w:ascii="Times New Roman" w:eastAsia="Arial Unicode MS" w:hAnsi="Times New Roman" w:cs="Times New Roman"/>
                <w:i/>
                <w:highlight w:val="white"/>
              </w:rPr>
            </w:pPr>
            <w:r>
              <w:rPr>
                <w:rFonts w:ascii="Times New Roman" w:eastAsia="Arial Unicode MS" w:hAnsi="Times New Roman" w:cs="Times New Roman"/>
                <w:i/>
              </w:rPr>
              <w:t>КМП</w:t>
            </w:r>
          </w:p>
        </w:tc>
        <w:tc>
          <w:tcPr>
            <w:tcW w:w="1423" w:type="dxa"/>
            <w:vMerge w:val="restart"/>
            <w:shd w:val="clear" w:color="FFFFFF" w:fill="FFFFFF"/>
            <w:vAlign w:val="center"/>
          </w:tcPr>
          <w:p w14:paraId="19D77498" w14:textId="77777777" w:rsidR="003568E0" w:rsidRDefault="00A468CF">
            <w:pPr>
              <w:jc w:val="center"/>
              <w:rPr>
                <w:rFonts w:ascii="Times New Roman" w:eastAsia="Arial Unicode MS" w:hAnsi="Times New Roman" w:cs="Times New Roman"/>
                <w:i/>
              </w:rPr>
            </w:pPr>
            <w:r>
              <w:rPr>
                <w:rFonts w:ascii="Times New Roman" w:eastAsia="Arial Unicode MS" w:hAnsi="Times New Roman" w:cs="Times New Roman"/>
                <w:i/>
              </w:rPr>
              <w:t>человек</w:t>
            </w:r>
          </w:p>
        </w:tc>
        <w:tc>
          <w:tcPr>
            <w:tcW w:w="749" w:type="dxa"/>
            <w:vMerge w:val="restart"/>
            <w:shd w:val="clear" w:color="FFFFFF" w:fill="FFFFFF"/>
            <w:vAlign w:val="center"/>
          </w:tcPr>
          <w:p w14:paraId="79A09D31" w14:textId="77777777" w:rsidR="003568E0" w:rsidRDefault="00A468CF">
            <w:pPr>
              <w:jc w:val="center"/>
              <w:rPr>
                <w:rFonts w:ascii="Times New Roman" w:hAnsi="Times New Roman" w:cs="Times New Roman"/>
              </w:rPr>
            </w:pPr>
            <w:r>
              <w:rPr>
                <w:rFonts w:ascii="Times New Roman" w:hAnsi="Times New Roman" w:cs="Times New Roman"/>
              </w:rPr>
              <w:t>-</w:t>
            </w:r>
          </w:p>
        </w:tc>
        <w:tc>
          <w:tcPr>
            <w:tcW w:w="749" w:type="dxa"/>
            <w:vMerge w:val="restart"/>
            <w:shd w:val="clear" w:color="FFFFFF" w:fill="FFFFFF"/>
            <w:vAlign w:val="center"/>
          </w:tcPr>
          <w:p w14:paraId="21BB66ED" w14:textId="77777777" w:rsidR="003568E0" w:rsidRDefault="00A468CF">
            <w:pPr>
              <w:jc w:val="center"/>
              <w:rPr>
                <w:rFonts w:ascii="Times New Roman" w:hAnsi="Times New Roman" w:cs="Times New Roman"/>
              </w:rPr>
            </w:pPr>
            <w:r>
              <w:rPr>
                <w:rFonts w:ascii="Times New Roman" w:hAnsi="Times New Roman" w:cs="Times New Roman"/>
              </w:rPr>
              <w:t>-</w:t>
            </w:r>
          </w:p>
        </w:tc>
        <w:tc>
          <w:tcPr>
            <w:tcW w:w="655" w:type="dxa"/>
            <w:vMerge w:val="restart"/>
            <w:shd w:val="clear" w:color="FFFFFF" w:fill="FFFFFF"/>
            <w:vAlign w:val="center"/>
          </w:tcPr>
          <w:p w14:paraId="2D684AF8" w14:textId="77777777" w:rsidR="003568E0" w:rsidRDefault="00A468CF">
            <w:pPr>
              <w:jc w:val="center"/>
              <w:rPr>
                <w:rFonts w:ascii="Times New Roman" w:hAnsi="Times New Roman" w:cs="Times New Roman"/>
              </w:rPr>
            </w:pPr>
            <w:r>
              <w:rPr>
                <w:rFonts w:ascii="Times New Roman" w:hAnsi="Times New Roman" w:cs="Times New Roman"/>
              </w:rPr>
              <w:t>-</w:t>
            </w:r>
          </w:p>
        </w:tc>
        <w:tc>
          <w:tcPr>
            <w:tcW w:w="748" w:type="dxa"/>
            <w:vMerge w:val="restart"/>
            <w:shd w:val="clear" w:color="FFFFFF" w:fill="FFFFFF"/>
            <w:vAlign w:val="center"/>
          </w:tcPr>
          <w:p w14:paraId="1510E0C4" w14:textId="77777777" w:rsidR="003568E0" w:rsidRDefault="00A468CF">
            <w:pPr>
              <w:jc w:val="center"/>
              <w:rPr>
                <w:rFonts w:ascii="Times New Roman" w:hAnsi="Times New Roman" w:cs="Times New Roman"/>
              </w:rPr>
            </w:pPr>
            <w:r>
              <w:rPr>
                <w:rFonts w:ascii="Times New Roman" w:hAnsi="Times New Roman" w:cs="Times New Roman"/>
              </w:rPr>
              <w:t>-</w:t>
            </w:r>
          </w:p>
        </w:tc>
        <w:tc>
          <w:tcPr>
            <w:tcW w:w="739" w:type="dxa"/>
            <w:vMerge w:val="restart"/>
            <w:shd w:val="clear" w:color="FFFFFF" w:fill="FFFFFF"/>
            <w:vAlign w:val="center"/>
          </w:tcPr>
          <w:p w14:paraId="438B7C6B" w14:textId="77777777" w:rsidR="003568E0" w:rsidRDefault="00A468CF">
            <w:pPr>
              <w:jc w:val="center"/>
              <w:rPr>
                <w:rFonts w:ascii="Times New Roman" w:hAnsi="Times New Roman" w:cs="Times New Roman"/>
              </w:rPr>
            </w:pPr>
            <w:r>
              <w:rPr>
                <w:rFonts w:ascii="Times New Roman" w:hAnsi="Times New Roman" w:cs="Times New Roman"/>
              </w:rPr>
              <w:t>-</w:t>
            </w:r>
          </w:p>
        </w:tc>
        <w:tc>
          <w:tcPr>
            <w:tcW w:w="705" w:type="dxa"/>
            <w:vMerge w:val="restart"/>
            <w:shd w:val="clear" w:color="FFFFFF" w:fill="FFFFFF"/>
            <w:vAlign w:val="center"/>
          </w:tcPr>
          <w:p w14:paraId="5930FE12" w14:textId="77777777" w:rsidR="003568E0" w:rsidRDefault="00A468CF">
            <w:pPr>
              <w:jc w:val="center"/>
              <w:rPr>
                <w:rFonts w:ascii="Times New Roman" w:hAnsi="Times New Roman" w:cs="Times New Roman"/>
              </w:rPr>
            </w:pPr>
            <w:r>
              <w:rPr>
                <w:rFonts w:ascii="Times New Roman" w:hAnsi="Times New Roman" w:cs="Times New Roman"/>
              </w:rPr>
              <w:t>-</w:t>
            </w:r>
          </w:p>
        </w:tc>
        <w:tc>
          <w:tcPr>
            <w:tcW w:w="706" w:type="dxa"/>
            <w:vMerge w:val="restart"/>
            <w:shd w:val="clear" w:color="FFFFFF" w:fill="FFFFFF"/>
            <w:vAlign w:val="center"/>
          </w:tcPr>
          <w:p w14:paraId="478FD347" w14:textId="77777777" w:rsidR="003568E0" w:rsidRDefault="00A468CF">
            <w:pPr>
              <w:jc w:val="center"/>
              <w:rPr>
                <w:rFonts w:ascii="Times New Roman" w:hAnsi="Times New Roman" w:cs="Times New Roman"/>
              </w:rPr>
            </w:pPr>
            <w:r>
              <w:rPr>
                <w:rFonts w:ascii="Times New Roman" w:hAnsi="Times New Roman" w:cs="Times New Roman"/>
              </w:rPr>
              <w:t>-</w:t>
            </w:r>
          </w:p>
        </w:tc>
        <w:tc>
          <w:tcPr>
            <w:tcW w:w="598" w:type="dxa"/>
            <w:vMerge w:val="restart"/>
            <w:shd w:val="clear" w:color="FFFFFF" w:fill="FFFFFF"/>
            <w:vAlign w:val="center"/>
          </w:tcPr>
          <w:p w14:paraId="73A9235B" w14:textId="77777777" w:rsidR="003568E0" w:rsidRDefault="00A468CF">
            <w:pPr>
              <w:jc w:val="center"/>
              <w:rPr>
                <w:rFonts w:ascii="Times New Roman" w:hAnsi="Times New Roman" w:cs="Times New Roman"/>
              </w:rPr>
            </w:pPr>
            <w:r>
              <w:rPr>
                <w:rFonts w:ascii="Times New Roman" w:hAnsi="Times New Roman" w:cs="Times New Roman"/>
              </w:rPr>
              <w:t>-</w:t>
            </w:r>
          </w:p>
        </w:tc>
        <w:tc>
          <w:tcPr>
            <w:tcW w:w="598" w:type="dxa"/>
            <w:vMerge w:val="restart"/>
            <w:shd w:val="clear" w:color="FFFFFF" w:fill="FFFFFF"/>
            <w:vAlign w:val="center"/>
          </w:tcPr>
          <w:p w14:paraId="3ABE4EB9" w14:textId="77777777" w:rsidR="003568E0" w:rsidRDefault="00A468CF">
            <w:pPr>
              <w:jc w:val="center"/>
              <w:rPr>
                <w:rFonts w:ascii="Times New Roman" w:hAnsi="Times New Roman" w:cs="Times New Roman"/>
              </w:rPr>
            </w:pPr>
            <w:r>
              <w:rPr>
                <w:rFonts w:ascii="Times New Roman" w:hAnsi="Times New Roman" w:cs="Times New Roman"/>
              </w:rPr>
              <w:t>-</w:t>
            </w:r>
          </w:p>
        </w:tc>
        <w:tc>
          <w:tcPr>
            <w:tcW w:w="598" w:type="dxa"/>
            <w:vMerge w:val="restart"/>
            <w:shd w:val="clear" w:color="FFFFFF" w:fill="FFFFFF"/>
            <w:vAlign w:val="center"/>
          </w:tcPr>
          <w:p w14:paraId="31DEE201" w14:textId="77777777" w:rsidR="003568E0" w:rsidRDefault="00A468CF">
            <w:pPr>
              <w:jc w:val="center"/>
              <w:rPr>
                <w:rFonts w:ascii="Times New Roman" w:hAnsi="Times New Roman" w:cs="Times New Roman"/>
              </w:rPr>
            </w:pPr>
            <w:r>
              <w:rPr>
                <w:rFonts w:ascii="Times New Roman" w:hAnsi="Times New Roman" w:cs="Times New Roman"/>
              </w:rPr>
              <w:t>-</w:t>
            </w:r>
          </w:p>
        </w:tc>
        <w:tc>
          <w:tcPr>
            <w:tcW w:w="599" w:type="dxa"/>
            <w:vMerge w:val="restart"/>
            <w:shd w:val="clear" w:color="FFFFFF" w:fill="FFFFFF"/>
            <w:vAlign w:val="center"/>
          </w:tcPr>
          <w:p w14:paraId="4E910F30" w14:textId="77777777" w:rsidR="003568E0" w:rsidRDefault="00A468CF">
            <w:pPr>
              <w:jc w:val="center"/>
              <w:rPr>
                <w:rFonts w:ascii="Times New Roman" w:hAnsi="Times New Roman" w:cs="Times New Roman"/>
              </w:rPr>
            </w:pPr>
            <w:r>
              <w:rPr>
                <w:rFonts w:ascii="Times New Roman" w:hAnsi="Times New Roman" w:cs="Times New Roman"/>
              </w:rPr>
              <w:t>15</w:t>
            </w:r>
          </w:p>
        </w:tc>
        <w:tc>
          <w:tcPr>
            <w:tcW w:w="1236" w:type="dxa"/>
            <w:vMerge w:val="restart"/>
            <w:shd w:val="clear" w:color="FFFFFF" w:fill="FFFFFF"/>
            <w:vAlign w:val="center"/>
          </w:tcPr>
          <w:p w14:paraId="2E008193" w14:textId="77777777" w:rsidR="003568E0" w:rsidRDefault="00A468CF">
            <w:pPr>
              <w:jc w:val="center"/>
              <w:rPr>
                <w:rFonts w:ascii="Times New Roman" w:hAnsi="Times New Roman" w:cs="Times New Roman"/>
              </w:rPr>
            </w:pPr>
            <w:r>
              <w:rPr>
                <w:rFonts w:ascii="Times New Roman" w:hAnsi="Times New Roman" w:cs="Times New Roman"/>
              </w:rPr>
              <w:t>15</w:t>
            </w:r>
          </w:p>
        </w:tc>
      </w:tr>
    </w:tbl>
    <w:p w14:paraId="5F8550CF" w14:textId="77777777" w:rsidR="003568E0" w:rsidRDefault="003568E0">
      <w:pPr>
        <w:pStyle w:val="a4"/>
        <w:jc w:val="center"/>
        <w:rPr>
          <w:rFonts w:ascii="Times New Roman" w:hAnsi="Times New Roman" w:cs="Times New Roman"/>
        </w:rPr>
      </w:pPr>
    </w:p>
    <w:p w14:paraId="1879F3E9" w14:textId="77777777" w:rsidR="003568E0" w:rsidRDefault="00A468CF">
      <w:pPr>
        <w:pStyle w:val="a4"/>
        <w:jc w:val="center"/>
        <w:rPr>
          <w:rFonts w:ascii="Times New Roman" w:hAnsi="Times New Roman" w:cs="Times New Roman"/>
          <w:b/>
          <w:bCs/>
          <w:sz w:val="26"/>
          <w:szCs w:val="26"/>
        </w:rPr>
      </w:pPr>
      <w:r>
        <w:rPr>
          <w:rFonts w:ascii="Times New Roman" w:hAnsi="Times New Roman" w:cs="Times New Roman"/>
          <w:b/>
          <w:bCs/>
          <w:sz w:val="26"/>
          <w:szCs w:val="26"/>
        </w:rPr>
        <w:t>4. Перечень мероприятий (результатов) комплекса процессных мероприятий 3</w:t>
      </w:r>
    </w:p>
    <w:p w14:paraId="198EFBE7" w14:textId="77777777" w:rsidR="003568E0" w:rsidRDefault="003568E0">
      <w:pPr>
        <w:pStyle w:val="a4"/>
        <w:jc w:val="center"/>
        <w:rPr>
          <w:rFonts w:ascii="Times New Roman" w:hAnsi="Times New Roman" w:cs="Times New Roman"/>
        </w:rPr>
      </w:pPr>
    </w:p>
    <w:tbl>
      <w:tblPr>
        <w:tblStyle w:val="a6"/>
        <w:tblW w:w="15914" w:type="dxa"/>
        <w:tblInd w:w="-20" w:type="dxa"/>
        <w:tblLayout w:type="fixed"/>
        <w:tblCellMar>
          <w:left w:w="28" w:type="dxa"/>
          <w:right w:w="28" w:type="dxa"/>
        </w:tblCellMar>
        <w:tblLook w:val="04A0" w:firstRow="1" w:lastRow="0" w:firstColumn="1" w:lastColumn="0" w:noHBand="0" w:noVBand="1"/>
      </w:tblPr>
      <w:tblGrid>
        <w:gridCol w:w="555"/>
        <w:gridCol w:w="4113"/>
        <w:gridCol w:w="1514"/>
        <w:gridCol w:w="1223"/>
        <w:gridCol w:w="970"/>
        <w:gridCol w:w="777"/>
        <w:gridCol w:w="647"/>
        <w:gridCol w:w="697"/>
        <w:gridCol w:w="700"/>
        <w:gridCol w:w="892"/>
        <w:gridCol w:w="892"/>
        <w:gridCol w:w="991"/>
        <w:gridCol w:w="1943"/>
      </w:tblGrid>
      <w:tr w:rsidR="003568E0" w14:paraId="45DFBB3E" w14:textId="77777777">
        <w:trPr>
          <w:trHeight w:val="19"/>
        </w:trPr>
        <w:tc>
          <w:tcPr>
            <w:tcW w:w="555" w:type="dxa"/>
            <w:vMerge w:val="restart"/>
            <w:tcBorders>
              <w:top w:val="single" w:sz="4" w:space="0" w:color="000000"/>
              <w:left w:val="single" w:sz="4" w:space="0" w:color="000000"/>
              <w:right w:val="single" w:sz="4" w:space="0" w:color="000000"/>
            </w:tcBorders>
            <w:vAlign w:val="center"/>
          </w:tcPr>
          <w:p w14:paraId="1D62809F" w14:textId="77777777" w:rsidR="003568E0" w:rsidRDefault="00A468CF">
            <w:pPr>
              <w:ind w:left="156"/>
              <w:jc w:val="center"/>
              <w:rPr>
                <w:rFonts w:ascii="Times New Roman" w:hAnsi="Times New Roman" w:cs="Times New Roman"/>
                <w:bCs/>
              </w:rPr>
            </w:pPr>
            <w:r>
              <w:rPr>
                <w:rFonts w:ascii="Times New Roman" w:hAnsi="Times New Roman" w:cs="Times New Roman"/>
                <w:bCs/>
              </w:rPr>
              <w:t>№ п/п</w:t>
            </w:r>
          </w:p>
        </w:tc>
        <w:tc>
          <w:tcPr>
            <w:tcW w:w="4113" w:type="dxa"/>
            <w:vMerge w:val="restart"/>
            <w:tcBorders>
              <w:top w:val="single" w:sz="4" w:space="0" w:color="000000"/>
              <w:left w:val="single" w:sz="4" w:space="0" w:color="000000"/>
              <w:right w:val="single" w:sz="4" w:space="0" w:color="000000"/>
            </w:tcBorders>
            <w:vAlign w:val="center"/>
          </w:tcPr>
          <w:p w14:paraId="66ED13F9" w14:textId="77777777" w:rsidR="003568E0" w:rsidRDefault="00A468CF">
            <w:pPr>
              <w:jc w:val="center"/>
              <w:rPr>
                <w:rFonts w:ascii="Times New Roman" w:hAnsi="Times New Roman" w:cs="Times New Roman"/>
                <w:bCs/>
              </w:rPr>
            </w:pPr>
            <w:r>
              <w:rPr>
                <w:rFonts w:ascii="Times New Roman" w:hAnsi="Times New Roman" w:cs="Times New Roman"/>
                <w:bCs/>
              </w:rPr>
              <w:t>Наименование мероприятия (результата)</w:t>
            </w:r>
          </w:p>
        </w:tc>
        <w:tc>
          <w:tcPr>
            <w:tcW w:w="1514" w:type="dxa"/>
            <w:vMerge w:val="restart"/>
            <w:tcBorders>
              <w:top w:val="single" w:sz="4" w:space="0" w:color="000000"/>
              <w:left w:val="single" w:sz="4" w:space="0" w:color="000000"/>
              <w:right w:val="single" w:sz="4" w:space="0" w:color="000000"/>
            </w:tcBorders>
            <w:vAlign w:val="center"/>
          </w:tcPr>
          <w:p w14:paraId="30242AD9" w14:textId="77777777" w:rsidR="003568E0" w:rsidRDefault="00A468CF">
            <w:pPr>
              <w:ind w:left="6" w:right="-73"/>
              <w:jc w:val="center"/>
              <w:rPr>
                <w:rFonts w:ascii="Times New Roman" w:hAnsi="Times New Roman" w:cs="Times New Roman"/>
                <w:bCs/>
              </w:rPr>
            </w:pPr>
            <w:r>
              <w:rPr>
                <w:rFonts w:ascii="Times New Roman" w:hAnsi="Times New Roman" w:cs="Times New Roman"/>
                <w:bCs/>
              </w:rPr>
              <w:t>Тип мероприятия (результата)</w:t>
            </w:r>
          </w:p>
        </w:tc>
        <w:tc>
          <w:tcPr>
            <w:tcW w:w="1223" w:type="dxa"/>
            <w:vMerge w:val="restart"/>
            <w:tcBorders>
              <w:top w:val="single" w:sz="4" w:space="0" w:color="000000"/>
              <w:left w:val="single" w:sz="4" w:space="0" w:color="000000"/>
              <w:right w:val="single" w:sz="4" w:space="0" w:color="000000"/>
            </w:tcBorders>
            <w:vAlign w:val="center"/>
          </w:tcPr>
          <w:p w14:paraId="768C962E" w14:textId="77777777" w:rsidR="003568E0" w:rsidRDefault="00A468CF">
            <w:pPr>
              <w:jc w:val="center"/>
              <w:rPr>
                <w:rFonts w:ascii="Times New Roman" w:hAnsi="Times New Roman" w:cs="Times New Roman"/>
                <w:bCs/>
              </w:rPr>
            </w:pPr>
            <w:r>
              <w:rPr>
                <w:rFonts w:ascii="Times New Roman" w:hAnsi="Times New Roman" w:cs="Times New Roman"/>
                <w:bCs/>
              </w:rPr>
              <w:t>Единица измерения (по ОКЕИ)</w:t>
            </w:r>
          </w:p>
        </w:tc>
        <w:tc>
          <w:tcPr>
            <w:tcW w:w="1747" w:type="dxa"/>
            <w:gridSpan w:val="2"/>
            <w:tcBorders>
              <w:top w:val="single" w:sz="4" w:space="0" w:color="000000"/>
              <w:left w:val="single" w:sz="4" w:space="0" w:color="000000"/>
              <w:bottom w:val="single" w:sz="4" w:space="0" w:color="000000"/>
              <w:right w:val="single" w:sz="4" w:space="0" w:color="000000"/>
            </w:tcBorders>
            <w:vAlign w:val="center"/>
          </w:tcPr>
          <w:p w14:paraId="0A6A4A44" w14:textId="77777777" w:rsidR="003568E0" w:rsidRDefault="00A468CF">
            <w:pPr>
              <w:jc w:val="center"/>
              <w:rPr>
                <w:rFonts w:ascii="Times New Roman" w:hAnsi="Times New Roman" w:cs="Times New Roman"/>
                <w:bCs/>
              </w:rPr>
            </w:pPr>
            <w:r>
              <w:rPr>
                <w:rFonts w:ascii="Times New Roman" w:hAnsi="Times New Roman" w:cs="Times New Roman"/>
                <w:bCs/>
              </w:rPr>
              <w:t>Базовое значение</w:t>
            </w:r>
          </w:p>
        </w:tc>
        <w:tc>
          <w:tcPr>
            <w:tcW w:w="4819" w:type="dxa"/>
            <w:gridSpan w:val="6"/>
            <w:tcBorders>
              <w:top w:val="single" w:sz="4" w:space="0" w:color="000000"/>
              <w:left w:val="single" w:sz="4" w:space="0" w:color="000000"/>
              <w:bottom w:val="single" w:sz="4" w:space="0" w:color="000000"/>
              <w:right w:val="single" w:sz="4" w:space="0" w:color="000000"/>
            </w:tcBorders>
            <w:vAlign w:val="center"/>
          </w:tcPr>
          <w:p w14:paraId="2AAFC761" w14:textId="77777777" w:rsidR="003568E0" w:rsidRDefault="00A468CF">
            <w:pPr>
              <w:jc w:val="center"/>
              <w:rPr>
                <w:rFonts w:ascii="Times New Roman" w:hAnsi="Times New Roman" w:cs="Times New Roman"/>
                <w:bCs/>
              </w:rPr>
            </w:pPr>
            <w:r>
              <w:rPr>
                <w:rFonts w:ascii="Times New Roman" w:hAnsi="Times New Roman" w:cs="Times New Roman"/>
              </w:rPr>
              <w:t xml:space="preserve">Значения мероприятия (результата), </w:t>
            </w:r>
            <w:r>
              <w:rPr>
                <w:rFonts w:ascii="Times New Roman" w:hAnsi="Times New Roman" w:cs="Times New Roman"/>
              </w:rPr>
              <w:br/>
              <w:t>параметра характеристики мероприятия (результата) по годам</w:t>
            </w:r>
          </w:p>
        </w:tc>
        <w:tc>
          <w:tcPr>
            <w:tcW w:w="1941" w:type="dxa"/>
            <w:vMerge w:val="restart"/>
            <w:tcBorders>
              <w:top w:val="single" w:sz="4" w:space="0" w:color="000000"/>
              <w:left w:val="single" w:sz="4" w:space="0" w:color="000000"/>
              <w:right w:val="single" w:sz="4" w:space="0" w:color="000000"/>
            </w:tcBorders>
            <w:vAlign w:val="center"/>
          </w:tcPr>
          <w:p w14:paraId="3480A251" w14:textId="77777777" w:rsidR="003568E0" w:rsidRDefault="00A468CF">
            <w:pPr>
              <w:jc w:val="center"/>
              <w:rPr>
                <w:rFonts w:ascii="Times New Roman" w:hAnsi="Times New Roman" w:cs="Times New Roman"/>
                <w:bCs/>
              </w:rPr>
            </w:pPr>
            <w:r>
              <w:rPr>
                <w:rFonts w:ascii="Times New Roman" w:hAnsi="Times New Roman" w:cs="Times New Roman"/>
                <w:bCs/>
              </w:rPr>
              <w:t>Связь с показателями комплекса процессных мероприятий</w:t>
            </w:r>
          </w:p>
        </w:tc>
      </w:tr>
      <w:tr w:rsidR="003568E0" w14:paraId="360E3661" w14:textId="77777777">
        <w:trPr>
          <w:trHeight w:val="19"/>
        </w:trPr>
        <w:tc>
          <w:tcPr>
            <w:tcW w:w="555" w:type="dxa"/>
            <w:vMerge/>
            <w:tcBorders>
              <w:left w:val="single" w:sz="4" w:space="0" w:color="000000"/>
              <w:right w:val="single" w:sz="4" w:space="0" w:color="000000"/>
            </w:tcBorders>
            <w:vAlign w:val="center"/>
          </w:tcPr>
          <w:p w14:paraId="331F0DBE" w14:textId="77777777" w:rsidR="003568E0" w:rsidRDefault="003568E0">
            <w:pPr>
              <w:jc w:val="center"/>
              <w:rPr>
                <w:rFonts w:ascii="Times New Roman" w:hAnsi="Times New Roman" w:cs="Times New Roman"/>
                <w:bCs/>
              </w:rPr>
            </w:pPr>
          </w:p>
        </w:tc>
        <w:tc>
          <w:tcPr>
            <w:tcW w:w="4113" w:type="dxa"/>
            <w:vMerge/>
            <w:tcBorders>
              <w:left w:val="single" w:sz="4" w:space="0" w:color="000000"/>
              <w:right w:val="single" w:sz="4" w:space="0" w:color="000000"/>
            </w:tcBorders>
            <w:vAlign w:val="center"/>
          </w:tcPr>
          <w:p w14:paraId="495F1228" w14:textId="77777777" w:rsidR="003568E0" w:rsidRDefault="003568E0">
            <w:pPr>
              <w:jc w:val="center"/>
              <w:rPr>
                <w:rFonts w:ascii="Times New Roman" w:hAnsi="Times New Roman" w:cs="Times New Roman"/>
                <w:bCs/>
              </w:rPr>
            </w:pPr>
          </w:p>
        </w:tc>
        <w:tc>
          <w:tcPr>
            <w:tcW w:w="1514" w:type="dxa"/>
            <w:vMerge/>
            <w:tcBorders>
              <w:left w:val="single" w:sz="4" w:space="0" w:color="000000"/>
              <w:right w:val="single" w:sz="4" w:space="0" w:color="000000"/>
            </w:tcBorders>
            <w:vAlign w:val="center"/>
          </w:tcPr>
          <w:p w14:paraId="5F486418" w14:textId="77777777" w:rsidR="003568E0" w:rsidRDefault="003568E0">
            <w:pPr>
              <w:jc w:val="center"/>
              <w:rPr>
                <w:rFonts w:ascii="Times New Roman" w:hAnsi="Times New Roman" w:cs="Times New Roman"/>
                <w:bCs/>
              </w:rPr>
            </w:pPr>
          </w:p>
        </w:tc>
        <w:tc>
          <w:tcPr>
            <w:tcW w:w="1223" w:type="dxa"/>
            <w:vMerge/>
            <w:tcBorders>
              <w:left w:val="single" w:sz="4" w:space="0" w:color="000000"/>
              <w:right w:val="single" w:sz="4" w:space="0" w:color="000000"/>
            </w:tcBorders>
            <w:vAlign w:val="center"/>
          </w:tcPr>
          <w:p w14:paraId="7734C535" w14:textId="77777777" w:rsidR="003568E0" w:rsidRDefault="003568E0">
            <w:pPr>
              <w:jc w:val="center"/>
              <w:rPr>
                <w:rFonts w:ascii="Times New Roman" w:hAnsi="Times New Roman" w:cs="Times New Roman"/>
                <w:bCs/>
              </w:rPr>
            </w:pPr>
          </w:p>
        </w:tc>
        <w:tc>
          <w:tcPr>
            <w:tcW w:w="970" w:type="dxa"/>
            <w:tcBorders>
              <w:top w:val="single" w:sz="4" w:space="0" w:color="000000"/>
              <w:left w:val="single" w:sz="4" w:space="0" w:color="000000"/>
              <w:right w:val="single" w:sz="4" w:space="0" w:color="000000"/>
            </w:tcBorders>
            <w:vAlign w:val="center"/>
          </w:tcPr>
          <w:p w14:paraId="3E7E6FF3" w14:textId="77777777" w:rsidR="003568E0" w:rsidRDefault="00A468CF">
            <w:pPr>
              <w:jc w:val="center"/>
              <w:rPr>
                <w:rFonts w:ascii="Times New Roman" w:hAnsi="Times New Roman" w:cs="Times New Roman"/>
                <w:bCs/>
              </w:rPr>
            </w:pPr>
            <w:r>
              <w:rPr>
                <w:rFonts w:ascii="Times New Roman" w:hAnsi="Times New Roman" w:cs="Times New Roman"/>
                <w:bCs/>
              </w:rPr>
              <w:t>значение</w:t>
            </w:r>
          </w:p>
        </w:tc>
        <w:tc>
          <w:tcPr>
            <w:tcW w:w="777" w:type="dxa"/>
            <w:tcBorders>
              <w:top w:val="single" w:sz="4" w:space="0" w:color="000000"/>
              <w:left w:val="single" w:sz="4" w:space="0" w:color="000000"/>
              <w:right w:val="single" w:sz="4" w:space="0" w:color="000000"/>
            </w:tcBorders>
            <w:vAlign w:val="center"/>
          </w:tcPr>
          <w:p w14:paraId="1399941F" w14:textId="77777777" w:rsidR="003568E0" w:rsidRDefault="00A468CF">
            <w:pPr>
              <w:jc w:val="center"/>
              <w:rPr>
                <w:rFonts w:ascii="Times New Roman" w:hAnsi="Times New Roman" w:cs="Times New Roman"/>
                <w:bCs/>
              </w:rPr>
            </w:pPr>
            <w:r>
              <w:rPr>
                <w:rFonts w:ascii="Times New Roman" w:hAnsi="Times New Roman" w:cs="Times New Roman"/>
                <w:bCs/>
              </w:rPr>
              <w:t>год</w:t>
            </w:r>
          </w:p>
        </w:tc>
        <w:tc>
          <w:tcPr>
            <w:tcW w:w="647" w:type="dxa"/>
            <w:tcBorders>
              <w:top w:val="single" w:sz="4" w:space="0" w:color="000000"/>
              <w:left w:val="single" w:sz="4" w:space="0" w:color="000000"/>
              <w:right w:val="single" w:sz="4" w:space="0" w:color="000000"/>
            </w:tcBorders>
            <w:vAlign w:val="center"/>
          </w:tcPr>
          <w:p w14:paraId="05D430BF" w14:textId="77777777" w:rsidR="003568E0" w:rsidRDefault="00A468CF">
            <w:pPr>
              <w:jc w:val="center"/>
              <w:rPr>
                <w:rFonts w:ascii="Times New Roman" w:hAnsi="Times New Roman" w:cs="Times New Roman"/>
              </w:rPr>
            </w:pPr>
            <w:r>
              <w:rPr>
                <w:rFonts w:ascii="Times New Roman" w:hAnsi="Times New Roman" w:cs="Times New Roman"/>
              </w:rPr>
              <w:t>2025</w:t>
            </w:r>
          </w:p>
        </w:tc>
        <w:tc>
          <w:tcPr>
            <w:tcW w:w="697" w:type="dxa"/>
            <w:tcBorders>
              <w:top w:val="single" w:sz="4" w:space="0" w:color="000000"/>
              <w:left w:val="single" w:sz="4" w:space="0" w:color="000000"/>
              <w:right w:val="single" w:sz="4" w:space="0" w:color="000000"/>
            </w:tcBorders>
            <w:vAlign w:val="center"/>
          </w:tcPr>
          <w:p w14:paraId="385ECDCE" w14:textId="77777777" w:rsidR="003568E0" w:rsidRDefault="00A468CF">
            <w:pPr>
              <w:jc w:val="center"/>
              <w:rPr>
                <w:rFonts w:ascii="Times New Roman" w:hAnsi="Times New Roman" w:cs="Times New Roman"/>
              </w:rPr>
            </w:pPr>
            <w:r>
              <w:rPr>
                <w:rFonts w:ascii="Times New Roman" w:hAnsi="Times New Roman" w:cs="Times New Roman"/>
              </w:rPr>
              <w:t>2026</w:t>
            </w:r>
          </w:p>
        </w:tc>
        <w:tc>
          <w:tcPr>
            <w:tcW w:w="700" w:type="dxa"/>
            <w:tcBorders>
              <w:top w:val="single" w:sz="4" w:space="0" w:color="000000"/>
              <w:left w:val="single" w:sz="4" w:space="0" w:color="000000"/>
              <w:right w:val="single" w:sz="4" w:space="0" w:color="000000"/>
            </w:tcBorders>
            <w:vAlign w:val="center"/>
          </w:tcPr>
          <w:p w14:paraId="280A1714" w14:textId="77777777" w:rsidR="003568E0" w:rsidRDefault="00A468CF">
            <w:pPr>
              <w:jc w:val="center"/>
              <w:rPr>
                <w:rFonts w:ascii="Times New Roman" w:hAnsi="Times New Roman" w:cs="Times New Roman"/>
              </w:rPr>
            </w:pPr>
            <w:r>
              <w:rPr>
                <w:rFonts w:ascii="Times New Roman" w:hAnsi="Times New Roman" w:cs="Times New Roman"/>
              </w:rPr>
              <w:t>2027</w:t>
            </w:r>
          </w:p>
        </w:tc>
        <w:tc>
          <w:tcPr>
            <w:tcW w:w="892" w:type="dxa"/>
            <w:tcBorders>
              <w:top w:val="single" w:sz="4" w:space="0" w:color="000000"/>
              <w:left w:val="single" w:sz="4" w:space="0" w:color="000000"/>
              <w:right w:val="single" w:sz="4" w:space="0" w:color="000000"/>
            </w:tcBorders>
            <w:vAlign w:val="center"/>
          </w:tcPr>
          <w:p w14:paraId="2624196F" w14:textId="77777777" w:rsidR="003568E0" w:rsidRDefault="00A468CF">
            <w:pPr>
              <w:jc w:val="center"/>
              <w:rPr>
                <w:rFonts w:ascii="Times New Roman" w:hAnsi="Times New Roman" w:cs="Times New Roman"/>
              </w:rPr>
            </w:pPr>
            <w:r>
              <w:rPr>
                <w:rFonts w:ascii="Times New Roman" w:hAnsi="Times New Roman" w:cs="Times New Roman"/>
              </w:rPr>
              <w:t>2028</w:t>
            </w:r>
          </w:p>
        </w:tc>
        <w:tc>
          <w:tcPr>
            <w:tcW w:w="892" w:type="dxa"/>
            <w:tcBorders>
              <w:top w:val="single" w:sz="4" w:space="0" w:color="000000"/>
              <w:left w:val="single" w:sz="4" w:space="0" w:color="000000"/>
              <w:right w:val="single" w:sz="4" w:space="0" w:color="000000"/>
            </w:tcBorders>
            <w:vAlign w:val="center"/>
          </w:tcPr>
          <w:p w14:paraId="51F06F85" w14:textId="77777777" w:rsidR="003568E0" w:rsidRDefault="00A468CF">
            <w:pPr>
              <w:jc w:val="center"/>
              <w:rPr>
                <w:rFonts w:ascii="Times New Roman" w:hAnsi="Times New Roman" w:cs="Times New Roman"/>
              </w:rPr>
            </w:pPr>
            <w:r>
              <w:rPr>
                <w:rFonts w:ascii="Times New Roman" w:hAnsi="Times New Roman" w:cs="Times New Roman"/>
              </w:rPr>
              <w:t>2029</w:t>
            </w:r>
          </w:p>
        </w:tc>
        <w:tc>
          <w:tcPr>
            <w:tcW w:w="988" w:type="dxa"/>
            <w:tcBorders>
              <w:top w:val="single" w:sz="4" w:space="0" w:color="000000"/>
              <w:left w:val="single" w:sz="4" w:space="0" w:color="000000"/>
              <w:right w:val="single" w:sz="4" w:space="0" w:color="000000"/>
            </w:tcBorders>
            <w:vAlign w:val="center"/>
          </w:tcPr>
          <w:p w14:paraId="0FF32400" w14:textId="77777777" w:rsidR="003568E0" w:rsidRDefault="00A468CF">
            <w:pPr>
              <w:jc w:val="center"/>
              <w:rPr>
                <w:rFonts w:ascii="Times New Roman" w:hAnsi="Times New Roman" w:cs="Times New Roman"/>
              </w:rPr>
            </w:pPr>
            <w:r>
              <w:rPr>
                <w:rFonts w:ascii="Times New Roman" w:hAnsi="Times New Roman" w:cs="Times New Roman"/>
              </w:rPr>
              <w:t>2030</w:t>
            </w:r>
          </w:p>
        </w:tc>
        <w:tc>
          <w:tcPr>
            <w:tcW w:w="1941" w:type="dxa"/>
            <w:vMerge/>
            <w:tcBorders>
              <w:left w:val="single" w:sz="4" w:space="0" w:color="000000"/>
              <w:right w:val="single" w:sz="4" w:space="0" w:color="000000"/>
            </w:tcBorders>
          </w:tcPr>
          <w:p w14:paraId="7DB8CFF0" w14:textId="77777777" w:rsidR="003568E0" w:rsidRDefault="003568E0">
            <w:pPr>
              <w:ind w:left="173"/>
              <w:jc w:val="center"/>
              <w:rPr>
                <w:rFonts w:ascii="Times New Roman" w:hAnsi="Times New Roman" w:cs="Times New Roman"/>
                <w:bCs/>
              </w:rPr>
            </w:pPr>
          </w:p>
        </w:tc>
      </w:tr>
      <w:tr w:rsidR="003568E0" w14:paraId="3BC4267C" w14:textId="77777777">
        <w:trPr>
          <w:trHeight w:val="19"/>
        </w:trPr>
        <w:tc>
          <w:tcPr>
            <w:tcW w:w="555" w:type="dxa"/>
            <w:tcBorders>
              <w:top w:val="single" w:sz="4" w:space="0" w:color="000000"/>
              <w:left w:val="single" w:sz="4" w:space="0" w:color="000000"/>
              <w:bottom w:val="single" w:sz="4" w:space="0" w:color="000000"/>
              <w:right w:val="single" w:sz="4" w:space="0" w:color="000000"/>
            </w:tcBorders>
            <w:vAlign w:val="center"/>
          </w:tcPr>
          <w:p w14:paraId="5A48FB62" w14:textId="77777777" w:rsidR="003568E0" w:rsidRDefault="00A468CF">
            <w:pPr>
              <w:ind w:left="43"/>
              <w:jc w:val="center"/>
              <w:rPr>
                <w:rFonts w:ascii="Times New Roman" w:hAnsi="Times New Roman" w:cs="Times New Roman"/>
                <w:bCs/>
              </w:rPr>
            </w:pPr>
            <w:r>
              <w:rPr>
                <w:rFonts w:ascii="Times New Roman" w:hAnsi="Times New Roman" w:cs="Times New Roman"/>
                <w:bCs/>
              </w:rPr>
              <w:t>1</w:t>
            </w:r>
          </w:p>
        </w:tc>
        <w:tc>
          <w:tcPr>
            <w:tcW w:w="4113" w:type="dxa"/>
            <w:tcBorders>
              <w:top w:val="single" w:sz="4" w:space="0" w:color="000000"/>
              <w:left w:val="single" w:sz="4" w:space="0" w:color="000000"/>
              <w:bottom w:val="single" w:sz="4" w:space="0" w:color="000000"/>
              <w:right w:val="single" w:sz="4" w:space="0" w:color="000000"/>
            </w:tcBorders>
            <w:vAlign w:val="center"/>
          </w:tcPr>
          <w:p w14:paraId="3CE0B7C4" w14:textId="77777777" w:rsidR="003568E0" w:rsidRDefault="00A468CF">
            <w:pPr>
              <w:ind w:left="44"/>
              <w:jc w:val="center"/>
              <w:rPr>
                <w:rFonts w:ascii="Times New Roman" w:hAnsi="Times New Roman" w:cs="Times New Roman"/>
                <w:bCs/>
              </w:rPr>
            </w:pPr>
            <w:r>
              <w:rPr>
                <w:rFonts w:ascii="Times New Roman" w:hAnsi="Times New Roman" w:cs="Times New Roman"/>
                <w:bCs/>
              </w:rPr>
              <w:t>2</w:t>
            </w:r>
          </w:p>
        </w:tc>
        <w:tc>
          <w:tcPr>
            <w:tcW w:w="1514" w:type="dxa"/>
            <w:tcBorders>
              <w:top w:val="single" w:sz="4" w:space="0" w:color="000000"/>
              <w:left w:val="single" w:sz="4" w:space="0" w:color="000000"/>
              <w:bottom w:val="single" w:sz="4" w:space="0" w:color="000000"/>
              <w:right w:val="single" w:sz="4" w:space="0" w:color="000000"/>
            </w:tcBorders>
            <w:vAlign w:val="center"/>
          </w:tcPr>
          <w:p w14:paraId="13F6B9E4" w14:textId="77777777" w:rsidR="003568E0" w:rsidRDefault="00A468CF">
            <w:pPr>
              <w:ind w:left="103"/>
              <w:jc w:val="center"/>
              <w:rPr>
                <w:rFonts w:ascii="Times New Roman" w:hAnsi="Times New Roman" w:cs="Times New Roman"/>
                <w:bCs/>
              </w:rPr>
            </w:pPr>
            <w:r>
              <w:rPr>
                <w:rFonts w:ascii="Times New Roman" w:hAnsi="Times New Roman" w:cs="Times New Roman"/>
                <w:bCs/>
              </w:rPr>
              <w:t>3</w:t>
            </w:r>
          </w:p>
        </w:tc>
        <w:tc>
          <w:tcPr>
            <w:tcW w:w="1223" w:type="dxa"/>
            <w:tcBorders>
              <w:top w:val="single" w:sz="4" w:space="0" w:color="000000"/>
              <w:left w:val="single" w:sz="4" w:space="0" w:color="000000"/>
              <w:bottom w:val="single" w:sz="4" w:space="0" w:color="000000"/>
              <w:right w:val="single" w:sz="4" w:space="0" w:color="000000"/>
            </w:tcBorders>
            <w:vAlign w:val="center"/>
          </w:tcPr>
          <w:p w14:paraId="7B461194" w14:textId="77777777" w:rsidR="003568E0" w:rsidRDefault="00A468CF">
            <w:pPr>
              <w:ind w:left="46"/>
              <w:jc w:val="center"/>
              <w:rPr>
                <w:rFonts w:ascii="Times New Roman" w:hAnsi="Times New Roman" w:cs="Times New Roman"/>
                <w:bCs/>
              </w:rPr>
            </w:pPr>
            <w:r>
              <w:rPr>
                <w:rFonts w:ascii="Times New Roman" w:hAnsi="Times New Roman" w:cs="Times New Roman"/>
                <w:bCs/>
              </w:rPr>
              <w:t>5</w:t>
            </w:r>
          </w:p>
        </w:tc>
        <w:tc>
          <w:tcPr>
            <w:tcW w:w="970" w:type="dxa"/>
            <w:tcBorders>
              <w:top w:val="single" w:sz="4" w:space="0" w:color="000000"/>
              <w:left w:val="single" w:sz="4" w:space="0" w:color="000000"/>
              <w:bottom w:val="single" w:sz="4" w:space="0" w:color="000000"/>
              <w:right w:val="single" w:sz="4" w:space="0" w:color="000000"/>
            </w:tcBorders>
            <w:vAlign w:val="center"/>
          </w:tcPr>
          <w:p w14:paraId="4A1D4BFB" w14:textId="77777777" w:rsidR="003568E0" w:rsidRDefault="00A468CF">
            <w:pPr>
              <w:ind w:left="43"/>
              <w:jc w:val="center"/>
              <w:rPr>
                <w:rFonts w:ascii="Times New Roman" w:hAnsi="Times New Roman" w:cs="Times New Roman"/>
                <w:bCs/>
              </w:rPr>
            </w:pPr>
            <w:r>
              <w:rPr>
                <w:rFonts w:ascii="Times New Roman" w:hAnsi="Times New Roman" w:cs="Times New Roman"/>
                <w:bCs/>
              </w:rPr>
              <w:t>6</w:t>
            </w:r>
          </w:p>
        </w:tc>
        <w:tc>
          <w:tcPr>
            <w:tcW w:w="777" w:type="dxa"/>
            <w:tcBorders>
              <w:top w:val="single" w:sz="4" w:space="0" w:color="000000"/>
              <w:left w:val="single" w:sz="4" w:space="0" w:color="000000"/>
              <w:bottom w:val="single" w:sz="4" w:space="0" w:color="000000"/>
              <w:right w:val="single" w:sz="4" w:space="0" w:color="000000"/>
            </w:tcBorders>
            <w:vAlign w:val="center"/>
          </w:tcPr>
          <w:p w14:paraId="60F8C7B4" w14:textId="77777777" w:rsidR="003568E0" w:rsidRDefault="00A468CF">
            <w:pPr>
              <w:ind w:left="82"/>
              <w:jc w:val="center"/>
              <w:rPr>
                <w:rFonts w:ascii="Times New Roman" w:hAnsi="Times New Roman" w:cs="Times New Roman"/>
                <w:bCs/>
              </w:rPr>
            </w:pPr>
            <w:r>
              <w:rPr>
                <w:rFonts w:ascii="Times New Roman" w:hAnsi="Times New Roman" w:cs="Times New Roman"/>
                <w:bCs/>
              </w:rPr>
              <w:t>7</w:t>
            </w:r>
          </w:p>
        </w:tc>
        <w:tc>
          <w:tcPr>
            <w:tcW w:w="647" w:type="dxa"/>
            <w:tcBorders>
              <w:top w:val="single" w:sz="4" w:space="0" w:color="000000"/>
              <w:left w:val="single" w:sz="4" w:space="0" w:color="000000"/>
              <w:bottom w:val="single" w:sz="4" w:space="0" w:color="000000"/>
              <w:right w:val="single" w:sz="4" w:space="0" w:color="000000"/>
            </w:tcBorders>
            <w:vAlign w:val="center"/>
          </w:tcPr>
          <w:p w14:paraId="43123755" w14:textId="77777777" w:rsidR="003568E0" w:rsidRDefault="00A468CF">
            <w:pPr>
              <w:ind w:left="46"/>
              <w:jc w:val="center"/>
              <w:rPr>
                <w:rFonts w:ascii="Times New Roman" w:hAnsi="Times New Roman" w:cs="Times New Roman"/>
                <w:bCs/>
              </w:rPr>
            </w:pPr>
            <w:r>
              <w:rPr>
                <w:rFonts w:ascii="Times New Roman" w:hAnsi="Times New Roman" w:cs="Times New Roman"/>
                <w:bCs/>
              </w:rPr>
              <w:t>8</w:t>
            </w:r>
          </w:p>
        </w:tc>
        <w:tc>
          <w:tcPr>
            <w:tcW w:w="697" w:type="dxa"/>
            <w:tcBorders>
              <w:top w:val="single" w:sz="4" w:space="0" w:color="000000"/>
              <w:left w:val="single" w:sz="4" w:space="0" w:color="000000"/>
              <w:bottom w:val="single" w:sz="4" w:space="0" w:color="000000"/>
              <w:right w:val="single" w:sz="4" w:space="0" w:color="000000"/>
            </w:tcBorders>
            <w:vAlign w:val="center"/>
          </w:tcPr>
          <w:p w14:paraId="2CE183C8" w14:textId="77777777" w:rsidR="003568E0" w:rsidRDefault="00A468CF">
            <w:pPr>
              <w:ind w:left="46"/>
              <w:jc w:val="center"/>
              <w:rPr>
                <w:rFonts w:ascii="Times New Roman" w:hAnsi="Times New Roman" w:cs="Times New Roman"/>
                <w:bCs/>
              </w:rPr>
            </w:pPr>
            <w:r>
              <w:rPr>
                <w:rFonts w:ascii="Times New Roman" w:hAnsi="Times New Roman" w:cs="Times New Roman"/>
                <w:bCs/>
              </w:rPr>
              <w:t>9</w:t>
            </w:r>
          </w:p>
        </w:tc>
        <w:tc>
          <w:tcPr>
            <w:tcW w:w="700" w:type="dxa"/>
            <w:tcBorders>
              <w:top w:val="single" w:sz="4" w:space="0" w:color="000000"/>
              <w:left w:val="single" w:sz="4" w:space="0" w:color="000000"/>
              <w:bottom w:val="single" w:sz="4" w:space="0" w:color="000000"/>
              <w:right w:val="single" w:sz="4" w:space="0" w:color="000000"/>
            </w:tcBorders>
            <w:vAlign w:val="center"/>
          </w:tcPr>
          <w:p w14:paraId="62896992" w14:textId="77777777" w:rsidR="003568E0" w:rsidRDefault="00A468CF">
            <w:pPr>
              <w:ind w:left="43"/>
              <w:jc w:val="center"/>
              <w:rPr>
                <w:rFonts w:ascii="Times New Roman" w:hAnsi="Times New Roman" w:cs="Times New Roman"/>
                <w:bCs/>
              </w:rPr>
            </w:pPr>
            <w:r>
              <w:rPr>
                <w:rFonts w:ascii="Times New Roman" w:hAnsi="Times New Roman" w:cs="Times New Roman"/>
                <w:bCs/>
              </w:rPr>
              <w:t>10</w:t>
            </w:r>
          </w:p>
        </w:tc>
        <w:tc>
          <w:tcPr>
            <w:tcW w:w="892" w:type="dxa"/>
            <w:tcBorders>
              <w:top w:val="single" w:sz="4" w:space="0" w:color="000000"/>
              <w:left w:val="single" w:sz="4" w:space="0" w:color="000000"/>
              <w:bottom w:val="single" w:sz="4" w:space="0" w:color="000000"/>
              <w:right w:val="single" w:sz="4" w:space="0" w:color="000000"/>
            </w:tcBorders>
            <w:vAlign w:val="center"/>
          </w:tcPr>
          <w:p w14:paraId="4CA3DEAE" w14:textId="77777777" w:rsidR="003568E0" w:rsidRDefault="00A468CF">
            <w:pPr>
              <w:jc w:val="center"/>
              <w:rPr>
                <w:rFonts w:ascii="Times New Roman" w:hAnsi="Times New Roman" w:cs="Times New Roman"/>
              </w:rPr>
            </w:pPr>
            <w:r>
              <w:rPr>
                <w:rFonts w:ascii="Times New Roman" w:hAnsi="Times New Roman" w:cs="Times New Roman"/>
              </w:rPr>
              <w:t>11</w:t>
            </w:r>
          </w:p>
        </w:tc>
        <w:tc>
          <w:tcPr>
            <w:tcW w:w="892" w:type="dxa"/>
            <w:tcBorders>
              <w:top w:val="single" w:sz="4" w:space="0" w:color="000000"/>
              <w:left w:val="single" w:sz="4" w:space="0" w:color="000000"/>
              <w:bottom w:val="single" w:sz="4" w:space="0" w:color="000000"/>
              <w:right w:val="single" w:sz="4" w:space="0" w:color="000000"/>
            </w:tcBorders>
            <w:vAlign w:val="center"/>
          </w:tcPr>
          <w:p w14:paraId="45A28E7B" w14:textId="77777777" w:rsidR="003568E0" w:rsidRDefault="00A468CF">
            <w:pPr>
              <w:jc w:val="center"/>
              <w:rPr>
                <w:rFonts w:ascii="Times New Roman" w:hAnsi="Times New Roman" w:cs="Times New Roman"/>
              </w:rPr>
            </w:pPr>
            <w:r>
              <w:rPr>
                <w:rFonts w:ascii="Times New Roman" w:hAnsi="Times New Roman" w:cs="Times New Roman"/>
              </w:rPr>
              <w:t>12</w:t>
            </w:r>
          </w:p>
        </w:tc>
        <w:tc>
          <w:tcPr>
            <w:tcW w:w="988" w:type="dxa"/>
            <w:tcBorders>
              <w:top w:val="single" w:sz="4" w:space="0" w:color="000000"/>
              <w:left w:val="single" w:sz="4" w:space="0" w:color="000000"/>
              <w:bottom w:val="single" w:sz="4" w:space="0" w:color="000000"/>
              <w:right w:val="single" w:sz="4" w:space="0" w:color="000000"/>
            </w:tcBorders>
            <w:vAlign w:val="center"/>
          </w:tcPr>
          <w:p w14:paraId="0840D349" w14:textId="77777777" w:rsidR="003568E0" w:rsidRDefault="00A468CF">
            <w:pPr>
              <w:ind w:left="43"/>
              <w:jc w:val="center"/>
              <w:rPr>
                <w:rFonts w:ascii="Times New Roman" w:hAnsi="Times New Roman" w:cs="Times New Roman"/>
                <w:bCs/>
              </w:rPr>
            </w:pPr>
            <w:r>
              <w:rPr>
                <w:rFonts w:ascii="Times New Roman" w:hAnsi="Times New Roman" w:cs="Times New Roman"/>
                <w:bCs/>
              </w:rPr>
              <w:t>13</w:t>
            </w:r>
          </w:p>
        </w:tc>
        <w:tc>
          <w:tcPr>
            <w:tcW w:w="1941" w:type="dxa"/>
            <w:tcBorders>
              <w:top w:val="single" w:sz="4" w:space="0" w:color="000000"/>
              <w:left w:val="single" w:sz="4" w:space="0" w:color="000000"/>
              <w:bottom w:val="single" w:sz="4" w:space="0" w:color="000000"/>
              <w:right w:val="single" w:sz="4" w:space="0" w:color="000000"/>
            </w:tcBorders>
            <w:vAlign w:val="center"/>
          </w:tcPr>
          <w:p w14:paraId="39F65FC0" w14:textId="77777777" w:rsidR="003568E0" w:rsidRDefault="00A468CF">
            <w:pPr>
              <w:ind w:left="43"/>
              <w:jc w:val="center"/>
              <w:rPr>
                <w:rFonts w:ascii="Times New Roman" w:hAnsi="Times New Roman" w:cs="Times New Roman"/>
                <w:bCs/>
              </w:rPr>
            </w:pPr>
            <w:r>
              <w:rPr>
                <w:rFonts w:ascii="Times New Roman" w:hAnsi="Times New Roman" w:cs="Times New Roman"/>
                <w:bCs/>
              </w:rPr>
              <w:t>14</w:t>
            </w:r>
          </w:p>
        </w:tc>
      </w:tr>
      <w:tr w:rsidR="003568E0" w14:paraId="3853B2BF" w14:textId="77777777">
        <w:trPr>
          <w:trHeight w:val="19"/>
        </w:trPr>
        <w:tc>
          <w:tcPr>
            <w:tcW w:w="15914" w:type="dxa"/>
            <w:gridSpan w:val="13"/>
            <w:tcBorders>
              <w:top w:val="single" w:sz="4" w:space="0" w:color="000000"/>
              <w:left w:val="single" w:sz="4" w:space="0" w:color="000000"/>
              <w:bottom w:val="single" w:sz="4" w:space="0" w:color="000000"/>
              <w:right w:val="single" w:sz="4" w:space="0" w:color="000000"/>
            </w:tcBorders>
            <w:vAlign w:val="center"/>
          </w:tcPr>
          <w:p w14:paraId="6F0545CD" w14:textId="77777777" w:rsidR="003568E0" w:rsidRDefault="00A468CF">
            <w:pPr>
              <w:rPr>
                <w:rFonts w:ascii="Times New Roman" w:hAnsi="Times New Roman" w:cs="Times New Roman"/>
                <w:bCs/>
                <w:highlight w:val="white"/>
              </w:rPr>
            </w:pPr>
            <w:r>
              <w:rPr>
                <w:rFonts w:ascii="Times New Roman" w:hAnsi="Times New Roman" w:cs="Times New Roman"/>
                <w:highlight w:val="white"/>
              </w:rPr>
              <w:t>Задача 1.  Материальное стимулирование на конкурсной основе всех форм общественного самоуправления Чернянского района</w:t>
            </w:r>
          </w:p>
        </w:tc>
      </w:tr>
      <w:tr w:rsidR="003568E0" w14:paraId="371A42AF" w14:textId="77777777">
        <w:trPr>
          <w:trHeight w:val="19"/>
        </w:trPr>
        <w:tc>
          <w:tcPr>
            <w:tcW w:w="555" w:type="dxa"/>
            <w:tcBorders>
              <w:top w:val="single" w:sz="4" w:space="0" w:color="000000"/>
              <w:left w:val="single" w:sz="4" w:space="0" w:color="000000"/>
              <w:bottom w:val="single" w:sz="4" w:space="0" w:color="000000"/>
              <w:right w:val="single" w:sz="4" w:space="0" w:color="000000"/>
            </w:tcBorders>
            <w:vAlign w:val="center"/>
          </w:tcPr>
          <w:p w14:paraId="7DFD2B2A" w14:textId="77777777" w:rsidR="003568E0" w:rsidRDefault="00A468CF">
            <w:pPr>
              <w:ind w:left="132"/>
              <w:rPr>
                <w:rFonts w:ascii="Times New Roman" w:hAnsi="Times New Roman" w:cs="Times New Roman"/>
                <w:bCs/>
                <w:highlight w:val="white"/>
              </w:rPr>
            </w:pPr>
            <w:r>
              <w:rPr>
                <w:rFonts w:ascii="Times New Roman" w:hAnsi="Times New Roman" w:cs="Times New Roman"/>
                <w:lang w:val="en-US"/>
              </w:rPr>
              <w:lastRenderedPageBreak/>
              <w:t>1</w:t>
            </w:r>
            <w:r>
              <w:rPr>
                <w:rFonts w:ascii="Times New Roman" w:hAnsi="Times New Roman" w:cs="Times New Roman"/>
                <w:highlight w:val="white"/>
                <w:lang w:val="en-US"/>
              </w:rPr>
              <w:t>.1</w:t>
            </w:r>
          </w:p>
        </w:tc>
        <w:tc>
          <w:tcPr>
            <w:tcW w:w="4113" w:type="dxa"/>
            <w:tcBorders>
              <w:top w:val="single" w:sz="4" w:space="0" w:color="000000"/>
              <w:left w:val="single" w:sz="4" w:space="0" w:color="000000"/>
              <w:bottom w:val="single" w:sz="4" w:space="0" w:color="000000"/>
              <w:right w:val="single" w:sz="4" w:space="0" w:color="000000"/>
            </w:tcBorders>
          </w:tcPr>
          <w:p w14:paraId="746DEC08" w14:textId="77777777" w:rsidR="003568E0" w:rsidRDefault="00A468CF">
            <w:pPr>
              <w:ind w:left="41"/>
              <w:rPr>
                <w:rFonts w:ascii="Times New Roman" w:hAnsi="Times New Roman" w:cs="Times New Roman"/>
                <w:bCs/>
                <w:i/>
                <w:highlight w:val="white"/>
              </w:rPr>
            </w:pPr>
            <w:r>
              <w:rPr>
                <w:rFonts w:ascii="Times New Roman" w:hAnsi="Times New Roman" w:cs="Times New Roman"/>
                <w:highlight w:val="white"/>
              </w:rPr>
              <w:t xml:space="preserve">Мероприятие (результат) «Организован конкурс по поддержке </w:t>
            </w:r>
            <w:proofErr w:type="gramStart"/>
            <w:r>
              <w:rPr>
                <w:rFonts w:ascii="Times New Roman" w:hAnsi="Times New Roman" w:cs="Times New Roman"/>
                <w:highlight w:val="white"/>
              </w:rPr>
              <w:t>проектов  территориального</w:t>
            </w:r>
            <w:proofErr w:type="gramEnd"/>
            <w:r>
              <w:rPr>
                <w:rFonts w:ascii="Times New Roman" w:hAnsi="Times New Roman" w:cs="Times New Roman"/>
                <w:highlight w:val="white"/>
              </w:rPr>
              <w:t xml:space="preserve"> общественного самоуправления района»</w:t>
            </w:r>
          </w:p>
        </w:tc>
        <w:tc>
          <w:tcPr>
            <w:tcW w:w="1514" w:type="dxa"/>
            <w:tcBorders>
              <w:top w:val="single" w:sz="4" w:space="0" w:color="000000"/>
              <w:left w:val="single" w:sz="4" w:space="0" w:color="000000"/>
              <w:bottom w:val="single" w:sz="4" w:space="0" w:color="000000"/>
              <w:right w:val="single" w:sz="4" w:space="0" w:color="000000"/>
            </w:tcBorders>
            <w:vAlign w:val="center"/>
          </w:tcPr>
          <w:p w14:paraId="3804DFD3" w14:textId="77777777" w:rsidR="003568E0" w:rsidRDefault="00A468CF">
            <w:pPr>
              <w:jc w:val="center"/>
              <w:rPr>
                <w:rFonts w:ascii="Times New Roman" w:hAnsi="Times New Roman" w:cs="Times New Roman"/>
                <w:highlight w:val="yellow"/>
              </w:rPr>
            </w:pPr>
            <w:r>
              <w:rPr>
                <w:rFonts w:ascii="Times New Roman" w:eastAsia="Calibri" w:hAnsi="Times New Roman" w:cs="Times New Roman"/>
              </w:rPr>
              <w:t>Выплаты физическим лицам</w:t>
            </w:r>
          </w:p>
        </w:tc>
        <w:tc>
          <w:tcPr>
            <w:tcW w:w="1223" w:type="dxa"/>
            <w:tcBorders>
              <w:top w:val="single" w:sz="4" w:space="0" w:color="000000"/>
              <w:left w:val="single" w:sz="4" w:space="0" w:color="000000"/>
              <w:bottom w:val="single" w:sz="4" w:space="0" w:color="000000"/>
              <w:right w:val="single" w:sz="4" w:space="0" w:color="000000"/>
            </w:tcBorders>
            <w:vAlign w:val="center"/>
          </w:tcPr>
          <w:p w14:paraId="2E0B714D" w14:textId="77777777" w:rsidR="003568E0" w:rsidRDefault="00A468CF">
            <w:pPr>
              <w:ind w:left="108"/>
              <w:jc w:val="center"/>
              <w:rPr>
                <w:rFonts w:ascii="Times New Roman" w:hAnsi="Times New Roman" w:cs="Times New Roman"/>
                <w:bCs/>
                <w:highlight w:val="white"/>
              </w:rPr>
            </w:pPr>
            <w:r>
              <w:rPr>
                <w:rFonts w:ascii="Times New Roman" w:hAnsi="Times New Roman" w:cs="Times New Roman"/>
                <w:bCs/>
                <w:highlight w:val="white"/>
              </w:rPr>
              <w:t xml:space="preserve"> </w:t>
            </w:r>
            <w:r>
              <w:rPr>
                <w:rFonts w:ascii="Times New Roman" w:hAnsi="Times New Roman" w:cs="Times New Roman"/>
                <w:bCs/>
              </w:rPr>
              <w:t>единиц</w:t>
            </w:r>
          </w:p>
        </w:tc>
        <w:tc>
          <w:tcPr>
            <w:tcW w:w="970" w:type="dxa"/>
            <w:tcBorders>
              <w:top w:val="single" w:sz="4" w:space="0" w:color="000000"/>
              <w:left w:val="single" w:sz="4" w:space="0" w:color="000000"/>
              <w:bottom w:val="single" w:sz="4" w:space="0" w:color="000000"/>
              <w:right w:val="single" w:sz="4" w:space="0" w:color="000000"/>
            </w:tcBorders>
            <w:vAlign w:val="center"/>
          </w:tcPr>
          <w:p w14:paraId="0806740A" w14:textId="77777777" w:rsidR="003568E0" w:rsidRDefault="00A468CF">
            <w:pPr>
              <w:ind w:left="108"/>
              <w:jc w:val="center"/>
              <w:rPr>
                <w:rFonts w:ascii="Times New Roman" w:hAnsi="Times New Roman" w:cs="Times New Roman"/>
                <w:bCs/>
                <w:highlight w:val="white"/>
              </w:rPr>
            </w:pPr>
            <w:r>
              <w:rPr>
                <w:rFonts w:ascii="Times New Roman" w:hAnsi="Times New Roman" w:cs="Times New Roman"/>
                <w:bCs/>
              </w:rPr>
              <w:t>5</w:t>
            </w:r>
          </w:p>
        </w:tc>
        <w:tc>
          <w:tcPr>
            <w:tcW w:w="777" w:type="dxa"/>
            <w:tcBorders>
              <w:top w:val="single" w:sz="4" w:space="0" w:color="000000"/>
              <w:left w:val="single" w:sz="4" w:space="0" w:color="000000"/>
              <w:bottom w:val="single" w:sz="4" w:space="0" w:color="000000"/>
              <w:right w:val="single" w:sz="4" w:space="0" w:color="000000"/>
            </w:tcBorders>
            <w:vAlign w:val="center"/>
          </w:tcPr>
          <w:p w14:paraId="7A9E47AC" w14:textId="77777777" w:rsidR="003568E0" w:rsidRDefault="00A468CF">
            <w:pPr>
              <w:ind w:left="108"/>
              <w:jc w:val="center"/>
              <w:rPr>
                <w:rFonts w:ascii="Times New Roman" w:hAnsi="Times New Roman" w:cs="Times New Roman"/>
                <w:bCs/>
                <w:highlight w:val="white"/>
              </w:rPr>
            </w:pPr>
            <w:r>
              <w:rPr>
                <w:rFonts w:ascii="Times New Roman" w:hAnsi="Times New Roman" w:cs="Times New Roman"/>
                <w:bCs/>
              </w:rPr>
              <w:t>2024</w:t>
            </w:r>
          </w:p>
        </w:tc>
        <w:tc>
          <w:tcPr>
            <w:tcW w:w="647" w:type="dxa"/>
            <w:tcBorders>
              <w:top w:val="single" w:sz="4" w:space="0" w:color="000000"/>
              <w:left w:val="single" w:sz="4" w:space="0" w:color="000000"/>
              <w:bottom w:val="single" w:sz="4" w:space="0" w:color="000000"/>
              <w:right w:val="single" w:sz="4" w:space="0" w:color="000000"/>
            </w:tcBorders>
            <w:vAlign w:val="center"/>
          </w:tcPr>
          <w:p w14:paraId="2530797D" w14:textId="77777777" w:rsidR="003568E0" w:rsidRDefault="00A468CF">
            <w:pPr>
              <w:ind w:left="108"/>
              <w:jc w:val="center"/>
              <w:rPr>
                <w:rFonts w:ascii="Times New Roman" w:hAnsi="Times New Roman" w:cs="Times New Roman"/>
                <w:bCs/>
                <w:highlight w:val="white"/>
              </w:rPr>
            </w:pPr>
            <w:r>
              <w:rPr>
                <w:rFonts w:ascii="Times New Roman" w:hAnsi="Times New Roman" w:cs="Times New Roman"/>
                <w:bCs/>
              </w:rPr>
              <w:t>5</w:t>
            </w:r>
            <w:r>
              <w:rPr>
                <w:rFonts w:ascii="Times New Roman" w:hAnsi="Times New Roman" w:cs="Times New Roman"/>
                <w:bCs/>
                <w:highlight w:val="white"/>
              </w:rPr>
              <w:t xml:space="preserve"> </w:t>
            </w:r>
          </w:p>
        </w:tc>
        <w:tc>
          <w:tcPr>
            <w:tcW w:w="697" w:type="dxa"/>
            <w:tcBorders>
              <w:top w:val="single" w:sz="4" w:space="0" w:color="000000"/>
              <w:left w:val="single" w:sz="4" w:space="0" w:color="000000"/>
              <w:bottom w:val="single" w:sz="4" w:space="0" w:color="000000"/>
              <w:right w:val="single" w:sz="4" w:space="0" w:color="000000"/>
            </w:tcBorders>
            <w:vAlign w:val="center"/>
          </w:tcPr>
          <w:p w14:paraId="4FB16862" w14:textId="77777777" w:rsidR="003568E0" w:rsidRDefault="00A468CF">
            <w:pPr>
              <w:ind w:left="108"/>
              <w:jc w:val="center"/>
              <w:rPr>
                <w:rFonts w:ascii="Times New Roman" w:hAnsi="Times New Roman" w:cs="Times New Roman"/>
                <w:bCs/>
                <w:highlight w:val="white"/>
              </w:rPr>
            </w:pPr>
            <w:r>
              <w:rPr>
                <w:rFonts w:ascii="Times New Roman" w:hAnsi="Times New Roman" w:cs="Times New Roman"/>
                <w:bCs/>
                <w:highlight w:val="white"/>
              </w:rPr>
              <w:t>5</w:t>
            </w:r>
          </w:p>
        </w:tc>
        <w:tc>
          <w:tcPr>
            <w:tcW w:w="700" w:type="dxa"/>
            <w:tcBorders>
              <w:top w:val="single" w:sz="4" w:space="0" w:color="000000"/>
              <w:left w:val="single" w:sz="4" w:space="0" w:color="000000"/>
              <w:bottom w:val="single" w:sz="4" w:space="0" w:color="000000"/>
              <w:right w:val="single" w:sz="4" w:space="0" w:color="000000"/>
            </w:tcBorders>
            <w:vAlign w:val="center"/>
          </w:tcPr>
          <w:p w14:paraId="63FE4560" w14:textId="77777777" w:rsidR="003568E0" w:rsidRDefault="00A468CF">
            <w:pPr>
              <w:ind w:left="108"/>
              <w:jc w:val="center"/>
              <w:rPr>
                <w:rFonts w:ascii="Times New Roman" w:hAnsi="Times New Roman" w:cs="Times New Roman"/>
                <w:bCs/>
                <w:highlight w:val="white"/>
              </w:rPr>
            </w:pPr>
            <w:r>
              <w:rPr>
                <w:rFonts w:ascii="Times New Roman" w:hAnsi="Times New Roman" w:cs="Times New Roman"/>
                <w:bCs/>
              </w:rPr>
              <w:t>5</w:t>
            </w:r>
            <w:r>
              <w:rPr>
                <w:rFonts w:ascii="Times New Roman" w:hAnsi="Times New Roman" w:cs="Times New Roman"/>
                <w:bCs/>
                <w:highlight w:val="white"/>
              </w:rPr>
              <w:t xml:space="preserve"> </w:t>
            </w:r>
          </w:p>
        </w:tc>
        <w:tc>
          <w:tcPr>
            <w:tcW w:w="892" w:type="dxa"/>
            <w:tcBorders>
              <w:top w:val="single" w:sz="4" w:space="0" w:color="000000"/>
              <w:left w:val="single" w:sz="4" w:space="0" w:color="000000"/>
              <w:bottom w:val="single" w:sz="4" w:space="0" w:color="000000"/>
              <w:right w:val="single" w:sz="4" w:space="0" w:color="000000"/>
            </w:tcBorders>
            <w:vAlign w:val="center"/>
          </w:tcPr>
          <w:p w14:paraId="2CB8628C" w14:textId="77777777" w:rsidR="003568E0" w:rsidRDefault="00A468CF">
            <w:pPr>
              <w:jc w:val="center"/>
              <w:rPr>
                <w:rFonts w:ascii="Times New Roman" w:hAnsi="Times New Roman" w:cs="Times New Roman"/>
                <w:highlight w:val="white"/>
              </w:rPr>
            </w:pPr>
            <w:r>
              <w:rPr>
                <w:rFonts w:ascii="Times New Roman" w:hAnsi="Times New Roman" w:cs="Times New Roman"/>
              </w:rPr>
              <w:t>5</w:t>
            </w:r>
          </w:p>
        </w:tc>
        <w:tc>
          <w:tcPr>
            <w:tcW w:w="892" w:type="dxa"/>
            <w:tcBorders>
              <w:top w:val="single" w:sz="4" w:space="0" w:color="000000"/>
              <w:left w:val="single" w:sz="4" w:space="0" w:color="000000"/>
              <w:bottom w:val="single" w:sz="4" w:space="0" w:color="000000"/>
              <w:right w:val="single" w:sz="4" w:space="0" w:color="000000"/>
            </w:tcBorders>
            <w:vAlign w:val="center"/>
          </w:tcPr>
          <w:p w14:paraId="38A95333" w14:textId="77777777" w:rsidR="003568E0" w:rsidRDefault="00A468CF">
            <w:pPr>
              <w:jc w:val="center"/>
              <w:rPr>
                <w:rFonts w:ascii="Times New Roman" w:hAnsi="Times New Roman" w:cs="Times New Roman"/>
                <w:highlight w:val="white"/>
              </w:rPr>
            </w:pPr>
            <w:r>
              <w:rPr>
                <w:rFonts w:ascii="Times New Roman" w:hAnsi="Times New Roman" w:cs="Times New Roman"/>
              </w:rPr>
              <w:t>5</w:t>
            </w:r>
          </w:p>
        </w:tc>
        <w:tc>
          <w:tcPr>
            <w:tcW w:w="988" w:type="dxa"/>
            <w:tcBorders>
              <w:top w:val="single" w:sz="4" w:space="0" w:color="000000"/>
              <w:left w:val="single" w:sz="4" w:space="0" w:color="000000"/>
              <w:bottom w:val="single" w:sz="4" w:space="0" w:color="000000"/>
              <w:right w:val="single" w:sz="4" w:space="0" w:color="000000"/>
            </w:tcBorders>
            <w:vAlign w:val="center"/>
          </w:tcPr>
          <w:p w14:paraId="52E9AA29" w14:textId="77777777" w:rsidR="003568E0" w:rsidRDefault="00A468CF">
            <w:pPr>
              <w:ind w:left="108"/>
              <w:jc w:val="center"/>
              <w:rPr>
                <w:rFonts w:ascii="Times New Roman" w:hAnsi="Times New Roman" w:cs="Times New Roman"/>
                <w:bCs/>
                <w:highlight w:val="white"/>
              </w:rPr>
            </w:pPr>
            <w:r>
              <w:rPr>
                <w:rFonts w:ascii="Times New Roman" w:hAnsi="Times New Roman" w:cs="Times New Roman"/>
                <w:bCs/>
              </w:rPr>
              <w:t>5</w:t>
            </w:r>
            <w:r>
              <w:rPr>
                <w:rFonts w:ascii="Times New Roman" w:hAnsi="Times New Roman" w:cs="Times New Roman"/>
                <w:bCs/>
                <w:highlight w:val="white"/>
              </w:rPr>
              <w:t xml:space="preserve"> </w:t>
            </w:r>
          </w:p>
        </w:tc>
        <w:tc>
          <w:tcPr>
            <w:tcW w:w="1941" w:type="dxa"/>
            <w:tcBorders>
              <w:top w:val="single" w:sz="4" w:space="0" w:color="000000"/>
              <w:left w:val="single" w:sz="4" w:space="0" w:color="000000"/>
              <w:bottom w:val="single" w:sz="4" w:space="0" w:color="000000"/>
              <w:right w:val="single" w:sz="4" w:space="0" w:color="000000"/>
            </w:tcBorders>
            <w:vAlign w:val="center"/>
          </w:tcPr>
          <w:p w14:paraId="6931D08B" w14:textId="77777777" w:rsidR="003568E0" w:rsidRDefault="00A468CF">
            <w:pPr>
              <w:ind w:left="108"/>
              <w:jc w:val="center"/>
              <w:rPr>
                <w:rFonts w:ascii="Times New Roman" w:hAnsi="Times New Roman" w:cs="Times New Roman"/>
                <w:bCs/>
                <w:highlight w:val="white"/>
              </w:rPr>
            </w:pPr>
            <w:proofErr w:type="gramStart"/>
            <w:r>
              <w:rPr>
                <w:rFonts w:ascii="Times New Roman" w:hAnsi="Times New Roman" w:cs="Times New Roman"/>
                <w:bCs/>
              </w:rPr>
              <w:t>Количество ТОС</w:t>
            </w:r>
            <w:proofErr w:type="gramEnd"/>
            <w:r>
              <w:rPr>
                <w:rFonts w:ascii="Times New Roman" w:hAnsi="Times New Roman" w:cs="Times New Roman"/>
                <w:bCs/>
              </w:rPr>
              <w:t xml:space="preserve"> получивших финансовую поддержку</w:t>
            </w:r>
          </w:p>
        </w:tc>
      </w:tr>
      <w:tr w:rsidR="003568E0" w14:paraId="128FCF0B" w14:textId="77777777">
        <w:trPr>
          <w:trHeight w:val="832"/>
        </w:trPr>
        <w:tc>
          <w:tcPr>
            <w:tcW w:w="555" w:type="dxa"/>
            <w:vMerge w:val="restart"/>
            <w:tcBorders>
              <w:top w:val="single" w:sz="4" w:space="0" w:color="000000"/>
              <w:left w:val="single" w:sz="4" w:space="0" w:color="000000"/>
              <w:bottom w:val="single" w:sz="4" w:space="0" w:color="000000"/>
              <w:right w:val="single" w:sz="4" w:space="0" w:color="000000"/>
            </w:tcBorders>
            <w:vAlign w:val="center"/>
          </w:tcPr>
          <w:p w14:paraId="057CF36B" w14:textId="77777777" w:rsidR="003568E0" w:rsidRDefault="00A468CF">
            <w:pPr>
              <w:jc w:val="center"/>
              <w:rPr>
                <w:rFonts w:ascii="Times New Roman" w:hAnsi="Times New Roman" w:cs="Times New Roman"/>
                <w:highlight w:val="white"/>
              </w:rPr>
            </w:pPr>
            <w:r>
              <w:rPr>
                <w:rFonts w:ascii="Times New Roman" w:hAnsi="Times New Roman" w:cs="Times New Roman"/>
                <w:lang w:val="en-US"/>
              </w:rPr>
              <w:t>1.1.1</w:t>
            </w:r>
          </w:p>
        </w:tc>
        <w:tc>
          <w:tcPr>
            <w:tcW w:w="15359" w:type="dxa"/>
            <w:gridSpan w:val="12"/>
            <w:vMerge w:val="restart"/>
            <w:tcBorders>
              <w:top w:val="single" w:sz="4" w:space="0" w:color="000000"/>
              <w:left w:val="single" w:sz="4" w:space="0" w:color="000000"/>
              <w:bottom w:val="single" w:sz="4" w:space="0" w:color="000000"/>
              <w:right w:val="single" w:sz="4" w:space="0" w:color="000000"/>
            </w:tcBorders>
          </w:tcPr>
          <w:p w14:paraId="2592FA0F" w14:textId="77777777" w:rsidR="003568E0" w:rsidRDefault="00A468CF">
            <w:pPr>
              <w:widowControl w:val="0"/>
              <w:jc w:val="both"/>
              <w:rPr>
                <w:rFonts w:ascii="Times New Roman" w:hAnsi="Times New Roman" w:cs="Times New Roman"/>
              </w:rPr>
            </w:pPr>
            <w:r>
              <w:rPr>
                <w:rFonts w:ascii="Times New Roman" w:hAnsi="Times New Roman" w:cs="Times New Roman"/>
                <w:color w:val="000000"/>
                <w:highlight w:val="white"/>
              </w:rPr>
              <w:t xml:space="preserve">Одним из эффективных механизмов по поддержке </w:t>
            </w:r>
            <w:r>
              <w:rPr>
                <w:rFonts w:ascii="Times New Roman" w:hAnsi="Times New Roman" w:cs="Times New Roman"/>
                <w:highlight w:val="white"/>
              </w:rPr>
              <w:t xml:space="preserve">различных форм общественного самоуправления на территории Чернянского района является </w:t>
            </w:r>
            <w:proofErr w:type="gramStart"/>
            <w:r>
              <w:rPr>
                <w:rFonts w:ascii="Times New Roman" w:hAnsi="Times New Roman" w:cs="Times New Roman"/>
                <w:highlight w:val="white"/>
              </w:rPr>
              <w:t>материальное стимулирование</w:t>
            </w:r>
            <w:proofErr w:type="gramEnd"/>
            <w:r>
              <w:rPr>
                <w:rFonts w:ascii="Times New Roman" w:hAnsi="Times New Roman" w:cs="Times New Roman"/>
                <w:highlight w:val="white"/>
              </w:rPr>
              <w:t xml:space="preserve"> направленное на поддержку проектов территориального общественного самоуправления.</w:t>
            </w:r>
            <w:r>
              <w:rPr>
                <w:rFonts w:ascii="Times New Roman" w:hAnsi="Times New Roman" w:cs="Times New Roman"/>
              </w:rPr>
              <w:t xml:space="preserve"> Осуществляется </w:t>
            </w:r>
            <w:r>
              <w:rPr>
                <w:rFonts w:ascii="Times New Roman" w:eastAsia="Calibri" w:hAnsi="Times New Roman" w:cs="Times New Roman"/>
              </w:rPr>
              <w:t>поощрение жителей района</w:t>
            </w:r>
            <w:r>
              <w:rPr>
                <w:rFonts w:ascii="Times New Roman" w:hAnsi="Times New Roman" w:cs="Times New Roman"/>
                <w:highlight w:val="white"/>
              </w:rPr>
              <w:t xml:space="preserve"> </w:t>
            </w:r>
            <w:r>
              <w:rPr>
                <w:rFonts w:ascii="Times New Roman" w:eastAsia="Calibri" w:hAnsi="Times New Roman" w:cs="Times New Roman"/>
              </w:rPr>
              <w:t>в реализации собственных инициатив по решению вопросов местного значения на территории Чернянского района, принимающих активное участие в территориальном общественном самоуправлении.</w:t>
            </w:r>
          </w:p>
        </w:tc>
      </w:tr>
      <w:tr w:rsidR="003568E0" w14:paraId="050663E0" w14:textId="77777777">
        <w:trPr>
          <w:trHeight w:val="986"/>
        </w:trPr>
        <w:tc>
          <w:tcPr>
            <w:tcW w:w="555" w:type="dxa"/>
            <w:vMerge w:val="restart"/>
            <w:tcBorders>
              <w:top w:val="single" w:sz="4" w:space="0" w:color="000000"/>
              <w:left w:val="single" w:sz="4" w:space="0" w:color="000000"/>
              <w:bottom w:val="single" w:sz="4" w:space="0" w:color="000000"/>
              <w:right w:val="single" w:sz="4" w:space="0" w:color="000000"/>
            </w:tcBorders>
            <w:vAlign w:val="center"/>
          </w:tcPr>
          <w:p w14:paraId="32069850" w14:textId="77777777" w:rsidR="003568E0" w:rsidRDefault="00A468CF">
            <w:pPr>
              <w:jc w:val="center"/>
              <w:rPr>
                <w:rFonts w:ascii="Times New Roman" w:hAnsi="Times New Roman" w:cs="Times New Roman"/>
                <w:highlight w:val="yellow"/>
                <w:lang w:val="en-US"/>
              </w:rPr>
            </w:pPr>
            <w:r>
              <w:rPr>
                <w:rFonts w:ascii="Times New Roman" w:hAnsi="Times New Roman" w:cs="Times New Roman"/>
                <w:lang w:val="en-US"/>
              </w:rPr>
              <w:t>2.2</w:t>
            </w:r>
          </w:p>
        </w:tc>
        <w:tc>
          <w:tcPr>
            <w:tcW w:w="4113" w:type="dxa"/>
            <w:vMerge w:val="restart"/>
            <w:tcBorders>
              <w:top w:val="single" w:sz="4" w:space="0" w:color="000000"/>
              <w:left w:val="single" w:sz="4" w:space="0" w:color="000000"/>
              <w:bottom w:val="single" w:sz="4" w:space="0" w:color="000000"/>
              <w:right w:val="single" w:sz="4" w:space="0" w:color="000000"/>
            </w:tcBorders>
          </w:tcPr>
          <w:p w14:paraId="420DFB32" w14:textId="77777777" w:rsidR="003568E0" w:rsidRDefault="00A468CF">
            <w:pPr>
              <w:ind w:left="41"/>
              <w:rPr>
                <w:rFonts w:ascii="Times New Roman" w:hAnsi="Times New Roman" w:cs="Times New Roman"/>
              </w:rPr>
            </w:pPr>
            <w:r>
              <w:rPr>
                <w:rFonts w:ascii="Times New Roman" w:hAnsi="Times New Roman" w:cs="Times New Roman"/>
                <w:highlight w:val="white"/>
              </w:rPr>
              <w:t xml:space="preserve">Мероприятие (результат) «Организован </w:t>
            </w:r>
            <w:proofErr w:type="gramStart"/>
            <w:r>
              <w:rPr>
                <w:rFonts w:ascii="Times New Roman" w:hAnsi="Times New Roman" w:cs="Times New Roman"/>
                <w:highlight w:val="white"/>
              </w:rPr>
              <w:t>конкурс  на</w:t>
            </w:r>
            <w:proofErr w:type="gramEnd"/>
            <w:r>
              <w:rPr>
                <w:rFonts w:ascii="Times New Roman" w:hAnsi="Times New Roman" w:cs="Times New Roman"/>
                <w:highlight w:val="white"/>
              </w:rPr>
              <w:t xml:space="preserve"> лучшее благоустройство территории различных форм общественного самоуправления района»</w:t>
            </w:r>
          </w:p>
        </w:tc>
        <w:tc>
          <w:tcPr>
            <w:tcW w:w="1514" w:type="dxa"/>
            <w:vMerge w:val="restart"/>
            <w:tcBorders>
              <w:top w:val="single" w:sz="4" w:space="0" w:color="000000"/>
              <w:left w:val="single" w:sz="4" w:space="0" w:color="000000"/>
              <w:bottom w:val="single" w:sz="4" w:space="0" w:color="000000"/>
              <w:right w:val="single" w:sz="4" w:space="0" w:color="000000"/>
            </w:tcBorders>
          </w:tcPr>
          <w:p w14:paraId="2D6A879B" w14:textId="77777777" w:rsidR="003568E0" w:rsidRDefault="00A468CF">
            <w:pPr>
              <w:jc w:val="center"/>
              <w:rPr>
                <w:rFonts w:ascii="Times New Roman" w:hAnsi="Times New Roman" w:cs="Times New Roman"/>
                <w:highlight w:val="yellow"/>
              </w:rPr>
            </w:pPr>
            <w:r>
              <w:rPr>
                <w:rFonts w:ascii="Times New Roman" w:eastAsia="Calibri" w:hAnsi="Times New Roman" w:cs="Times New Roman"/>
              </w:rPr>
              <w:t>Выплаты физическим лицам</w:t>
            </w:r>
          </w:p>
        </w:tc>
        <w:tc>
          <w:tcPr>
            <w:tcW w:w="1223" w:type="dxa"/>
            <w:vMerge w:val="restart"/>
            <w:tcBorders>
              <w:top w:val="single" w:sz="4" w:space="0" w:color="000000"/>
              <w:left w:val="single" w:sz="4" w:space="0" w:color="000000"/>
              <w:bottom w:val="single" w:sz="4" w:space="0" w:color="000000"/>
              <w:right w:val="single" w:sz="4" w:space="0" w:color="000000"/>
            </w:tcBorders>
            <w:vAlign w:val="center"/>
          </w:tcPr>
          <w:p w14:paraId="6AE10200" w14:textId="77777777" w:rsidR="003568E0" w:rsidRDefault="00A468CF">
            <w:pPr>
              <w:ind w:left="108"/>
              <w:jc w:val="center"/>
              <w:rPr>
                <w:rFonts w:ascii="Times New Roman" w:hAnsi="Times New Roman" w:cs="Times New Roman"/>
                <w:bCs/>
                <w:highlight w:val="yellow"/>
              </w:rPr>
            </w:pPr>
            <w:r>
              <w:rPr>
                <w:rFonts w:ascii="Times New Roman" w:hAnsi="Times New Roman" w:cs="Times New Roman"/>
                <w:bCs/>
              </w:rPr>
              <w:t>количество</w:t>
            </w:r>
          </w:p>
        </w:tc>
        <w:tc>
          <w:tcPr>
            <w:tcW w:w="970" w:type="dxa"/>
            <w:vMerge w:val="restart"/>
            <w:tcBorders>
              <w:top w:val="single" w:sz="4" w:space="0" w:color="000000"/>
              <w:left w:val="single" w:sz="4" w:space="0" w:color="000000"/>
              <w:bottom w:val="single" w:sz="4" w:space="0" w:color="000000"/>
              <w:right w:val="single" w:sz="4" w:space="0" w:color="000000"/>
            </w:tcBorders>
            <w:vAlign w:val="center"/>
          </w:tcPr>
          <w:p w14:paraId="551698C9" w14:textId="77777777" w:rsidR="003568E0" w:rsidRDefault="00A468CF">
            <w:pPr>
              <w:ind w:left="108"/>
              <w:jc w:val="center"/>
              <w:rPr>
                <w:rFonts w:ascii="Times New Roman" w:hAnsi="Times New Roman" w:cs="Times New Roman"/>
                <w:bCs/>
                <w:highlight w:val="yellow"/>
              </w:rPr>
            </w:pPr>
            <w:r>
              <w:rPr>
                <w:rFonts w:ascii="Times New Roman" w:hAnsi="Times New Roman" w:cs="Times New Roman"/>
                <w:bCs/>
              </w:rPr>
              <w:t>12</w:t>
            </w:r>
          </w:p>
        </w:tc>
        <w:tc>
          <w:tcPr>
            <w:tcW w:w="777" w:type="dxa"/>
            <w:vMerge w:val="restart"/>
            <w:tcBorders>
              <w:top w:val="single" w:sz="4" w:space="0" w:color="000000"/>
              <w:left w:val="single" w:sz="4" w:space="0" w:color="000000"/>
              <w:bottom w:val="single" w:sz="4" w:space="0" w:color="000000"/>
              <w:right w:val="single" w:sz="4" w:space="0" w:color="000000"/>
            </w:tcBorders>
            <w:vAlign w:val="center"/>
          </w:tcPr>
          <w:p w14:paraId="5EF02851" w14:textId="77777777" w:rsidR="003568E0" w:rsidRDefault="00A468CF">
            <w:pPr>
              <w:ind w:left="108"/>
              <w:jc w:val="center"/>
              <w:rPr>
                <w:rFonts w:ascii="Times New Roman" w:hAnsi="Times New Roman" w:cs="Times New Roman"/>
                <w:bCs/>
                <w:highlight w:val="yellow"/>
              </w:rPr>
            </w:pPr>
            <w:r>
              <w:rPr>
                <w:rFonts w:ascii="Times New Roman" w:hAnsi="Times New Roman" w:cs="Times New Roman"/>
                <w:bCs/>
              </w:rPr>
              <w:t>2024</w:t>
            </w:r>
          </w:p>
        </w:tc>
        <w:tc>
          <w:tcPr>
            <w:tcW w:w="647" w:type="dxa"/>
            <w:vMerge w:val="restart"/>
            <w:tcBorders>
              <w:top w:val="single" w:sz="4" w:space="0" w:color="000000"/>
              <w:left w:val="single" w:sz="4" w:space="0" w:color="000000"/>
              <w:bottom w:val="single" w:sz="4" w:space="0" w:color="000000"/>
              <w:right w:val="single" w:sz="4" w:space="0" w:color="000000"/>
            </w:tcBorders>
            <w:vAlign w:val="center"/>
          </w:tcPr>
          <w:p w14:paraId="3E478856" w14:textId="77777777" w:rsidR="003568E0" w:rsidRDefault="00A468CF">
            <w:pPr>
              <w:ind w:left="108"/>
              <w:jc w:val="center"/>
              <w:rPr>
                <w:rFonts w:ascii="Times New Roman" w:hAnsi="Times New Roman" w:cs="Times New Roman"/>
                <w:bCs/>
                <w:highlight w:val="yellow"/>
              </w:rPr>
            </w:pPr>
            <w:r>
              <w:rPr>
                <w:rFonts w:ascii="Times New Roman" w:hAnsi="Times New Roman" w:cs="Times New Roman"/>
                <w:bCs/>
              </w:rPr>
              <w:t>12</w:t>
            </w:r>
          </w:p>
        </w:tc>
        <w:tc>
          <w:tcPr>
            <w:tcW w:w="697" w:type="dxa"/>
            <w:vMerge w:val="restart"/>
            <w:tcBorders>
              <w:top w:val="single" w:sz="4" w:space="0" w:color="000000"/>
              <w:left w:val="single" w:sz="4" w:space="0" w:color="000000"/>
              <w:bottom w:val="single" w:sz="4" w:space="0" w:color="000000"/>
              <w:right w:val="single" w:sz="4" w:space="0" w:color="000000"/>
            </w:tcBorders>
            <w:vAlign w:val="center"/>
          </w:tcPr>
          <w:p w14:paraId="59462E12" w14:textId="77777777" w:rsidR="003568E0" w:rsidRDefault="00A468CF">
            <w:pPr>
              <w:ind w:left="108"/>
              <w:jc w:val="center"/>
              <w:rPr>
                <w:rFonts w:ascii="Times New Roman" w:hAnsi="Times New Roman" w:cs="Times New Roman"/>
                <w:bCs/>
                <w:highlight w:val="yellow"/>
              </w:rPr>
            </w:pPr>
            <w:r>
              <w:rPr>
                <w:rFonts w:ascii="Times New Roman" w:hAnsi="Times New Roman" w:cs="Times New Roman"/>
                <w:bCs/>
              </w:rPr>
              <w:t>12</w:t>
            </w:r>
          </w:p>
        </w:tc>
        <w:tc>
          <w:tcPr>
            <w:tcW w:w="700" w:type="dxa"/>
            <w:vMerge w:val="restart"/>
            <w:tcBorders>
              <w:top w:val="single" w:sz="4" w:space="0" w:color="000000"/>
              <w:left w:val="single" w:sz="4" w:space="0" w:color="000000"/>
              <w:bottom w:val="single" w:sz="4" w:space="0" w:color="000000"/>
              <w:right w:val="single" w:sz="4" w:space="0" w:color="000000"/>
            </w:tcBorders>
            <w:vAlign w:val="center"/>
          </w:tcPr>
          <w:p w14:paraId="746258C7" w14:textId="77777777" w:rsidR="003568E0" w:rsidRDefault="00A468CF">
            <w:pPr>
              <w:ind w:left="108"/>
              <w:jc w:val="center"/>
              <w:rPr>
                <w:rFonts w:ascii="Times New Roman" w:hAnsi="Times New Roman" w:cs="Times New Roman"/>
                <w:bCs/>
                <w:highlight w:val="yellow"/>
              </w:rPr>
            </w:pPr>
            <w:r>
              <w:rPr>
                <w:rFonts w:ascii="Times New Roman" w:hAnsi="Times New Roman" w:cs="Times New Roman"/>
                <w:bCs/>
              </w:rPr>
              <w:t>12</w:t>
            </w:r>
          </w:p>
        </w:tc>
        <w:tc>
          <w:tcPr>
            <w:tcW w:w="892" w:type="dxa"/>
            <w:vMerge w:val="restart"/>
            <w:tcBorders>
              <w:top w:val="single" w:sz="4" w:space="0" w:color="000000"/>
              <w:left w:val="single" w:sz="4" w:space="0" w:color="000000"/>
              <w:bottom w:val="single" w:sz="4" w:space="0" w:color="000000"/>
              <w:right w:val="single" w:sz="4" w:space="0" w:color="000000"/>
            </w:tcBorders>
            <w:vAlign w:val="center"/>
          </w:tcPr>
          <w:p w14:paraId="7BF4CE3D" w14:textId="77777777" w:rsidR="003568E0" w:rsidRDefault="00A468CF">
            <w:pPr>
              <w:jc w:val="center"/>
              <w:rPr>
                <w:rFonts w:ascii="Times New Roman" w:hAnsi="Times New Roman" w:cs="Times New Roman"/>
                <w:highlight w:val="yellow"/>
              </w:rPr>
            </w:pPr>
            <w:r>
              <w:rPr>
                <w:rFonts w:ascii="Times New Roman" w:hAnsi="Times New Roman" w:cs="Times New Roman"/>
              </w:rPr>
              <w:t>12</w:t>
            </w:r>
          </w:p>
        </w:tc>
        <w:tc>
          <w:tcPr>
            <w:tcW w:w="892" w:type="dxa"/>
            <w:vMerge w:val="restart"/>
            <w:tcBorders>
              <w:top w:val="single" w:sz="4" w:space="0" w:color="000000"/>
              <w:left w:val="single" w:sz="4" w:space="0" w:color="000000"/>
              <w:bottom w:val="single" w:sz="4" w:space="0" w:color="000000"/>
              <w:right w:val="single" w:sz="4" w:space="0" w:color="000000"/>
            </w:tcBorders>
            <w:vAlign w:val="center"/>
          </w:tcPr>
          <w:p w14:paraId="7998F56A" w14:textId="77777777" w:rsidR="003568E0" w:rsidRDefault="00A468CF">
            <w:pPr>
              <w:jc w:val="center"/>
              <w:rPr>
                <w:rFonts w:ascii="Times New Roman" w:hAnsi="Times New Roman" w:cs="Times New Roman"/>
                <w:highlight w:val="yellow"/>
              </w:rPr>
            </w:pPr>
            <w:r>
              <w:rPr>
                <w:rFonts w:ascii="Times New Roman" w:hAnsi="Times New Roman" w:cs="Times New Roman"/>
              </w:rPr>
              <w:t>12</w:t>
            </w:r>
          </w:p>
        </w:tc>
        <w:tc>
          <w:tcPr>
            <w:tcW w:w="988" w:type="dxa"/>
            <w:vMerge w:val="restart"/>
            <w:tcBorders>
              <w:top w:val="single" w:sz="4" w:space="0" w:color="000000"/>
              <w:left w:val="single" w:sz="4" w:space="0" w:color="000000"/>
              <w:bottom w:val="single" w:sz="4" w:space="0" w:color="000000"/>
              <w:right w:val="single" w:sz="4" w:space="0" w:color="000000"/>
            </w:tcBorders>
            <w:vAlign w:val="center"/>
          </w:tcPr>
          <w:p w14:paraId="7C0BDC10" w14:textId="77777777" w:rsidR="003568E0" w:rsidRDefault="00A468CF">
            <w:pPr>
              <w:ind w:left="108"/>
              <w:jc w:val="center"/>
              <w:rPr>
                <w:rFonts w:ascii="Times New Roman" w:hAnsi="Times New Roman" w:cs="Times New Roman"/>
                <w:bCs/>
                <w:highlight w:val="yellow"/>
              </w:rPr>
            </w:pPr>
            <w:r>
              <w:rPr>
                <w:rFonts w:ascii="Times New Roman" w:hAnsi="Times New Roman" w:cs="Times New Roman"/>
                <w:bCs/>
              </w:rPr>
              <w:t>12</w:t>
            </w:r>
          </w:p>
        </w:tc>
        <w:tc>
          <w:tcPr>
            <w:tcW w:w="1941" w:type="dxa"/>
            <w:vMerge w:val="restart"/>
            <w:tcBorders>
              <w:top w:val="single" w:sz="4" w:space="0" w:color="000000"/>
              <w:left w:val="single" w:sz="4" w:space="0" w:color="000000"/>
              <w:bottom w:val="single" w:sz="4" w:space="0" w:color="000000"/>
              <w:right w:val="single" w:sz="4" w:space="0" w:color="000000"/>
            </w:tcBorders>
            <w:vAlign w:val="center"/>
          </w:tcPr>
          <w:p w14:paraId="6E065C0D" w14:textId="77777777" w:rsidR="003568E0" w:rsidRDefault="00A468CF">
            <w:pPr>
              <w:ind w:left="108"/>
              <w:jc w:val="center"/>
              <w:rPr>
                <w:rFonts w:ascii="Times New Roman" w:hAnsi="Times New Roman" w:cs="Times New Roman"/>
                <w:bCs/>
                <w:highlight w:val="white"/>
              </w:rPr>
            </w:pPr>
            <w:proofErr w:type="gramStart"/>
            <w:r>
              <w:rPr>
                <w:rFonts w:ascii="Times New Roman" w:hAnsi="Times New Roman" w:cs="Times New Roman"/>
                <w:bCs/>
              </w:rPr>
              <w:t>Количество</w:t>
            </w:r>
            <w:r>
              <w:rPr>
                <w:rFonts w:ascii="Times New Roman" w:hAnsi="Times New Roman" w:cs="Times New Roman"/>
              </w:rPr>
              <w:t xml:space="preserve"> всех форм общественного самоуправления</w:t>
            </w:r>
            <w:proofErr w:type="gramEnd"/>
            <w:r>
              <w:rPr>
                <w:rFonts w:ascii="Times New Roman" w:hAnsi="Times New Roman" w:cs="Times New Roman"/>
                <w:bCs/>
              </w:rPr>
              <w:t xml:space="preserve"> получивших финансовую поддержку</w:t>
            </w:r>
          </w:p>
        </w:tc>
      </w:tr>
      <w:tr w:rsidR="003568E0" w14:paraId="0AC05582" w14:textId="77777777">
        <w:trPr>
          <w:trHeight w:val="491"/>
        </w:trPr>
        <w:tc>
          <w:tcPr>
            <w:tcW w:w="555" w:type="dxa"/>
            <w:vMerge w:val="restart"/>
            <w:tcBorders>
              <w:top w:val="single" w:sz="4" w:space="0" w:color="000000"/>
              <w:left w:val="single" w:sz="4" w:space="0" w:color="000000"/>
              <w:bottom w:val="single" w:sz="4" w:space="0" w:color="000000"/>
              <w:right w:val="single" w:sz="4" w:space="0" w:color="000000"/>
            </w:tcBorders>
            <w:vAlign w:val="center"/>
          </w:tcPr>
          <w:p w14:paraId="6132334F" w14:textId="77777777" w:rsidR="003568E0" w:rsidRDefault="00A468CF">
            <w:pPr>
              <w:jc w:val="center"/>
              <w:rPr>
                <w:rFonts w:ascii="Times New Roman" w:hAnsi="Times New Roman" w:cs="Times New Roman"/>
                <w:highlight w:val="yellow"/>
                <w:lang w:val="en-US"/>
              </w:rPr>
            </w:pPr>
            <w:r>
              <w:rPr>
                <w:rFonts w:ascii="Times New Roman" w:hAnsi="Times New Roman" w:cs="Times New Roman"/>
                <w:lang w:val="en-US"/>
              </w:rPr>
              <w:t>2.2.1</w:t>
            </w:r>
          </w:p>
        </w:tc>
        <w:tc>
          <w:tcPr>
            <w:tcW w:w="15359" w:type="dxa"/>
            <w:gridSpan w:val="12"/>
            <w:vMerge w:val="restart"/>
            <w:tcBorders>
              <w:top w:val="single" w:sz="4" w:space="0" w:color="000000"/>
              <w:left w:val="single" w:sz="4" w:space="0" w:color="000000"/>
              <w:bottom w:val="single" w:sz="4" w:space="0" w:color="000000"/>
              <w:right w:val="single" w:sz="4" w:space="0" w:color="000000"/>
            </w:tcBorders>
            <w:vAlign w:val="center"/>
          </w:tcPr>
          <w:p w14:paraId="5DE73A9C" w14:textId="77777777" w:rsidR="003568E0" w:rsidRDefault="00A468CF">
            <w:pPr>
              <w:widowControl w:val="0"/>
              <w:jc w:val="both"/>
              <w:rPr>
                <w:rFonts w:ascii="Times New Roman" w:hAnsi="Times New Roman" w:cs="Times New Roman"/>
              </w:rPr>
            </w:pPr>
            <w:r>
              <w:rPr>
                <w:rFonts w:ascii="Times New Roman" w:hAnsi="Times New Roman" w:cs="Times New Roman"/>
                <w:color w:val="000000"/>
              </w:rPr>
              <w:t>В рамках мероприятия по п</w:t>
            </w:r>
            <w:r>
              <w:rPr>
                <w:rFonts w:ascii="Times New Roman" w:hAnsi="Times New Roman" w:cs="Times New Roman"/>
              </w:rPr>
              <w:t xml:space="preserve">оддержке различных форм общественного самоуправления, проводится ежегодный районный конкурс на лучшее благоустройство </w:t>
            </w:r>
            <w:proofErr w:type="gramStart"/>
            <w:r>
              <w:rPr>
                <w:rFonts w:ascii="Times New Roman" w:hAnsi="Times New Roman" w:cs="Times New Roman"/>
              </w:rPr>
              <w:t>территории  общественного</w:t>
            </w:r>
            <w:proofErr w:type="gramEnd"/>
            <w:r>
              <w:rPr>
                <w:rFonts w:ascii="Times New Roman" w:hAnsi="Times New Roman" w:cs="Times New Roman"/>
              </w:rPr>
              <w:t xml:space="preserve"> самоуправления Чернянского района. Конкурс проводится по основным номинациям для </w:t>
            </w:r>
            <w:r>
              <w:rPr>
                <w:rFonts w:ascii="Times New Roman" w:hAnsi="Times New Roman" w:cs="Times New Roman"/>
                <w:bCs/>
              </w:rPr>
              <w:t>реализации социально значимых инициатив населения и более широкого привлечения граждан к благоустройству по месту жительства: домов, улиц, зон отдыха и прилегающих к ним территорий.</w:t>
            </w:r>
            <w:r>
              <w:rPr>
                <w:rFonts w:ascii="Times New Roman" w:hAnsi="Times New Roman" w:cs="Times New Roman"/>
              </w:rPr>
              <w:t xml:space="preserve"> В результате проводимого </w:t>
            </w:r>
            <w:proofErr w:type="gramStart"/>
            <w:r>
              <w:rPr>
                <w:rFonts w:ascii="Times New Roman" w:hAnsi="Times New Roman" w:cs="Times New Roman"/>
              </w:rPr>
              <w:t>мероприятия  повышается</w:t>
            </w:r>
            <w:proofErr w:type="gramEnd"/>
            <w:r>
              <w:rPr>
                <w:rFonts w:ascii="Times New Roman" w:hAnsi="Times New Roman" w:cs="Times New Roman"/>
              </w:rPr>
              <w:t xml:space="preserve"> эффективность работы общественного самоуправления по благоустройству территории домовладений, улиц, дворов МКД и зон отдыха.</w:t>
            </w:r>
          </w:p>
        </w:tc>
      </w:tr>
      <w:tr w:rsidR="003568E0" w14:paraId="547AC09A" w14:textId="77777777">
        <w:trPr>
          <w:trHeight w:val="491"/>
        </w:trPr>
        <w:tc>
          <w:tcPr>
            <w:tcW w:w="555" w:type="dxa"/>
            <w:vMerge w:val="restart"/>
            <w:tcBorders>
              <w:top w:val="single" w:sz="4" w:space="0" w:color="000000"/>
              <w:left w:val="single" w:sz="4" w:space="0" w:color="000000"/>
              <w:bottom w:val="single" w:sz="4" w:space="0" w:color="000000"/>
              <w:right w:val="single" w:sz="4" w:space="0" w:color="000000"/>
            </w:tcBorders>
            <w:vAlign w:val="center"/>
          </w:tcPr>
          <w:p w14:paraId="0F9CFFBF" w14:textId="77777777" w:rsidR="003568E0" w:rsidRDefault="00A468CF">
            <w:pPr>
              <w:ind w:left="132"/>
              <w:rPr>
                <w:rFonts w:ascii="Times New Roman" w:hAnsi="Times New Roman" w:cs="Times New Roman"/>
                <w:highlight w:val="yellow"/>
                <w:lang w:val="en-US"/>
              </w:rPr>
            </w:pPr>
            <w:r>
              <w:rPr>
                <w:rFonts w:ascii="Times New Roman" w:hAnsi="Times New Roman" w:cs="Times New Roman"/>
                <w:lang w:val="en-US"/>
              </w:rPr>
              <w:t>2.3.</w:t>
            </w:r>
          </w:p>
        </w:tc>
        <w:tc>
          <w:tcPr>
            <w:tcW w:w="4113" w:type="dxa"/>
            <w:vMerge w:val="restart"/>
            <w:tcBorders>
              <w:top w:val="single" w:sz="4" w:space="0" w:color="000000"/>
              <w:left w:val="single" w:sz="4" w:space="0" w:color="000000"/>
              <w:bottom w:val="single" w:sz="4" w:space="0" w:color="000000"/>
              <w:right w:val="single" w:sz="4" w:space="0" w:color="000000"/>
            </w:tcBorders>
          </w:tcPr>
          <w:p w14:paraId="150BF99D" w14:textId="77777777" w:rsidR="003568E0" w:rsidRDefault="00A468CF">
            <w:pPr>
              <w:ind w:left="41"/>
              <w:rPr>
                <w:rFonts w:ascii="Times New Roman" w:hAnsi="Times New Roman" w:cs="Times New Roman"/>
                <w:highlight w:val="yellow"/>
              </w:rPr>
            </w:pPr>
            <w:r>
              <w:rPr>
                <w:rFonts w:ascii="Times New Roman" w:hAnsi="Times New Roman" w:cs="Times New Roman"/>
                <w:highlight w:val="white"/>
              </w:rPr>
              <w:t>Мероприятие (результат) «Организовано поощрение деловой и социальной активности лидеров общественного самоуправления района»</w:t>
            </w:r>
          </w:p>
        </w:tc>
        <w:tc>
          <w:tcPr>
            <w:tcW w:w="1514" w:type="dxa"/>
            <w:vMerge w:val="restart"/>
            <w:tcBorders>
              <w:top w:val="single" w:sz="4" w:space="0" w:color="000000"/>
              <w:left w:val="single" w:sz="4" w:space="0" w:color="000000"/>
              <w:bottom w:val="single" w:sz="4" w:space="0" w:color="000000"/>
              <w:right w:val="single" w:sz="4" w:space="0" w:color="000000"/>
            </w:tcBorders>
          </w:tcPr>
          <w:p w14:paraId="0773AA7F" w14:textId="77777777" w:rsidR="003568E0" w:rsidRDefault="00A468CF">
            <w:pPr>
              <w:jc w:val="center"/>
              <w:rPr>
                <w:rFonts w:ascii="Times New Roman" w:hAnsi="Times New Roman" w:cs="Times New Roman"/>
                <w:highlight w:val="yellow"/>
              </w:rPr>
            </w:pPr>
            <w:r>
              <w:rPr>
                <w:rFonts w:ascii="Times New Roman" w:eastAsia="Calibri" w:hAnsi="Times New Roman" w:cs="Times New Roman"/>
              </w:rPr>
              <w:t>Выплаты физическим лицам</w:t>
            </w:r>
          </w:p>
        </w:tc>
        <w:tc>
          <w:tcPr>
            <w:tcW w:w="1223" w:type="dxa"/>
            <w:vMerge w:val="restart"/>
            <w:tcBorders>
              <w:top w:val="single" w:sz="4" w:space="0" w:color="000000"/>
              <w:left w:val="single" w:sz="4" w:space="0" w:color="000000"/>
              <w:bottom w:val="single" w:sz="4" w:space="0" w:color="000000"/>
              <w:right w:val="single" w:sz="4" w:space="0" w:color="000000"/>
            </w:tcBorders>
            <w:vAlign w:val="center"/>
          </w:tcPr>
          <w:p w14:paraId="7B606EEC" w14:textId="77777777" w:rsidR="003568E0" w:rsidRDefault="00A468CF">
            <w:pPr>
              <w:ind w:left="108"/>
              <w:jc w:val="center"/>
              <w:rPr>
                <w:rFonts w:ascii="Times New Roman" w:hAnsi="Times New Roman" w:cs="Times New Roman"/>
                <w:bCs/>
                <w:highlight w:val="yellow"/>
              </w:rPr>
            </w:pPr>
            <w:r>
              <w:rPr>
                <w:rFonts w:ascii="Times New Roman" w:hAnsi="Times New Roman" w:cs="Times New Roman"/>
                <w:bCs/>
              </w:rPr>
              <w:t>человек</w:t>
            </w:r>
          </w:p>
        </w:tc>
        <w:tc>
          <w:tcPr>
            <w:tcW w:w="970" w:type="dxa"/>
            <w:vMerge w:val="restart"/>
            <w:tcBorders>
              <w:top w:val="single" w:sz="4" w:space="0" w:color="000000"/>
              <w:left w:val="single" w:sz="4" w:space="0" w:color="000000"/>
              <w:bottom w:val="single" w:sz="4" w:space="0" w:color="000000"/>
              <w:right w:val="single" w:sz="4" w:space="0" w:color="000000"/>
            </w:tcBorders>
            <w:vAlign w:val="center"/>
          </w:tcPr>
          <w:p w14:paraId="3D8C5B0E" w14:textId="77777777" w:rsidR="003568E0" w:rsidRDefault="00A468CF">
            <w:pPr>
              <w:ind w:left="108"/>
              <w:jc w:val="center"/>
              <w:rPr>
                <w:rFonts w:ascii="Times New Roman" w:hAnsi="Times New Roman" w:cs="Times New Roman"/>
                <w:bCs/>
                <w:highlight w:val="yellow"/>
              </w:rPr>
            </w:pPr>
            <w:r>
              <w:rPr>
                <w:rFonts w:ascii="Times New Roman" w:hAnsi="Times New Roman" w:cs="Times New Roman"/>
                <w:bCs/>
              </w:rPr>
              <w:t>15</w:t>
            </w:r>
          </w:p>
        </w:tc>
        <w:tc>
          <w:tcPr>
            <w:tcW w:w="777" w:type="dxa"/>
            <w:vMerge w:val="restart"/>
            <w:tcBorders>
              <w:top w:val="single" w:sz="4" w:space="0" w:color="000000"/>
              <w:left w:val="single" w:sz="4" w:space="0" w:color="000000"/>
              <w:bottom w:val="single" w:sz="4" w:space="0" w:color="000000"/>
              <w:right w:val="single" w:sz="4" w:space="0" w:color="000000"/>
            </w:tcBorders>
            <w:vAlign w:val="center"/>
          </w:tcPr>
          <w:p w14:paraId="4C8E03B9" w14:textId="77777777" w:rsidR="003568E0" w:rsidRDefault="00A468CF">
            <w:pPr>
              <w:ind w:left="108"/>
              <w:jc w:val="center"/>
              <w:rPr>
                <w:rFonts w:ascii="Times New Roman" w:hAnsi="Times New Roman" w:cs="Times New Roman"/>
                <w:bCs/>
                <w:highlight w:val="yellow"/>
              </w:rPr>
            </w:pPr>
            <w:r>
              <w:rPr>
                <w:rFonts w:ascii="Times New Roman" w:hAnsi="Times New Roman" w:cs="Times New Roman"/>
                <w:bCs/>
              </w:rPr>
              <w:t>2024</w:t>
            </w:r>
          </w:p>
        </w:tc>
        <w:tc>
          <w:tcPr>
            <w:tcW w:w="647" w:type="dxa"/>
            <w:vMerge w:val="restart"/>
            <w:tcBorders>
              <w:top w:val="single" w:sz="4" w:space="0" w:color="000000"/>
              <w:left w:val="single" w:sz="4" w:space="0" w:color="000000"/>
              <w:bottom w:val="single" w:sz="4" w:space="0" w:color="000000"/>
              <w:right w:val="single" w:sz="4" w:space="0" w:color="000000"/>
            </w:tcBorders>
            <w:vAlign w:val="center"/>
          </w:tcPr>
          <w:p w14:paraId="7F31AFAA" w14:textId="77777777" w:rsidR="003568E0" w:rsidRDefault="00A468CF">
            <w:pPr>
              <w:ind w:left="108"/>
              <w:jc w:val="center"/>
              <w:rPr>
                <w:rFonts w:ascii="Times New Roman" w:hAnsi="Times New Roman" w:cs="Times New Roman"/>
                <w:bCs/>
                <w:highlight w:val="yellow"/>
              </w:rPr>
            </w:pPr>
            <w:r>
              <w:rPr>
                <w:rFonts w:ascii="Times New Roman" w:hAnsi="Times New Roman" w:cs="Times New Roman"/>
                <w:bCs/>
              </w:rPr>
              <w:t>15</w:t>
            </w:r>
          </w:p>
        </w:tc>
        <w:tc>
          <w:tcPr>
            <w:tcW w:w="697" w:type="dxa"/>
            <w:vMerge w:val="restart"/>
            <w:tcBorders>
              <w:top w:val="single" w:sz="4" w:space="0" w:color="000000"/>
              <w:left w:val="single" w:sz="4" w:space="0" w:color="000000"/>
              <w:bottom w:val="single" w:sz="4" w:space="0" w:color="000000"/>
              <w:right w:val="single" w:sz="4" w:space="0" w:color="000000"/>
            </w:tcBorders>
            <w:vAlign w:val="center"/>
          </w:tcPr>
          <w:p w14:paraId="302CF655" w14:textId="77777777" w:rsidR="003568E0" w:rsidRDefault="00A468CF">
            <w:pPr>
              <w:ind w:left="108"/>
              <w:jc w:val="center"/>
              <w:rPr>
                <w:rFonts w:ascii="Times New Roman" w:hAnsi="Times New Roman" w:cs="Times New Roman"/>
                <w:bCs/>
                <w:highlight w:val="yellow"/>
              </w:rPr>
            </w:pPr>
            <w:r>
              <w:rPr>
                <w:rFonts w:ascii="Times New Roman" w:hAnsi="Times New Roman" w:cs="Times New Roman"/>
                <w:bCs/>
              </w:rPr>
              <w:t>15</w:t>
            </w:r>
          </w:p>
        </w:tc>
        <w:tc>
          <w:tcPr>
            <w:tcW w:w="700" w:type="dxa"/>
            <w:vMerge w:val="restart"/>
            <w:tcBorders>
              <w:top w:val="single" w:sz="4" w:space="0" w:color="000000"/>
              <w:left w:val="single" w:sz="4" w:space="0" w:color="000000"/>
              <w:bottom w:val="single" w:sz="4" w:space="0" w:color="000000"/>
              <w:right w:val="single" w:sz="4" w:space="0" w:color="000000"/>
            </w:tcBorders>
            <w:vAlign w:val="center"/>
          </w:tcPr>
          <w:p w14:paraId="47F2F22C" w14:textId="77777777" w:rsidR="003568E0" w:rsidRDefault="00A468CF">
            <w:pPr>
              <w:ind w:left="108"/>
              <w:jc w:val="center"/>
              <w:rPr>
                <w:rFonts w:ascii="Times New Roman" w:hAnsi="Times New Roman" w:cs="Times New Roman"/>
                <w:bCs/>
                <w:highlight w:val="yellow"/>
              </w:rPr>
            </w:pPr>
            <w:r>
              <w:rPr>
                <w:rFonts w:ascii="Times New Roman" w:hAnsi="Times New Roman" w:cs="Times New Roman"/>
                <w:bCs/>
              </w:rPr>
              <w:t>15</w:t>
            </w:r>
          </w:p>
        </w:tc>
        <w:tc>
          <w:tcPr>
            <w:tcW w:w="892" w:type="dxa"/>
            <w:vMerge w:val="restart"/>
            <w:tcBorders>
              <w:top w:val="single" w:sz="4" w:space="0" w:color="000000"/>
              <w:left w:val="single" w:sz="4" w:space="0" w:color="000000"/>
              <w:bottom w:val="single" w:sz="4" w:space="0" w:color="000000"/>
              <w:right w:val="single" w:sz="4" w:space="0" w:color="000000"/>
            </w:tcBorders>
            <w:vAlign w:val="center"/>
          </w:tcPr>
          <w:p w14:paraId="4E414CEA" w14:textId="77777777" w:rsidR="003568E0" w:rsidRDefault="00A468CF">
            <w:pPr>
              <w:jc w:val="center"/>
              <w:rPr>
                <w:rFonts w:ascii="Times New Roman" w:hAnsi="Times New Roman" w:cs="Times New Roman"/>
                <w:highlight w:val="yellow"/>
              </w:rPr>
            </w:pPr>
            <w:r>
              <w:rPr>
                <w:rFonts w:ascii="Times New Roman" w:hAnsi="Times New Roman" w:cs="Times New Roman"/>
              </w:rPr>
              <w:t>15</w:t>
            </w:r>
          </w:p>
        </w:tc>
        <w:tc>
          <w:tcPr>
            <w:tcW w:w="892" w:type="dxa"/>
            <w:vMerge w:val="restart"/>
            <w:tcBorders>
              <w:top w:val="single" w:sz="4" w:space="0" w:color="000000"/>
              <w:left w:val="single" w:sz="4" w:space="0" w:color="000000"/>
              <w:bottom w:val="single" w:sz="4" w:space="0" w:color="000000"/>
              <w:right w:val="single" w:sz="4" w:space="0" w:color="000000"/>
            </w:tcBorders>
            <w:vAlign w:val="center"/>
          </w:tcPr>
          <w:p w14:paraId="3A307910" w14:textId="77777777" w:rsidR="003568E0" w:rsidRDefault="00A468CF">
            <w:pPr>
              <w:jc w:val="center"/>
              <w:rPr>
                <w:rFonts w:ascii="Times New Roman" w:hAnsi="Times New Roman" w:cs="Times New Roman"/>
                <w:highlight w:val="yellow"/>
              </w:rPr>
            </w:pPr>
            <w:r>
              <w:rPr>
                <w:rFonts w:ascii="Times New Roman" w:hAnsi="Times New Roman" w:cs="Times New Roman"/>
              </w:rPr>
              <w:t>15</w:t>
            </w:r>
          </w:p>
        </w:tc>
        <w:tc>
          <w:tcPr>
            <w:tcW w:w="988" w:type="dxa"/>
            <w:vMerge w:val="restart"/>
            <w:tcBorders>
              <w:top w:val="single" w:sz="4" w:space="0" w:color="000000"/>
              <w:left w:val="single" w:sz="4" w:space="0" w:color="000000"/>
              <w:bottom w:val="single" w:sz="4" w:space="0" w:color="000000"/>
              <w:right w:val="single" w:sz="4" w:space="0" w:color="000000"/>
            </w:tcBorders>
            <w:vAlign w:val="center"/>
          </w:tcPr>
          <w:p w14:paraId="70A11C4C" w14:textId="77777777" w:rsidR="003568E0" w:rsidRDefault="00A468CF">
            <w:pPr>
              <w:ind w:left="108"/>
              <w:jc w:val="center"/>
              <w:rPr>
                <w:rFonts w:ascii="Times New Roman" w:hAnsi="Times New Roman" w:cs="Times New Roman"/>
                <w:bCs/>
                <w:highlight w:val="yellow"/>
              </w:rPr>
            </w:pPr>
            <w:r>
              <w:rPr>
                <w:rFonts w:ascii="Times New Roman" w:hAnsi="Times New Roman" w:cs="Times New Roman"/>
                <w:bCs/>
              </w:rPr>
              <w:t>15</w:t>
            </w:r>
          </w:p>
        </w:tc>
        <w:tc>
          <w:tcPr>
            <w:tcW w:w="1941" w:type="dxa"/>
            <w:vMerge w:val="restart"/>
            <w:tcBorders>
              <w:top w:val="single" w:sz="4" w:space="0" w:color="000000"/>
              <w:left w:val="single" w:sz="4" w:space="0" w:color="000000"/>
              <w:bottom w:val="single" w:sz="4" w:space="0" w:color="000000"/>
              <w:right w:val="single" w:sz="4" w:space="0" w:color="000000"/>
            </w:tcBorders>
            <w:vAlign w:val="center"/>
          </w:tcPr>
          <w:p w14:paraId="6FC7865E" w14:textId="77777777" w:rsidR="003568E0" w:rsidRDefault="00A468CF">
            <w:pPr>
              <w:ind w:left="108"/>
              <w:jc w:val="center"/>
              <w:rPr>
                <w:rFonts w:ascii="Times New Roman" w:hAnsi="Times New Roman" w:cs="Times New Roman"/>
                <w:bCs/>
                <w:highlight w:val="yellow"/>
              </w:rPr>
            </w:pPr>
            <w:proofErr w:type="gramStart"/>
            <w:r>
              <w:rPr>
                <w:rFonts w:ascii="Times New Roman" w:hAnsi="Times New Roman" w:cs="Times New Roman"/>
                <w:bCs/>
              </w:rPr>
              <w:t>Количество</w:t>
            </w:r>
            <w:r>
              <w:rPr>
                <w:rFonts w:ascii="Times New Roman" w:hAnsi="Times New Roman" w:cs="Times New Roman"/>
              </w:rPr>
              <w:t xml:space="preserve"> лидеров общественного самоуправления</w:t>
            </w:r>
            <w:proofErr w:type="gramEnd"/>
            <w:r>
              <w:rPr>
                <w:rFonts w:ascii="Times New Roman" w:hAnsi="Times New Roman" w:cs="Times New Roman"/>
                <w:bCs/>
              </w:rPr>
              <w:t xml:space="preserve"> получивших финансовую поддержку</w:t>
            </w:r>
          </w:p>
        </w:tc>
      </w:tr>
      <w:tr w:rsidR="003568E0" w14:paraId="3D86211C" w14:textId="77777777">
        <w:trPr>
          <w:trHeight w:val="491"/>
        </w:trPr>
        <w:tc>
          <w:tcPr>
            <w:tcW w:w="555" w:type="dxa"/>
            <w:vMerge w:val="restart"/>
            <w:tcBorders>
              <w:top w:val="single" w:sz="4" w:space="0" w:color="000000"/>
              <w:left w:val="single" w:sz="4" w:space="0" w:color="000000"/>
              <w:bottom w:val="single" w:sz="4" w:space="0" w:color="000000"/>
              <w:right w:val="single" w:sz="4" w:space="0" w:color="000000"/>
            </w:tcBorders>
            <w:vAlign w:val="center"/>
          </w:tcPr>
          <w:p w14:paraId="043BC8EA" w14:textId="77777777" w:rsidR="003568E0" w:rsidRDefault="00A468CF">
            <w:pPr>
              <w:jc w:val="center"/>
              <w:rPr>
                <w:rFonts w:ascii="Times New Roman" w:hAnsi="Times New Roman" w:cs="Times New Roman"/>
                <w:highlight w:val="yellow"/>
                <w:lang w:val="en-US"/>
              </w:rPr>
            </w:pPr>
            <w:r>
              <w:rPr>
                <w:rFonts w:ascii="Times New Roman" w:hAnsi="Times New Roman" w:cs="Times New Roman"/>
                <w:lang w:val="en-US"/>
              </w:rPr>
              <w:t>2.3.1</w:t>
            </w:r>
          </w:p>
        </w:tc>
        <w:tc>
          <w:tcPr>
            <w:tcW w:w="15359" w:type="dxa"/>
            <w:gridSpan w:val="12"/>
            <w:vMerge w:val="restart"/>
            <w:tcBorders>
              <w:top w:val="single" w:sz="4" w:space="0" w:color="000000"/>
              <w:left w:val="single" w:sz="4" w:space="0" w:color="000000"/>
              <w:bottom w:val="single" w:sz="4" w:space="0" w:color="000000"/>
              <w:right w:val="single" w:sz="4" w:space="0" w:color="000000"/>
            </w:tcBorders>
            <w:vAlign w:val="center"/>
          </w:tcPr>
          <w:p w14:paraId="04975AE1" w14:textId="77777777" w:rsidR="003568E0" w:rsidRDefault="00A468CF">
            <w:pPr>
              <w:widowControl w:val="0"/>
              <w:jc w:val="both"/>
              <w:rPr>
                <w:rFonts w:ascii="Times New Roman" w:hAnsi="Times New Roman" w:cs="Times New Roman"/>
              </w:rPr>
            </w:pPr>
            <w:r>
              <w:rPr>
                <w:rFonts w:ascii="Times New Roman" w:hAnsi="Times New Roman" w:cs="Times New Roman"/>
                <w:color w:val="000000"/>
              </w:rPr>
              <w:t>В рамках мероприятия по п</w:t>
            </w:r>
            <w:r>
              <w:rPr>
                <w:rFonts w:ascii="Times New Roman" w:hAnsi="Times New Roman" w:cs="Times New Roman"/>
              </w:rPr>
              <w:t xml:space="preserve">оддержке лидеров общественного самоуправления проводится ежегодный районный конкурс на звание «Лидер общественного самоуправления Чернянского района» по основным номинациям для выявления и поощрения лидеров общественного самоуправления органами местного </w:t>
            </w:r>
            <w:r>
              <w:rPr>
                <w:rFonts w:ascii="Times New Roman" w:hAnsi="Times New Roman" w:cs="Times New Roman"/>
              </w:rPr>
              <w:lastRenderedPageBreak/>
              <w:t xml:space="preserve">самоуправления Чернянского района и в целях стимулирования деятельности руководителей всех форм общественного самоуправления на территории Чернянского района. В результате проводимого </w:t>
            </w:r>
            <w:proofErr w:type="gramStart"/>
            <w:r>
              <w:rPr>
                <w:rFonts w:ascii="Times New Roman" w:hAnsi="Times New Roman" w:cs="Times New Roman"/>
              </w:rPr>
              <w:t>мероприятия  повышается</w:t>
            </w:r>
            <w:proofErr w:type="gramEnd"/>
            <w:r>
              <w:rPr>
                <w:rFonts w:ascii="Times New Roman" w:hAnsi="Times New Roman" w:cs="Times New Roman"/>
              </w:rPr>
              <w:t xml:space="preserve"> престиж общественного самоуправления среди населения Чернянского района.</w:t>
            </w:r>
          </w:p>
        </w:tc>
      </w:tr>
    </w:tbl>
    <w:p w14:paraId="5DB111ED" w14:textId="77777777" w:rsidR="003568E0" w:rsidRDefault="003568E0">
      <w:pPr>
        <w:pStyle w:val="a4"/>
        <w:rPr>
          <w:rFonts w:ascii="Times New Roman" w:hAnsi="Times New Roman" w:cs="Times New Roman"/>
          <w:b/>
          <w:bCs/>
        </w:rPr>
      </w:pPr>
    </w:p>
    <w:p w14:paraId="6D099A5F" w14:textId="77777777" w:rsidR="003568E0" w:rsidRDefault="00A468CF">
      <w:pPr>
        <w:tabs>
          <w:tab w:val="left" w:pos="993"/>
        </w:tabs>
        <w:spacing w:line="0" w:lineRule="atLeast"/>
        <w:jc w:val="center"/>
        <w:rPr>
          <w:rFonts w:ascii="Times New Roman" w:hAnsi="Times New Roman" w:cs="Times New Roman"/>
          <w:b/>
          <w:bCs/>
          <w:sz w:val="26"/>
          <w:szCs w:val="26"/>
        </w:rPr>
      </w:pPr>
      <w:r>
        <w:rPr>
          <w:rFonts w:ascii="Times New Roman" w:hAnsi="Times New Roman" w:cs="Times New Roman"/>
          <w:b/>
          <w:bCs/>
          <w:sz w:val="26"/>
          <w:szCs w:val="26"/>
        </w:rPr>
        <w:t>5. Финансовое обеспечение комплекса процессных мероприятий</w:t>
      </w:r>
    </w:p>
    <w:tbl>
      <w:tblPr>
        <w:tblStyle w:val="13"/>
        <w:tblW w:w="4929" w:type="pct"/>
        <w:tblLayout w:type="fixed"/>
        <w:tblCellMar>
          <w:left w:w="28" w:type="dxa"/>
          <w:right w:w="28" w:type="dxa"/>
        </w:tblCellMar>
        <w:tblLook w:val="04A0" w:firstRow="1" w:lastRow="0" w:firstColumn="1" w:lastColumn="0" w:noHBand="0" w:noVBand="1"/>
      </w:tblPr>
      <w:tblGrid>
        <w:gridCol w:w="6241"/>
        <w:gridCol w:w="2218"/>
        <w:gridCol w:w="1478"/>
        <w:gridCol w:w="1035"/>
        <w:gridCol w:w="887"/>
        <w:gridCol w:w="887"/>
        <w:gridCol w:w="887"/>
        <w:gridCol w:w="887"/>
        <w:gridCol w:w="1286"/>
      </w:tblGrid>
      <w:tr w:rsidR="003568E0" w14:paraId="27729AA6" w14:textId="77777777">
        <w:trPr>
          <w:trHeight w:val="523"/>
          <w:tblHeader/>
        </w:trPr>
        <w:tc>
          <w:tcPr>
            <w:tcW w:w="6244" w:type="dxa"/>
            <w:vMerge w:val="restart"/>
            <w:vAlign w:val="center"/>
          </w:tcPr>
          <w:p w14:paraId="24741038" w14:textId="77777777" w:rsidR="003568E0" w:rsidRDefault="00A468CF">
            <w:pPr>
              <w:spacing w:line="233" w:lineRule="auto"/>
              <w:ind w:firstLine="0"/>
              <w:jc w:val="center"/>
              <w:rPr>
                <w:rFonts w:cs="Times New Roman"/>
                <w:sz w:val="22"/>
                <w:highlight w:val="white"/>
              </w:rPr>
            </w:pPr>
            <w:r>
              <w:rPr>
                <w:rFonts w:cs="Times New Roman"/>
                <w:sz w:val="22"/>
                <w:highlight w:val="white"/>
              </w:rPr>
              <w:t xml:space="preserve">Наименование </w:t>
            </w:r>
            <w:r>
              <w:rPr>
                <w:rFonts w:cs="Times New Roman"/>
                <w:sz w:val="22"/>
              </w:rPr>
              <w:t>комплекса процессных мероприятий, мероприятия (результата) и источники финансирования</w:t>
            </w:r>
          </w:p>
        </w:tc>
        <w:tc>
          <w:tcPr>
            <w:tcW w:w="2219" w:type="dxa"/>
            <w:vMerge w:val="restart"/>
            <w:vAlign w:val="center"/>
          </w:tcPr>
          <w:p w14:paraId="139F08CA" w14:textId="77777777" w:rsidR="003568E0" w:rsidRDefault="00A468CF">
            <w:pPr>
              <w:spacing w:line="233" w:lineRule="auto"/>
              <w:ind w:firstLine="0"/>
              <w:jc w:val="center"/>
              <w:rPr>
                <w:rFonts w:cs="Times New Roman"/>
                <w:sz w:val="22"/>
                <w:highlight w:val="white"/>
              </w:rPr>
            </w:pPr>
            <w:r>
              <w:rPr>
                <w:rFonts w:cs="Times New Roman"/>
                <w:sz w:val="22"/>
                <w:highlight w:val="white"/>
              </w:rPr>
              <w:t>Код бюджетной классификации</w:t>
            </w:r>
          </w:p>
        </w:tc>
        <w:tc>
          <w:tcPr>
            <w:tcW w:w="7353" w:type="dxa"/>
            <w:gridSpan w:val="7"/>
            <w:vAlign w:val="center"/>
          </w:tcPr>
          <w:p w14:paraId="5720FC0E" w14:textId="77777777" w:rsidR="003568E0" w:rsidRDefault="00A468CF">
            <w:pPr>
              <w:spacing w:line="233" w:lineRule="auto"/>
              <w:ind w:firstLine="0"/>
              <w:jc w:val="center"/>
              <w:rPr>
                <w:rFonts w:eastAsia="Times New Roman" w:cs="Times New Roman"/>
                <w:spacing w:val="-2"/>
                <w:sz w:val="22"/>
                <w:highlight w:val="white"/>
              </w:rPr>
            </w:pPr>
            <w:r>
              <w:rPr>
                <w:rFonts w:eastAsia="Times New Roman" w:cs="Times New Roman"/>
                <w:spacing w:val="-2"/>
                <w:sz w:val="22"/>
                <w:highlight w:val="white"/>
              </w:rPr>
              <w:t>Объем финансового обеспечения по годам, тыс. рублей</w:t>
            </w:r>
          </w:p>
        </w:tc>
      </w:tr>
      <w:tr w:rsidR="003568E0" w14:paraId="7412A23C" w14:textId="77777777">
        <w:trPr>
          <w:trHeight w:val="351"/>
          <w:tblHeader/>
        </w:trPr>
        <w:tc>
          <w:tcPr>
            <w:tcW w:w="6244" w:type="dxa"/>
            <w:vMerge/>
            <w:vAlign w:val="center"/>
          </w:tcPr>
          <w:p w14:paraId="72A3ABEB" w14:textId="77777777" w:rsidR="003568E0" w:rsidRDefault="003568E0">
            <w:pPr>
              <w:spacing w:line="233" w:lineRule="auto"/>
              <w:ind w:firstLine="0"/>
              <w:jc w:val="center"/>
              <w:rPr>
                <w:rFonts w:cs="Times New Roman"/>
                <w:sz w:val="20"/>
                <w:szCs w:val="20"/>
              </w:rPr>
            </w:pPr>
          </w:p>
        </w:tc>
        <w:tc>
          <w:tcPr>
            <w:tcW w:w="2219" w:type="dxa"/>
            <w:vMerge/>
          </w:tcPr>
          <w:p w14:paraId="0C073981" w14:textId="77777777" w:rsidR="003568E0" w:rsidRDefault="003568E0">
            <w:pPr>
              <w:spacing w:line="233" w:lineRule="auto"/>
              <w:jc w:val="center"/>
              <w:rPr>
                <w:rFonts w:eastAsia="Times New Roman" w:cs="Times New Roman"/>
                <w:spacing w:val="-2"/>
                <w:sz w:val="20"/>
                <w:szCs w:val="20"/>
              </w:rPr>
            </w:pPr>
          </w:p>
        </w:tc>
        <w:tc>
          <w:tcPr>
            <w:tcW w:w="1479" w:type="dxa"/>
          </w:tcPr>
          <w:p w14:paraId="0C35C955" w14:textId="77777777" w:rsidR="003568E0" w:rsidRDefault="00A468CF">
            <w:pPr>
              <w:spacing w:line="233" w:lineRule="auto"/>
              <w:ind w:firstLine="0"/>
              <w:jc w:val="center"/>
              <w:rPr>
                <w:rFonts w:eastAsia="Times New Roman" w:cs="Times New Roman"/>
                <w:spacing w:val="-2"/>
                <w:sz w:val="22"/>
                <w:highlight w:val="white"/>
              </w:rPr>
            </w:pPr>
            <w:r>
              <w:rPr>
                <w:rFonts w:eastAsia="Times New Roman" w:cs="Times New Roman"/>
                <w:spacing w:val="-2"/>
                <w:sz w:val="22"/>
              </w:rPr>
              <w:t>2025</w:t>
            </w:r>
          </w:p>
        </w:tc>
        <w:tc>
          <w:tcPr>
            <w:tcW w:w="1036" w:type="dxa"/>
          </w:tcPr>
          <w:p w14:paraId="06796F97" w14:textId="77777777" w:rsidR="003568E0" w:rsidRDefault="00A468CF">
            <w:pPr>
              <w:spacing w:line="233" w:lineRule="auto"/>
              <w:ind w:firstLine="0"/>
              <w:jc w:val="center"/>
              <w:rPr>
                <w:rFonts w:eastAsia="Times New Roman" w:cs="Times New Roman"/>
                <w:spacing w:val="-2"/>
                <w:sz w:val="22"/>
                <w:highlight w:val="white"/>
              </w:rPr>
            </w:pPr>
            <w:r>
              <w:rPr>
                <w:rFonts w:eastAsia="Times New Roman" w:cs="Times New Roman"/>
                <w:spacing w:val="-2"/>
                <w:sz w:val="22"/>
              </w:rPr>
              <w:t>2026</w:t>
            </w:r>
          </w:p>
        </w:tc>
        <w:tc>
          <w:tcPr>
            <w:tcW w:w="888" w:type="dxa"/>
          </w:tcPr>
          <w:p w14:paraId="7BBA9FAF" w14:textId="77777777" w:rsidR="003568E0" w:rsidRDefault="00A468CF">
            <w:pPr>
              <w:spacing w:line="233" w:lineRule="auto"/>
              <w:ind w:firstLine="0"/>
              <w:jc w:val="center"/>
              <w:rPr>
                <w:rFonts w:eastAsia="Times New Roman" w:cs="Times New Roman"/>
                <w:spacing w:val="-2"/>
                <w:sz w:val="22"/>
                <w:highlight w:val="white"/>
              </w:rPr>
            </w:pPr>
            <w:r>
              <w:rPr>
                <w:rFonts w:eastAsia="Times New Roman" w:cs="Times New Roman"/>
                <w:spacing w:val="-2"/>
                <w:sz w:val="22"/>
              </w:rPr>
              <w:t>2027</w:t>
            </w:r>
          </w:p>
        </w:tc>
        <w:tc>
          <w:tcPr>
            <w:tcW w:w="888" w:type="dxa"/>
          </w:tcPr>
          <w:p w14:paraId="418D06BE" w14:textId="77777777" w:rsidR="003568E0" w:rsidRDefault="00A468CF">
            <w:pPr>
              <w:spacing w:line="233" w:lineRule="auto"/>
              <w:ind w:firstLine="0"/>
              <w:jc w:val="center"/>
              <w:rPr>
                <w:rFonts w:cs="Times New Roman"/>
                <w:sz w:val="22"/>
                <w:highlight w:val="white"/>
              </w:rPr>
            </w:pPr>
            <w:r>
              <w:rPr>
                <w:rFonts w:cs="Times New Roman"/>
                <w:sz w:val="22"/>
              </w:rPr>
              <w:t>2028</w:t>
            </w:r>
          </w:p>
        </w:tc>
        <w:tc>
          <w:tcPr>
            <w:tcW w:w="888" w:type="dxa"/>
          </w:tcPr>
          <w:p w14:paraId="5A487EC3" w14:textId="77777777" w:rsidR="003568E0" w:rsidRDefault="00A468CF">
            <w:pPr>
              <w:ind w:firstLine="0"/>
              <w:jc w:val="center"/>
              <w:rPr>
                <w:rFonts w:cs="Times New Roman"/>
                <w:sz w:val="22"/>
              </w:rPr>
            </w:pPr>
            <w:r>
              <w:rPr>
                <w:rFonts w:cs="Times New Roman"/>
                <w:sz w:val="22"/>
              </w:rPr>
              <w:t>2029</w:t>
            </w:r>
          </w:p>
        </w:tc>
        <w:tc>
          <w:tcPr>
            <w:tcW w:w="888" w:type="dxa"/>
          </w:tcPr>
          <w:p w14:paraId="2A33F394" w14:textId="77777777" w:rsidR="003568E0" w:rsidRDefault="00A468CF">
            <w:pPr>
              <w:ind w:firstLine="0"/>
              <w:jc w:val="center"/>
              <w:rPr>
                <w:rFonts w:cs="Times New Roman"/>
                <w:sz w:val="22"/>
                <w:highlight w:val="white"/>
              </w:rPr>
            </w:pPr>
            <w:r>
              <w:rPr>
                <w:rFonts w:cs="Times New Roman"/>
                <w:sz w:val="22"/>
              </w:rPr>
              <w:t>2030</w:t>
            </w:r>
          </w:p>
        </w:tc>
        <w:tc>
          <w:tcPr>
            <w:tcW w:w="1287" w:type="dxa"/>
          </w:tcPr>
          <w:p w14:paraId="26144E75" w14:textId="77777777" w:rsidR="003568E0" w:rsidRDefault="00A468CF">
            <w:pPr>
              <w:spacing w:line="233" w:lineRule="auto"/>
              <w:ind w:firstLine="0"/>
              <w:jc w:val="center"/>
              <w:rPr>
                <w:rFonts w:cs="Times New Roman"/>
                <w:sz w:val="22"/>
                <w:highlight w:val="white"/>
              </w:rPr>
            </w:pPr>
            <w:r>
              <w:rPr>
                <w:rFonts w:cs="Times New Roman"/>
                <w:sz w:val="22"/>
                <w:highlight w:val="white"/>
              </w:rPr>
              <w:t>Всего</w:t>
            </w:r>
          </w:p>
        </w:tc>
      </w:tr>
      <w:tr w:rsidR="003568E0" w14:paraId="444D8735" w14:textId="77777777">
        <w:trPr>
          <w:trHeight w:val="515"/>
          <w:tblHeader/>
        </w:trPr>
        <w:tc>
          <w:tcPr>
            <w:tcW w:w="6244" w:type="dxa"/>
            <w:vAlign w:val="center"/>
          </w:tcPr>
          <w:p w14:paraId="09E6DFCC" w14:textId="77777777" w:rsidR="003568E0" w:rsidRDefault="00A468CF">
            <w:pPr>
              <w:spacing w:line="233" w:lineRule="auto"/>
              <w:ind w:firstLine="0"/>
              <w:jc w:val="center"/>
              <w:rPr>
                <w:rFonts w:cs="Times New Roman"/>
                <w:sz w:val="22"/>
                <w:highlight w:val="white"/>
              </w:rPr>
            </w:pPr>
            <w:r>
              <w:rPr>
                <w:rFonts w:eastAsia="Times New Roman" w:cs="Times New Roman"/>
                <w:spacing w:val="-2"/>
                <w:sz w:val="22"/>
                <w:highlight w:val="white"/>
              </w:rPr>
              <w:t>1</w:t>
            </w:r>
          </w:p>
        </w:tc>
        <w:tc>
          <w:tcPr>
            <w:tcW w:w="2219" w:type="dxa"/>
            <w:vAlign w:val="center"/>
          </w:tcPr>
          <w:p w14:paraId="79243C4B" w14:textId="77777777" w:rsidR="003568E0" w:rsidRDefault="00A468CF">
            <w:pPr>
              <w:spacing w:line="233" w:lineRule="auto"/>
              <w:ind w:firstLine="0"/>
              <w:jc w:val="center"/>
              <w:rPr>
                <w:rFonts w:eastAsia="Times New Roman" w:cs="Times New Roman"/>
                <w:spacing w:val="-2"/>
                <w:sz w:val="22"/>
                <w:highlight w:val="white"/>
              </w:rPr>
            </w:pPr>
            <w:r>
              <w:rPr>
                <w:rFonts w:eastAsia="Times New Roman" w:cs="Times New Roman"/>
                <w:spacing w:val="-2"/>
                <w:sz w:val="22"/>
                <w:highlight w:val="white"/>
              </w:rPr>
              <w:t>2</w:t>
            </w:r>
          </w:p>
        </w:tc>
        <w:tc>
          <w:tcPr>
            <w:tcW w:w="1479" w:type="dxa"/>
            <w:vAlign w:val="center"/>
          </w:tcPr>
          <w:p w14:paraId="7E2A095F" w14:textId="77777777" w:rsidR="003568E0" w:rsidRDefault="00A468CF">
            <w:pPr>
              <w:spacing w:line="233" w:lineRule="auto"/>
              <w:ind w:firstLine="0"/>
              <w:jc w:val="center"/>
              <w:rPr>
                <w:rFonts w:eastAsia="Times New Roman" w:cs="Times New Roman"/>
                <w:spacing w:val="-2"/>
                <w:sz w:val="22"/>
                <w:highlight w:val="white"/>
              </w:rPr>
            </w:pPr>
            <w:r>
              <w:rPr>
                <w:rFonts w:eastAsia="Times New Roman" w:cs="Times New Roman"/>
                <w:spacing w:val="-2"/>
                <w:sz w:val="22"/>
                <w:highlight w:val="white"/>
              </w:rPr>
              <w:t>3</w:t>
            </w:r>
          </w:p>
        </w:tc>
        <w:tc>
          <w:tcPr>
            <w:tcW w:w="1036" w:type="dxa"/>
            <w:vAlign w:val="center"/>
          </w:tcPr>
          <w:p w14:paraId="2DB672BB" w14:textId="77777777" w:rsidR="003568E0" w:rsidRDefault="00A468CF">
            <w:pPr>
              <w:spacing w:line="233" w:lineRule="auto"/>
              <w:ind w:firstLine="0"/>
              <w:jc w:val="center"/>
              <w:rPr>
                <w:rFonts w:eastAsia="Times New Roman" w:cs="Times New Roman"/>
                <w:spacing w:val="-2"/>
                <w:sz w:val="22"/>
                <w:highlight w:val="white"/>
              </w:rPr>
            </w:pPr>
            <w:r>
              <w:rPr>
                <w:rFonts w:eastAsia="Times New Roman" w:cs="Times New Roman"/>
                <w:spacing w:val="-2"/>
                <w:sz w:val="22"/>
                <w:highlight w:val="white"/>
              </w:rPr>
              <w:t>4</w:t>
            </w:r>
          </w:p>
        </w:tc>
        <w:tc>
          <w:tcPr>
            <w:tcW w:w="888" w:type="dxa"/>
            <w:vAlign w:val="center"/>
          </w:tcPr>
          <w:p w14:paraId="4B5C3518" w14:textId="77777777" w:rsidR="003568E0" w:rsidRDefault="00A468CF">
            <w:pPr>
              <w:spacing w:line="233" w:lineRule="auto"/>
              <w:ind w:firstLine="0"/>
              <w:jc w:val="center"/>
              <w:rPr>
                <w:rFonts w:eastAsia="Times New Roman" w:cs="Times New Roman"/>
                <w:spacing w:val="-2"/>
                <w:sz w:val="22"/>
                <w:highlight w:val="white"/>
              </w:rPr>
            </w:pPr>
            <w:r>
              <w:rPr>
                <w:rFonts w:cs="Times New Roman"/>
                <w:sz w:val="22"/>
                <w:highlight w:val="white"/>
              </w:rPr>
              <w:t>5</w:t>
            </w:r>
          </w:p>
        </w:tc>
        <w:tc>
          <w:tcPr>
            <w:tcW w:w="888" w:type="dxa"/>
            <w:vAlign w:val="center"/>
          </w:tcPr>
          <w:p w14:paraId="2B6DA64C" w14:textId="77777777" w:rsidR="003568E0" w:rsidRDefault="00A468CF">
            <w:pPr>
              <w:spacing w:line="233" w:lineRule="auto"/>
              <w:ind w:firstLine="0"/>
              <w:jc w:val="center"/>
              <w:rPr>
                <w:rFonts w:eastAsia="Times New Roman" w:cs="Times New Roman"/>
                <w:spacing w:val="-2"/>
                <w:sz w:val="22"/>
                <w:highlight w:val="white"/>
              </w:rPr>
            </w:pPr>
            <w:r>
              <w:rPr>
                <w:rFonts w:cs="Times New Roman"/>
                <w:sz w:val="22"/>
                <w:highlight w:val="white"/>
              </w:rPr>
              <w:t>6</w:t>
            </w:r>
          </w:p>
        </w:tc>
        <w:tc>
          <w:tcPr>
            <w:tcW w:w="888" w:type="dxa"/>
            <w:vAlign w:val="center"/>
          </w:tcPr>
          <w:p w14:paraId="28917D83" w14:textId="77777777" w:rsidR="003568E0" w:rsidRDefault="003568E0">
            <w:pPr>
              <w:rPr>
                <w:rFonts w:cs="Times New Roman"/>
                <w:sz w:val="22"/>
                <w:highlight w:val="white"/>
              </w:rPr>
            </w:pPr>
          </w:p>
        </w:tc>
        <w:tc>
          <w:tcPr>
            <w:tcW w:w="888" w:type="dxa"/>
            <w:vAlign w:val="center"/>
          </w:tcPr>
          <w:p w14:paraId="7088E480" w14:textId="77777777" w:rsidR="003568E0" w:rsidRDefault="003568E0">
            <w:pPr>
              <w:rPr>
                <w:rFonts w:cs="Times New Roman"/>
                <w:sz w:val="22"/>
                <w:highlight w:val="white"/>
              </w:rPr>
            </w:pPr>
          </w:p>
        </w:tc>
        <w:tc>
          <w:tcPr>
            <w:tcW w:w="1287" w:type="dxa"/>
            <w:vAlign w:val="center"/>
          </w:tcPr>
          <w:p w14:paraId="4EB30181" w14:textId="77777777" w:rsidR="003568E0" w:rsidRDefault="00A468CF">
            <w:pPr>
              <w:spacing w:line="233" w:lineRule="auto"/>
              <w:ind w:firstLine="0"/>
              <w:jc w:val="center"/>
              <w:rPr>
                <w:rFonts w:cs="Times New Roman"/>
                <w:sz w:val="22"/>
                <w:highlight w:val="white"/>
              </w:rPr>
            </w:pPr>
            <w:r>
              <w:rPr>
                <w:rFonts w:cs="Times New Roman"/>
                <w:sz w:val="22"/>
                <w:highlight w:val="white"/>
              </w:rPr>
              <w:t>7</w:t>
            </w:r>
          </w:p>
        </w:tc>
      </w:tr>
      <w:tr w:rsidR="003568E0" w14:paraId="35F44438" w14:textId="77777777">
        <w:trPr>
          <w:trHeight w:val="954"/>
          <w:tblHeader/>
        </w:trPr>
        <w:tc>
          <w:tcPr>
            <w:tcW w:w="6244" w:type="dxa"/>
            <w:vMerge w:val="restart"/>
            <w:vAlign w:val="center"/>
          </w:tcPr>
          <w:p w14:paraId="6D48D1D2" w14:textId="77777777" w:rsidR="003568E0" w:rsidRDefault="00A468CF">
            <w:pPr>
              <w:spacing w:line="233" w:lineRule="auto"/>
              <w:ind w:firstLine="0"/>
              <w:rPr>
                <w:rFonts w:eastAsia="Times New Roman" w:cs="Times New Roman"/>
                <w:b/>
                <w:bCs/>
                <w:spacing w:val="-2"/>
                <w:sz w:val="22"/>
                <w:highlight w:val="white"/>
              </w:rPr>
            </w:pPr>
            <w:r>
              <w:rPr>
                <w:rFonts w:eastAsia="Times New Roman" w:cs="Times New Roman"/>
                <w:b/>
                <w:bCs/>
                <w:spacing w:val="-2"/>
                <w:sz w:val="22"/>
              </w:rPr>
              <w:t>Комплекс процессных мероприятий «Стимулирование активности населения Чернянского района в решении вопросов местного значения» всего, в том числе:</w:t>
            </w:r>
          </w:p>
        </w:tc>
        <w:tc>
          <w:tcPr>
            <w:tcW w:w="2219" w:type="dxa"/>
            <w:vMerge w:val="restart"/>
            <w:vAlign w:val="center"/>
          </w:tcPr>
          <w:p w14:paraId="1DA64FC4" w14:textId="77777777" w:rsidR="003568E0" w:rsidRDefault="00A468CF">
            <w:pPr>
              <w:spacing w:line="233" w:lineRule="auto"/>
              <w:ind w:firstLine="0"/>
              <w:jc w:val="center"/>
              <w:rPr>
                <w:rFonts w:eastAsia="Times New Roman" w:cs="Times New Roman"/>
                <w:spacing w:val="-2"/>
                <w:sz w:val="22"/>
                <w:highlight w:val="white"/>
              </w:rPr>
            </w:pPr>
            <w:r>
              <w:rPr>
                <w:rFonts w:eastAsia="Times New Roman" w:cs="Times New Roman"/>
                <w:spacing w:val="-2"/>
                <w:sz w:val="22"/>
              </w:rPr>
              <w:t>03403</w:t>
            </w:r>
          </w:p>
        </w:tc>
        <w:tc>
          <w:tcPr>
            <w:tcW w:w="1479" w:type="dxa"/>
            <w:vMerge w:val="restart"/>
            <w:vAlign w:val="center"/>
          </w:tcPr>
          <w:p w14:paraId="104ECA07" w14:textId="77777777" w:rsidR="003568E0" w:rsidRDefault="00A468CF">
            <w:pPr>
              <w:ind w:firstLine="0"/>
              <w:jc w:val="center"/>
              <w:rPr>
                <w:rFonts w:cs="Times New Roman"/>
                <w:sz w:val="22"/>
                <w:highlight w:val="white"/>
              </w:rPr>
            </w:pPr>
            <w:r>
              <w:rPr>
                <w:rFonts w:cs="Times New Roman"/>
                <w:sz w:val="22"/>
              </w:rPr>
              <w:t>500,0</w:t>
            </w:r>
          </w:p>
        </w:tc>
        <w:tc>
          <w:tcPr>
            <w:tcW w:w="1036" w:type="dxa"/>
            <w:vMerge w:val="restart"/>
            <w:vAlign w:val="center"/>
          </w:tcPr>
          <w:p w14:paraId="39A92E62" w14:textId="77777777" w:rsidR="003568E0" w:rsidRDefault="00A468CF">
            <w:pPr>
              <w:ind w:firstLine="0"/>
              <w:jc w:val="center"/>
              <w:rPr>
                <w:rFonts w:cs="Times New Roman"/>
                <w:sz w:val="22"/>
                <w:highlight w:val="white"/>
              </w:rPr>
            </w:pPr>
            <w:r>
              <w:rPr>
                <w:rFonts w:cs="Times New Roman"/>
                <w:sz w:val="22"/>
              </w:rPr>
              <w:t>500,0</w:t>
            </w:r>
          </w:p>
        </w:tc>
        <w:tc>
          <w:tcPr>
            <w:tcW w:w="888" w:type="dxa"/>
            <w:vMerge w:val="restart"/>
            <w:vAlign w:val="center"/>
          </w:tcPr>
          <w:p w14:paraId="2A653627" w14:textId="77777777" w:rsidR="003568E0" w:rsidRDefault="00A468CF">
            <w:pPr>
              <w:ind w:firstLine="0"/>
              <w:rPr>
                <w:rFonts w:cs="Times New Roman"/>
                <w:sz w:val="22"/>
                <w:highlight w:val="white"/>
              </w:rPr>
            </w:pPr>
            <w:r>
              <w:rPr>
                <w:rFonts w:cs="Times New Roman"/>
                <w:sz w:val="22"/>
              </w:rPr>
              <w:t>500,0</w:t>
            </w:r>
          </w:p>
        </w:tc>
        <w:tc>
          <w:tcPr>
            <w:tcW w:w="888" w:type="dxa"/>
            <w:vMerge w:val="restart"/>
            <w:vAlign w:val="center"/>
          </w:tcPr>
          <w:p w14:paraId="07DB33C3" w14:textId="77777777" w:rsidR="003568E0" w:rsidRDefault="00A468CF">
            <w:pPr>
              <w:ind w:firstLine="0"/>
              <w:rPr>
                <w:rFonts w:cs="Times New Roman"/>
                <w:sz w:val="22"/>
                <w:highlight w:val="white"/>
              </w:rPr>
            </w:pPr>
            <w:r>
              <w:rPr>
                <w:rFonts w:cs="Times New Roman"/>
                <w:sz w:val="22"/>
              </w:rPr>
              <w:t>500,0</w:t>
            </w:r>
          </w:p>
        </w:tc>
        <w:tc>
          <w:tcPr>
            <w:tcW w:w="888" w:type="dxa"/>
            <w:vMerge w:val="restart"/>
            <w:vAlign w:val="center"/>
          </w:tcPr>
          <w:p w14:paraId="7F5D7F27" w14:textId="77777777" w:rsidR="003568E0" w:rsidRDefault="00A468CF">
            <w:pPr>
              <w:ind w:firstLine="0"/>
              <w:jc w:val="center"/>
              <w:rPr>
                <w:rFonts w:cs="Times New Roman"/>
                <w:sz w:val="22"/>
                <w:highlight w:val="white"/>
              </w:rPr>
            </w:pPr>
            <w:r>
              <w:rPr>
                <w:rFonts w:cs="Times New Roman"/>
                <w:sz w:val="22"/>
              </w:rPr>
              <w:t>500,0</w:t>
            </w:r>
          </w:p>
        </w:tc>
        <w:tc>
          <w:tcPr>
            <w:tcW w:w="888" w:type="dxa"/>
            <w:vMerge w:val="restart"/>
            <w:vAlign w:val="center"/>
          </w:tcPr>
          <w:p w14:paraId="40E3E7AA" w14:textId="77777777" w:rsidR="003568E0" w:rsidRDefault="00A468CF">
            <w:pPr>
              <w:ind w:firstLine="0"/>
              <w:jc w:val="center"/>
              <w:rPr>
                <w:rFonts w:cs="Times New Roman"/>
                <w:sz w:val="22"/>
                <w:highlight w:val="white"/>
              </w:rPr>
            </w:pPr>
            <w:r>
              <w:rPr>
                <w:rFonts w:cs="Times New Roman"/>
                <w:sz w:val="22"/>
              </w:rPr>
              <w:t>500,0</w:t>
            </w:r>
          </w:p>
        </w:tc>
        <w:tc>
          <w:tcPr>
            <w:tcW w:w="1287" w:type="dxa"/>
            <w:vMerge w:val="restart"/>
            <w:vAlign w:val="center"/>
          </w:tcPr>
          <w:p w14:paraId="023B3F33" w14:textId="77777777" w:rsidR="003568E0" w:rsidRDefault="00A468CF">
            <w:pPr>
              <w:ind w:firstLine="0"/>
              <w:jc w:val="center"/>
              <w:rPr>
                <w:rFonts w:cs="Times New Roman"/>
                <w:sz w:val="22"/>
                <w:highlight w:val="white"/>
              </w:rPr>
            </w:pPr>
            <w:r>
              <w:rPr>
                <w:rFonts w:cs="Times New Roman"/>
                <w:sz w:val="22"/>
              </w:rPr>
              <w:t>3000,0</w:t>
            </w:r>
          </w:p>
        </w:tc>
      </w:tr>
      <w:tr w:rsidR="003568E0" w14:paraId="689F658F" w14:textId="77777777">
        <w:trPr>
          <w:trHeight w:val="515"/>
          <w:tblHeader/>
        </w:trPr>
        <w:tc>
          <w:tcPr>
            <w:tcW w:w="6244" w:type="dxa"/>
            <w:vMerge w:val="restart"/>
            <w:vAlign w:val="center"/>
          </w:tcPr>
          <w:p w14:paraId="76E9F721" w14:textId="77777777" w:rsidR="003568E0" w:rsidRDefault="00A468CF">
            <w:pPr>
              <w:ind w:left="567" w:firstLine="0"/>
              <w:rPr>
                <w:rFonts w:cs="Times New Roman"/>
                <w:b/>
                <w:bCs/>
                <w:sz w:val="22"/>
                <w:highlight w:val="white"/>
              </w:rPr>
            </w:pPr>
            <w:r>
              <w:rPr>
                <w:rFonts w:cs="Times New Roman"/>
                <w:b/>
                <w:bCs/>
                <w:sz w:val="22"/>
                <w:highlight w:val="white"/>
              </w:rPr>
              <w:t>- межбюджетные трансферты из федерального бюджета</w:t>
            </w:r>
          </w:p>
        </w:tc>
        <w:tc>
          <w:tcPr>
            <w:tcW w:w="2219" w:type="dxa"/>
            <w:vMerge/>
            <w:vAlign w:val="center"/>
          </w:tcPr>
          <w:p w14:paraId="08BA9538" w14:textId="77777777" w:rsidR="003568E0" w:rsidRDefault="003568E0"/>
        </w:tc>
        <w:tc>
          <w:tcPr>
            <w:tcW w:w="1479" w:type="dxa"/>
            <w:vMerge w:val="restart"/>
            <w:vAlign w:val="center"/>
          </w:tcPr>
          <w:p w14:paraId="78FB2BEE" w14:textId="77777777" w:rsidR="003568E0" w:rsidRDefault="003568E0">
            <w:pPr>
              <w:spacing w:line="233" w:lineRule="auto"/>
              <w:ind w:firstLine="0"/>
              <w:jc w:val="center"/>
              <w:rPr>
                <w:rFonts w:eastAsia="Times New Roman" w:cs="Times New Roman"/>
                <w:spacing w:val="-2"/>
                <w:sz w:val="22"/>
                <w:highlight w:val="white"/>
              </w:rPr>
            </w:pPr>
          </w:p>
        </w:tc>
        <w:tc>
          <w:tcPr>
            <w:tcW w:w="1036" w:type="dxa"/>
            <w:vMerge w:val="restart"/>
            <w:vAlign w:val="center"/>
          </w:tcPr>
          <w:p w14:paraId="56D13834" w14:textId="77777777" w:rsidR="003568E0" w:rsidRDefault="003568E0">
            <w:pPr>
              <w:spacing w:line="233" w:lineRule="auto"/>
              <w:ind w:firstLine="0"/>
              <w:jc w:val="center"/>
              <w:rPr>
                <w:rFonts w:eastAsia="Times New Roman" w:cs="Times New Roman"/>
                <w:spacing w:val="-2"/>
                <w:sz w:val="22"/>
                <w:highlight w:val="white"/>
              </w:rPr>
            </w:pPr>
          </w:p>
        </w:tc>
        <w:tc>
          <w:tcPr>
            <w:tcW w:w="888" w:type="dxa"/>
            <w:vMerge w:val="restart"/>
            <w:vAlign w:val="center"/>
          </w:tcPr>
          <w:p w14:paraId="33660EB7" w14:textId="77777777" w:rsidR="003568E0" w:rsidRDefault="003568E0">
            <w:pPr>
              <w:spacing w:line="233" w:lineRule="auto"/>
              <w:ind w:firstLine="0"/>
              <w:jc w:val="center"/>
              <w:rPr>
                <w:rFonts w:cs="Times New Roman"/>
                <w:sz w:val="22"/>
                <w:highlight w:val="white"/>
              </w:rPr>
            </w:pPr>
          </w:p>
        </w:tc>
        <w:tc>
          <w:tcPr>
            <w:tcW w:w="888" w:type="dxa"/>
            <w:vMerge w:val="restart"/>
            <w:vAlign w:val="center"/>
          </w:tcPr>
          <w:p w14:paraId="6D4F4491" w14:textId="77777777" w:rsidR="003568E0" w:rsidRDefault="003568E0">
            <w:pPr>
              <w:spacing w:line="233" w:lineRule="auto"/>
              <w:ind w:firstLine="0"/>
              <w:jc w:val="center"/>
              <w:rPr>
                <w:rFonts w:cs="Times New Roman"/>
                <w:sz w:val="22"/>
                <w:highlight w:val="white"/>
              </w:rPr>
            </w:pPr>
          </w:p>
        </w:tc>
        <w:tc>
          <w:tcPr>
            <w:tcW w:w="888" w:type="dxa"/>
            <w:vMerge w:val="restart"/>
            <w:vAlign w:val="center"/>
          </w:tcPr>
          <w:p w14:paraId="15065076" w14:textId="77777777" w:rsidR="003568E0" w:rsidRDefault="003568E0">
            <w:pPr>
              <w:rPr>
                <w:rFonts w:cs="Times New Roman"/>
                <w:sz w:val="22"/>
                <w:highlight w:val="white"/>
              </w:rPr>
            </w:pPr>
          </w:p>
        </w:tc>
        <w:tc>
          <w:tcPr>
            <w:tcW w:w="888" w:type="dxa"/>
            <w:vMerge w:val="restart"/>
            <w:vAlign w:val="center"/>
          </w:tcPr>
          <w:p w14:paraId="2E4973FE" w14:textId="77777777" w:rsidR="003568E0" w:rsidRDefault="003568E0">
            <w:pPr>
              <w:rPr>
                <w:rFonts w:cs="Times New Roman"/>
                <w:sz w:val="22"/>
                <w:highlight w:val="white"/>
              </w:rPr>
            </w:pPr>
          </w:p>
        </w:tc>
        <w:tc>
          <w:tcPr>
            <w:tcW w:w="1287" w:type="dxa"/>
            <w:vMerge w:val="restart"/>
            <w:vAlign w:val="center"/>
          </w:tcPr>
          <w:p w14:paraId="52F3A8CB" w14:textId="77777777" w:rsidR="003568E0" w:rsidRDefault="003568E0">
            <w:pPr>
              <w:spacing w:line="233" w:lineRule="auto"/>
              <w:ind w:firstLine="0"/>
              <w:jc w:val="center"/>
              <w:rPr>
                <w:rFonts w:cs="Times New Roman"/>
                <w:sz w:val="22"/>
                <w:highlight w:val="white"/>
              </w:rPr>
            </w:pPr>
          </w:p>
        </w:tc>
      </w:tr>
      <w:tr w:rsidR="003568E0" w14:paraId="1A5853E6" w14:textId="77777777">
        <w:trPr>
          <w:trHeight w:val="515"/>
          <w:tblHeader/>
        </w:trPr>
        <w:tc>
          <w:tcPr>
            <w:tcW w:w="6244" w:type="dxa"/>
            <w:vMerge w:val="restart"/>
            <w:vAlign w:val="center"/>
          </w:tcPr>
          <w:p w14:paraId="46081BC8" w14:textId="77777777" w:rsidR="003568E0" w:rsidRDefault="00A468CF">
            <w:pPr>
              <w:ind w:firstLine="567"/>
              <w:rPr>
                <w:rFonts w:cs="Times New Roman"/>
                <w:b/>
                <w:bCs/>
                <w:sz w:val="22"/>
                <w:highlight w:val="white"/>
              </w:rPr>
            </w:pPr>
            <w:r>
              <w:rPr>
                <w:rFonts w:cs="Times New Roman"/>
                <w:b/>
                <w:bCs/>
                <w:sz w:val="22"/>
                <w:highlight w:val="white"/>
              </w:rPr>
              <w:t xml:space="preserve">- межбюджетные трансферты из областного бюджета </w:t>
            </w:r>
          </w:p>
        </w:tc>
        <w:tc>
          <w:tcPr>
            <w:tcW w:w="2219" w:type="dxa"/>
            <w:vMerge/>
            <w:vAlign w:val="center"/>
          </w:tcPr>
          <w:p w14:paraId="401E92A9" w14:textId="77777777" w:rsidR="003568E0" w:rsidRDefault="003568E0"/>
        </w:tc>
        <w:tc>
          <w:tcPr>
            <w:tcW w:w="1479" w:type="dxa"/>
            <w:vMerge w:val="restart"/>
            <w:vAlign w:val="center"/>
          </w:tcPr>
          <w:p w14:paraId="6FED306A" w14:textId="77777777" w:rsidR="003568E0" w:rsidRDefault="003568E0">
            <w:pPr>
              <w:spacing w:line="233" w:lineRule="auto"/>
              <w:ind w:firstLine="0"/>
              <w:jc w:val="center"/>
              <w:rPr>
                <w:rFonts w:eastAsia="Times New Roman" w:cs="Times New Roman"/>
                <w:spacing w:val="-2"/>
                <w:sz w:val="22"/>
                <w:highlight w:val="white"/>
              </w:rPr>
            </w:pPr>
          </w:p>
        </w:tc>
        <w:tc>
          <w:tcPr>
            <w:tcW w:w="1036" w:type="dxa"/>
            <w:vMerge w:val="restart"/>
            <w:vAlign w:val="center"/>
          </w:tcPr>
          <w:p w14:paraId="7967363C" w14:textId="77777777" w:rsidR="003568E0" w:rsidRDefault="003568E0">
            <w:pPr>
              <w:spacing w:line="233" w:lineRule="auto"/>
              <w:ind w:firstLine="0"/>
              <w:jc w:val="center"/>
              <w:rPr>
                <w:rFonts w:eastAsia="Times New Roman" w:cs="Times New Roman"/>
                <w:spacing w:val="-2"/>
                <w:sz w:val="22"/>
                <w:highlight w:val="white"/>
              </w:rPr>
            </w:pPr>
          </w:p>
        </w:tc>
        <w:tc>
          <w:tcPr>
            <w:tcW w:w="888" w:type="dxa"/>
            <w:vMerge w:val="restart"/>
            <w:vAlign w:val="center"/>
          </w:tcPr>
          <w:p w14:paraId="07989303" w14:textId="77777777" w:rsidR="003568E0" w:rsidRDefault="003568E0">
            <w:pPr>
              <w:spacing w:line="233" w:lineRule="auto"/>
              <w:ind w:firstLine="0"/>
              <w:jc w:val="center"/>
              <w:rPr>
                <w:rFonts w:cs="Times New Roman"/>
                <w:sz w:val="22"/>
                <w:highlight w:val="white"/>
              </w:rPr>
            </w:pPr>
          </w:p>
        </w:tc>
        <w:tc>
          <w:tcPr>
            <w:tcW w:w="888" w:type="dxa"/>
            <w:vMerge w:val="restart"/>
            <w:vAlign w:val="center"/>
          </w:tcPr>
          <w:p w14:paraId="034C8D45" w14:textId="77777777" w:rsidR="003568E0" w:rsidRDefault="003568E0">
            <w:pPr>
              <w:spacing w:line="233" w:lineRule="auto"/>
              <w:ind w:firstLine="0"/>
              <w:jc w:val="center"/>
              <w:rPr>
                <w:rFonts w:cs="Times New Roman"/>
                <w:sz w:val="22"/>
                <w:highlight w:val="white"/>
              </w:rPr>
            </w:pPr>
          </w:p>
        </w:tc>
        <w:tc>
          <w:tcPr>
            <w:tcW w:w="888" w:type="dxa"/>
            <w:vMerge w:val="restart"/>
            <w:vAlign w:val="center"/>
          </w:tcPr>
          <w:p w14:paraId="2AD445DE" w14:textId="77777777" w:rsidR="003568E0" w:rsidRDefault="003568E0">
            <w:pPr>
              <w:rPr>
                <w:rFonts w:cs="Times New Roman"/>
                <w:sz w:val="22"/>
                <w:highlight w:val="white"/>
              </w:rPr>
            </w:pPr>
          </w:p>
        </w:tc>
        <w:tc>
          <w:tcPr>
            <w:tcW w:w="888" w:type="dxa"/>
            <w:vMerge w:val="restart"/>
            <w:vAlign w:val="center"/>
          </w:tcPr>
          <w:p w14:paraId="2C89192A" w14:textId="77777777" w:rsidR="003568E0" w:rsidRDefault="003568E0">
            <w:pPr>
              <w:rPr>
                <w:rFonts w:cs="Times New Roman"/>
                <w:sz w:val="22"/>
                <w:highlight w:val="white"/>
              </w:rPr>
            </w:pPr>
          </w:p>
        </w:tc>
        <w:tc>
          <w:tcPr>
            <w:tcW w:w="1287" w:type="dxa"/>
            <w:vMerge w:val="restart"/>
            <w:vAlign w:val="center"/>
          </w:tcPr>
          <w:p w14:paraId="22971DA0" w14:textId="77777777" w:rsidR="003568E0" w:rsidRDefault="003568E0">
            <w:pPr>
              <w:spacing w:line="233" w:lineRule="auto"/>
              <w:ind w:firstLine="0"/>
              <w:jc w:val="center"/>
              <w:rPr>
                <w:rFonts w:cs="Times New Roman"/>
                <w:sz w:val="22"/>
                <w:highlight w:val="white"/>
              </w:rPr>
            </w:pPr>
          </w:p>
        </w:tc>
      </w:tr>
      <w:tr w:rsidR="003568E0" w14:paraId="35C9394B" w14:textId="77777777">
        <w:trPr>
          <w:trHeight w:val="515"/>
          <w:tblHeader/>
        </w:trPr>
        <w:tc>
          <w:tcPr>
            <w:tcW w:w="6244" w:type="dxa"/>
            <w:vMerge w:val="restart"/>
            <w:vAlign w:val="center"/>
          </w:tcPr>
          <w:p w14:paraId="4997710D" w14:textId="77777777" w:rsidR="003568E0" w:rsidRDefault="00A468CF">
            <w:pPr>
              <w:ind w:firstLine="567"/>
              <w:rPr>
                <w:rFonts w:cs="Times New Roman"/>
                <w:b/>
                <w:bCs/>
                <w:sz w:val="22"/>
                <w:highlight w:val="white"/>
              </w:rPr>
            </w:pPr>
            <w:r>
              <w:rPr>
                <w:rFonts w:cs="Times New Roman"/>
                <w:b/>
                <w:bCs/>
                <w:sz w:val="22"/>
              </w:rPr>
              <w:t xml:space="preserve">- </w:t>
            </w:r>
            <w:r>
              <w:rPr>
                <w:rFonts w:cs="Times New Roman"/>
                <w:b/>
                <w:bCs/>
                <w:sz w:val="22"/>
                <w:highlight w:val="white"/>
              </w:rPr>
              <w:t>ме</w:t>
            </w:r>
            <w:r>
              <w:rPr>
                <w:rFonts w:cs="Times New Roman"/>
                <w:b/>
                <w:bCs/>
                <w:sz w:val="22"/>
              </w:rPr>
              <w:t>стный бюджет</w:t>
            </w:r>
          </w:p>
        </w:tc>
        <w:tc>
          <w:tcPr>
            <w:tcW w:w="2219" w:type="dxa"/>
            <w:vMerge/>
            <w:vAlign w:val="center"/>
          </w:tcPr>
          <w:p w14:paraId="51D8D909" w14:textId="77777777" w:rsidR="003568E0" w:rsidRDefault="003568E0"/>
        </w:tc>
        <w:tc>
          <w:tcPr>
            <w:tcW w:w="1479" w:type="dxa"/>
            <w:vMerge w:val="restart"/>
            <w:vAlign w:val="center"/>
          </w:tcPr>
          <w:p w14:paraId="070B1BE5" w14:textId="77777777" w:rsidR="003568E0" w:rsidRDefault="00A468CF">
            <w:pPr>
              <w:ind w:firstLine="0"/>
              <w:jc w:val="center"/>
              <w:rPr>
                <w:rFonts w:cs="Times New Roman"/>
                <w:sz w:val="22"/>
                <w:highlight w:val="white"/>
              </w:rPr>
            </w:pPr>
            <w:r>
              <w:rPr>
                <w:rFonts w:cs="Times New Roman"/>
                <w:sz w:val="22"/>
              </w:rPr>
              <w:t>500,0</w:t>
            </w:r>
          </w:p>
        </w:tc>
        <w:tc>
          <w:tcPr>
            <w:tcW w:w="1036" w:type="dxa"/>
            <w:vMerge w:val="restart"/>
            <w:vAlign w:val="center"/>
          </w:tcPr>
          <w:p w14:paraId="5039C9B3" w14:textId="77777777" w:rsidR="003568E0" w:rsidRDefault="00A468CF">
            <w:pPr>
              <w:ind w:firstLine="0"/>
              <w:jc w:val="center"/>
              <w:rPr>
                <w:rFonts w:cs="Times New Roman"/>
                <w:sz w:val="22"/>
                <w:highlight w:val="white"/>
              </w:rPr>
            </w:pPr>
            <w:r>
              <w:rPr>
                <w:rFonts w:cs="Times New Roman"/>
                <w:sz w:val="22"/>
              </w:rPr>
              <w:t>500,0</w:t>
            </w:r>
          </w:p>
        </w:tc>
        <w:tc>
          <w:tcPr>
            <w:tcW w:w="888" w:type="dxa"/>
            <w:vMerge w:val="restart"/>
            <w:vAlign w:val="center"/>
          </w:tcPr>
          <w:p w14:paraId="53FBC9FE" w14:textId="77777777" w:rsidR="003568E0" w:rsidRDefault="00A468CF">
            <w:pPr>
              <w:ind w:firstLine="0"/>
              <w:rPr>
                <w:rFonts w:cs="Times New Roman"/>
                <w:sz w:val="22"/>
                <w:highlight w:val="white"/>
              </w:rPr>
            </w:pPr>
            <w:r>
              <w:rPr>
                <w:rFonts w:cs="Times New Roman"/>
                <w:sz w:val="22"/>
              </w:rPr>
              <w:t>500,0</w:t>
            </w:r>
          </w:p>
        </w:tc>
        <w:tc>
          <w:tcPr>
            <w:tcW w:w="888" w:type="dxa"/>
            <w:vMerge w:val="restart"/>
            <w:vAlign w:val="center"/>
          </w:tcPr>
          <w:p w14:paraId="7D80F9AD" w14:textId="77777777" w:rsidR="003568E0" w:rsidRDefault="00A468CF">
            <w:pPr>
              <w:ind w:firstLine="0"/>
              <w:rPr>
                <w:rFonts w:cs="Times New Roman"/>
                <w:sz w:val="22"/>
                <w:highlight w:val="white"/>
              </w:rPr>
            </w:pPr>
            <w:r>
              <w:rPr>
                <w:rFonts w:cs="Times New Roman"/>
                <w:sz w:val="22"/>
              </w:rPr>
              <w:t>500,0</w:t>
            </w:r>
          </w:p>
        </w:tc>
        <w:tc>
          <w:tcPr>
            <w:tcW w:w="888" w:type="dxa"/>
            <w:vMerge w:val="restart"/>
            <w:vAlign w:val="center"/>
          </w:tcPr>
          <w:p w14:paraId="57F74AF9" w14:textId="77777777" w:rsidR="003568E0" w:rsidRDefault="00A468CF">
            <w:pPr>
              <w:ind w:firstLine="0"/>
              <w:jc w:val="center"/>
              <w:rPr>
                <w:rFonts w:cs="Times New Roman"/>
                <w:sz w:val="22"/>
                <w:highlight w:val="white"/>
              </w:rPr>
            </w:pPr>
            <w:r>
              <w:rPr>
                <w:rFonts w:cs="Times New Roman"/>
                <w:sz w:val="22"/>
              </w:rPr>
              <w:t>500,0</w:t>
            </w:r>
          </w:p>
        </w:tc>
        <w:tc>
          <w:tcPr>
            <w:tcW w:w="888" w:type="dxa"/>
            <w:vMerge w:val="restart"/>
            <w:vAlign w:val="center"/>
          </w:tcPr>
          <w:p w14:paraId="4504064D" w14:textId="77777777" w:rsidR="003568E0" w:rsidRDefault="00A468CF">
            <w:pPr>
              <w:ind w:firstLine="0"/>
              <w:jc w:val="center"/>
              <w:rPr>
                <w:rFonts w:cs="Times New Roman"/>
                <w:sz w:val="22"/>
                <w:highlight w:val="white"/>
              </w:rPr>
            </w:pPr>
            <w:r>
              <w:rPr>
                <w:rFonts w:cs="Times New Roman"/>
                <w:sz w:val="22"/>
              </w:rPr>
              <w:t>500,0</w:t>
            </w:r>
          </w:p>
        </w:tc>
        <w:tc>
          <w:tcPr>
            <w:tcW w:w="1287" w:type="dxa"/>
            <w:vMerge w:val="restart"/>
            <w:vAlign w:val="center"/>
          </w:tcPr>
          <w:p w14:paraId="46729BA1" w14:textId="77777777" w:rsidR="003568E0" w:rsidRDefault="00A468CF">
            <w:pPr>
              <w:ind w:firstLine="0"/>
              <w:jc w:val="center"/>
              <w:rPr>
                <w:rFonts w:cs="Times New Roman"/>
                <w:sz w:val="22"/>
                <w:highlight w:val="white"/>
              </w:rPr>
            </w:pPr>
            <w:r>
              <w:rPr>
                <w:rFonts w:cs="Times New Roman"/>
                <w:sz w:val="22"/>
              </w:rPr>
              <w:t>3000,0</w:t>
            </w:r>
          </w:p>
        </w:tc>
      </w:tr>
      <w:tr w:rsidR="003568E0" w14:paraId="4DC0B2FA" w14:textId="77777777">
        <w:trPr>
          <w:trHeight w:val="515"/>
          <w:tblHeader/>
        </w:trPr>
        <w:tc>
          <w:tcPr>
            <w:tcW w:w="6244" w:type="dxa"/>
            <w:vMerge w:val="restart"/>
            <w:vAlign w:val="center"/>
          </w:tcPr>
          <w:p w14:paraId="03A7C8DE" w14:textId="77777777" w:rsidR="003568E0" w:rsidRDefault="00A468CF">
            <w:pPr>
              <w:spacing w:line="233" w:lineRule="auto"/>
              <w:ind w:left="567" w:firstLine="0"/>
              <w:rPr>
                <w:b/>
                <w:bCs/>
                <w:sz w:val="22"/>
                <w:highlight w:val="white"/>
              </w:rPr>
            </w:pPr>
            <w:r>
              <w:rPr>
                <w:b/>
                <w:bCs/>
                <w:sz w:val="22"/>
                <w:highlight w:val="white"/>
              </w:rPr>
              <w:t>- вне</w:t>
            </w:r>
            <w:r>
              <w:rPr>
                <w:b/>
                <w:bCs/>
                <w:sz w:val="22"/>
              </w:rPr>
              <w:t>бюджетные источники</w:t>
            </w:r>
          </w:p>
        </w:tc>
        <w:tc>
          <w:tcPr>
            <w:tcW w:w="2219" w:type="dxa"/>
            <w:vMerge/>
            <w:vAlign w:val="center"/>
          </w:tcPr>
          <w:p w14:paraId="56D19F39" w14:textId="77777777" w:rsidR="003568E0" w:rsidRDefault="003568E0"/>
        </w:tc>
        <w:tc>
          <w:tcPr>
            <w:tcW w:w="1479" w:type="dxa"/>
            <w:vMerge w:val="restart"/>
            <w:vAlign w:val="center"/>
          </w:tcPr>
          <w:p w14:paraId="42D63ED9" w14:textId="77777777" w:rsidR="003568E0" w:rsidRDefault="003568E0">
            <w:pPr>
              <w:spacing w:line="233" w:lineRule="auto"/>
              <w:ind w:firstLine="0"/>
              <w:jc w:val="center"/>
              <w:rPr>
                <w:rFonts w:eastAsia="Times New Roman" w:cs="Times New Roman"/>
                <w:spacing w:val="-2"/>
                <w:sz w:val="22"/>
                <w:highlight w:val="white"/>
              </w:rPr>
            </w:pPr>
          </w:p>
        </w:tc>
        <w:tc>
          <w:tcPr>
            <w:tcW w:w="1036" w:type="dxa"/>
            <w:vMerge w:val="restart"/>
            <w:vAlign w:val="center"/>
          </w:tcPr>
          <w:p w14:paraId="3035EF50" w14:textId="77777777" w:rsidR="003568E0" w:rsidRDefault="003568E0">
            <w:pPr>
              <w:spacing w:line="233" w:lineRule="auto"/>
              <w:ind w:firstLine="0"/>
              <w:jc w:val="center"/>
              <w:rPr>
                <w:rFonts w:eastAsia="Times New Roman" w:cs="Times New Roman"/>
                <w:spacing w:val="-2"/>
                <w:sz w:val="22"/>
                <w:highlight w:val="white"/>
              </w:rPr>
            </w:pPr>
          </w:p>
        </w:tc>
        <w:tc>
          <w:tcPr>
            <w:tcW w:w="888" w:type="dxa"/>
            <w:vMerge w:val="restart"/>
            <w:vAlign w:val="center"/>
          </w:tcPr>
          <w:p w14:paraId="202A99CB" w14:textId="77777777" w:rsidR="003568E0" w:rsidRDefault="003568E0">
            <w:pPr>
              <w:spacing w:line="233" w:lineRule="auto"/>
              <w:ind w:firstLine="0"/>
              <w:jc w:val="center"/>
              <w:rPr>
                <w:rFonts w:cs="Times New Roman"/>
                <w:sz w:val="22"/>
                <w:highlight w:val="white"/>
              </w:rPr>
            </w:pPr>
          </w:p>
        </w:tc>
        <w:tc>
          <w:tcPr>
            <w:tcW w:w="888" w:type="dxa"/>
            <w:vMerge w:val="restart"/>
            <w:vAlign w:val="center"/>
          </w:tcPr>
          <w:p w14:paraId="1D5AD066" w14:textId="77777777" w:rsidR="003568E0" w:rsidRDefault="003568E0">
            <w:pPr>
              <w:spacing w:line="233" w:lineRule="auto"/>
              <w:ind w:firstLine="0"/>
              <w:jc w:val="center"/>
              <w:rPr>
                <w:rFonts w:cs="Times New Roman"/>
                <w:sz w:val="22"/>
                <w:highlight w:val="white"/>
              </w:rPr>
            </w:pPr>
          </w:p>
        </w:tc>
        <w:tc>
          <w:tcPr>
            <w:tcW w:w="888" w:type="dxa"/>
            <w:vMerge w:val="restart"/>
            <w:vAlign w:val="center"/>
          </w:tcPr>
          <w:p w14:paraId="3FF98FC1" w14:textId="77777777" w:rsidR="003568E0" w:rsidRDefault="003568E0">
            <w:pPr>
              <w:rPr>
                <w:rFonts w:cs="Times New Roman"/>
                <w:sz w:val="22"/>
                <w:highlight w:val="white"/>
              </w:rPr>
            </w:pPr>
          </w:p>
        </w:tc>
        <w:tc>
          <w:tcPr>
            <w:tcW w:w="888" w:type="dxa"/>
            <w:vMerge w:val="restart"/>
            <w:vAlign w:val="center"/>
          </w:tcPr>
          <w:p w14:paraId="640CA984" w14:textId="77777777" w:rsidR="003568E0" w:rsidRDefault="003568E0">
            <w:pPr>
              <w:rPr>
                <w:rFonts w:cs="Times New Roman"/>
                <w:sz w:val="22"/>
                <w:highlight w:val="white"/>
              </w:rPr>
            </w:pPr>
          </w:p>
        </w:tc>
        <w:tc>
          <w:tcPr>
            <w:tcW w:w="1287" w:type="dxa"/>
            <w:vMerge w:val="restart"/>
            <w:vAlign w:val="center"/>
          </w:tcPr>
          <w:p w14:paraId="54D014F4" w14:textId="77777777" w:rsidR="003568E0" w:rsidRDefault="003568E0">
            <w:pPr>
              <w:spacing w:line="233" w:lineRule="auto"/>
              <w:ind w:firstLine="0"/>
              <w:jc w:val="center"/>
              <w:rPr>
                <w:rFonts w:cs="Times New Roman"/>
                <w:sz w:val="22"/>
                <w:highlight w:val="white"/>
              </w:rPr>
            </w:pPr>
          </w:p>
        </w:tc>
      </w:tr>
      <w:tr w:rsidR="003568E0" w14:paraId="276A25A7" w14:textId="77777777">
        <w:trPr>
          <w:trHeight w:val="1002"/>
        </w:trPr>
        <w:tc>
          <w:tcPr>
            <w:tcW w:w="6244" w:type="dxa"/>
            <w:vAlign w:val="center"/>
          </w:tcPr>
          <w:p w14:paraId="749EEE98" w14:textId="77777777" w:rsidR="003568E0" w:rsidRDefault="00A468CF">
            <w:pPr>
              <w:tabs>
                <w:tab w:val="left" w:pos="993"/>
              </w:tabs>
              <w:spacing w:after="0" w:line="0" w:lineRule="atLeast"/>
              <w:ind w:firstLine="0"/>
              <w:jc w:val="both"/>
              <w:rPr>
                <w:rFonts w:cs="Times New Roman"/>
                <w:szCs w:val="28"/>
                <w:highlight w:val="white"/>
              </w:rPr>
            </w:pPr>
            <w:r>
              <w:rPr>
                <w:rFonts w:cs="Times New Roman"/>
                <w:sz w:val="22"/>
                <w:highlight w:val="white"/>
              </w:rPr>
              <w:t>Мероприятие (результат) «Организован конкурс по поддержке проектов территориального общественного самоуправления района» всего, в том числе:</w:t>
            </w:r>
          </w:p>
        </w:tc>
        <w:tc>
          <w:tcPr>
            <w:tcW w:w="2219" w:type="dxa"/>
            <w:vMerge w:val="restart"/>
          </w:tcPr>
          <w:p w14:paraId="10342BE4" w14:textId="77777777" w:rsidR="003568E0" w:rsidRDefault="00A468CF">
            <w:pPr>
              <w:ind w:firstLine="0"/>
              <w:jc w:val="center"/>
              <w:rPr>
                <w:rFonts w:cs="Times New Roman"/>
                <w:sz w:val="22"/>
                <w:highlight w:val="white"/>
                <w:lang w:val="en-US"/>
              </w:rPr>
            </w:pPr>
            <w:r>
              <w:rPr>
                <w:rFonts w:cs="Times New Roman"/>
                <w:sz w:val="22"/>
                <w:highlight w:val="white"/>
                <w:lang w:val="en-US"/>
              </w:rPr>
              <w:t>0340320011</w:t>
            </w:r>
          </w:p>
        </w:tc>
        <w:tc>
          <w:tcPr>
            <w:tcW w:w="1479" w:type="dxa"/>
          </w:tcPr>
          <w:p w14:paraId="3C84883E" w14:textId="77777777" w:rsidR="003568E0" w:rsidRDefault="003568E0">
            <w:pPr>
              <w:ind w:firstLine="0"/>
              <w:jc w:val="center"/>
              <w:rPr>
                <w:rFonts w:cs="Times New Roman"/>
                <w:sz w:val="22"/>
                <w:highlight w:val="white"/>
              </w:rPr>
            </w:pPr>
          </w:p>
        </w:tc>
        <w:tc>
          <w:tcPr>
            <w:tcW w:w="1036" w:type="dxa"/>
          </w:tcPr>
          <w:p w14:paraId="436B9820" w14:textId="77777777" w:rsidR="003568E0" w:rsidRDefault="003568E0">
            <w:pPr>
              <w:ind w:firstLine="0"/>
              <w:jc w:val="center"/>
              <w:rPr>
                <w:rFonts w:cs="Times New Roman"/>
                <w:sz w:val="22"/>
                <w:highlight w:val="white"/>
              </w:rPr>
            </w:pPr>
          </w:p>
        </w:tc>
        <w:tc>
          <w:tcPr>
            <w:tcW w:w="888" w:type="dxa"/>
          </w:tcPr>
          <w:p w14:paraId="11B7E928" w14:textId="77777777" w:rsidR="003568E0" w:rsidRDefault="003568E0">
            <w:pPr>
              <w:ind w:firstLine="0"/>
              <w:rPr>
                <w:rFonts w:cs="Times New Roman"/>
                <w:sz w:val="22"/>
              </w:rPr>
            </w:pPr>
          </w:p>
        </w:tc>
        <w:tc>
          <w:tcPr>
            <w:tcW w:w="888" w:type="dxa"/>
          </w:tcPr>
          <w:p w14:paraId="57785BBA" w14:textId="77777777" w:rsidR="003568E0" w:rsidRDefault="003568E0">
            <w:pPr>
              <w:ind w:firstLine="0"/>
              <w:rPr>
                <w:rFonts w:cs="Times New Roman"/>
                <w:sz w:val="22"/>
              </w:rPr>
            </w:pPr>
          </w:p>
        </w:tc>
        <w:tc>
          <w:tcPr>
            <w:tcW w:w="888" w:type="dxa"/>
          </w:tcPr>
          <w:p w14:paraId="3F63D140" w14:textId="77777777" w:rsidR="003568E0" w:rsidRDefault="003568E0">
            <w:pPr>
              <w:ind w:firstLine="0"/>
              <w:rPr>
                <w:rFonts w:cs="Times New Roman"/>
                <w:sz w:val="22"/>
              </w:rPr>
            </w:pPr>
          </w:p>
        </w:tc>
        <w:tc>
          <w:tcPr>
            <w:tcW w:w="888" w:type="dxa"/>
          </w:tcPr>
          <w:p w14:paraId="735F668E" w14:textId="77777777" w:rsidR="003568E0" w:rsidRDefault="003568E0">
            <w:pPr>
              <w:ind w:firstLine="0"/>
              <w:rPr>
                <w:rFonts w:cs="Times New Roman"/>
                <w:sz w:val="22"/>
              </w:rPr>
            </w:pPr>
          </w:p>
        </w:tc>
        <w:tc>
          <w:tcPr>
            <w:tcW w:w="1287" w:type="dxa"/>
          </w:tcPr>
          <w:p w14:paraId="2DEE3B6A" w14:textId="77777777" w:rsidR="003568E0" w:rsidRDefault="003568E0">
            <w:pPr>
              <w:ind w:firstLine="0"/>
              <w:jc w:val="center"/>
              <w:rPr>
                <w:rFonts w:cs="Times New Roman"/>
                <w:sz w:val="22"/>
                <w:highlight w:val="white"/>
              </w:rPr>
            </w:pPr>
          </w:p>
        </w:tc>
      </w:tr>
      <w:tr w:rsidR="003568E0" w14:paraId="60313485" w14:textId="77777777">
        <w:trPr>
          <w:trHeight w:val="778"/>
        </w:trPr>
        <w:tc>
          <w:tcPr>
            <w:tcW w:w="6244" w:type="dxa"/>
            <w:vMerge w:val="restart"/>
            <w:vAlign w:val="center"/>
          </w:tcPr>
          <w:p w14:paraId="2E3350D6" w14:textId="77777777" w:rsidR="003568E0" w:rsidRDefault="00A468CF">
            <w:pPr>
              <w:tabs>
                <w:tab w:val="left" w:pos="993"/>
              </w:tabs>
              <w:spacing w:after="0" w:line="0" w:lineRule="atLeast"/>
              <w:ind w:firstLine="0"/>
              <w:jc w:val="both"/>
              <w:rPr>
                <w:rFonts w:cs="Times New Roman"/>
                <w:szCs w:val="28"/>
                <w:highlight w:val="white"/>
              </w:rPr>
            </w:pPr>
            <w:r>
              <w:rPr>
                <w:rFonts w:cs="Times New Roman"/>
                <w:sz w:val="22"/>
                <w:highlight w:val="white"/>
              </w:rPr>
              <w:t xml:space="preserve">Мероприятие (результат) «Организован </w:t>
            </w:r>
            <w:proofErr w:type="gramStart"/>
            <w:r>
              <w:rPr>
                <w:rFonts w:cs="Times New Roman"/>
                <w:sz w:val="22"/>
                <w:highlight w:val="white"/>
              </w:rPr>
              <w:t>конкурс  на</w:t>
            </w:r>
            <w:proofErr w:type="gramEnd"/>
            <w:r>
              <w:rPr>
                <w:rFonts w:cs="Times New Roman"/>
                <w:sz w:val="22"/>
                <w:highlight w:val="white"/>
              </w:rPr>
              <w:t xml:space="preserve"> лучшее благоустройство территории различных форм общественного самоуправления района» всего, в том числе:</w:t>
            </w:r>
          </w:p>
        </w:tc>
        <w:tc>
          <w:tcPr>
            <w:tcW w:w="2219" w:type="dxa"/>
            <w:vMerge w:val="restart"/>
          </w:tcPr>
          <w:p w14:paraId="01B0DB11" w14:textId="77777777" w:rsidR="003568E0" w:rsidRDefault="003568E0">
            <w:pPr>
              <w:ind w:firstLine="0"/>
              <w:jc w:val="center"/>
              <w:rPr>
                <w:rFonts w:cs="Times New Roman"/>
                <w:sz w:val="22"/>
              </w:rPr>
            </w:pPr>
          </w:p>
        </w:tc>
        <w:tc>
          <w:tcPr>
            <w:tcW w:w="1479" w:type="dxa"/>
            <w:vMerge w:val="restart"/>
          </w:tcPr>
          <w:p w14:paraId="78D0CCED" w14:textId="77777777" w:rsidR="003568E0" w:rsidRDefault="00A468CF">
            <w:pPr>
              <w:ind w:firstLine="0"/>
              <w:jc w:val="center"/>
              <w:rPr>
                <w:rFonts w:cs="Times New Roman"/>
                <w:sz w:val="22"/>
              </w:rPr>
            </w:pPr>
            <w:r>
              <w:rPr>
                <w:rFonts w:cs="Times New Roman"/>
                <w:sz w:val="22"/>
              </w:rPr>
              <w:t>165,0</w:t>
            </w:r>
          </w:p>
        </w:tc>
        <w:tc>
          <w:tcPr>
            <w:tcW w:w="1036" w:type="dxa"/>
            <w:vMerge w:val="restart"/>
          </w:tcPr>
          <w:p w14:paraId="7D529150" w14:textId="77777777" w:rsidR="003568E0" w:rsidRDefault="00A468CF">
            <w:pPr>
              <w:ind w:firstLine="0"/>
              <w:jc w:val="center"/>
              <w:rPr>
                <w:rFonts w:cs="Times New Roman"/>
                <w:sz w:val="22"/>
                <w:highlight w:val="white"/>
              </w:rPr>
            </w:pPr>
            <w:r>
              <w:rPr>
                <w:rFonts w:cs="Times New Roman"/>
                <w:sz w:val="22"/>
              </w:rPr>
              <w:t>165,0</w:t>
            </w:r>
          </w:p>
        </w:tc>
        <w:tc>
          <w:tcPr>
            <w:tcW w:w="888" w:type="dxa"/>
            <w:vMerge w:val="restart"/>
          </w:tcPr>
          <w:p w14:paraId="639DAC83" w14:textId="77777777" w:rsidR="003568E0" w:rsidRDefault="00A468CF">
            <w:pPr>
              <w:ind w:firstLine="0"/>
              <w:jc w:val="center"/>
              <w:rPr>
                <w:rFonts w:cs="Times New Roman"/>
                <w:sz w:val="22"/>
                <w:highlight w:val="white"/>
              </w:rPr>
            </w:pPr>
            <w:r>
              <w:rPr>
                <w:rFonts w:cs="Times New Roman"/>
                <w:sz w:val="22"/>
              </w:rPr>
              <w:t>165,0</w:t>
            </w:r>
          </w:p>
        </w:tc>
        <w:tc>
          <w:tcPr>
            <w:tcW w:w="888" w:type="dxa"/>
            <w:vMerge w:val="restart"/>
          </w:tcPr>
          <w:p w14:paraId="32F00092" w14:textId="77777777" w:rsidR="003568E0" w:rsidRDefault="00A468CF">
            <w:pPr>
              <w:ind w:firstLine="0"/>
              <w:jc w:val="center"/>
              <w:rPr>
                <w:rFonts w:cs="Times New Roman"/>
                <w:sz w:val="22"/>
                <w:highlight w:val="white"/>
              </w:rPr>
            </w:pPr>
            <w:r>
              <w:rPr>
                <w:rFonts w:cs="Times New Roman"/>
                <w:sz w:val="22"/>
              </w:rPr>
              <w:t>165,0</w:t>
            </w:r>
          </w:p>
        </w:tc>
        <w:tc>
          <w:tcPr>
            <w:tcW w:w="888" w:type="dxa"/>
          </w:tcPr>
          <w:p w14:paraId="3C52B8DB" w14:textId="77777777" w:rsidR="003568E0" w:rsidRDefault="00A468CF">
            <w:pPr>
              <w:ind w:firstLine="0"/>
              <w:jc w:val="center"/>
              <w:rPr>
                <w:rFonts w:cs="Times New Roman"/>
                <w:sz w:val="22"/>
                <w:highlight w:val="white"/>
              </w:rPr>
            </w:pPr>
            <w:r>
              <w:rPr>
                <w:rFonts w:cs="Times New Roman"/>
                <w:sz w:val="22"/>
              </w:rPr>
              <w:t>165,0</w:t>
            </w:r>
          </w:p>
        </w:tc>
        <w:tc>
          <w:tcPr>
            <w:tcW w:w="888" w:type="dxa"/>
          </w:tcPr>
          <w:p w14:paraId="4C8A7EE7" w14:textId="77777777" w:rsidR="003568E0" w:rsidRDefault="00A468CF">
            <w:pPr>
              <w:ind w:firstLine="0"/>
              <w:jc w:val="center"/>
              <w:rPr>
                <w:rFonts w:cs="Times New Roman"/>
                <w:sz w:val="22"/>
              </w:rPr>
            </w:pPr>
            <w:r>
              <w:rPr>
                <w:rFonts w:cs="Times New Roman"/>
                <w:sz w:val="22"/>
              </w:rPr>
              <w:t>165,0</w:t>
            </w:r>
          </w:p>
        </w:tc>
        <w:tc>
          <w:tcPr>
            <w:tcW w:w="1287" w:type="dxa"/>
            <w:vMerge w:val="restart"/>
          </w:tcPr>
          <w:p w14:paraId="7833397C" w14:textId="77777777" w:rsidR="003568E0" w:rsidRDefault="00A468CF">
            <w:pPr>
              <w:ind w:firstLine="0"/>
              <w:jc w:val="center"/>
              <w:rPr>
                <w:rFonts w:cs="Times New Roman"/>
                <w:sz w:val="22"/>
              </w:rPr>
            </w:pPr>
            <w:r>
              <w:rPr>
                <w:rFonts w:cs="Times New Roman"/>
                <w:sz w:val="22"/>
              </w:rPr>
              <w:t>990,0</w:t>
            </w:r>
          </w:p>
        </w:tc>
      </w:tr>
      <w:tr w:rsidR="003568E0" w14:paraId="271B37F0" w14:textId="77777777">
        <w:trPr>
          <w:trHeight w:val="525"/>
        </w:trPr>
        <w:tc>
          <w:tcPr>
            <w:tcW w:w="6244" w:type="dxa"/>
            <w:vMerge w:val="restart"/>
            <w:vAlign w:val="center"/>
          </w:tcPr>
          <w:p w14:paraId="5AB8B080" w14:textId="77777777" w:rsidR="003568E0" w:rsidRDefault="00A468CF">
            <w:pPr>
              <w:ind w:left="567" w:firstLine="0"/>
              <w:rPr>
                <w:rFonts w:cs="Times New Roman"/>
                <w:sz w:val="22"/>
                <w:highlight w:val="white"/>
              </w:rPr>
            </w:pPr>
            <w:r>
              <w:rPr>
                <w:rFonts w:cs="Times New Roman"/>
                <w:sz w:val="22"/>
                <w:highlight w:val="white"/>
              </w:rPr>
              <w:t>- межбюджетные трансферты из федерального бюджета</w:t>
            </w:r>
          </w:p>
        </w:tc>
        <w:tc>
          <w:tcPr>
            <w:tcW w:w="2219" w:type="dxa"/>
            <w:vMerge/>
          </w:tcPr>
          <w:p w14:paraId="7A5804B3" w14:textId="77777777" w:rsidR="003568E0" w:rsidRDefault="003568E0"/>
        </w:tc>
        <w:tc>
          <w:tcPr>
            <w:tcW w:w="1479" w:type="dxa"/>
            <w:vMerge w:val="restart"/>
          </w:tcPr>
          <w:p w14:paraId="1DB93DF1" w14:textId="77777777" w:rsidR="003568E0" w:rsidRDefault="003568E0">
            <w:pPr>
              <w:ind w:firstLine="0"/>
              <w:jc w:val="center"/>
              <w:rPr>
                <w:rFonts w:cs="Times New Roman"/>
                <w:sz w:val="22"/>
                <w:highlight w:val="white"/>
              </w:rPr>
            </w:pPr>
          </w:p>
        </w:tc>
        <w:tc>
          <w:tcPr>
            <w:tcW w:w="1036" w:type="dxa"/>
            <w:vMerge w:val="restart"/>
          </w:tcPr>
          <w:p w14:paraId="668A0437" w14:textId="77777777" w:rsidR="003568E0" w:rsidRDefault="003568E0">
            <w:pPr>
              <w:ind w:firstLine="0"/>
              <w:jc w:val="center"/>
              <w:rPr>
                <w:rFonts w:cs="Times New Roman"/>
                <w:sz w:val="22"/>
                <w:highlight w:val="white"/>
              </w:rPr>
            </w:pPr>
          </w:p>
        </w:tc>
        <w:tc>
          <w:tcPr>
            <w:tcW w:w="888" w:type="dxa"/>
            <w:vMerge w:val="restart"/>
          </w:tcPr>
          <w:p w14:paraId="57D09EA0" w14:textId="77777777" w:rsidR="003568E0" w:rsidRDefault="003568E0">
            <w:pPr>
              <w:ind w:firstLine="0"/>
              <w:jc w:val="center"/>
              <w:rPr>
                <w:rFonts w:cs="Times New Roman"/>
                <w:sz w:val="22"/>
                <w:highlight w:val="white"/>
              </w:rPr>
            </w:pPr>
          </w:p>
        </w:tc>
        <w:tc>
          <w:tcPr>
            <w:tcW w:w="888" w:type="dxa"/>
            <w:vMerge w:val="restart"/>
          </w:tcPr>
          <w:p w14:paraId="7962487F" w14:textId="77777777" w:rsidR="003568E0" w:rsidRDefault="003568E0">
            <w:pPr>
              <w:ind w:firstLine="0"/>
              <w:jc w:val="center"/>
              <w:rPr>
                <w:rFonts w:cs="Times New Roman"/>
                <w:sz w:val="22"/>
                <w:highlight w:val="white"/>
              </w:rPr>
            </w:pPr>
          </w:p>
        </w:tc>
        <w:tc>
          <w:tcPr>
            <w:tcW w:w="888" w:type="dxa"/>
          </w:tcPr>
          <w:p w14:paraId="4A843150" w14:textId="77777777" w:rsidR="003568E0" w:rsidRDefault="003568E0">
            <w:pPr>
              <w:rPr>
                <w:rFonts w:cs="Times New Roman"/>
                <w:sz w:val="22"/>
                <w:highlight w:val="white"/>
              </w:rPr>
            </w:pPr>
          </w:p>
        </w:tc>
        <w:tc>
          <w:tcPr>
            <w:tcW w:w="888" w:type="dxa"/>
          </w:tcPr>
          <w:p w14:paraId="4C64A998" w14:textId="77777777" w:rsidR="003568E0" w:rsidRDefault="003568E0">
            <w:pPr>
              <w:rPr>
                <w:rFonts w:cs="Times New Roman"/>
                <w:sz w:val="22"/>
                <w:highlight w:val="white"/>
              </w:rPr>
            </w:pPr>
          </w:p>
        </w:tc>
        <w:tc>
          <w:tcPr>
            <w:tcW w:w="1287" w:type="dxa"/>
            <w:vMerge w:val="restart"/>
          </w:tcPr>
          <w:p w14:paraId="4CCB1CC3" w14:textId="77777777" w:rsidR="003568E0" w:rsidRDefault="003568E0">
            <w:pPr>
              <w:ind w:firstLine="0"/>
              <w:jc w:val="center"/>
              <w:rPr>
                <w:rFonts w:cs="Times New Roman"/>
                <w:sz w:val="22"/>
                <w:highlight w:val="white"/>
              </w:rPr>
            </w:pPr>
          </w:p>
        </w:tc>
      </w:tr>
      <w:tr w:rsidR="003568E0" w14:paraId="1491DFA7" w14:textId="77777777">
        <w:trPr>
          <w:trHeight w:val="525"/>
        </w:trPr>
        <w:tc>
          <w:tcPr>
            <w:tcW w:w="6244" w:type="dxa"/>
            <w:vMerge w:val="restart"/>
            <w:vAlign w:val="center"/>
          </w:tcPr>
          <w:p w14:paraId="5A3DB685" w14:textId="77777777" w:rsidR="003568E0" w:rsidRDefault="00A468CF">
            <w:pPr>
              <w:ind w:firstLine="567"/>
              <w:rPr>
                <w:rFonts w:cs="Times New Roman"/>
                <w:sz w:val="22"/>
                <w:highlight w:val="white"/>
              </w:rPr>
            </w:pPr>
            <w:r>
              <w:rPr>
                <w:rFonts w:cs="Times New Roman"/>
                <w:sz w:val="22"/>
                <w:highlight w:val="white"/>
              </w:rPr>
              <w:t xml:space="preserve">- межбюджетные трансферты из областного бюджета </w:t>
            </w:r>
          </w:p>
        </w:tc>
        <w:tc>
          <w:tcPr>
            <w:tcW w:w="2219" w:type="dxa"/>
            <w:vMerge/>
          </w:tcPr>
          <w:p w14:paraId="0C8FFF56" w14:textId="77777777" w:rsidR="003568E0" w:rsidRDefault="003568E0"/>
        </w:tc>
        <w:tc>
          <w:tcPr>
            <w:tcW w:w="1479" w:type="dxa"/>
            <w:vMerge w:val="restart"/>
          </w:tcPr>
          <w:p w14:paraId="0B4332C1" w14:textId="77777777" w:rsidR="003568E0" w:rsidRDefault="003568E0">
            <w:pPr>
              <w:ind w:firstLine="0"/>
              <w:jc w:val="center"/>
              <w:rPr>
                <w:rFonts w:cs="Times New Roman"/>
                <w:sz w:val="22"/>
                <w:highlight w:val="white"/>
              </w:rPr>
            </w:pPr>
          </w:p>
        </w:tc>
        <w:tc>
          <w:tcPr>
            <w:tcW w:w="1036" w:type="dxa"/>
            <w:vMerge w:val="restart"/>
          </w:tcPr>
          <w:p w14:paraId="2BFEC58B" w14:textId="77777777" w:rsidR="003568E0" w:rsidRDefault="003568E0">
            <w:pPr>
              <w:ind w:firstLine="0"/>
              <w:jc w:val="center"/>
              <w:rPr>
                <w:rFonts w:cs="Times New Roman"/>
                <w:sz w:val="22"/>
                <w:highlight w:val="white"/>
              </w:rPr>
            </w:pPr>
          </w:p>
        </w:tc>
        <w:tc>
          <w:tcPr>
            <w:tcW w:w="888" w:type="dxa"/>
            <w:vMerge w:val="restart"/>
          </w:tcPr>
          <w:p w14:paraId="67ED3E82" w14:textId="77777777" w:rsidR="003568E0" w:rsidRDefault="003568E0">
            <w:pPr>
              <w:ind w:firstLine="0"/>
              <w:jc w:val="center"/>
              <w:rPr>
                <w:rFonts w:cs="Times New Roman"/>
                <w:sz w:val="22"/>
                <w:highlight w:val="white"/>
              </w:rPr>
            </w:pPr>
          </w:p>
        </w:tc>
        <w:tc>
          <w:tcPr>
            <w:tcW w:w="888" w:type="dxa"/>
            <w:vMerge w:val="restart"/>
          </w:tcPr>
          <w:p w14:paraId="1383F957" w14:textId="77777777" w:rsidR="003568E0" w:rsidRDefault="003568E0">
            <w:pPr>
              <w:ind w:firstLine="0"/>
              <w:jc w:val="center"/>
              <w:rPr>
                <w:rFonts w:cs="Times New Roman"/>
                <w:sz w:val="22"/>
                <w:highlight w:val="white"/>
              </w:rPr>
            </w:pPr>
          </w:p>
        </w:tc>
        <w:tc>
          <w:tcPr>
            <w:tcW w:w="888" w:type="dxa"/>
          </w:tcPr>
          <w:p w14:paraId="4901389A" w14:textId="77777777" w:rsidR="003568E0" w:rsidRDefault="003568E0">
            <w:pPr>
              <w:rPr>
                <w:rFonts w:cs="Times New Roman"/>
                <w:sz w:val="22"/>
                <w:highlight w:val="white"/>
              </w:rPr>
            </w:pPr>
          </w:p>
        </w:tc>
        <w:tc>
          <w:tcPr>
            <w:tcW w:w="888" w:type="dxa"/>
          </w:tcPr>
          <w:p w14:paraId="4EE5360C" w14:textId="77777777" w:rsidR="003568E0" w:rsidRDefault="003568E0">
            <w:pPr>
              <w:rPr>
                <w:rFonts w:cs="Times New Roman"/>
                <w:sz w:val="22"/>
                <w:highlight w:val="white"/>
              </w:rPr>
            </w:pPr>
          </w:p>
        </w:tc>
        <w:tc>
          <w:tcPr>
            <w:tcW w:w="1287" w:type="dxa"/>
            <w:vMerge w:val="restart"/>
          </w:tcPr>
          <w:p w14:paraId="4A575CD9" w14:textId="77777777" w:rsidR="003568E0" w:rsidRDefault="003568E0">
            <w:pPr>
              <w:ind w:firstLine="0"/>
              <w:jc w:val="center"/>
              <w:rPr>
                <w:rFonts w:cs="Times New Roman"/>
                <w:sz w:val="22"/>
                <w:highlight w:val="white"/>
              </w:rPr>
            </w:pPr>
          </w:p>
        </w:tc>
      </w:tr>
      <w:tr w:rsidR="003568E0" w14:paraId="5A1A201B" w14:textId="77777777">
        <w:trPr>
          <w:trHeight w:val="525"/>
        </w:trPr>
        <w:tc>
          <w:tcPr>
            <w:tcW w:w="6244" w:type="dxa"/>
            <w:vMerge w:val="restart"/>
            <w:vAlign w:val="center"/>
          </w:tcPr>
          <w:p w14:paraId="3B3DD5F2" w14:textId="77777777" w:rsidR="003568E0" w:rsidRDefault="00A468CF">
            <w:pPr>
              <w:ind w:firstLine="567"/>
              <w:rPr>
                <w:rFonts w:cs="Times New Roman"/>
                <w:sz w:val="22"/>
                <w:highlight w:val="white"/>
              </w:rPr>
            </w:pPr>
            <w:r>
              <w:rPr>
                <w:rFonts w:cs="Times New Roman"/>
                <w:sz w:val="22"/>
                <w:highlight w:val="white"/>
              </w:rPr>
              <w:t>- ме</w:t>
            </w:r>
            <w:r>
              <w:rPr>
                <w:rFonts w:cs="Times New Roman"/>
                <w:sz w:val="22"/>
              </w:rPr>
              <w:t>стный бюджет</w:t>
            </w:r>
          </w:p>
        </w:tc>
        <w:tc>
          <w:tcPr>
            <w:tcW w:w="2219" w:type="dxa"/>
            <w:vMerge/>
          </w:tcPr>
          <w:p w14:paraId="4E457B4E" w14:textId="77777777" w:rsidR="003568E0" w:rsidRDefault="003568E0"/>
        </w:tc>
        <w:tc>
          <w:tcPr>
            <w:tcW w:w="1479" w:type="dxa"/>
            <w:vMerge w:val="restart"/>
          </w:tcPr>
          <w:p w14:paraId="5A9849BC" w14:textId="77777777" w:rsidR="003568E0" w:rsidRDefault="00A468CF">
            <w:pPr>
              <w:ind w:firstLine="0"/>
              <w:jc w:val="center"/>
              <w:rPr>
                <w:rFonts w:cs="Times New Roman"/>
                <w:sz w:val="22"/>
              </w:rPr>
            </w:pPr>
            <w:r>
              <w:rPr>
                <w:rFonts w:cs="Times New Roman"/>
                <w:sz w:val="22"/>
              </w:rPr>
              <w:t>165,0</w:t>
            </w:r>
          </w:p>
        </w:tc>
        <w:tc>
          <w:tcPr>
            <w:tcW w:w="1036" w:type="dxa"/>
            <w:vMerge w:val="restart"/>
          </w:tcPr>
          <w:p w14:paraId="1F518871" w14:textId="77777777" w:rsidR="003568E0" w:rsidRDefault="00A468CF">
            <w:pPr>
              <w:ind w:firstLine="0"/>
              <w:jc w:val="center"/>
              <w:rPr>
                <w:rFonts w:cs="Times New Roman"/>
                <w:sz w:val="22"/>
                <w:highlight w:val="white"/>
              </w:rPr>
            </w:pPr>
            <w:r>
              <w:rPr>
                <w:rFonts w:cs="Times New Roman"/>
                <w:sz w:val="22"/>
              </w:rPr>
              <w:t>165,0</w:t>
            </w:r>
          </w:p>
        </w:tc>
        <w:tc>
          <w:tcPr>
            <w:tcW w:w="888" w:type="dxa"/>
            <w:vMerge w:val="restart"/>
          </w:tcPr>
          <w:p w14:paraId="15EC140C" w14:textId="77777777" w:rsidR="003568E0" w:rsidRDefault="00A468CF">
            <w:pPr>
              <w:ind w:firstLine="0"/>
              <w:jc w:val="center"/>
              <w:rPr>
                <w:rFonts w:cs="Times New Roman"/>
                <w:sz w:val="22"/>
                <w:highlight w:val="white"/>
              </w:rPr>
            </w:pPr>
            <w:r>
              <w:rPr>
                <w:rFonts w:cs="Times New Roman"/>
                <w:sz w:val="22"/>
              </w:rPr>
              <w:t>165,0</w:t>
            </w:r>
          </w:p>
        </w:tc>
        <w:tc>
          <w:tcPr>
            <w:tcW w:w="888" w:type="dxa"/>
            <w:vMerge w:val="restart"/>
          </w:tcPr>
          <w:p w14:paraId="1CC9BE4B" w14:textId="77777777" w:rsidR="003568E0" w:rsidRDefault="00A468CF">
            <w:pPr>
              <w:ind w:firstLine="0"/>
              <w:jc w:val="center"/>
              <w:rPr>
                <w:rFonts w:cs="Times New Roman"/>
                <w:sz w:val="22"/>
                <w:highlight w:val="white"/>
              </w:rPr>
            </w:pPr>
            <w:r>
              <w:rPr>
                <w:rFonts w:cs="Times New Roman"/>
                <w:sz w:val="22"/>
              </w:rPr>
              <w:t>165,0</w:t>
            </w:r>
          </w:p>
        </w:tc>
        <w:tc>
          <w:tcPr>
            <w:tcW w:w="888" w:type="dxa"/>
          </w:tcPr>
          <w:p w14:paraId="029603FD" w14:textId="77777777" w:rsidR="003568E0" w:rsidRDefault="00A468CF">
            <w:pPr>
              <w:ind w:firstLine="0"/>
              <w:jc w:val="center"/>
              <w:rPr>
                <w:rFonts w:cs="Times New Roman"/>
                <w:sz w:val="22"/>
                <w:highlight w:val="white"/>
              </w:rPr>
            </w:pPr>
            <w:r>
              <w:rPr>
                <w:rFonts w:cs="Times New Roman"/>
                <w:sz w:val="22"/>
              </w:rPr>
              <w:t>165,0</w:t>
            </w:r>
          </w:p>
        </w:tc>
        <w:tc>
          <w:tcPr>
            <w:tcW w:w="888" w:type="dxa"/>
          </w:tcPr>
          <w:p w14:paraId="5023B1FD" w14:textId="77777777" w:rsidR="003568E0" w:rsidRDefault="00A468CF">
            <w:pPr>
              <w:ind w:firstLine="0"/>
              <w:jc w:val="center"/>
              <w:rPr>
                <w:rFonts w:cs="Times New Roman"/>
                <w:sz w:val="22"/>
              </w:rPr>
            </w:pPr>
            <w:r>
              <w:rPr>
                <w:rFonts w:cs="Times New Roman"/>
                <w:sz w:val="22"/>
              </w:rPr>
              <w:t>165,0</w:t>
            </w:r>
          </w:p>
        </w:tc>
        <w:tc>
          <w:tcPr>
            <w:tcW w:w="1287" w:type="dxa"/>
            <w:vMerge w:val="restart"/>
          </w:tcPr>
          <w:p w14:paraId="04700FC8" w14:textId="77777777" w:rsidR="003568E0" w:rsidRDefault="00A468CF">
            <w:pPr>
              <w:ind w:firstLine="0"/>
              <w:jc w:val="center"/>
              <w:rPr>
                <w:rFonts w:cs="Times New Roman"/>
                <w:sz w:val="22"/>
              </w:rPr>
            </w:pPr>
            <w:r>
              <w:rPr>
                <w:rFonts w:cs="Times New Roman"/>
                <w:sz w:val="22"/>
              </w:rPr>
              <w:t>990,0</w:t>
            </w:r>
          </w:p>
        </w:tc>
      </w:tr>
      <w:tr w:rsidR="003568E0" w14:paraId="6B4B7B44" w14:textId="77777777">
        <w:trPr>
          <w:trHeight w:val="525"/>
        </w:trPr>
        <w:tc>
          <w:tcPr>
            <w:tcW w:w="6244" w:type="dxa"/>
            <w:vMerge w:val="restart"/>
            <w:vAlign w:val="center"/>
          </w:tcPr>
          <w:p w14:paraId="374E8B58" w14:textId="77777777" w:rsidR="003568E0" w:rsidRDefault="00A468CF">
            <w:pPr>
              <w:spacing w:line="233" w:lineRule="auto"/>
              <w:ind w:left="567" w:firstLine="0"/>
              <w:rPr>
                <w:sz w:val="22"/>
                <w:highlight w:val="white"/>
              </w:rPr>
            </w:pPr>
            <w:r>
              <w:rPr>
                <w:sz w:val="22"/>
                <w:highlight w:val="white"/>
              </w:rPr>
              <w:lastRenderedPageBreak/>
              <w:t>- вне</w:t>
            </w:r>
            <w:r>
              <w:rPr>
                <w:sz w:val="22"/>
              </w:rPr>
              <w:t>бюджетные источники</w:t>
            </w:r>
          </w:p>
        </w:tc>
        <w:tc>
          <w:tcPr>
            <w:tcW w:w="2219" w:type="dxa"/>
            <w:vMerge/>
          </w:tcPr>
          <w:p w14:paraId="5B447925" w14:textId="77777777" w:rsidR="003568E0" w:rsidRDefault="003568E0"/>
        </w:tc>
        <w:tc>
          <w:tcPr>
            <w:tcW w:w="1479" w:type="dxa"/>
            <w:vMerge w:val="restart"/>
          </w:tcPr>
          <w:p w14:paraId="6CE879E6" w14:textId="77777777" w:rsidR="003568E0" w:rsidRDefault="003568E0">
            <w:pPr>
              <w:ind w:firstLine="0"/>
              <w:jc w:val="center"/>
              <w:rPr>
                <w:rFonts w:cs="Times New Roman"/>
                <w:sz w:val="22"/>
                <w:highlight w:val="white"/>
              </w:rPr>
            </w:pPr>
          </w:p>
        </w:tc>
        <w:tc>
          <w:tcPr>
            <w:tcW w:w="1036" w:type="dxa"/>
            <w:vMerge w:val="restart"/>
          </w:tcPr>
          <w:p w14:paraId="2D995741" w14:textId="77777777" w:rsidR="003568E0" w:rsidRDefault="003568E0">
            <w:pPr>
              <w:ind w:firstLine="0"/>
              <w:jc w:val="center"/>
              <w:rPr>
                <w:rFonts w:cs="Times New Roman"/>
                <w:sz w:val="22"/>
                <w:highlight w:val="white"/>
              </w:rPr>
            </w:pPr>
          </w:p>
        </w:tc>
        <w:tc>
          <w:tcPr>
            <w:tcW w:w="888" w:type="dxa"/>
            <w:vMerge w:val="restart"/>
          </w:tcPr>
          <w:p w14:paraId="6EB52543" w14:textId="77777777" w:rsidR="003568E0" w:rsidRDefault="003568E0">
            <w:pPr>
              <w:ind w:firstLine="0"/>
              <w:jc w:val="center"/>
              <w:rPr>
                <w:rFonts w:cs="Times New Roman"/>
                <w:sz w:val="22"/>
                <w:highlight w:val="white"/>
              </w:rPr>
            </w:pPr>
          </w:p>
        </w:tc>
        <w:tc>
          <w:tcPr>
            <w:tcW w:w="888" w:type="dxa"/>
            <w:vMerge w:val="restart"/>
          </w:tcPr>
          <w:p w14:paraId="36637493" w14:textId="77777777" w:rsidR="003568E0" w:rsidRDefault="003568E0">
            <w:pPr>
              <w:ind w:firstLine="0"/>
              <w:jc w:val="center"/>
              <w:rPr>
                <w:rFonts w:cs="Times New Roman"/>
                <w:sz w:val="22"/>
                <w:highlight w:val="white"/>
              </w:rPr>
            </w:pPr>
          </w:p>
        </w:tc>
        <w:tc>
          <w:tcPr>
            <w:tcW w:w="888" w:type="dxa"/>
          </w:tcPr>
          <w:p w14:paraId="207C0159" w14:textId="77777777" w:rsidR="003568E0" w:rsidRDefault="003568E0">
            <w:pPr>
              <w:ind w:firstLine="0"/>
              <w:rPr>
                <w:rFonts w:cs="Times New Roman"/>
                <w:sz w:val="22"/>
                <w:highlight w:val="white"/>
              </w:rPr>
            </w:pPr>
          </w:p>
        </w:tc>
        <w:tc>
          <w:tcPr>
            <w:tcW w:w="888" w:type="dxa"/>
          </w:tcPr>
          <w:p w14:paraId="504C73EB" w14:textId="77777777" w:rsidR="003568E0" w:rsidRDefault="003568E0">
            <w:pPr>
              <w:ind w:firstLine="0"/>
              <w:rPr>
                <w:rFonts w:cs="Times New Roman"/>
                <w:sz w:val="22"/>
                <w:highlight w:val="white"/>
              </w:rPr>
            </w:pPr>
          </w:p>
        </w:tc>
        <w:tc>
          <w:tcPr>
            <w:tcW w:w="1287" w:type="dxa"/>
            <w:vMerge w:val="restart"/>
          </w:tcPr>
          <w:p w14:paraId="2007EE3E" w14:textId="77777777" w:rsidR="003568E0" w:rsidRDefault="003568E0">
            <w:pPr>
              <w:ind w:firstLine="0"/>
              <w:jc w:val="center"/>
              <w:rPr>
                <w:rFonts w:cs="Times New Roman"/>
                <w:sz w:val="22"/>
                <w:highlight w:val="white"/>
              </w:rPr>
            </w:pPr>
          </w:p>
        </w:tc>
      </w:tr>
      <w:tr w:rsidR="003568E0" w14:paraId="50837E3B" w14:textId="77777777">
        <w:trPr>
          <w:trHeight w:val="778"/>
        </w:trPr>
        <w:tc>
          <w:tcPr>
            <w:tcW w:w="6244" w:type="dxa"/>
            <w:vMerge w:val="restart"/>
            <w:vAlign w:val="center"/>
          </w:tcPr>
          <w:p w14:paraId="49C4C921" w14:textId="77777777" w:rsidR="003568E0" w:rsidRDefault="00A468CF">
            <w:pPr>
              <w:tabs>
                <w:tab w:val="left" w:pos="993"/>
              </w:tabs>
              <w:spacing w:after="0" w:line="0" w:lineRule="atLeast"/>
              <w:ind w:firstLine="0"/>
              <w:jc w:val="both"/>
              <w:rPr>
                <w:rFonts w:cs="Times New Roman"/>
                <w:sz w:val="22"/>
                <w:highlight w:val="white"/>
              </w:rPr>
            </w:pPr>
            <w:r>
              <w:rPr>
                <w:rFonts w:cs="Times New Roman"/>
                <w:sz w:val="22"/>
                <w:highlight w:val="white"/>
              </w:rPr>
              <w:t>Мероприятие (результат) «Организовано поощрение деловой и социальной активности лидеров общественного самоуправления района» всего, в том числе:</w:t>
            </w:r>
          </w:p>
        </w:tc>
        <w:tc>
          <w:tcPr>
            <w:tcW w:w="2219" w:type="dxa"/>
            <w:vMerge w:val="restart"/>
          </w:tcPr>
          <w:p w14:paraId="1D64C058" w14:textId="77777777" w:rsidR="003568E0" w:rsidRDefault="00A468CF">
            <w:pPr>
              <w:ind w:firstLine="0"/>
              <w:jc w:val="center"/>
              <w:rPr>
                <w:rFonts w:cs="Times New Roman"/>
                <w:sz w:val="22"/>
              </w:rPr>
            </w:pPr>
            <w:r>
              <w:rPr>
                <w:rFonts w:cs="Times New Roman"/>
                <w:sz w:val="22"/>
              </w:rPr>
              <w:t>034032001</w:t>
            </w:r>
          </w:p>
        </w:tc>
        <w:tc>
          <w:tcPr>
            <w:tcW w:w="1479" w:type="dxa"/>
            <w:vMerge w:val="restart"/>
          </w:tcPr>
          <w:p w14:paraId="3D33C324" w14:textId="77777777" w:rsidR="003568E0" w:rsidRDefault="00A468CF">
            <w:pPr>
              <w:ind w:firstLine="0"/>
              <w:jc w:val="center"/>
              <w:rPr>
                <w:rFonts w:cs="Times New Roman"/>
                <w:sz w:val="22"/>
              </w:rPr>
            </w:pPr>
            <w:r>
              <w:rPr>
                <w:rFonts w:cs="Times New Roman"/>
                <w:sz w:val="22"/>
              </w:rPr>
              <w:t>75,0</w:t>
            </w:r>
          </w:p>
        </w:tc>
        <w:tc>
          <w:tcPr>
            <w:tcW w:w="1036" w:type="dxa"/>
            <w:vMerge w:val="restart"/>
          </w:tcPr>
          <w:p w14:paraId="05D20763" w14:textId="77777777" w:rsidR="003568E0" w:rsidRDefault="00A468CF">
            <w:pPr>
              <w:ind w:firstLine="0"/>
              <w:jc w:val="center"/>
              <w:rPr>
                <w:rFonts w:cs="Times New Roman"/>
                <w:sz w:val="22"/>
                <w:highlight w:val="white"/>
              </w:rPr>
            </w:pPr>
            <w:r>
              <w:rPr>
                <w:rFonts w:cs="Times New Roman"/>
                <w:sz w:val="22"/>
              </w:rPr>
              <w:t>75,0</w:t>
            </w:r>
          </w:p>
        </w:tc>
        <w:tc>
          <w:tcPr>
            <w:tcW w:w="888" w:type="dxa"/>
            <w:vMerge w:val="restart"/>
          </w:tcPr>
          <w:p w14:paraId="65720321" w14:textId="77777777" w:rsidR="003568E0" w:rsidRDefault="00A468CF">
            <w:pPr>
              <w:ind w:firstLine="0"/>
              <w:jc w:val="center"/>
              <w:rPr>
                <w:rFonts w:cs="Times New Roman"/>
                <w:sz w:val="22"/>
              </w:rPr>
            </w:pPr>
            <w:r>
              <w:rPr>
                <w:rFonts w:cs="Times New Roman"/>
                <w:sz w:val="22"/>
              </w:rPr>
              <w:t>75,0</w:t>
            </w:r>
          </w:p>
        </w:tc>
        <w:tc>
          <w:tcPr>
            <w:tcW w:w="888" w:type="dxa"/>
            <w:vMerge w:val="restart"/>
          </w:tcPr>
          <w:p w14:paraId="61EF0298" w14:textId="77777777" w:rsidR="003568E0" w:rsidRDefault="00A468CF">
            <w:pPr>
              <w:ind w:firstLine="0"/>
              <w:jc w:val="center"/>
              <w:rPr>
                <w:rFonts w:cs="Times New Roman"/>
                <w:sz w:val="22"/>
                <w:highlight w:val="white"/>
              </w:rPr>
            </w:pPr>
            <w:r>
              <w:rPr>
                <w:rFonts w:cs="Times New Roman"/>
                <w:sz w:val="22"/>
              </w:rPr>
              <w:t>75,0</w:t>
            </w:r>
          </w:p>
        </w:tc>
        <w:tc>
          <w:tcPr>
            <w:tcW w:w="888" w:type="dxa"/>
            <w:vMerge w:val="restart"/>
          </w:tcPr>
          <w:p w14:paraId="294379DB" w14:textId="77777777" w:rsidR="003568E0" w:rsidRDefault="00A468CF">
            <w:pPr>
              <w:ind w:firstLine="0"/>
              <w:jc w:val="center"/>
              <w:rPr>
                <w:rFonts w:cs="Times New Roman"/>
                <w:sz w:val="22"/>
              </w:rPr>
            </w:pPr>
            <w:r>
              <w:rPr>
                <w:rFonts w:cs="Times New Roman"/>
                <w:sz w:val="22"/>
              </w:rPr>
              <w:t>75,0</w:t>
            </w:r>
          </w:p>
        </w:tc>
        <w:tc>
          <w:tcPr>
            <w:tcW w:w="888" w:type="dxa"/>
            <w:vMerge w:val="restart"/>
          </w:tcPr>
          <w:p w14:paraId="1CA68AF8" w14:textId="77777777" w:rsidR="003568E0" w:rsidRDefault="00A468CF">
            <w:pPr>
              <w:ind w:firstLine="0"/>
              <w:jc w:val="center"/>
              <w:rPr>
                <w:rFonts w:cs="Times New Roman"/>
                <w:sz w:val="22"/>
                <w:highlight w:val="white"/>
              </w:rPr>
            </w:pPr>
            <w:r>
              <w:rPr>
                <w:rFonts w:cs="Times New Roman"/>
                <w:sz w:val="22"/>
              </w:rPr>
              <w:t>75,0</w:t>
            </w:r>
          </w:p>
        </w:tc>
        <w:tc>
          <w:tcPr>
            <w:tcW w:w="1287" w:type="dxa"/>
            <w:vMerge w:val="restart"/>
          </w:tcPr>
          <w:p w14:paraId="3C2E1FB7" w14:textId="77777777" w:rsidR="003568E0" w:rsidRDefault="00A468CF">
            <w:pPr>
              <w:ind w:firstLine="0"/>
              <w:jc w:val="center"/>
              <w:rPr>
                <w:rFonts w:cs="Times New Roman"/>
                <w:sz w:val="22"/>
              </w:rPr>
            </w:pPr>
            <w:r>
              <w:rPr>
                <w:rFonts w:cs="Times New Roman"/>
                <w:sz w:val="22"/>
              </w:rPr>
              <w:t>450,0</w:t>
            </w:r>
          </w:p>
        </w:tc>
      </w:tr>
      <w:tr w:rsidR="003568E0" w14:paraId="24C16107" w14:textId="77777777">
        <w:trPr>
          <w:trHeight w:val="525"/>
        </w:trPr>
        <w:tc>
          <w:tcPr>
            <w:tcW w:w="6244" w:type="dxa"/>
            <w:vMerge w:val="restart"/>
            <w:vAlign w:val="center"/>
          </w:tcPr>
          <w:p w14:paraId="5F8E7399" w14:textId="77777777" w:rsidR="003568E0" w:rsidRDefault="00A468CF">
            <w:pPr>
              <w:ind w:left="567" w:firstLine="0"/>
              <w:rPr>
                <w:rFonts w:cs="Times New Roman"/>
                <w:sz w:val="22"/>
                <w:highlight w:val="white"/>
              </w:rPr>
            </w:pPr>
            <w:r>
              <w:rPr>
                <w:rFonts w:cs="Times New Roman"/>
                <w:sz w:val="22"/>
                <w:highlight w:val="white"/>
              </w:rPr>
              <w:t>- межбюджетные трансферты из федерального бюджета</w:t>
            </w:r>
          </w:p>
        </w:tc>
        <w:tc>
          <w:tcPr>
            <w:tcW w:w="2219" w:type="dxa"/>
            <w:vMerge/>
          </w:tcPr>
          <w:p w14:paraId="76F5B06F" w14:textId="77777777" w:rsidR="003568E0" w:rsidRDefault="003568E0"/>
        </w:tc>
        <w:tc>
          <w:tcPr>
            <w:tcW w:w="1479" w:type="dxa"/>
            <w:vMerge w:val="restart"/>
          </w:tcPr>
          <w:p w14:paraId="4A7E9C31" w14:textId="77777777" w:rsidR="003568E0" w:rsidRDefault="003568E0">
            <w:pPr>
              <w:ind w:firstLine="0"/>
              <w:jc w:val="center"/>
              <w:rPr>
                <w:rFonts w:cs="Times New Roman"/>
                <w:sz w:val="22"/>
                <w:highlight w:val="white"/>
              </w:rPr>
            </w:pPr>
          </w:p>
        </w:tc>
        <w:tc>
          <w:tcPr>
            <w:tcW w:w="1036" w:type="dxa"/>
            <w:vMerge w:val="restart"/>
          </w:tcPr>
          <w:p w14:paraId="763AE607" w14:textId="77777777" w:rsidR="003568E0" w:rsidRDefault="003568E0">
            <w:pPr>
              <w:ind w:firstLine="0"/>
              <w:jc w:val="center"/>
              <w:rPr>
                <w:rFonts w:cs="Times New Roman"/>
                <w:sz w:val="22"/>
                <w:highlight w:val="white"/>
              </w:rPr>
            </w:pPr>
          </w:p>
        </w:tc>
        <w:tc>
          <w:tcPr>
            <w:tcW w:w="888" w:type="dxa"/>
            <w:vMerge w:val="restart"/>
          </w:tcPr>
          <w:p w14:paraId="4C979FC4" w14:textId="77777777" w:rsidR="003568E0" w:rsidRDefault="003568E0">
            <w:pPr>
              <w:ind w:firstLine="0"/>
              <w:jc w:val="center"/>
              <w:rPr>
                <w:rFonts w:cs="Times New Roman"/>
                <w:sz w:val="22"/>
                <w:highlight w:val="white"/>
              </w:rPr>
            </w:pPr>
          </w:p>
        </w:tc>
        <w:tc>
          <w:tcPr>
            <w:tcW w:w="888" w:type="dxa"/>
            <w:vMerge w:val="restart"/>
          </w:tcPr>
          <w:p w14:paraId="6FD8FA8A" w14:textId="77777777" w:rsidR="003568E0" w:rsidRDefault="003568E0">
            <w:pPr>
              <w:ind w:firstLine="0"/>
              <w:jc w:val="center"/>
              <w:rPr>
                <w:rFonts w:cs="Times New Roman"/>
                <w:sz w:val="22"/>
                <w:highlight w:val="white"/>
              </w:rPr>
            </w:pPr>
          </w:p>
        </w:tc>
        <w:tc>
          <w:tcPr>
            <w:tcW w:w="888" w:type="dxa"/>
            <w:vMerge w:val="restart"/>
          </w:tcPr>
          <w:p w14:paraId="72108640" w14:textId="77777777" w:rsidR="003568E0" w:rsidRDefault="003568E0">
            <w:pPr>
              <w:rPr>
                <w:rFonts w:cs="Times New Roman"/>
                <w:sz w:val="22"/>
                <w:highlight w:val="white"/>
              </w:rPr>
            </w:pPr>
          </w:p>
        </w:tc>
        <w:tc>
          <w:tcPr>
            <w:tcW w:w="888" w:type="dxa"/>
            <w:vMerge w:val="restart"/>
          </w:tcPr>
          <w:p w14:paraId="7EFB4AD8" w14:textId="77777777" w:rsidR="003568E0" w:rsidRDefault="003568E0">
            <w:pPr>
              <w:rPr>
                <w:rFonts w:cs="Times New Roman"/>
                <w:sz w:val="22"/>
                <w:highlight w:val="white"/>
              </w:rPr>
            </w:pPr>
          </w:p>
        </w:tc>
        <w:tc>
          <w:tcPr>
            <w:tcW w:w="1287" w:type="dxa"/>
            <w:vMerge w:val="restart"/>
          </w:tcPr>
          <w:p w14:paraId="09733B94" w14:textId="77777777" w:rsidR="003568E0" w:rsidRDefault="003568E0">
            <w:pPr>
              <w:ind w:firstLine="0"/>
              <w:jc w:val="center"/>
              <w:rPr>
                <w:rFonts w:cs="Times New Roman"/>
                <w:sz w:val="22"/>
                <w:highlight w:val="white"/>
              </w:rPr>
            </w:pPr>
          </w:p>
        </w:tc>
      </w:tr>
      <w:tr w:rsidR="003568E0" w14:paraId="25B835ED" w14:textId="77777777">
        <w:trPr>
          <w:trHeight w:val="525"/>
        </w:trPr>
        <w:tc>
          <w:tcPr>
            <w:tcW w:w="6244" w:type="dxa"/>
            <w:vMerge w:val="restart"/>
            <w:vAlign w:val="center"/>
          </w:tcPr>
          <w:p w14:paraId="29B40F3A" w14:textId="77777777" w:rsidR="003568E0" w:rsidRDefault="00A468CF">
            <w:pPr>
              <w:ind w:firstLine="567"/>
              <w:rPr>
                <w:rFonts w:cs="Times New Roman"/>
                <w:sz w:val="22"/>
                <w:highlight w:val="white"/>
              </w:rPr>
            </w:pPr>
            <w:r>
              <w:rPr>
                <w:rFonts w:cs="Times New Roman"/>
                <w:sz w:val="22"/>
                <w:highlight w:val="white"/>
              </w:rPr>
              <w:t xml:space="preserve">- межбюджетные трансферты из областного бюджета </w:t>
            </w:r>
          </w:p>
        </w:tc>
        <w:tc>
          <w:tcPr>
            <w:tcW w:w="2219" w:type="dxa"/>
            <w:vMerge/>
          </w:tcPr>
          <w:p w14:paraId="7BB8FB0F" w14:textId="77777777" w:rsidR="003568E0" w:rsidRDefault="003568E0"/>
        </w:tc>
        <w:tc>
          <w:tcPr>
            <w:tcW w:w="1479" w:type="dxa"/>
            <w:vMerge w:val="restart"/>
          </w:tcPr>
          <w:p w14:paraId="02846A3C" w14:textId="77777777" w:rsidR="003568E0" w:rsidRDefault="003568E0">
            <w:pPr>
              <w:ind w:firstLine="0"/>
              <w:jc w:val="center"/>
              <w:rPr>
                <w:rFonts w:cs="Times New Roman"/>
                <w:sz w:val="22"/>
                <w:highlight w:val="white"/>
              </w:rPr>
            </w:pPr>
          </w:p>
        </w:tc>
        <w:tc>
          <w:tcPr>
            <w:tcW w:w="1036" w:type="dxa"/>
            <w:vMerge w:val="restart"/>
          </w:tcPr>
          <w:p w14:paraId="2CEC35F9" w14:textId="77777777" w:rsidR="003568E0" w:rsidRDefault="003568E0">
            <w:pPr>
              <w:ind w:firstLine="0"/>
              <w:jc w:val="center"/>
              <w:rPr>
                <w:rFonts w:cs="Times New Roman"/>
                <w:sz w:val="22"/>
                <w:highlight w:val="white"/>
              </w:rPr>
            </w:pPr>
          </w:p>
        </w:tc>
        <w:tc>
          <w:tcPr>
            <w:tcW w:w="888" w:type="dxa"/>
            <w:vMerge w:val="restart"/>
          </w:tcPr>
          <w:p w14:paraId="7CDF5172" w14:textId="77777777" w:rsidR="003568E0" w:rsidRDefault="003568E0">
            <w:pPr>
              <w:ind w:firstLine="0"/>
              <w:jc w:val="center"/>
              <w:rPr>
                <w:rFonts w:cs="Times New Roman"/>
                <w:sz w:val="22"/>
                <w:highlight w:val="white"/>
              </w:rPr>
            </w:pPr>
          </w:p>
        </w:tc>
        <w:tc>
          <w:tcPr>
            <w:tcW w:w="888" w:type="dxa"/>
            <w:vMerge w:val="restart"/>
          </w:tcPr>
          <w:p w14:paraId="1E4477E7" w14:textId="77777777" w:rsidR="003568E0" w:rsidRDefault="003568E0">
            <w:pPr>
              <w:ind w:firstLine="0"/>
              <w:jc w:val="center"/>
              <w:rPr>
                <w:rFonts w:cs="Times New Roman"/>
                <w:sz w:val="22"/>
                <w:highlight w:val="white"/>
              </w:rPr>
            </w:pPr>
          </w:p>
        </w:tc>
        <w:tc>
          <w:tcPr>
            <w:tcW w:w="888" w:type="dxa"/>
            <w:vMerge w:val="restart"/>
          </w:tcPr>
          <w:p w14:paraId="43B8AB90" w14:textId="77777777" w:rsidR="003568E0" w:rsidRDefault="003568E0">
            <w:pPr>
              <w:rPr>
                <w:rFonts w:cs="Times New Roman"/>
                <w:sz w:val="22"/>
                <w:highlight w:val="white"/>
              </w:rPr>
            </w:pPr>
          </w:p>
        </w:tc>
        <w:tc>
          <w:tcPr>
            <w:tcW w:w="888" w:type="dxa"/>
            <w:vMerge w:val="restart"/>
          </w:tcPr>
          <w:p w14:paraId="1E9A9A91" w14:textId="77777777" w:rsidR="003568E0" w:rsidRDefault="003568E0">
            <w:pPr>
              <w:rPr>
                <w:rFonts w:cs="Times New Roman"/>
                <w:sz w:val="22"/>
                <w:highlight w:val="white"/>
              </w:rPr>
            </w:pPr>
          </w:p>
        </w:tc>
        <w:tc>
          <w:tcPr>
            <w:tcW w:w="1287" w:type="dxa"/>
            <w:vMerge w:val="restart"/>
          </w:tcPr>
          <w:p w14:paraId="2C286BB1" w14:textId="77777777" w:rsidR="003568E0" w:rsidRDefault="003568E0">
            <w:pPr>
              <w:ind w:firstLine="0"/>
              <w:jc w:val="center"/>
              <w:rPr>
                <w:rFonts w:cs="Times New Roman"/>
                <w:sz w:val="22"/>
                <w:highlight w:val="white"/>
              </w:rPr>
            </w:pPr>
          </w:p>
        </w:tc>
      </w:tr>
      <w:tr w:rsidR="003568E0" w14:paraId="1CD898D9" w14:textId="77777777">
        <w:trPr>
          <w:trHeight w:val="525"/>
        </w:trPr>
        <w:tc>
          <w:tcPr>
            <w:tcW w:w="6244" w:type="dxa"/>
            <w:vMerge w:val="restart"/>
            <w:vAlign w:val="center"/>
          </w:tcPr>
          <w:p w14:paraId="26F989A9" w14:textId="77777777" w:rsidR="003568E0" w:rsidRDefault="00A468CF">
            <w:pPr>
              <w:ind w:firstLine="567"/>
              <w:rPr>
                <w:rFonts w:cs="Times New Roman"/>
                <w:sz w:val="22"/>
                <w:highlight w:val="white"/>
              </w:rPr>
            </w:pPr>
            <w:r>
              <w:rPr>
                <w:rFonts w:cs="Times New Roman"/>
                <w:sz w:val="22"/>
                <w:highlight w:val="white"/>
              </w:rPr>
              <w:t>- ме</w:t>
            </w:r>
            <w:r>
              <w:rPr>
                <w:rFonts w:cs="Times New Roman"/>
                <w:sz w:val="22"/>
              </w:rPr>
              <w:t>стный бюджет</w:t>
            </w:r>
          </w:p>
        </w:tc>
        <w:tc>
          <w:tcPr>
            <w:tcW w:w="2219" w:type="dxa"/>
            <w:vMerge/>
          </w:tcPr>
          <w:p w14:paraId="4E22D396" w14:textId="77777777" w:rsidR="003568E0" w:rsidRDefault="003568E0"/>
        </w:tc>
        <w:tc>
          <w:tcPr>
            <w:tcW w:w="1479" w:type="dxa"/>
            <w:vMerge w:val="restart"/>
          </w:tcPr>
          <w:p w14:paraId="291C0E5D" w14:textId="77777777" w:rsidR="003568E0" w:rsidRDefault="00A468CF">
            <w:pPr>
              <w:ind w:firstLine="0"/>
              <w:jc w:val="center"/>
              <w:rPr>
                <w:rFonts w:cs="Times New Roman"/>
                <w:sz w:val="22"/>
              </w:rPr>
            </w:pPr>
            <w:r>
              <w:rPr>
                <w:rFonts w:cs="Times New Roman"/>
                <w:sz w:val="22"/>
              </w:rPr>
              <w:t>75,0</w:t>
            </w:r>
          </w:p>
        </w:tc>
        <w:tc>
          <w:tcPr>
            <w:tcW w:w="1036" w:type="dxa"/>
            <w:vMerge w:val="restart"/>
          </w:tcPr>
          <w:p w14:paraId="345FDCB4" w14:textId="77777777" w:rsidR="003568E0" w:rsidRDefault="00A468CF">
            <w:pPr>
              <w:ind w:firstLine="0"/>
              <w:jc w:val="center"/>
              <w:rPr>
                <w:rFonts w:cs="Times New Roman"/>
                <w:sz w:val="22"/>
                <w:highlight w:val="white"/>
              </w:rPr>
            </w:pPr>
            <w:r>
              <w:rPr>
                <w:rFonts w:cs="Times New Roman"/>
                <w:sz w:val="22"/>
              </w:rPr>
              <w:t>75,0</w:t>
            </w:r>
          </w:p>
        </w:tc>
        <w:tc>
          <w:tcPr>
            <w:tcW w:w="888" w:type="dxa"/>
            <w:vMerge w:val="restart"/>
          </w:tcPr>
          <w:p w14:paraId="5CA2B3D7" w14:textId="77777777" w:rsidR="003568E0" w:rsidRDefault="00A468CF">
            <w:pPr>
              <w:ind w:firstLine="0"/>
              <w:jc w:val="center"/>
              <w:rPr>
                <w:rFonts w:cs="Times New Roman"/>
                <w:sz w:val="22"/>
              </w:rPr>
            </w:pPr>
            <w:r>
              <w:rPr>
                <w:rFonts w:cs="Times New Roman"/>
                <w:sz w:val="22"/>
              </w:rPr>
              <w:t>75,0</w:t>
            </w:r>
          </w:p>
        </w:tc>
        <w:tc>
          <w:tcPr>
            <w:tcW w:w="888" w:type="dxa"/>
            <w:vMerge w:val="restart"/>
          </w:tcPr>
          <w:p w14:paraId="68DA1FC3" w14:textId="77777777" w:rsidR="003568E0" w:rsidRDefault="00A468CF">
            <w:pPr>
              <w:ind w:firstLine="0"/>
              <w:jc w:val="center"/>
              <w:rPr>
                <w:rFonts w:cs="Times New Roman"/>
                <w:sz w:val="22"/>
                <w:highlight w:val="white"/>
              </w:rPr>
            </w:pPr>
            <w:r>
              <w:rPr>
                <w:rFonts w:cs="Times New Roman"/>
                <w:sz w:val="22"/>
              </w:rPr>
              <w:t>75,0</w:t>
            </w:r>
          </w:p>
        </w:tc>
        <w:tc>
          <w:tcPr>
            <w:tcW w:w="888" w:type="dxa"/>
            <w:vMerge w:val="restart"/>
          </w:tcPr>
          <w:p w14:paraId="130161D2" w14:textId="77777777" w:rsidR="003568E0" w:rsidRDefault="00A468CF">
            <w:pPr>
              <w:ind w:firstLine="0"/>
              <w:jc w:val="center"/>
              <w:rPr>
                <w:rFonts w:cs="Times New Roman"/>
                <w:sz w:val="22"/>
              </w:rPr>
            </w:pPr>
            <w:r>
              <w:rPr>
                <w:rFonts w:cs="Times New Roman"/>
                <w:sz w:val="22"/>
              </w:rPr>
              <w:t>75,0</w:t>
            </w:r>
          </w:p>
        </w:tc>
        <w:tc>
          <w:tcPr>
            <w:tcW w:w="888" w:type="dxa"/>
            <w:vMerge w:val="restart"/>
          </w:tcPr>
          <w:p w14:paraId="371270EF" w14:textId="77777777" w:rsidR="003568E0" w:rsidRDefault="00A468CF">
            <w:pPr>
              <w:ind w:firstLine="0"/>
              <w:jc w:val="center"/>
              <w:rPr>
                <w:rFonts w:cs="Times New Roman"/>
                <w:sz w:val="22"/>
                <w:highlight w:val="white"/>
              </w:rPr>
            </w:pPr>
            <w:r>
              <w:rPr>
                <w:rFonts w:cs="Times New Roman"/>
                <w:sz w:val="22"/>
              </w:rPr>
              <w:t>75,0</w:t>
            </w:r>
          </w:p>
        </w:tc>
        <w:tc>
          <w:tcPr>
            <w:tcW w:w="1287" w:type="dxa"/>
            <w:vMerge w:val="restart"/>
          </w:tcPr>
          <w:p w14:paraId="59834AC7" w14:textId="77777777" w:rsidR="003568E0" w:rsidRDefault="00A468CF">
            <w:pPr>
              <w:ind w:firstLine="0"/>
              <w:jc w:val="center"/>
              <w:rPr>
                <w:rFonts w:cs="Times New Roman"/>
                <w:sz w:val="22"/>
              </w:rPr>
            </w:pPr>
            <w:r>
              <w:rPr>
                <w:rFonts w:cs="Times New Roman"/>
                <w:sz w:val="22"/>
              </w:rPr>
              <w:t>450,0</w:t>
            </w:r>
          </w:p>
        </w:tc>
      </w:tr>
      <w:tr w:rsidR="003568E0" w14:paraId="5844547A" w14:textId="77777777">
        <w:trPr>
          <w:trHeight w:val="525"/>
        </w:trPr>
        <w:tc>
          <w:tcPr>
            <w:tcW w:w="6244" w:type="dxa"/>
            <w:vMerge w:val="restart"/>
            <w:vAlign w:val="center"/>
          </w:tcPr>
          <w:p w14:paraId="3C6C8D88" w14:textId="77777777" w:rsidR="003568E0" w:rsidRDefault="00A468CF">
            <w:pPr>
              <w:spacing w:line="233" w:lineRule="auto"/>
              <w:ind w:left="567" w:firstLine="0"/>
              <w:rPr>
                <w:sz w:val="22"/>
                <w:highlight w:val="white"/>
              </w:rPr>
            </w:pPr>
            <w:r>
              <w:rPr>
                <w:sz w:val="22"/>
                <w:highlight w:val="white"/>
              </w:rPr>
              <w:t>- вне</w:t>
            </w:r>
            <w:r>
              <w:rPr>
                <w:sz w:val="22"/>
              </w:rPr>
              <w:t>бюджетные источники</w:t>
            </w:r>
          </w:p>
        </w:tc>
        <w:tc>
          <w:tcPr>
            <w:tcW w:w="2219" w:type="dxa"/>
            <w:vMerge/>
          </w:tcPr>
          <w:p w14:paraId="2B7E65F0" w14:textId="77777777" w:rsidR="003568E0" w:rsidRDefault="003568E0"/>
        </w:tc>
        <w:tc>
          <w:tcPr>
            <w:tcW w:w="1479" w:type="dxa"/>
            <w:vMerge w:val="restart"/>
          </w:tcPr>
          <w:p w14:paraId="2B195F43" w14:textId="77777777" w:rsidR="003568E0" w:rsidRDefault="003568E0">
            <w:pPr>
              <w:ind w:firstLine="0"/>
              <w:jc w:val="center"/>
              <w:rPr>
                <w:rFonts w:cs="Times New Roman"/>
                <w:sz w:val="22"/>
                <w:highlight w:val="white"/>
              </w:rPr>
            </w:pPr>
          </w:p>
        </w:tc>
        <w:tc>
          <w:tcPr>
            <w:tcW w:w="1036" w:type="dxa"/>
            <w:vMerge w:val="restart"/>
          </w:tcPr>
          <w:p w14:paraId="0768543A" w14:textId="77777777" w:rsidR="003568E0" w:rsidRDefault="003568E0">
            <w:pPr>
              <w:ind w:firstLine="0"/>
              <w:jc w:val="center"/>
              <w:rPr>
                <w:rFonts w:cs="Times New Roman"/>
                <w:sz w:val="22"/>
                <w:highlight w:val="white"/>
              </w:rPr>
            </w:pPr>
          </w:p>
        </w:tc>
        <w:tc>
          <w:tcPr>
            <w:tcW w:w="888" w:type="dxa"/>
            <w:vMerge w:val="restart"/>
          </w:tcPr>
          <w:p w14:paraId="4873E21A" w14:textId="77777777" w:rsidR="003568E0" w:rsidRDefault="003568E0">
            <w:pPr>
              <w:ind w:firstLine="0"/>
              <w:jc w:val="center"/>
              <w:rPr>
                <w:rFonts w:cs="Times New Roman"/>
                <w:sz w:val="22"/>
                <w:highlight w:val="white"/>
              </w:rPr>
            </w:pPr>
          </w:p>
        </w:tc>
        <w:tc>
          <w:tcPr>
            <w:tcW w:w="888" w:type="dxa"/>
            <w:vMerge w:val="restart"/>
          </w:tcPr>
          <w:p w14:paraId="20B5DFA8" w14:textId="77777777" w:rsidR="003568E0" w:rsidRDefault="003568E0">
            <w:pPr>
              <w:ind w:firstLine="0"/>
              <w:jc w:val="center"/>
              <w:rPr>
                <w:rFonts w:cs="Times New Roman"/>
                <w:sz w:val="22"/>
                <w:highlight w:val="white"/>
              </w:rPr>
            </w:pPr>
          </w:p>
        </w:tc>
        <w:tc>
          <w:tcPr>
            <w:tcW w:w="888" w:type="dxa"/>
            <w:vMerge w:val="restart"/>
          </w:tcPr>
          <w:p w14:paraId="7C51EC32" w14:textId="77777777" w:rsidR="003568E0" w:rsidRDefault="003568E0">
            <w:pPr>
              <w:rPr>
                <w:rFonts w:cs="Times New Roman"/>
                <w:sz w:val="22"/>
                <w:highlight w:val="white"/>
              </w:rPr>
            </w:pPr>
          </w:p>
        </w:tc>
        <w:tc>
          <w:tcPr>
            <w:tcW w:w="888" w:type="dxa"/>
            <w:vMerge w:val="restart"/>
          </w:tcPr>
          <w:p w14:paraId="6DDF34E5" w14:textId="77777777" w:rsidR="003568E0" w:rsidRDefault="003568E0">
            <w:pPr>
              <w:rPr>
                <w:rFonts w:cs="Times New Roman"/>
                <w:sz w:val="22"/>
                <w:highlight w:val="white"/>
              </w:rPr>
            </w:pPr>
          </w:p>
        </w:tc>
        <w:tc>
          <w:tcPr>
            <w:tcW w:w="1287" w:type="dxa"/>
            <w:vMerge w:val="restart"/>
          </w:tcPr>
          <w:p w14:paraId="26FD236A" w14:textId="77777777" w:rsidR="003568E0" w:rsidRDefault="003568E0">
            <w:pPr>
              <w:ind w:firstLine="0"/>
              <w:jc w:val="center"/>
              <w:rPr>
                <w:rFonts w:cs="Times New Roman"/>
                <w:sz w:val="22"/>
                <w:highlight w:val="white"/>
              </w:rPr>
            </w:pPr>
          </w:p>
        </w:tc>
      </w:tr>
      <w:tr w:rsidR="003568E0" w14:paraId="5E6FF115" w14:textId="77777777">
        <w:trPr>
          <w:trHeight w:val="525"/>
        </w:trPr>
        <w:tc>
          <w:tcPr>
            <w:tcW w:w="6244" w:type="dxa"/>
            <w:vMerge w:val="restart"/>
            <w:vAlign w:val="center"/>
          </w:tcPr>
          <w:p w14:paraId="5069A449" w14:textId="77777777" w:rsidR="003568E0" w:rsidRDefault="00A468CF">
            <w:pPr>
              <w:widowControl w:val="0"/>
              <w:ind w:firstLine="0"/>
              <w:jc w:val="both"/>
              <w:rPr>
                <w:rFonts w:eastAsia="Times New Roman" w:cs="Times New Roman"/>
                <w:sz w:val="22"/>
              </w:rPr>
            </w:pPr>
            <w:r>
              <w:rPr>
                <w:rFonts w:eastAsia="Times New Roman" w:cs="Times New Roman"/>
                <w:sz w:val="22"/>
              </w:rPr>
              <w:t>Нераспределенный резерв (областной бюджет)</w:t>
            </w:r>
          </w:p>
        </w:tc>
        <w:tc>
          <w:tcPr>
            <w:tcW w:w="2219" w:type="dxa"/>
            <w:vMerge w:val="restart"/>
          </w:tcPr>
          <w:p w14:paraId="7FD067CC" w14:textId="77777777" w:rsidR="003568E0" w:rsidRDefault="003568E0">
            <w:pPr>
              <w:ind w:firstLine="0"/>
              <w:jc w:val="center"/>
              <w:rPr>
                <w:rFonts w:cs="Times New Roman"/>
                <w:sz w:val="22"/>
              </w:rPr>
            </w:pPr>
          </w:p>
        </w:tc>
        <w:tc>
          <w:tcPr>
            <w:tcW w:w="1479" w:type="dxa"/>
            <w:vMerge w:val="restart"/>
          </w:tcPr>
          <w:p w14:paraId="792AF0CC" w14:textId="77777777" w:rsidR="003568E0" w:rsidRDefault="003568E0">
            <w:pPr>
              <w:ind w:firstLine="0"/>
              <w:jc w:val="center"/>
              <w:rPr>
                <w:rFonts w:cs="Times New Roman"/>
                <w:sz w:val="22"/>
                <w:highlight w:val="white"/>
              </w:rPr>
            </w:pPr>
          </w:p>
        </w:tc>
        <w:tc>
          <w:tcPr>
            <w:tcW w:w="1036" w:type="dxa"/>
            <w:vMerge w:val="restart"/>
          </w:tcPr>
          <w:p w14:paraId="7F64AD54" w14:textId="77777777" w:rsidR="003568E0" w:rsidRDefault="003568E0">
            <w:pPr>
              <w:ind w:firstLine="0"/>
              <w:jc w:val="center"/>
              <w:rPr>
                <w:rFonts w:cs="Times New Roman"/>
                <w:sz w:val="22"/>
                <w:highlight w:val="white"/>
              </w:rPr>
            </w:pPr>
          </w:p>
        </w:tc>
        <w:tc>
          <w:tcPr>
            <w:tcW w:w="888" w:type="dxa"/>
            <w:vMerge w:val="restart"/>
          </w:tcPr>
          <w:p w14:paraId="545A6D05" w14:textId="77777777" w:rsidR="003568E0" w:rsidRDefault="003568E0">
            <w:pPr>
              <w:ind w:firstLine="0"/>
              <w:jc w:val="center"/>
              <w:rPr>
                <w:rFonts w:cs="Times New Roman"/>
                <w:sz w:val="22"/>
                <w:highlight w:val="white"/>
              </w:rPr>
            </w:pPr>
          </w:p>
        </w:tc>
        <w:tc>
          <w:tcPr>
            <w:tcW w:w="888" w:type="dxa"/>
            <w:vMerge w:val="restart"/>
          </w:tcPr>
          <w:p w14:paraId="2C153C3F" w14:textId="77777777" w:rsidR="003568E0" w:rsidRDefault="003568E0">
            <w:pPr>
              <w:ind w:firstLine="0"/>
              <w:jc w:val="center"/>
              <w:rPr>
                <w:rFonts w:cs="Times New Roman"/>
                <w:sz w:val="22"/>
                <w:highlight w:val="white"/>
              </w:rPr>
            </w:pPr>
          </w:p>
        </w:tc>
        <w:tc>
          <w:tcPr>
            <w:tcW w:w="888" w:type="dxa"/>
            <w:vMerge w:val="restart"/>
          </w:tcPr>
          <w:p w14:paraId="45B51826" w14:textId="77777777" w:rsidR="003568E0" w:rsidRDefault="003568E0">
            <w:pPr>
              <w:rPr>
                <w:rFonts w:cs="Times New Roman"/>
                <w:sz w:val="22"/>
                <w:highlight w:val="white"/>
              </w:rPr>
            </w:pPr>
          </w:p>
        </w:tc>
        <w:tc>
          <w:tcPr>
            <w:tcW w:w="888" w:type="dxa"/>
            <w:vMerge w:val="restart"/>
          </w:tcPr>
          <w:p w14:paraId="4F6C4CC9" w14:textId="77777777" w:rsidR="003568E0" w:rsidRDefault="003568E0">
            <w:pPr>
              <w:rPr>
                <w:rFonts w:cs="Times New Roman"/>
                <w:sz w:val="22"/>
                <w:highlight w:val="white"/>
              </w:rPr>
            </w:pPr>
          </w:p>
        </w:tc>
        <w:tc>
          <w:tcPr>
            <w:tcW w:w="1287" w:type="dxa"/>
            <w:vMerge w:val="restart"/>
          </w:tcPr>
          <w:p w14:paraId="08CA92D7" w14:textId="77777777" w:rsidR="003568E0" w:rsidRDefault="003568E0">
            <w:pPr>
              <w:ind w:firstLine="0"/>
              <w:jc w:val="center"/>
              <w:rPr>
                <w:rFonts w:cs="Times New Roman"/>
                <w:sz w:val="22"/>
                <w:highlight w:val="white"/>
              </w:rPr>
            </w:pPr>
          </w:p>
        </w:tc>
      </w:tr>
    </w:tbl>
    <w:p w14:paraId="0780AE90" w14:textId="77777777" w:rsidR="003568E0" w:rsidRDefault="003568E0">
      <w:pPr>
        <w:tabs>
          <w:tab w:val="left" w:pos="993"/>
        </w:tabs>
        <w:spacing w:line="0" w:lineRule="atLeast"/>
        <w:rPr>
          <w:rFonts w:ascii="Times New Roman" w:hAnsi="Times New Roman" w:cs="Times New Roman"/>
          <w:b/>
          <w:bCs/>
        </w:rPr>
      </w:pPr>
    </w:p>
    <w:p w14:paraId="6EB58E6B" w14:textId="77777777" w:rsidR="003568E0" w:rsidRDefault="00A468CF">
      <w:pPr>
        <w:tabs>
          <w:tab w:val="left" w:pos="993"/>
        </w:tabs>
        <w:spacing w:line="0" w:lineRule="atLeast"/>
        <w:jc w:val="center"/>
        <w:rPr>
          <w:rFonts w:ascii="Times New Roman" w:hAnsi="Times New Roman" w:cs="Times New Roman"/>
          <w:b/>
          <w:bCs/>
          <w:sz w:val="26"/>
          <w:szCs w:val="26"/>
        </w:rPr>
      </w:pPr>
      <w:r>
        <w:rPr>
          <w:rFonts w:ascii="Times New Roman" w:hAnsi="Times New Roman" w:cs="Times New Roman"/>
          <w:b/>
          <w:bCs/>
          <w:sz w:val="26"/>
          <w:szCs w:val="26"/>
        </w:rPr>
        <w:t>6. План реализации комплекса процессных мероприятий</w:t>
      </w:r>
    </w:p>
    <w:tbl>
      <w:tblPr>
        <w:tblStyle w:val="a6"/>
        <w:tblW w:w="15866" w:type="dxa"/>
        <w:tblInd w:w="5" w:type="dxa"/>
        <w:tblLayout w:type="fixed"/>
        <w:tblCellMar>
          <w:left w:w="28" w:type="dxa"/>
          <w:right w:w="28" w:type="dxa"/>
        </w:tblCellMar>
        <w:tblLook w:val="04A0" w:firstRow="1" w:lastRow="0" w:firstColumn="1" w:lastColumn="0" w:noHBand="0" w:noVBand="1"/>
      </w:tblPr>
      <w:tblGrid>
        <w:gridCol w:w="1015"/>
        <w:gridCol w:w="4110"/>
        <w:gridCol w:w="3260"/>
        <w:gridCol w:w="3969"/>
        <w:gridCol w:w="3512"/>
      </w:tblGrid>
      <w:tr w:rsidR="003568E0" w14:paraId="7FB11342" w14:textId="77777777">
        <w:trPr>
          <w:trHeight w:val="534"/>
          <w:tblHeader/>
        </w:trPr>
        <w:tc>
          <w:tcPr>
            <w:tcW w:w="1015" w:type="dxa"/>
            <w:tcBorders>
              <w:top w:val="single" w:sz="4" w:space="0" w:color="000000"/>
              <w:left w:val="single" w:sz="4" w:space="0" w:color="000000"/>
              <w:bottom w:val="single" w:sz="4" w:space="0" w:color="000000"/>
              <w:right w:val="single" w:sz="4" w:space="0" w:color="000000"/>
            </w:tcBorders>
          </w:tcPr>
          <w:p w14:paraId="4625A358" w14:textId="77777777" w:rsidR="003568E0" w:rsidRDefault="00A468CF">
            <w:pPr>
              <w:ind w:left="8"/>
              <w:jc w:val="center"/>
              <w:rPr>
                <w:rFonts w:ascii="Times New Roman" w:hAnsi="Times New Roman" w:cs="Times New Roman"/>
                <w:b/>
                <w:bCs/>
              </w:rPr>
            </w:pPr>
            <w:r>
              <w:rPr>
                <w:rFonts w:ascii="Times New Roman" w:hAnsi="Times New Roman" w:cs="Times New Roman"/>
                <w:b/>
                <w:bCs/>
              </w:rPr>
              <w:lastRenderedPageBreak/>
              <w:t>№ п/п</w:t>
            </w:r>
          </w:p>
        </w:tc>
        <w:tc>
          <w:tcPr>
            <w:tcW w:w="4110" w:type="dxa"/>
            <w:tcBorders>
              <w:top w:val="single" w:sz="4" w:space="0" w:color="000000"/>
              <w:left w:val="single" w:sz="4" w:space="0" w:color="000000"/>
              <w:bottom w:val="single" w:sz="4" w:space="0" w:color="000000"/>
              <w:right w:val="single" w:sz="4" w:space="0" w:color="000000"/>
            </w:tcBorders>
            <w:vAlign w:val="center"/>
          </w:tcPr>
          <w:p w14:paraId="2CF84634" w14:textId="77777777" w:rsidR="003568E0" w:rsidRDefault="00A468CF">
            <w:pPr>
              <w:ind w:left="8"/>
              <w:jc w:val="center"/>
              <w:rPr>
                <w:rFonts w:ascii="Times New Roman" w:hAnsi="Times New Roman" w:cs="Times New Roman"/>
                <w:b/>
                <w:bCs/>
              </w:rPr>
            </w:pPr>
            <w:r>
              <w:rPr>
                <w:rFonts w:ascii="Times New Roman" w:hAnsi="Times New Roman" w:cs="Times New Roman"/>
                <w:b/>
                <w:bCs/>
              </w:rPr>
              <w:t>Задача, мероприятие (результат) / контрольная точка</w:t>
            </w:r>
          </w:p>
        </w:tc>
        <w:tc>
          <w:tcPr>
            <w:tcW w:w="3260" w:type="dxa"/>
            <w:tcBorders>
              <w:top w:val="single" w:sz="4" w:space="0" w:color="000000"/>
              <w:left w:val="single" w:sz="4" w:space="0" w:color="000000"/>
              <w:bottom w:val="single" w:sz="4" w:space="0" w:color="000000"/>
              <w:right w:val="single" w:sz="4" w:space="0" w:color="000000"/>
            </w:tcBorders>
            <w:vAlign w:val="center"/>
          </w:tcPr>
          <w:p w14:paraId="4BAA0D8F" w14:textId="77777777" w:rsidR="003568E0" w:rsidRDefault="00A468CF">
            <w:pPr>
              <w:ind w:left="7"/>
              <w:jc w:val="center"/>
              <w:rPr>
                <w:rFonts w:ascii="Times New Roman" w:hAnsi="Times New Roman" w:cs="Times New Roman"/>
                <w:b/>
                <w:bCs/>
              </w:rPr>
            </w:pPr>
            <w:r>
              <w:rPr>
                <w:rFonts w:ascii="Times New Roman" w:hAnsi="Times New Roman" w:cs="Times New Roman"/>
                <w:b/>
                <w:bCs/>
              </w:rPr>
              <w:t>Дата наступления контрольной точки (</w:t>
            </w:r>
            <w:proofErr w:type="spellStart"/>
            <w:proofErr w:type="gramStart"/>
            <w:r>
              <w:rPr>
                <w:rFonts w:ascii="Times New Roman" w:hAnsi="Times New Roman" w:cs="Times New Roman"/>
                <w:b/>
                <w:bCs/>
              </w:rPr>
              <w:t>день.месяц</w:t>
            </w:r>
            <w:proofErr w:type="spellEnd"/>
            <w:proofErr w:type="gramEnd"/>
            <w:r>
              <w:rPr>
                <w:rFonts w:ascii="Times New Roman" w:hAnsi="Times New Roman" w:cs="Times New Roman"/>
                <w:b/>
                <w:bCs/>
              </w:rPr>
              <w:t>)</w:t>
            </w:r>
          </w:p>
        </w:tc>
        <w:tc>
          <w:tcPr>
            <w:tcW w:w="3969" w:type="dxa"/>
            <w:tcBorders>
              <w:top w:val="single" w:sz="4" w:space="0" w:color="000000"/>
              <w:left w:val="single" w:sz="4" w:space="0" w:color="000000"/>
              <w:bottom w:val="single" w:sz="4" w:space="0" w:color="000000"/>
              <w:right w:val="single" w:sz="4" w:space="0" w:color="000000"/>
            </w:tcBorders>
            <w:vAlign w:val="center"/>
          </w:tcPr>
          <w:p w14:paraId="55D70A87" w14:textId="77777777" w:rsidR="003568E0" w:rsidRDefault="00A468CF">
            <w:pPr>
              <w:jc w:val="center"/>
              <w:rPr>
                <w:rFonts w:ascii="Times New Roman" w:hAnsi="Times New Roman" w:cs="Times New Roman"/>
                <w:b/>
                <w:bCs/>
                <w:highlight w:val="white"/>
              </w:rPr>
            </w:pPr>
            <w:r>
              <w:rPr>
                <w:rFonts w:ascii="Times New Roman" w:hAnsi="Times New Roman" w:cs="Times New Roman"/>
                <w:b/>
                <w:bCs/>
                <w:highlight w:val="white"/>
              </w:rPr>
              <w:t>Ответственный исполнитель</w:t>
            </w:r>
          </w:p>
        </w:tc>
        <w:tc>
          <w:tcPr>
            <w:tcW w:w="3512" w:type="dxa"/>
            <w:tcBorders>
              <w:top w:val="single" w:sz="4" w:space="0" w:color="000000"/>
              <w:left w:val="single" w:sz="4" w:space="0" w:color="000000"/>
              <w:bottom w:val="single" w:sz="4" w:space="0" w:color="000000"/>
              <w:right w:val="single" w:sz="4" w:space="0" w:color="000000"/>
            </w:tcBorders>
            <w:vAlign w:val="center"/>
          </w:tcPr>
          <w:p w14:paraId="35BBC63E" w14:textId="77777777" w:rsidR="003568E0" w:rsidRDefault="00A468CF">
            <w:pPr>
              <w:jc w:val="center"/>
              <w:rPr>
                <w:rFonts w:ascii="Times New Roman" w:hAnsi="Times New Roman" w:cs="Times New Roman"/>
                <w:b/>
                <w:bCs/>
              </w:rPr>
            </w:pPr>
            <w:r>
              <w:rPr>
                <w:rFonts w:ascii="Times New Roman" w:hAnsi="Times New Roman" w:cs="Times New Roman"/>
                <w:b/>
                <w:bCs/>
              </w:rPr>
              <w:t>Вид подтверждающего документ</w:t>
            </w:r>
          </w:p>
        </w:tc>
      </w:tr>
      <w:tr w:rsidR="003568E0" w14:paraId="7F078C4A" w14:textId="77777777">
        <w:trPr>
          <w:trHeight w:val="20"/>
          <w:tblHeader/>
        </w:trPr>
        <w:tc>
          <w:tcPr>
            <w:tcW w:w="1015" w:type="dxa"/>
            <w:tcBorders>
              <w:top w:val="single" w:sz="4" w:space="0" w:color="000000"/>
              <w:left w:val="single" w:sz="4" w:space="0" w:color="000000"/>
              <w:bottom w:val="single" w:sz="4" w:space="0" w:color="000000"/>
              <w:right w:val="single" w:sz="4" w:space="0" w:color="000000"/>
            </w:tcBorders>
          </w:tcPr>
          <w:p w14:paraId="473CC9E8" w14:textId="77777777" w:rsidR="003568E0" w:rsidRDefault="00A468CF">
            <w:pPr>
              <w:ind w:left="7"/>
              <w:jc w:val="center"/>
              <w:rPr>
                <w:rFonts w:ascii="Times New Roman" w:hAnsi="Times New Roman" w:cs="Times New Roman"/>
                <w:bCs/>
              </w:rPr>
            </w:pPr>
            <w:r>
              <w:rPr>
                <w:rFonts w:ascii="Times New Roman" w:hAnsi="Times New Roman" w:cs="Times New Roman"/>
                <w:bCs/>
              </w:rPr>
              <w:t>1</w:t>
            </w:r>
          </w:p>
        </w:tc>
        <w:tc>
          <w:tcPr>
            <w:tcW w:w="4110" w:type="dxa"/>
            <w:tcBorders>
              <w:top w:val="single" w:sz="4" w:space="0" w:color="000000"/>
              <w:left w:val="single" w:sz="4" w:space="0" w:color="000000"/>
              <w:bottom w:val="single" w:sz="4" w:space="0" w:color="000000"/>
              <w:right w:val="single" w:sz="4" w:space="0" w:color="000000"/>
            </w:tcBorders>
          </w:tcPr>
          <w:p w14:paraId="021A97BC" w14:textId="77777777" w:rsidR="003568E0" w:rsidRDefault="00A468CF">
            <w:pPr>
              <w:ind w:left="7"/>
              <w:jc w:val="center"/>
              <w:rPr>
                <w:rFonts w:ascii="Times New Roman" w:hAnsi="Times New Roman" w:cs="Times New Roman"/>
                <w:bCs/>
              </w:rPr>
            </w:pPr>
            <w:r>
              <w:rPr>
                <w:rFonts w:ascii="Times New Roman" w:hAnsi="Times New Roman" w:cs="Times New Roman"/>
                <w:bCs/>
              </w:rPr>
              <w:t xml:space="preserve">2 </w:t>
            </w:r>
          </w:p>
        </w:tc>
        <w:tc>
          <w:tcPr>
            <w:tcW w:w="3260" w:type="dxa"/>
            <w:tcBorders>
              <w:top w:val="single" w:sz="4" w:space="0" w:color="000000"/>
              <w:left w:val="single" w:sz="4" w:space="0" w:color="000000"/>
              <w:bottom w:val="single" w:sz="4" w:space="0" w:color="000000"/>
              <w:right w:val="single" w:sz="4" w:space="0" w:color="000000"/>
            </w:tcBorders>
          </w:tcPr>
          <w:p w14:paraId="513BC197" w14:textId="77777777" w:rsidR="003568E0" w:rsidRDefault="00A468CF">
            <w:pPr>
              <w:ind w:left="5"/>
              <w:jc w:val="center"/>
              <w:rPr>
                <w:rFonts w:ascii="Times New Roman" w:hAnsi="Times New Roman" w:cs="Times New Roman"/>
                <w:bCs/>
              </w:rPr>
            </w:pPr>
            <w:r>
              <w:rPr>
                <w:rFonts w:ascii="Times New Roman" w:hAnsi="Times New Roman" w:cs="Times New Roman"/>
                <w:bCs/>
              </w:rPr>
              <w:t xml:space="preserve">3 </w:t>
            </w:r>
          </w:p>
        </w:tc>
        <w:tc>
          <w:tcPr>
            <w:tcW w:w="3969" w:type="dxa"/>
            <w:tcBorders>
              <w:top w:val="single" w:sz="4" w:space="0" w:color="000000"/>
              <w:left w:val="single" w:sz="4" w:space="0" w:color="000000"/>
              <w:bottom w:val="single" w:sz="4" w:space="0" w:color="000000"/>
              <w:right w:val="single" w:sz="4" w:space="0" w:color="000000"/>
            </w:tcBorders>
          </w:tcPr>
          <w:p w14:paraId="7C7EA3D5" w14:textId="77777777" w:rsidR="003568E0" w:rsidRDefault="00A468CF">
            <w:pPr>
              <w:ind w:left="5"/>
              <w:jc w:val="center"/>
              <w:rPr>
                <w:rFonts w:ascii="Times New Roman" w:hAnsi="Times New Roman" w:cs="Times New Roman"/>
                <w:bCs/>
                <w:highlight w:val="white"/>
              </w:rPr>
            </w:pPr>
            <w:r>
              <w:rPr>
                <w:rFonts w:ascii="Times New Roman" w:hAnsi="Times New Roman" w:cs="Times New Roman"/>
                <w:bCs/>
                <w:highlight w:val="white"/>
              </w:rPr>
              <w:t>4</w:t>
            </w:r>
          </w:p>
        </w:tc>
        <w:tc>
          <w:tcPr>
            <w:tcW w:w="3512" w:type="dxa"/>
            <w:tcBorders>
              <w:top w:val="single" w:sz="4" w:space="0" w:color="000000"/>
              <w:left w:val="single" w:sz="4" w:space="0" w:color="000000"/>
              <w:bottom w:val="single" w:sz="4" w:space="0" w:color="000000"/>
              <w:right w:val="single" w:sz="4" w:space="0" w:color="000000"/>
            </w:tcBorders>
          </w:tcPr>
          <w:p w14:paraId="21601B64" w14:textId="77777777" w:rsidR="003568E0" w:rsidRDefault="00A468CF">
            <w:pPr>
              <w:ind w:left="5"/>
              <w:jc w:val="center"/>
              <w:rPr>
                <w:rFonts w:ascii="Times New Roman" w:hAnsi="Times New Roman" w:cs="Times New Roman"/>
                <w:bCs/>
              </w:rPr>
            </w:pPr>
            <w:r>
              <w:rPr>
                <w:rFonts w:ascii="Times New Roman" w:hAnsi="Times New Roman" w:cs="Times New Roman"/>
                <w:bCs/>
              </w:rPr>
              <w:t>5</w:t>
            </w:r>
          </w:p>
        </w:tc>
      </w:tr>
      <w:tr w:rsidR="003568E0" w14:paraId="29DBC9DD" w14:textId="77777777">
        <w:trPr>
          <w:trHeight w:val="20"/>
        </w:trPr>
        <w:tc>
          <w:tcPr>
            <w:tcW w:w="1015" w:type="dxa"/>
            <w:tcBorders>
              <w:top w:val="single" w:sz="4" w:space="0" w:color="000000"/>
              <w:left w:val="single" w:sz="4" w:space="0" w:color="000000"/>
              <w:bottom w:val="single" w:sz="4" w:space="0" w:color="000000"/>
              <w:right w:val="single" w:sz="4" w:space="0" w:color="000000"/>
            </w:tcBorders>
          </w:tcPr>
          <w:p w14:paraId="5F9DDF3A" w14:textId="77777777" w:rsidR="003568E0" w:rsidRDefault="00A468CF">
            <w:pPr>
              <w:jc w:val="center"/>
              <w:rPr>
                <w:rFonts w:ascii="Times New Roman" w:hAnsi="Times New Roman" w:cs="Times New Roman"/>
                <w:b/>
                <w:bCs/>
                <w:iCs/>
              </w:rPr>
            </w:pPr>
            <w:r>
              <w:rPr>
                <w:rFonts w:ascii="Times New Roman" w:hAnsi="Times New Roman" w:cs="Times New Roman"/>
                <w:b/>
                <w:bCs/>
                <w:iCs/>
              </w:rPr>
              <w:t>1.</w:t>
            </w:r>
          </w:p>
        </w:tc>
        <w:tc>
          <w:tcPr>
            <w:tcW w:w="14851" w:type="dxa"/>
            <w:gridSpan w:val="4"/>
            <w:tcBorders>
              <w:top w:val="single" w:sz="4" w:space="0" w:color="000000"/>
              <w:left w:val="single" w:sz="4" w:space="0" w:color="000000"/>
              <w:bottom w:val="single" w:sz="4" w:space="0" w:color="000000"/>
              <w:right w:val="single" w:sz="4" w:space="0" w:color="000000"/>
            </w:tcBorders>
          </w:tcPr>
          <w:p w14:paraId="4689A716" w14:textId="77777777" w:rsidR="003568E0" w:rsidRDefault="00A468CF">
            <w:pPr>
              <w:rPr>
                <w:rFonts w:ascii="Times New Roman" w:hAnsi="Times New Roman" w:cs="Times New Roman"/>
                <w:b/>
                <w:bCs/>
                <w:highlight w:val="white"/>
              </w:rPr>
            </w:pPr>
            <w:r>
              <w:rPr>
                <w:rFonts w:ascii="Times New Roman" w:hAnsi="Times New Roman" w:cs="Times New Roman"/>
                <w:b/>
                <w:bCs/>
                <w:highlight w:val="white"/>
              </w:rPr>
              <w:t>Задача 1.  Материальное стимулирование на конкурсной основе всех форм общественного самоуправления Чернянского района</w:t>
            </w:r>
          </w:p>
        </w:tc>
      </w:tr>
      <w:tr w:rsidR="003568E0" w14:paraId="6016AEAE" w14:textId="77777777">
        <w:trPr>
          <w:trHeight w:val="1967"/>
        </w:trPr>
        <w:tc>
          <w:tcPr>
            <w:tcW w:w="1015" w:type="dxa"/>
            <w:tcBorders>
              <w:top w:val="single" w:sz="4" w:space="0" w:color="000000"/>
              <w:left w:val="single" w:sz="4" w:space="0" w:color="000000"/>
              <w:bottom w:val="single" w:sz="4" w:space="0" w:color="000000"/>
              <w:right w:val="single" w:sz="4" w:space="0" w:color="000000"/>
            </w:tcBorders>
          </w:tcPr>
          <w:p w14:paraId="6FDBF913" w14:textId="77777777" w:rsidR="003568E0" w:rsidRDefault="00A468CF">
            <w:pPr>
              <w:jc w:val="center"/>
              <w:rPr>
                <w:rFonts w:ascii="Times New Roman" w:hAnsi="Times New Roman" w:cs="Times New Roman"/>
                <w:b/>
                <w:bCs/>
                <w:iCs/>
              </w:rPr>
            </w:pPr>
            <w:r>
              <w:rPr>
                <w:rFonts w:ascii="Times New Roman" w:hAnsi="Times New Roman" w:cs="Times New Roman"/>
                <w:b/>
                <w:bCs/>
                <w:iCs/>
              </w:rPr>
              <w:t>1.1.</w:t>
            </w:r>
          </w:p>
        </w:tc>
        <w:tc>
          <w:tcPr>
            <w:tcW w:w="4110" w:type="dxa"/>
            <w:tcBorders>
              <w:top w:val="single" w:sz="4" w:space="0" w:color="000000"/>
              <w:left w:val="single" w:sz="4" w:space="0" w:color="000000"/>
              <w:bottom w:val="single" w:sz="4" w:space="0" w:color="000000"/>
              <w:right w:val="single" w:sz="4" w:space="0" w:color="000000"/>
            </w:tcBorders>
          </w:tcPr>
          <w:p w14:paraId="64EF4D47" w14:textId="77777777" w:rsidR="003568E0" w:rsidRDefault="00A468CF">
            <w:pPr>
              <w:rPr>
                <w:rFonts w:ascii="Times New Roman" w:hAnsi="Times New Roman" w:cs="Times New Roman"/>
                <w:b/>
                <w:bCs/>
              </w:rPr>
            </w:pPr>
            <w:r>
              <w:rPr>
                <w:rFonts w:ascii="Times New Roman" w:hAnsi="Times New Roman" w:cs="Times New Roman"/>
                <w:b/>
                <w:bCs/>
                <w:iCs/>
              </w:rPr>
              <w:t>Мероприятие (результат) «</w:t>
            </w:r>
            <w:r>
              <w:rPr>
                <w:rFonts w:ascii="Times New Roman" w:hAnsi="Times New Roman" w:cs="Times New Roman"/>
                <w:b/>
                <w:bCs/>
                <w:highlight w:val="white"/>
              </w:rPr>
              <w:t xml:space="preserve">Организован конкурс по поддержке </w:t>
            </w:r>
            <w:proofErr w:type="gramStart"/>
            <w:r>
              <w:rPr>
                <w:rFonts w:ascii="Times New Roman" w:hAnsi="Times New Roman" w:cs="Times New Roman"/>
                <w:b/>
                <w:bCs/>
                <w:highlight w:val="white"/>
              </w:rPr>
              <w:t>проектов  территориального</w:t>
            </w:r>
            <w:proofErr w:type="gramEnd"/>
            <w:r>
              <w:rPr>
                <w:rFonts w:ascii="Times New Roman" w:hAnsi="Times New Roman" w:cs="Times New Roman"/>
                <w:b/>
                <w:bCs/>
                <w:highlight w:val="white"/>
              </w:rPr>
              <w:t xml:space="preserve"> общественного самоуправления района</w:t>
            </w:r>
            <w:r>
              <w:rPr>
                <w:rFonts w:ascii="Times New Roman" w:hAnsi="Times New Roman" w:cs="Times New Roman"/>
                <w:b/>
                <w:bCs/>
                <w:iCs/>
              </w:rPr>
              <w:t xml:space="preserve">», </w:t>
            </w:r>
          </w:p>
        </w:tc>
        <w:tc>
          <w:tcPr>
            <w:tcW w:w="3260" w:type="dxa"/>
            <w:tcBorders>
              <w:top w:val="single" w:sz="4" w:space="0" w:color="000000"/>
              <w:left w:val="single" w:sz="4" w:space="0" w:color="000000"/>
              <w:bottom w:val="single" w:sz="4" w:space="0" w:color="000000"/>
              <w:right w:val="single" w:sz="4" w:space="0" w:color="000000"/>
            </w:tcBorders>
            <w:vAlign w:val="center"/>
          </w:tcPr>
          <w:p w14:paraId="4B7494E7" w14:textId="77777777" w:rsidR="003568E0" w:rsidRDefault="00A468CF">
            <w:pPr>
              <w:jc w:val="center"/>
              <w:rPr>
                <w:rFonts w:ascii="Times New Roman" w:hAnsi="Times New Roman" w:cs="Times New Roman"/>
                <w:b/>
                <w:bCs/>
              </w:rPr>
            </w:pPr>
            <w:r>
              <w:rPr>
                <w:rFonts w:ascii="Times New Roman" w:hAnsi="Times New Roman" w:cs="Times New Roman"/>
                <w:b/>
                <w:bCs/>
              </w:rPr>
              <w:t>-</w:t>
            </w:r>
          </w:p>
        </w:tc>
        <w:tc>
          <w:tcPr>
            <w:tcW w:w="3969" w:type="dxa"/>
            <w:tcBorders>
              <w:top w:val="single" w:sz="4" w:space="0" w:color="000000"/>
              <w:left w:val="single" w:sz="4" w:space="0" w:color="000000"/>
              <w:bottom w:val="single" w:sz="4" w:space="0" w:color="000000"/>
              <w:right w:val="single" w:sz="4" w:space="0" w:color="000000"/>
            </w:tcBorders>
          </w:tcPr>
          <w:p w14:paraId="52814246" w14:textId="77777777" w:rsidR="003568E0" w:rsidRDefault="00A468CF">
            <w:pPr>
              <w:ind w:left="61"/>
              <w:jc w:val="both"/>
              <w:rPr>
                <w:rFonts w:ascii="Times New Roman" w:hAnsi="Times New Roman" w:cs="Times New Roman"/>
                <w:b/>
                <w:bCs/>
                <w:highlight w:val="white"/>
              </w:rPr>
            </w:pPr>
            <w:r>
              <w:rPr>
                <w:rFonts w:ascii="Times New Roman" w:hAnsi="Times New Roman" w:cs="Times New Roman"/>
                <w:b/>
                <w:bCs/>
                <w:color w:val="000000"/>
                <w:highlight w:val="white"/>
              </w:rPr>
              <w:t>Е.С. Щербакова</w:t>
            </w:r>
            <w:r>
              <w:rPr>
                <w:rFonts w:ascii="Times New Roman" w:hAnsi="Times New Roman" w:cs="Times New Roman"/>
                <w:b/>
                <w:bCs/>
                <w:highlight w:val="white"/>
              </w:rPr>
              <w:t xml:space="preserve"> - начальник организационно-контрольного отдела управления организационно-контрольной и кадровой </w:t>
            </w:r>
            <w:proofErr w:type="gramStart"/>
            <w:r>
              <w:rPr>
                <w:rFonts w:ascii="Times New Roman" w:hAnsi="Times New Roman" w:cs="Times New Roman"/>
                <w:b/>
                <w:bCs/>
                <w:highlight w:val="white"/>
              </w:rPr>
              <w:t>работы  администрации</w:t>
            </w:r>
            <w:proofErr w:type="gramEnd"/>
            <w:r>
              <w:rPr>
                <w:rFonts w:ascii="Times New Roman" w:hAnsi="Times New Roman" w:cs="Times New Roman"/>
                <w:b/>
                <w:bCs/>
                <w:highlight w:val="white"/>
              </w:rPr>
              <w:t xml:space="preserve"> Чернянского района</w:t>
            </w:r>
          </w:p>
        </w:tc>
        <w:tc>
          <w:tcPr>
            <w:tcW w:w="3512"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3D867E6" w14:textId="77777777" w:rsidR="003568E0" w:rsidRDefault="00A468CF">
            <w:pPr>
              <w:ind w:left="61"/>
              <w:jc w:val="center"/>
              <w:rPr>
                <w:rFonts w:ascii="Times New Roman" w:hAnsi="Times New Roman" w:cs="Times New Roman"/>
                <w:b/>
                <w:bCs/>
              </w:rPr>
            </w:pPr>
            <w:r>
              <w:rPr>
                <w:rFonts w:ascii="Times New Roman" w:hAnsi="Times New Roman" w:cs="Times New Roman"/>
                <w:b/>
                <w:bCs/>
              </w:rPr>
              <w:t>-</w:t>
            </w:r>
          </w:p>
        </w:tc>
      </w:tr>
      <w:tr w:rsidR="003568E0" w14:paraId="67C121D7" w14:textId="77777777">
        <w:trPr>
          <w:trHeight w:val="1037"/>
        </w:trPr>
        <w:tc>
          <w:tcPr>
            <w:tcW w:w="1015" w:type="dxa"/>
            <w:tcBorders>
              <w:top w:val="single" w:sz="4" w:space="0" w:color="000000"/>
              <w:left w:val="single" w:sz="4" w:space="0" w:color="000000"/>
              <w:bottom w:val="single" w:sz="4" w:space="0" w:color="000000"/>
              <w:right w:val="single" w:sz="4" w:space="0" w:color="000000"/>
            </w:tcBorders>
          </w:tcPr>
          <w:p w14:paraId="61383807" w14:textId="77777777" w:rsidR="003568E0" w:rsidRDefault="00A468CF">
            <w:pPr>
              <w:jc w:val="center"/>
              <w:rPr>
                <w:rFonts w:ascii="Times New Roman" w:hAnsi="Times New Roman" w:cs="Times New Roman"/>
                <w:bCs/>
                <w:iCs/>
              </w:rPr>
            </w:pPr>
            <w:r>
              <w:rPr>
                <w:rFonts w:ascii="Times New Roman" w:hAnsi="Times New Roman" w:cs="Times New Roman"/>
                <w:b/>
                <w:bCs/>
                <w:iCs/>
              </w:rPr>
              <w:t>1.1.1</w:t>
            </w:r>
          </w:p>
        </w:tc>
        <w:tc>
          <w:tcPr>
            <w:tcW w:w="4110" w:type="dxa"/>
            <w:tcBorders>
              <w:top w:val="single" w:sz="4" w:space="0" w:color="000000"/>
              <w:left w:val="single" w:sz="4" w:space="0" w:color="000000"/>
              <w:bottom w:val="single" w:sz="4" w:space="0" w:color="000000"/>
              <w:right w:val="single" w:sz="4" w:space="0" w:color="000000"/>
            </w:tcBorders>
          </w:tcPr>
          <w:p w14:paraId="44CA572F" w14:textId="77777777" w:rsidR="003568E0" w:rsidRDefault="00A468CF">
            <w:pPr>
              <w:rPr>
                <w:rFonts w:ascii="Times New Roman" w:hAnsi="Times New Roman" w:cs="Times New Roman"/>
                <w:bCs/>
              </w:rPr>
            </w:pPr>
            <w:r>
              <w:rPr>
                <w:rFonts w:ascii="Times New Roman" w:hAnsi="Times New Roman" w:cs="Times New Roman"/>
                <w:b/>
                <w:bCs/>
                <w:iCs/>
              </w:rPr>
              <w:t>Мероприятие (результат) «</w:t>
            </w:r>
            <w:r>
              <w:rPr>
                <w:rFonts w:ascii="Times New Roman" w:hAnsi="Times New Roman" w:cs="Times New Roman"/>
                <w:b/>
                <w:bCs/>
                <w:highlight w:val="white"/>
              </w:rPr>
              <w:t xml:space="preserve">Организован конкурс по поддержке </w:t>
            </w:r>
            <w:proofErr w:type="gramStart"/>
            <w:r>
              <w:rPr>
                <w:rFonts w:ascii="Times New Roman" w:hAnsi="Times New Roman" w:cs="Times New Roman"/>
                <w:b/>
                <w:bCs/>
                <w:highlight w:val="white"/>
              </w:rPr>
              <w:t>проектов  территориального</w:t>
            </w:r>
            <w:proofErr w:type="gramEnd"/>
            <w:r>
              <w:rPr>
                <w:rFonts w:ascii="Times New Roman" w:hAnsi="Times New Roman" w:cs="Times New Roman"/>
                <w:b/>
                <w:bCs/>
                <w:highlight w:val="white"/>
              </w:rPr>
              <w:t xml:space="preserve"> общественного самоуправления района</w:t>
            </w:r>
            <w:r>
              <w:rPr>
                <w:rFonts w:ascii="Times New Roman" w:hAnsi="Times New Roman" w:cs="Times New Roman"/>
                <w:b/>
                <w:bCs/>
                <w:iCs/>
              </w:rPr>
              <w:t>» в 2025 году</w:t>
            </w:r>
          </w:p>
        </w:tc>
        <w:tc>
          <w:tcPr>
            <w:tcW w:w="3260" w:type="dxa"/>
            <w:tcBorders>
              <w:top w:val="single" w:sz="4" w:space="0" w:color="000000"/>
              <w:left w:val="single" w:sz="4" w:space="0" w:color="000000"/>
              <w:bottom w:val="single" w:sz="4" w:space="0" w:color="000000"/>
              <w:right w:val="single" w:sz="4" w:space="0" w:color="000000"/>
            </w:tcBorders>
            <w:vAlign w:val="center"/>
          </w:tcPr>
          <w:p w14:paraId="217F7C78" w14:textId="77777777" w:rsidR="003568E0" w:rsidRDefault="00A468CF">
            <w:pPr>
              <w:jc w:val="center"/>
              <w:rPr>
                <w:rFonts w:ascii="Times New Roman" w:hAnsi="Times New Roman" w:cs="Times New Roman"/>
              </w:rPr>
            </w:pPr>
            <w:r>
              <w:rPr>
                <w:rFonts w:ascii="Times New Roman" w:hAnsi="Times New Roman" w:cs="Times New Roman"/>
                <w:b/>
                <w:bCs/>
              </w:rPr>
              <w:t>-</w:t>
            </w:r>
          </w:p>
        </w:tc>
        <w:tc>
          <w:tcPr>
            <w:tcW w:w="3969" w:type="dxa"/>
            <w:tcBorders>
              <w:top w:val="single" w:sz="4" w:space="0" w:color="000000"/>
              <w:left w:val="single" w:sz="4" w:space="0" w:color="000000"/>
              <w:bottom w:val="single" w:sz="4" w:space="0" w:color="000000"/>
              <w:right w:val="single" w:sz="4" w:space="0" w:color="000000"/>
            </w:tcBorders>
          </w:tcPr>
          <w:p w14:paraId="32D6CBA1" w14:textId="77777777" w:rsidR="003568E0" w:rsidRDefault="00A468CF">
            <w:pPr>
              <w:ind w:left="61"/>
              <w:jc w:val="both"/>
              <w:rPr>
                <w:rFonts w:ascii="Times New Roman" w:hAnsi="Times New Roman" w:cs="Times New Roman"/>
                <w:bCs/>
                <w:highlight w:val="white"/>
              </w:rPr>
            </w:pPr>
            <w:r>
              <w:rPr>
                <w:rFonts w:ascii="Times New Roman" w:hAnsi="Times New Roman" w:cs="Times New Roman"/>
                <w:b/>
                <w:bCs/>
                <w:color w:val="000000"/>
                <w:highlight w:val="white"/>
              </w:rPr>
              <w:t>Е.С. Щербакова</w:t>
            </w:r>
            <w:r>
              <w:rPr>
                <w:rFonts w:ascii="Times New Roman" w:hAnsi="Times New Roman" w:cs="Times New Roman"/>
                <w:b/>
                <w:bCs/>
                <w:highlight w:val="white"/>
              </w:rPr>
              <w:t xml:space="preserve"> - начальник организационно-контрольного отдела управления организационно-контрольной и кадровой работы администрации Чернянского района</w:t>
            </w:r>
          </w:p>
        </w:tc>
        <w:tc>
          <w:tcPr>
            <w:tcW w:w="3512"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54EB6A1" w14:textId="77777777" w:rsidR="003568E0" w:rsidRDefault="00A468CF">
            <w:pPr>
              <w:ind w:left="61"/>
              <w:jc w:val="center"/>
              <w:rPr>
                <w:rFonts w:ascii="Times New Roman" w:hAnsi="Times New Roman" w:cs="Times New Roman"/>
                <w:bCs/>
              </w:rPr>
            </w:pPr>
            <w:r>
              <w:rPr>
                <w:rFonts w:ascii="Times New Roman" w:hAnsi="Times New Roman" w:cs="Times New Roman"/>
                <w:b/>
                <w:bCs/>
              </w:rPr>
              <w:t>-</w:t>
            </w:r>
          </w:p>
        </w:tc>
      </w:tr>
      <w:tr w:rsidR="003568E0" w14:paraId="6BC72248" w14:textId="77777777">
        <w:trPr>
          <w:trHeight w:val="20"/>
        </w:trPr>
        <w:tc>
          <w:tcPr>
            <w:tcW w:w="1015" w:type="dxa"/>
            <w:tcBorders>
              <w:top w:val="single" w:sz="4" w:space="0" w:color="000000"/>
              <w:left w:val="single" w:sz="4" w:space="0" w:color="000000"/>
              <w:bottom w:val="single" w:sz="4" w:space="0" w:color="000000"/>
              <w:right w:val="single" w:sz="4" w:space="0" w:color="000000"/>
            </w:tcBorders>
          </w:tcPr>
          <w:p w14:paraId="773C2FE9" w14:textId="77777777" w:rsidR="003568E0" w:rsidRDefault="00A468CF">
            <w:pPr>
              <w:jc w:val="center"/>
              <w:rPr>
                <w:rFonts w:ascii="Times New Roman" w:hAnsi="Times New Roman" w:cs="Times New Roman"/>
                <w:bCs/>
                <w:iCs/>
              </w:rPr>
            </w:pPr>
            <w:r>
              <w:rPr>
                <w:rFonts w:ascii="Times New Roman" w:hAnsi="Times New Roman" w:cs="Times New Roman"/>
                <w:bCs/>
                <w:iCs/>
              </w:rPr>
              <w:t>1.1.</w:t>
            </w:r>
            <w:proofErr w:type="gramStart"/>
            <w:r>
              <w:rPr>
                <w:rFonts w:ascii="Times New Roman" w:hAnsi="Times New Roman" w:cs="Times New Roman"/>
                <w:bCs/>
                <w:iCs/>
                <w:lang w:val="en-US"/>
              </w:rPr>
              <w:t>1</w:t>
            </w:r>
            <w:r>
              <w:rPr>
                <w:rFonts w:ascii="Times New Roman" w:hAnsi="Times New Roman" w:cs="Times New Roman"/>
                <w:bCs/>
                <w:iCs/>
              </w:rPr>
              <w:t>.К.</w:t>
            </w:r>
            <w:proofErr w:type="gramEnd"/>
            <w:r>
              <w:rPr>
                <w:rFonts w:ascii="Times New Roman" w:hAnsi="Times New Roman" w:cs="Times New Roman"/>
                <w:bCs/>
                <w:iCs/>
              </w:rPr>
              <w:t>1</w:t>
            </w:r>
          </w:p>
        </w:tc>
        <w:tc>
          <w:tcPr>
            <w:tcW w:w="4110" w:type="dxa"/>
            <w:tcBorders>
              <w:top w:val="single" w:sz="4" w:space="0" w:color="000000"/>
              <w:left w:val="single" w:sz="4" w:space="0" w:color="000000"/>
              <w:bottom w:val="single" w:sz="4" w:space="0" w:color="000000"/>
              <w:right w:val="single" w:sz="4" w:space="0" w:color="000000"/>
            </w:tcBorders>
          </w:tcPr>
          <w:p w14:paraId="5B06F2AE" w14:textId="77777777" w:rsidR="003568E0" w:rsidRDefault="00A468CF">
            <w:pPr>
              <w:ind w:left="708"/>
              <w:rPr>
                <w:rFonts w:ascii="Times New Roman" w:hAnsi="Times New Roman" w:cs="Times New Roman"/>
                <w:bCs/>
              </w:rPr>
            </w:pPr>
            <w:r>
              <w:rPr>
                <w:rFonts w:ascii="Times New Roman" w:hAnsi="Times New Roman" w:cs="Times New Roman"/>
                <w:bCs/>
              </w:rPr>
              <w:t>Контрольная точка 1.1. «Подготовка и согласование с правовым управлением администрации Чернянского района проекта постановления о проведении конкурса»</w:t>
            </w:r>
          </w:p>
        </w:tc>
        <w:tc>
          <w:tcPr>
            <w:tcW w:w="3260" w:type="dxa"/>
            <w:tcBorders>
              <w:top w:val="single" w:sz="4" w:space="0" w:color="000000"/>
              <w:left w:val="single" w:sz="4" w:space="0" w:color="000000"/>
              <w:bottom w:val="single" w:sz="4" w:space="0" w:color="000000"/>
              <w:right w:val="single" w:sz="4" w:space="0" w:color="000000"/>
            </w:tcBorders>
          </w:tcPr>
          <w:p w14:paraId="3498F2ED" w14:textId="77777777" w:rsidR="003568E0" w:rsidRDefault="00A468CF">
            <w:pPr>
              <w:jc w:val="center"/>
              <w:rPr>
                <w:rFonts w:ascii="Times New Roman" w:hAnsi="Times New Roman" w:cs="Times New Roman"/>
                <w:bCs/>
              </w:rPr>
            </w:pPr>
            <w:r>
              <w:rPr>
                <w:rFonts w:ascii="Times New Roman" w:hAnsi="Times New Roman" w:cs="Times New Roman"/>
                <w:bCs/>
              </w:rPr>
              <w:t>Ежегодно, на 30 мая текущего года</w:t>
            </w:r>
          </w:p>
        </w:tc>
        <w:tc>
          <w:tcPr>
            <w:tcW w:w="3969" w:type="dxa"/>
            <w:tcBorders>
              <w:top w:val="single" w:sz="4" w:space="0" w:color="000000"/>
              <w:left w:val="single" w:sz="4" w:space="0" w:color="000000"/>
              <w:bottom w:val="single" w:sz="4" w:space="0" w:color="000000"/>
              <w:right w:val="single" w:sz="4" w:space="0" w:color="000000"/>
            </w:tcBorders>
          </w:tcPr>
          <w:p w14:paraId="6AAC2F48" w14:textId="77777777" w:rsidR="003568E0" w:rsidRDefault="00A468CF">
            <w:pPr>
              <w:ind w:left="61"/>
              <w:jc w:val="both"/>
              <w:rPr>
                <w:rFonts w:ascii="Times New Roman" w:hAnsi="Times New Roman" w:cs="Times New Roman"/>
                <w:bCs/>
                <w:highlight w:val="white"/>
              </w:rPr>
            </w:pPr>
            <w:r>
              <w:rPr>
                <w:rFonts w:ascii="Times New Roman" w:hAnsi="Times New Roman" w:cs="Times New Roman"/>
                <w:color w:val="000000"/>
                <w:highlight w:val="white"/>
              </w:rPr>
              <w:t>Е.С. Щербакова</w:t>
            </w:r>
            <w:r>
              <w:rPr>
                <w:rFonts w:ascii="Times New Roman" w:hAnsi="Times New Roman" w:cs="Times New Roman"/>
                <w:highlight w:val="white"/>
              </w:rPr>
              <w:t xml:space="preserve"> - начальник организационно-контрольного отдела </w:t>
            </w:r>
            <w:r>
              <w:rPr>
                <w:rFonts w:ascii="Times New Roman" w:hAnsi="Times New Roman" w:cs="Times New Roman"/>
                <w:bCs/>
                <w:highlight w:val="white"/>
              </w:rPr>
              <w:t xml:space="preserve">управления организационно-контрольной и кадровой работы </w:t>
            </w:r>
            <w:r>
              <w:rPr>
                <w:rFonts w:ascii="Times New Roman" w:hAnsi="Times New Roman" w:cs="Times New Roman"/>
                <w:highlight w:val="white"/>
              </w:rPr>
              <w:t>администрации Чернянского района</w:t>
            </w:r>
          </w:p>
        </w:tc>
        <w:tc>
          <w:tcPr>
            <w:tcW w:w="3512" w:type="dxa"/>
            <w:tcBorders>
              <w:top w:val="single" w:sz="4" w:space="0" w:color="000000"/>
              <w:left w:val="single" w:sz="4" w:space="0" w:color="000000"/>
              <w:bottom w:val="single" w:sz="4" w:space="0" w:color="000000"/>
              <w:right w:val="single" w:sz="4" w:space="0" w:color="000000"/>
            </w:tcBorders>
            <w:shd w:val="clear" w:color="FFFFFF" w:fill="FFFFFF"/>
          </w:tcPr>
          <w:p w14:paraId="6A9EDE68" w14:textId="77777777" w:rsidR="003568E0" w:rsidRDefault="00A468CF">
            <w:pPr>
              <w:ind w:left="61"/>
              <w:jc w:val="center"/>
              <w:rPr>
                <w:rFonts w:ascii="Times New Roman" w:hAnsi="Times New Roman" w:cs="Times New Roman"/>
                <w:bCs/>
              </w:rPr>
            </w:pPr>
            <w:r>
              <w:rPr>
                <w:rFonts w:ascii="Times New Roman" w:hAnsi="Times New Roman" w:cs="Times New Roman"/>
                <w:bCs/>
              </w:rPr>
              <w:t>Проект постановления о проведении конкурса</w:t>
            </w:r>
          </w:p>
        </w:tc>
      </w:tr>
      <w:tr w:rsidR="003568E0" w14:paraId="0753B9FA" w14:textId="77777777">
        <w:trPr>
          <w:trHeight w:val="491"/>
        </w:trPr>
        <w:tc>
          <w:tcPr>
            <w:tcW w:w="1015" w:type="dxa"/>
            <w:tcBorders>
              <w:top w:val="single" w:sz="4" w:space="0" w:color="000000"/>
              <w:left w:val="single" w:sz="4" w:space="0" w:color="000000"/>
              <w:bottom w:val="single" w:sz="4" w:space="0" w:color="000000"/>
              <w:right w:val="single" w:sz="4" w:space="0" w:color="000000"/>
            </w:tcBorders>
          </w:tcPr>
          <w:p w14:paraId="517B1094" w14:textId="77777777" w:rsidR="003568E0" w:rsidRDefault="00A468CF">
            <w:pPr>
              <w:jc w:val="center"/>
              <w:rPr>
                <w:rFonts w:ascii="Times New Roman" w:hAnsi="Times New Roman" w:cs="Times New Roman"/>
                <w:bCs/>
                <w:iCs/>
              </w:rPr>
            </w:pPr>
            <w:r>
              <w:rPr>
                <w:rFonts w:ascii="Times New Roman" w:hAnsi="Times New Roman" w:cs="Times New Roman"/>
                <w:bCs/>
                <w:iCs/>
              </w:rPr>
              <w:t>1.1.</w:t>
            </w:r>
            <w:proofErr w:type="gramStart"/>
            <w:r>
              <w:rPr>
                <w:rFonts w:ascii="Times New Roman" w:hAnsi="Times New Roman" w:cs="Times New Roman"/>
                <w:bCs/>
                <w:iCs/>
              </w:rPr>
              <w:t>2.К.</w:t>
            </w:r>
            <w:proofErr w:type="gramEnd"/>
            <w:r>
              <w:rPr>
                <w:rFonts w:ascii="Times New Roman" w:hAnsi="Times New Roman" w:cs="Times New Roman"/>
                <w:bCs/>
                <w:iCs/>
              </w:rPr>
              <w:t>2</w:t>
            </w:r>
          </w:p>
        </w:tc>
        <w:tc>
          <w:tcPr>
            <w:tcW w:w="4110" w:type="dxa"/>
            <w:tcBorders>
              <w:top w:val="single" w:sz="4" w:space="0" w:color="000000"/>
              <w:left w:val="single" w:sz="4" w:space="0" w:color="000000"/>
              <w:bottom w:val="single" w:sz="4" w:space="0" w:color="000000"/>
              <w:right w:val="single" w:sz="4" w:space="0" w:color="000000"/>
            </w:tcBorders>
          </w:tcPr>
          <w:p w14:paraId="7937D14F" w14:textId="77777777" w:rsidR="003568E0" w:rsidRDefault="00A468CF">
            <w:pPr>
              <w:ind w:left="708"/>
              <w:rPr>
                <w:rFonts w:ascii="Times New Roman" w:hAnsi="Times New Roman" w:cs="Times New Roman"/>
                <w:bCs/>
              </w:rPr>
            </w:pPr>
            <w:r>
              <w:rPr>
                <w:rFonts w:ascii="Times New Roman" w:hAnsi="Times New Roman" w:cs="Times New Roman"/>
                <w:bCs/>
              </w:rPr>
              <w:t>Контрольная точка 1.2.«Подготовка и согласование проекта распоряжения о результатах конкурса»</w:t>
            </w:r>
          </w:p>
        </w:tc>
        <w:tc>
          <w:tcPr>
            <w:tcW w:w="3260" w:type="dxa"/>
            <w:tcBorders>
              <w:top w:val="single" w:sz="4" w:space="0" w:color="000000"/>
              <w:left w:val="single" w:sz="4" w:space="0" w:color="000000"/>
              <w:bottom w:val="single" w:sz="4" w:space="0" w:color="000000"/>
              <w:right w:val="single" w:sz="4" w:space="0" w:color="000000"/>
            </w:tcBorders>
          </w:tcPr>
          <w:p w14:paraId="6D65B1D7" w14:textId="77777777" w:rsidR="003568E0" w:rsidRDefault="00A468CF">
            <w:pPr>
              <w:jc w:val="center"/>
              <w:rPr>
                <w:rFonts w:ascii="Times New Roman" w:hAnsi="Times New Roman" w:cs="Times New Roman"/>
                <w:bCs/>
              </w:rPr>
            </w:pPr>
            <w:r>
              <w:rPr>
                <w:rFonts w:ascii="Times New Roman" w:hAnsi="Times New Roman" w:cs="Times New Roman"/>
                <w:bCs/>
              </w:rPr>
              <w:t>Ежегодно, на 15 июля текущего года</w:t>
            </w:r>
          </w:p>
        </w:tc>
        <w:tc>
          <w:tcPr>
            <w:tcW w:w="3969" w:type="dxa"/>
            <w:tcBorders>
              <w:top w:val="single" w:sz="4" w:space="0" w:color="000000"/>
              <w:left w:val="single" w:sz="4" w:space="0" w:color="000000"/>
              <w:bottom w:val="single" w:sz="4" w:space="0" w:color="000000"/>
              <w:right w:val="single" w:sz="4" w:space="0" w:color="000000"/>
            </w:tcBorders>
          </w:tcPr>
          <w:p w14:paraId="716485E8" w14:textId="77777777" w:rsidR="003568E0" w:rsidRDefault="00A468CF">
            <w:pPr>
              <w:ind w:left="61"/>
              <w:jc w:val="both"/>
              <w:rPr>
                <w:rFonts w:ascii="Times New Roman" w:hAnsi="Times New Roman" w:cs="Times New Roman"/>
                <w:bCs/>
                <w:highlight w:val="white"/>
              </w:rPr>
            </w:pPr>
            <w:r>
              <w:rPr>
                <w:rFonts w:ascii="Times New Roman" w:hAnsi="Times New Roman" w:cs="Times New Roman"/>
                <w:color w:val="000000"/>
                <w:highlight w:val="white"/>
              </w:rPr>
              <w:t>Е.С. Щербакова</w:t>
            </w:r>
            <w:r>
              <w:rPr>
                <w:rFonts w:ascii="Times New Roman" w:hAnsi="Times New Roman" w:cs="Times New Roman"/>
                <w:highlight w:val="white"/>
              </w:rPr>
              <w:t xml:space="preserve"> - начальник организационно-контрольного отдела </w:t>
            </w:r>
            <w:r>
              <w:rPr>
                <w:rFonts w:ascii="Times New Roman" w:hAnsi="Times New Roman" w:cs="Times New Roman"/>
                <w:bCs/>
                <w:highlight w:val="white"/>
              </w:rPr>
              <w:t xml:space="preserve">управления организационно-контрольной и кадровой работы </w:t>
            </w:r>
            <w:r>
              <w:rPr>
                <w:rFonts w:ascii="Times New Roman" w:hAnsi="Times New Roman" w:cs="Times New Roman"/>
                <w:highlight w:val="white"/>
              </w:rPr>
              <w:t>администрации Чернянского района</w:t>
            </w:r>
          </w:p>
        </w:tc>
        <w:tc>
          <w:tcPr>
            <w:tcW w:w="3512" w:type="dxa"/>
            <w:tcBorders>
              <w:top w:val="single" w:sz="4" w:space="0" w:color="000000"/>
              <w:left w:val="single" w:sz="4" w:space="0" w:color="000000"/>
              <w:bottom w:val="single" w:sz="4" w:space="0" w:color="000000"/>
              <w:right w:val="single" w:sz="4" w:space="0" w:color="000000"/>
            </w:tcBorders>
          </w:tcPr>
          <w:p w14:paraId="3871F86A" w14:textId="77777777" w:rsidR="003568E0" w:rsidRDefault="00A468CF">
            <w:pPr>
              <w:ind w:left="142" w:right="69"/>
              <w:jc w:val="center"/>
              <w:rPr>
                <w:rFonts w:ascii="Times New Roman" w:hAnsi="Times New Roman" w:cs="Times New Roman"/>
              </w:rPr>
            </w:pPr>
            <w:r>
              <w:rPr>
                <w:rFonts w:ascii="Times New Roman" w:hAnsi="Times New Roman" w:cs="Times New Roman"/>
              </w:rPr>
              <w:t>Распоряжение о награждении победителей конкурса</w:t>
            </w:r>
          </w:p>
        </w:tc>
      </w:tr>
      <w:tr w:rsidR="003568E0" w14:paraId="013FDE92" w14:textId="77777777">
        <w:trPr>
          <w:trHeight w:val="1825"/>
        </w:trPr>
        <w:tc>
          <w:tcPr>
            <w:tcW w:w="1015" w:type="dxa"/>
            <w:tcBorders>
              <w:top w:val="single" w:sz="4" w:space="0" w:color="000000"/>
              <w:left w:val="single" w:sz="4" w:space="0" w:color="000000"/>
              <w:bottom w:val="single" w:sz="4" w:space="0" w:color="000000"/>
              <w:right w:val="single" w:sz="4" w:space="0" w:color="000000"/>
            </w:tcBorders>
          </w:tcPr>
          <w:p w14:paraId="32125987" w14:textId="77777777" w:rsidR="003568E0" w:rsidRDefault="00A468CF">
            <w:pPr>
              <w:jc w:val="center"/>
              <w:rPr>
                <w:rFonts w:ascii="Times New Roman" w:hAnsi="Times New Roman" w:cs="Times New Roman"/>
                <w:bCs/>
                <w:iCs/>
              </w:rPr>
            </w:pPr>
            <w:r>
              <w:rPr>
                <w:rFonts w:ascii="Times New Roman" w:hAnsi="Times New Roman" w:cs="Times New Roman"/>
                <w:b/>
                <w:bCs/>
                <w:iCs/>
              </w:rPr>
              <w:lastRenderedPageBreak/>
              <w:t>1.1.2</w:t>
            </w:r>
          </w:p>
        </w:tc>
        <w:tc>
          <w:tcPr>
            <w:tcW w:w="4110" w:type="dxa"/>
            <w:tcBorders>
              <w:top w:val="single" w:sz="4" w:space="0" w:color="000000"/>
              <w:left w:val="single" w:sz="4" w:space="0" w:color="000000"/>
              <w:bottom w:val="single" w:sz="4" w:space="0" w:color="000000"/>
              <w:right w:val="single" w:sz="4" w:space="0" w:color="000000"/>
            </w:tcBorders>
          </w:tcPr>
          <w:p w14:paraId="0501623E" w14:textId="77777777" w:rsidR="003568E0" w:rsidRDefault="00A468CF">
            <w:pPr>
              <w:rPr>
                <w:rFonts w:ascii="Times New Roman" w:hAnsi="Times New Roman" w:cs="Times New Roman"/>
                <w:bCs/>
              </w:rPr>
            </w:pPr>
            <w:r>
              <w:rPr>
                <w:rFonts w:ascii="Times New Roman" w:hAnsi="Times New Roman" w:cs="Times New Roman"/>
                <w:b/>
                <w:bCs/>
                <w:iCs/>
              </w:rPr>
              <w:t>Мероприятие (результат) «</w:t>
            </w:r>
            <w:r>
              <w:rPr>
                <w:rFonts w:ascii="Times New Roman" w:hAnsi="Times New Roman" w:cs="Times New Roman"/>
                <w:b/>
                <w:bCs/>
                <w:highlight w:val="white"/>
              </w:rPr>
              <w:t xml:space="preserve">Организован конкурс по поддержке </w:t>
            </w:r>
            <w:proofErr w:type="gramStart"/>
            <w:r>
              <w:rPr>
                <w:rFonts w:ascii="Times New Roman" w:hAnsi="Times New Roman" w:cs="Times New Roman"/>
                <w:b/>
                <w:bCs/>
                <w:highlight w:val="white"/>
              </w:rPr>
              <w:t>проектов  территориального</w:t>
            </w:r>
            <w:proofErr w:type="gramEnd"/>
            <w:r>
              <w:rPr>
                <w:rFonts w:ascii="Times New Roman" w:hAnsi="Times New Roman" w:cs="Times New Roman"/>
                <w:b/>
                <w:bCs/>
                <w:highlight w:val="white"/>
              </w:rPr>
              <w:t xml:space="preserve"> общественного самоуправления района</w:t>
            </w:r>
            <w:r>
              <w:rPr>
                <w:rFonts w:ascii="Times New Roman" w:hAnsi="Times New Roman" w:cs="Times New Roman"/>
                <w:b/>
                <w:bCs/>
                <w:iCs/>
              </w:rPr>
              <w:t>» в 2026 году</w:t>
            </w:r>
          </w:p>
        </w:tc>
        <w:tc>
          <w:tcPr>
            <w:tcW w:w="3260" w:type="dxa"/>
            <w:tcBorders>
              <w:top w:val="single" w:sz="4" w:space="0" w:color="000000"/>
              <w:left w:val="single" w:sz="4" w:space="0" w:color="000000"/>
              <w:bottom w:val="single" w:sz="4" w:space="0" w:color="000000"/>
              <w:right w:val="single" w:sz="4" w:space="0" w:color="000000"/>
            </w:tcBorders>
            <w:vAlign w:val="center"/>
          </w:tcPr>
          <w:p w14:paraId="2122A1F8" w14:textId="77777777" w:rsidR="003568E0" w:rsidRDefault="00A468CF">
            <w:pPr>
              <w:jc w:val="center"/>
              <w:rPr>
                <w:rFonts w:ascii="Times New Roman" w:hAnsi="Times New Roman" w:cs="Times New Roman"/>
              </w:rPr>
            </w:pPr>
            <w:r>
              <w:rPr>
                <w:rFonts w:ascii="Times New Roman" w:hAnsi="Times New Roman" w:cs="Times New Roman"/>
                <w:b/>
                <w:bCs/>
              </w:rPr>
              <w:t>-</w:t>
            </w:r>
          </w:p>
        </w:tc>
        <w:tc>
          <w:tcPr>
            <w:tcW w:w="3969" w:type="dxa"/>
            <w:tcBorders>
              <w:top w:val="single" w:sz="4" w:space="0" w:color="000000"/>
              <w:left w:val="single" w:sz="4" w:space="0" w:color="000000"/>
              <w:bottom w:val="single" w:sz="4" w:space="0" w:color="000000"/>
              <w:right w:val="single" w:sz="4" w:space="0" w:color="000000"/>
            </w:tcBorders>
          </w:tcPr>
          <w:p w14:paraId="48AC5879" w14:textId="77777777" w:rsidR="003568E0" w:rsidRDefault="00A468CF">
            <w:pPr>
              <w:ind w:left="61"/>
              <w:jc w:val="both"/>
              <w:rPr>
                <w:rFonts w:ascii="Times New Roman" w:hAnsi="Times New Roman" w:cs="Times New Roman"/>
                <w:bCs/>
                <w:highlight w:val="white"/>
              </w:rPr>
            </w:pPr>
            <w:r>
              <w:rPr>
                <w:rFonts w:ascii="Times New Roman" w:hAnsi="Times New Roman" w:cs="Times New Roman"/>
                <w:b/>
                <w:bCs/>
                <w:color w:val="000000"/>
                <w:highlight w:val="white"/>
              </w:rPr>
              <w:t>Е.С. Щербакова</w:t>
            </w:r>
            <w:r>
              <w:rPr>
                <w:rFonts w:ascii="Times New Roman" w:hAnsi="Times New Roman" w:cs="Times New Roman"/>
                <w:b/>
                <w:bCs/>
                <w:highlight w:val="white"/>
              </w:rPr>
              <w:t xml:space="preserve"> - начальник организационно-контрольного отдела управления организационно-контрольной и кадровой работы администрации Чернянского района</w:t>
            </w:r>
          </w:p>
        </w:tc>
        <w:tc>
          <w:tcPr>
            <w:tcW w:w="3512" w:type="dxa"/>
            <w:tcBorders>
              <w:top w:val="single" w:sz="4" w:space="0" w:color="000000"/>
              <w:left w:val="single" w:sz="4" w:space="0" w:color="000000"/>
              <w:bottom w:val="single" w:sz="4" w:space="0" w:color="000000"/>
              <w:right w:val="single" w:sz="4" w:space="0" w:color="000000"/>
            </w:tcBorders>
            <w:vAlign w:val="center"/>
          </w:tcPr>
          <w:p w14:paraId="16CAE856" w14:textId="77777777" w:rsidR="003568E0" w:rsidRDefault="00A468CF">
            <w:pPr>
              <w:ind w:left="61"/>
              <w:jc w:val="center"/>
              <w:rPr>
                <w:rFonts w:ascii="Times New Roman" w:hAnsi="Times New Roman" w:cs="Times New Roman"/>
                <w:bCs/>
              </w:rPr>
            </w:pPr>
            <w:r>
              <w:rPr>
                <w:rFonts w:ascii="Times New Roman" w:hAnsi="Times New Roman" w:cs="Times New Roman"/>
                <w:b/>
                <w:bCs/>
              </w:rPr>
              <w:t>-</w:t>
            </w:r>
          </w:p>
        </w:tc>
      </w:tr>
      <w:tr w:rsidR="003568E0" w14:paraId="1292AA16" w14:textId="77777777">
        <w:trPr>
          <w:trHeight w:val="491"/>
        </w:trPr>
        <w:tc>
          <w:tcPr>
            <w:tcW w:w="1015" w:type="dxa"/>
            <w:tcBorders>
              <w:top w:val="single" w:sz="4" w:space="0" w:color="000000"/>
              <w:left w:val="single" w:sz="4" w:space="0" w:color="000000"/>
              <w:bottom w:val="single" w:sz="4" w:space="0" w:color="000000"/>
              <w:right w:val="single" w:sz="4" w:space="0" w:color="000000"/>
            </w:tcBorders>
          </w:tcPr>
          <w:p w14:paraId="0A4A4AC7" w14:textId="77777777" w:rsidR="003568E0" w:rsidRDefault="00A468CF">
            <w:pPr>
              <w:jc w:val="center"/>
              <w:rPr>
                <w:rFonts w:ascii="Times New Roman" w:hAnsi="Times New Roman" w:cs="Times New Roman"/>
                <w:bCs/>
                <w:iCs/>
              </w:rPr>
            </w:pPr>
            <w:r>
              <w:rPr>
                <w:rFonts w:ascii="Times New Roman" w:hAnsi="Times New Roman" w:cs="Times New Roman"/>
                <w:bCs/>
                <w:iCs/>
              </w:rPr>
              <w:t>1.1.</w:t>
            </w:r>
            <w:proofErr w:type="gramStart"/>
            <w:r>
              <w:rPr>
                <w:rFonts w:ascii="Times New Roman" w:hAnsi="Times New Roman" w:cs="Times New Roman"/>
                <w:bCs/>
                <w:iCs/>
              </w:rPr>
              <w:t>2.К.</w:t>
            </w:r>
            <w:proofErr w:type="gramEnd"/>
            <w:r>
              <w:rPr>
                <w:rFonts w:ascii="Times New Roman" w:hAnsi="Times New Roman" w:cs="Times New Roman"/>
                <w:bCs/>
                <w:iCs/>
              </w:rPr>
              <w:t>1</w:t>
            </w:r>
          </w:p>
        </w:tc>
        <w:tc>
          <w:tcPr>
            <w:tcW w:w="4110" w:type="dxa"/>
            <w:tcBorders>
              <w:top w:val="single" w:sz="4" w:space="0" w:color="000000"/>
              <w:left w:val="single" w:sz="4" w:space="0" w:color="000000"/>
              <w:bottom w:val="single" w:sz="4" w:space="0" w:color="000000"/>
              <w:right w:val="single" w:sz="4" w:space="0" w:color="000000"/>
            </w:tcBorders>
          </w:tcPr>
          <w:p w14:paraId="5F236F90" w14:textId="77777777" w:rsidR="003568E0" w:rsidRDefault="00A468CF">
            <w:pPr>
              <w:ind w:left="708"/>
              <w:rPr>
                <w:rFonts w:ascii="Times New Roman" w:hAnsi="Times New Roman" w:cs="Times New Roman"/>
                <w:bCs/>
              </w:rPr>
            </w:pPr>
            <w:r>
              <w:rPr>
                <w:rFonts w:ascii="Times New Roman" w:hAnsi="Times New Roman" w:cs="Times New Roman"/>
                <w:bCs/>
              </w:rPr>
              <w:t>Контрольная точка 1.1. «Подготовка и согласование с правовым управлением администрации Чернянского района проекта постановления о проведении конкурса»</w:t>
            </w:r>
          </w:p>
        </w:tc>
        <w:tc>
          <w:tcPr>
            <w:tcW w:w="3260" w:type="dxa"/>
            <w:tcBorders>
              <w:top w:val="single" w:sz="4" w:space="0" w:color="000000"/>
              <w:left w:val="single" w:sz="4" w:space="0" w:color="000000"/>
              <w:bottom w:val="single" w:sz="4" w:space="0" w:color="000000"/>
              <w:right w:val="single" w:sz="4" w:space="0" w:color="000000"/>
            </w:tcBorders>
          </w:tcPr>
          <w:p w14:paraId="6D7BC04A" w14:textId="77777777" w:rsidR="003568E0" w:rsidRDefault="00A468CF">
            <w:pPr>
              <w:jc w:val="center"/>
              <w:rPr>
                <w:rFonts w:ascii="Times New Roman" w:hAnsi="Times New Roman" w:cs="Times New Roman"/>
                <w:bCs/>
              </w:rPr>
            </w:pPr>
            <w:r>
              <w:rPr>
                <w:rFonts w:ascii="Times New Roman" w:hAnsi="Times New Roman" w:cs="Times New Roman"/>
                <w:bCs/>
              </w:rPr>
              <w:t>Ежегодно, на 30 мая текущего года</w:t>
            </w:r>
          </w:p>
        </w:tc>
        <w:tc>
          <w:tcPr>
            <w:tcW w:w="3969" w:type="dxa"/>
            <w:tcBorders>
              <w:top w:val="single" w:sz="4" w:space="0" w:color="000000"/>
              <w:left w:val="single" w:sz="4" w:space="0" w:color="000000"/>
              <w:bottom w:val="single" w:sz="4" w:space="0" w:color="000000"/>
              <w:right w:val="single" w:sz="4" w:space="0" w:color="000000"/>
            </w:tcBorders>
          </w:tcPr>
          <w:p w14:paraId="3F8CB84A" w14:textId="77777777" w:rsidR="003568E0" w:rsidRDefault="00A468CF">
            <w:pPr>
              <w:ind w:left="61"/>
              <w:jc w:val="both"/>
              <w:rPr>
                <w:rFonts w:ascii="Times New Roman" w:hAnsi="Times New Roman" w:cs="Times New Roman"/>
                <w:bCs/>
                <w:highlight w:val="white"/>
              </w:rPr>
            </w:pPr>
            <w:r>
              <w:rPr>
                <w:rFonts w:ascii="Times New Roman" w:hAnsi="Times New Roman" w:cs="Times New Roman"/>
                <w:color w:val="000000"/>
                <w:highlight w:val="white"/>
              </w:rPr>
              <w:t>Е.С. Щербакова</w:t>
            </w:r>
            <w:r>
              <w:rPr>
                <w:rFonts w:ascii="Times New Roman" w:hAnsi="Times New Roman" w:cs="Times New Roman"/>
                <w:highlight w:val="white"/>
              </w:rPr>
              <w:t xml:space="preserve"> - начальник организационно-контрольного отдела </w:t>
            </w:r>
            <w:r>
              <w:rPr>
                <w:rFonts w:ascii="Times New Roman" w:hAnsi="Times New Roman" w:cs="Times New Roman"/>
                <w:bCs/>
                <w:highlight w:val="white"/>
              </w:rPr>
              <w:t xml:space="preserve">управления организационно-контрольной и кадровой работы </w:t>
            </w:r>
            <w:r>
              <w:rPr>
                <w:rFonts w:ascii="Times New Roman" w:hAnsi="Times New Roman" w:cs="Times New Roman"/>
                <w:highlight w:val="white"/>
              </w:rPr>
              <w:t>администрации Чернянского района</w:t>
            </w:r>
          </w:p>
        </w:tc>
        <w:tc>
          <w:tcPr>
            <w:tcW w:w="3512" w:type="dxa"/>
            <w:tcBorders>
              <w:top w:val="single" w:sz="4" w:space="0" w:color="000000"/>
              <w:left w:val="single" w:sz="4" w:space="0" w:color="000000"/>
              <w:bottom w:val="single" w:sz="4" w:space="0" w:color="000000"/>
              <w:right w:val="single" w:sz="4" w:space="0" w:color="000000"/>
            </w:tcBorders>
          </w:tcPr>
          <w:p w14:paraId="1486CDD2" w14:textId="77777777" w:rsidR="003568E0" w:rsidRDefault="00A468CF">
            <w:pPr>
              <w:ind w:left="61"/>
              <w:jc w:val="center"/>
              <w:rPr>
                <w:rFonts w:ascii="Times New Roman" w:hAnsi="Times New Roman" w:cs="Times New Roman"/>
                <w:bCs/>
              </w:rPr>
            </w:pPr>
            <w:r>
              <w:rPr>
                <w:rFonts w:ascii="Times New Roman" w:hAnsi="Times New Roman" w:cs="Times New Roman"/>
                <w:bCs/>
              </w:rPr>
              <w:t>Проект постановления о проведении конкурса</w:t>
            </w:r>
          </w:p>
        </w:tc>
      </w:tr>
      <w:tr w:rsidR="003568E0" w14:paraId="0E99AA6E" w14:textId="77777777">
        <w:trPr>
          <w:trHeight w:val="491"/>
        </w:trPr>
        <w:tc>
          <w:tcPr>
            <w:tcW w:w="1015" w:type="dxa"/>
            <w:tcBorders>
              <w:top w:val="single" w:sz="4" w:space="0" w:color="000000"/>
              <w:left w:val="single" w:sz="4" w:space="0" w:color="000000"/>
              <w:bottom w:val="single" w:sz="4" w:space="0" w:color="000000"/>
              <w:right w:val="single" w:sz="4" w:space="0" w:color="000000"/>
            </w:tcBorders>
          </w:tcPr>
          <w:p w14:paraId="1F93DBB2" w14:textId="77777777" w:rsidR="003568E0" w:rsidRDefault="00A468CF">
            <w:pPr>
              <w:jc w:val="center"/>
              <w:rPr>
                <w:rFonts w:ascii="Times New Roman" w:hAnsi="Times New Roman" w:cs="Times New Roman"/>
                <w:bCs/>
                <w:iCs/>
              </w:rPr>
            </w:pPr>
            <w:r>
              <w:rPr>
                <w:rFonts w:ascii="Times New Roman" w:hAnsi="Times New Roman" w:cs="Times New Roman"/>
                <w:bCs/>
                <w:iCs/>
              </w:rPr>
              <w:t>1.1.</w:t>
            </w:r>
            <w:proofErr w:type="gramStart"/>
            <w:r>
              <w:rPr>
                <w:rFonts w:ascii="Times New Roman" w:hAnsi="Times New Roman" w:cs="Times New Roman"/>
                <w:bCs/>
                <w:iCs/>
              </w:rPr>
              <w:t>2.К.</w:t>
            </w:r>
            <w:proofErr w:type="gramEnd"/>
            <w:r>
              <w:rPr>
                <w:rFonts w:ascii="Times New Roman" w:hAnsi="Times New Roman" w:cs="Times New Roman"/>
                <w:bCs/>
                <w:iCs/>
              </w:rPr>
              <w:t>2</w:t>
            </w:r>
          </w:p>
        </w:tc>
        <w:tc>
          <w:tcPr>
            <w:tcW w:w="4110" w:type="dxa"/>
            <w:tcBorders>
              <w:top w:val="single" w:sz="4" w:space="0" w:color="000000"/>
              <w:left w:val="single" w:sz="4" w:space="0" w:color="000000"/>
              <w:bottom w:val="single" w:sz="4" w:space="0" w:color="000000"/>
              <w:right w:val="single" w:sz="4" w:space="0" w:color="000000"/>
            </w:tcBorders>
          </w:tcPr>
          <w:p w14:paraId="065FFD01" w14:textId="77777777" w:rsidR="003568E0" w:rsidRDefault="00A468CF">
            <w:pPr>
              <w:ind w:left="708"/>
              <w:rPr>
                <w:rFonts w:ascii="Times New Roman" w:hAnsi="Times New Roman" w:cs="Times New Roman"/>
                <w:bCs/>
              </w:rPr>
            </w:pPr>
            <w:r>
              <w:rPr>
                <w:rFonts w:ascii="Times New Roman" w:hAnsi="Times New Roman" w:cs="Times New Roman"/>
                <w:bCs/>
              </w:rPr>
              <w:t>Контрольная точка 1.2.«Подготовка и согласование проекта распоряжения о результатах конкурса»</w:t>
            </w:r>
          </w:p>
        </w:tc>
        <w:tc>
          <w:tcPr>
            <w:tcW w:w="3260" w:type="dxa"/>
            <w:tcBorders>
              <w:top w:val="single" w:sz="4" w:space="0" w:color="000000"/>
              <w:left w:val="single" w:sz="4" w:space="0" w:color="000000"/>
              <w:bottom w:val="single" w:sz="4" w:space="0" w:color="000000"/>
              <w:right w:val="single" w:sz="4" w:space="0" w:color="000000"/>
            </w:tcBorders>
          </w:tcPr>
          <w:p w14:paraId="2B79D1D4" w14:textId="77777777" w:rsidR="003568E0" w:rsidRDefault="00A468CF">
            <w:pPr>
              <w:jc w:val="center"/>
              <w:rPr>
                <w:rFonts w:ascii="Times New Roman" w:hAnsi="Times New Roman" w:cs="Times New Roman"/>
                <w:bCs/>
              </w:rPr>
            </w:pPr>
            <w:r>
              <w:rPr>
                <w:rFonts w:ascii="Times New Roman" w:hAnsi="Times New Roman" w:cs="Times New Roman"/>
                <w:bCs/>
              </w:rPr>
              <w:t>Ежегодно, на 15 июля текущего года</w:t>
            </w:r>
          </w:p>
        </w:tc>
        <w:tc>
          <w:tcPr>
            <w:tcW w:w="3969" w:type="dxa"/>
            <w:tcBorders>
              <w:top w:val="single" w:sz="4" w:space="0" w:color="000000"/>
              <w:left w:val="single" w:sz="4" w:space="0" w:color="000000"/>
              <w:bottom w:val="single" w:sz="4" w:space="0" w:color="000000"/>
              <w:right w:val="single" w:sz="4" w:space="0" w:color="000000"/>
            </w:tcBorders>
          </w:tcPr>
          <w:p w14:paraId="7B7369E9" w14:textId="77777777" w:rsidR="003568E0" w:rsidRDefault="00A468CF">
            <w:pPr>
              <w:ind w:left="61"/>
              <w:jc w:val="both"/>
              <w:rPr>
                <w:rFonts w:ascii="Times New Roman" w:hAnsi="Times New Roman" w:cs="Times New Roman"/>
                <w:bCs/>
                <w:highlight w:val="white"/>
              </w:rPr>
            </w:pPr>
            <w:r>
              <w:rPr>
                <w:rFonts w:ascii="Times New Roman" w:hAnsi="Times New Roman" w:cs="Times New Roman"/>
                <w:color w:val="000000"/>
                <w:highlight w:val="white"/>
              </w:rPr>
              <w:t>Е.С. Щербакова</w:t>
            </w:r>
            <w:r>
              <w:rPr>
                <w:rFonts w:ascii="Times New Roman" w:hAnsi="Times New Roman" w:cs="Times New Roman"/>
                <w:highlight w:val="white"/>
              </w:rPr>
              <w:t xml:space="preserve"> - начальник организационно-контрольного отдела </w:t>
            </w:r>
            <w:r>
              <w:rPr>
                <w:rFonts w:ascii="Times New Roman" w:hAnsi="Times New Roman" w:cs="Times New Roman"/>
                <w:bCs/>
                <w:highlight w:val="white"/>
              </w:rPr>
              <w:t xml:space="preserve">управления организационно-контрольной и кадровой работы </w:t>
            </w:r>
            <w:r>
              <w:rPr>
                <w:rFonts w:ascii="Times New Roman" w:hAnsi="Times New Roman" w:cs="Times New Roman"/>
                <w:highlight w:val="white"/>
              </w:rPr>
              <w:t>администрации Чернянского района</w:t>
            </w:r>
          </w:p>
        </w:tc>
        <w:tc>
          <w:tcPr>
            <w:tcW w:w="3512" w:type="dxa"/>
            <w:tcBorders>
              <w:top w:val="single" w:sz="4" w:space="0" w:color="000000"/>
              <w:left w:val="single" w:sz="4" w:space="0" w:color="000000"/>
              <w:bottom w:val="single" w:sz="4" w:space="0" w:color="000000"/>
              <w:right w:val="single" w:sz="4" w:space="0" w:color="000000"/>
            </w:tcBorders>
          </w:tcPr>
          <w:p w14:paraId="15B2FCD1" w14:textId="77777777" w:rsidR="003568E0" w:rsidRDefault="00A468CF">
            <w:pPr>
              <w:ind w:left="142" w:right="69"/>
              <w:jc w:val="center"/>
              <w:rPr>
                <w:rFonts w:ascii="Times New Roman" w:hAnsi="Times New Roman" w:cs="Times New Roman"/>
              </w:rPr>
            </w:pPr>
            <w:r>
              <w:rPr>
                <w:rFonts w:ascii="Times New Roman" w:hAnsi="Times New Roman" w:cs="Times New Roman"/>
              </w:rPr>
              <w:t>Распоряжение о награждении победителей конкурса</w:t>
            </w:r>
          </w:p>
        </w:tc>
      </w:tr>
      <w:tr w:rsidR="003568E0" w14:paraId="128B9EE5" w14:textId="77777777">
        <w:trPr>
          <w:trHeight w:val="491"/>
        </w:trPr>
        <w:tc>
          <w:tcPr>
            <w:tcW w:w="1015" w:type="dxa"/>
            <w:tcBorders>
              <w:top w:val="single" w:sz="4" w:space="0" w:color="000000"/>
              <w:left w:val="single" w:sz="4" w:space="0" w:color="000000"/>
              <w:bottom w:val="single" w:sz="4" w:space="0" w:color="000000"/>
              <w:right w:val="single" w:sz="4" w:space="0" w:color="000000"/>
            </w:tcBorders>
          </w:tcPr>
          <w:p w14:paraId="382C02E5" w14:textId="77777777" w:rsidR="003568E0" w:rsidRDefault="00A468CF">
            <w:pPr>
              <w:jc w:val="center"/>
              <w:rPr>
                <w:rFonts w:ascii="Times New Roman" w:hAnsi="Times New Roman" w:cs="Times New Roman"/>
                <w:bCs/>
                <w:iCs/>
              </w:rPr>
            </w:pPr>
            <w:r>
              <w:rPr>
                <w:rFonts w:ascii="Times New Roman" w:hAnsi="Times New Roman" w:cs="Times New Roman"/>
                <w:b/>
                <w:bCs/>
                <w:iCs/>
              </w:rPr>
              <w:t>1.1.3</w:t>
            </w:r>
          </w:p>
        </w:tc>
        <w:tc>
          <w:tcPr>
            <w:tcW w:w="4110" w:type="dxa"/>
            <w:tcBorders>
              <w:top w:val="single" w:sz="4" w:space="0" w:color="000000"/>
              <w:left w:val="single" w:sz="4" w:space="0" w:color="000000"/>
              <w:bottom w:val="single" w:sz="4" w:space="0" w:color="000000"/>
              <w:right w:val="single" w:sz="4" w:space="0" w:color="000000"/>
            </w:tcBorders>
          </w:tcPr>
          <w:p w14:paraId="0B77E93B" w14:textId="77777777" w:rsidR="003568E0" w:rsidRDefault="00A468CF">
            <w:pPr>
              <w:rPr>
                <w:rFonts w:ascii="Times New Roman" w:hAnsi="Times New Roman" w:cs="Times New Roman"/>
                <w:bCs/>
              </w:rPr>
            </w:pPr>
            <w:r>
              <w:rPr>
                <w:rFonts w:ascii="Times New Roman" w:hAnsi="Times New Roman" w:cs="Times New Roman"/>
                <w:b/>
                <w:bCs/>
                <w:iCs/>
              </w:rPr>
              <w:t>Мероприятие (результат) «</w:t>
            </w:r>
            <w:r>
              <w:rPr>
                <w:rFonts w:ascii="Times New Roman" w:hAnsi="Times New Roman" w:cs="Times New Roman"/>
                <w:b/>
                <w:bCs/>
                <w:highlight w:val="white"/>
              </w:rPr>
              <w:t xml:space="preserve">Организован конкурс по поддержке </w:t>
            </w:r>
            <w:proofErr w:type="gramStart"/>
            <w:r>
              <w:rPr>
                <w:rFonts w:ascii="Times New Roman" w:hAnsi="Times New Roman" w:cs="Times New Roman"/>
                <w:b/>
                <w:bCs/>
                <w:highlight w:val="white"/>
              </w:rPr>
              <w:t>проектов  территориального</w:t>
            </w:r>
            <w:proofErr w:type="gramEnd"/>
            <w:r>
              <w:rPr>
                <w:rFonts w:ascii="Times New Roman" w:hAnsi="Times New Roman" w:cs="Times New Roman"/>
                <w:b/>
                <w:bCs/>
                <w:highlight w:val="white"/>
              </w:rPr>
              <w:t xml:space="preserve"> общественного самоуправления района</w:t>
            </w:r>
            <w:r>
              <w:rPr>
                <w:rFonts w:ascii="Times New Roman" w:hAnsi="Times New Roman" w:cs="Times New Roman"/>
                <w:b/>
                <w:bCs/>
                <w:iCs/>
              </w:rPr>
              <w:t>» в 2027 году</w:t>
            </w:r>
          </w:p>
        </w:tc>
        <w:tc>
          <w:tcPr>
            <w:tcW w:w="3260" w:type="dxa"/>
            <w:tcBorders>
              <w:top w:val="single" w:sz="4" w:space="0" w:color="000000"/>
              <w:left w:val="single" w:sz="4" w:space="0" w:color="000000"/>
              <w:bottom w:val="single" w:sz="4" w:space="0" w:color="000000"/>
              <w:right w:val="single" w:sz="4" w:space="0" w:color="000000"/>
            </w:tcBorders>
            <w:vAlign w:val="center"/>
          </w:tcPr>
          <w:p w14:paraId="123B2E57" w14:textId="77777777" w:rsidR="003568E0" w:rsidRDefault="00A468CF">
            <w:pPr>
              <w:jc w:val="center"/>
              <w:rPr>
                <w:rFonts w:ascii="Times New Roman" w:hAnsi="Times New Roman" w:cs="Times New Roman"/>
              </w:rPr>
            </w:pPr>
            <w:r>
              <w:rPr>
                <w:rFonts w:ascii="Times New Roman" w:hAnsi="Times New Roman" w:cs="Times New Roman"/>
                <w:b/>
                <w:bCs/>
              </w:rPr>
              <w:t>-</w:t>
            </w:r>
          </w:p>
        </w:tc>
        <w:tc>
          <w:tcPr>
            <w:tcW w:w="3969" w:type="dxa"/>
            <w:tcBorders>
              <w:top w:val="single" w:sz="4" w:space="0" w:color="000000"/>
              <w:left w:val="single" w:sz="4" w:space="0" w:color="000000"/>
              <w:bottom w:val="single" w:sz="4" w:space="0" w:color="000000"/>
              <w:right w:val="single" w:sz="4" w:space="0" w:color="000000"/>
            </w:tcBorders>
          </w:tcPr>
          <w:p w14:paraId="036D7209" w14:textId="77777777" w:rsidR="003568E0" w:rsidRDefault="00A468CF">
            <w:pPr>
              <w:ind w:left="61"/>
              <w:jc w:val="both"/>
              <w:rPr>
                <w:rFonts w:ascii="Times New Roman" w:hAnsi="Times New Roman" w:cs="Times New Roman"/>
                <w:bCs/>
                <w:highlight w:val="white"/>
              </w:rPr>
            </w:pPr>
            <w:r>
              <w:rPr>
                <w:rFonts w:ascii="Times New Roman" w:hAnsi="Times New Roman" w:cs="Times New Roman"/>
                <w:b/>
                <w:bCs/>
                <w:color w:val="000000"/>
                <w:highlight w:val="white"/>
              </w:rPr>
              <w:t>Е.С. Щербакова</w:t>
            </w:r>
            <w:r>
              <w:rPr>
                <w:rFonts w:ascii="Times New Roman" w:hAnsi="Times New Roman" w:cs="Times New Roman"/>
                <w:b/>
                <w:bCs/>
                <w:highlight w:val="white"/>
              </w:rPr>
              <w:t xml:space="preserve"> - начальник организационно-контрольного отдела управления организационно-контрольной и кадровой работы администрации Чернянского района</w:t>
            </w:r>
          </w:p>
        </w:tc>
        <w:tc>
          <w:tcPr>
            <w:tcW w:w="3512" w:type="dxa"/>
            <w:tcBorders>
              <w:top w:val="single" w:sz="4" w:space="0" w:color="000000"/>
              <w:left w:val="single" w:sz="4" w:space="0" w:color="000000"/>
              <w:bottom w:val="single" w:sz="4" w:space="0" w:color="000000"/>
              <w:right w:val="single" w:sz="4" w:space="0" w:color="000000"/>
            </w:tcBorders>
            <w:vAlign w:val="center"/>
          </w:tcPr>
          <w:p w14:paraId="18BC801D" w14:textId="77777777" w:rsidR="003568E0" w:rsidRDefault="00A468CF">
            <w:pPr>
              <w:ind w:left="61"/>
              <w:jc w:val="center"/>
              <w:rPr>
                <w:rFonts w:ascii="Times New Roman" w:hAnsi="Times New Roman" w:cs="Times New Roman"/>
                <w:bCs/>
              </w:rPr>
            </w:pPr>
            <w:r>
              <w:rPr>
                <w:rFonts w:ascii="Times New Roman" w:hAnsi="Times New Roman" w:cs="Times New Roman"/>
                <w:b/>
                <w:bCs/>
              </w:rPr>
              <w:t>-</w:t>
            </w:r>
          </w:p>
        </w:tc>
      </w:tr>
      <w:tr w:rsidR="003568E0" w14:paraId="27326277" w14:textId="77777777">
        <w:trPr>
          <w:trHeight w:val="491"/>
        </w:trPr>
        <w:tc>
          <w:tcPr>
            <w:tcW w:w="1015" w:type="dxa"/>
            <w:tcBorders>
              <w:top w:val="single" w:sz="4" w:space="0" w:color="000000"/>
              <w:left w:val="single" w:sz="4" w:space="0" w:color="000000"/>
              <w:bottom w:val="single" w:sz="4" w:space="0" w:color="000000"/>
              <w:right w:val="single" w:sz="4" w:space="0" w:color="000000"/>
            </w:tcBorders>
          </w:tcPr>
          <w:p w14:paraId="115B802D" w14:textId="77777777" w:rsidR="003568E0" w:rsidRDefault="00A468CF">
            <w:pPr>
              <w:jc w:val="center"/>
              <w:rPr>
                <w:rFonts w:ascii="Times New Roman" w:hAnsi="Times New Roman" w:cs="Times New Roman"/>
                <w:bCs/>
                <w:iCs/>
              </w:rPr>
            </w:pPr>
            <w:r>
              <w:rPr>
                <w:rFonts w:ascii="Times New Roman" w:hAnsi="Times New Roman" w:cs="Times New Roman"/>
                <w:bCs/>
                <w:iCs/>
              </w:rPr>
              <w:t>1.1.</w:t>
            </w:r>
            <w:proofErr w:type="gramStart"/>
            <w:r>
              <w:rPr>
                <w:rFonts w:ascii="Times New Roman" w:hAnsi="Times New Roman" w:cs="Times New Roman"/>
                <w:bCs/>
                <w:iCs/>
              </w:rPr>
              <w:t>3.К.</w:t>
            </w:r>
            <w:proofErr w:type="gramEnd"/>
            <w:r>
              <w:rPr>
                <w:rFonts w:ascii="Times New Roman" w:hAnsi="Times New Roman" w:cs="Times New Roman"/>
                <w:bCs/>
                <w:iCs/>
              </w:rPr>
              <w:t>1</w:t>
            </w:r>
          </w:p>
        </w:tc>
        <w:tc>
          <w:tcPr>
            <w:tcW w:w="4110" w:type="dxa"/>
            <w:tcBorders>
              <w:top w:val="single" w:sz="4" w:space="0" w:color="000000"/>
              <w:left w:val="single" w:sz="4" w:space="0" w:color="000000"/>
              <w:bottom w:val="single" w:sz="4" w:space="0" w:color="000000"/>
              <w:right w:val="single" w:sz="4" w:space="0" w:color="000000"/>
            </w:tcBorders>
          </w:tcPr>
          <w:p w14:paraId="7E50EEAC" w14:textId="77777777" w:rsidR="003568E0" w:rsidRDefault="00A468CF">
            <w:pPr>
              <w:ind w:left="708"/>
              <w:rPr>
                <w:rFonts w:ascii="Times New Roman" w:hAnsi="Times New Roman" w:cs="Times New Roman"/>
                <w:bCs/>
              </w:rPr>
            </w:pPr>
            <w:r>
              <w:rPr>
                <w:rFonts w:ascii="Times New Roman" w:hAnsi="Times New Roman" w:cs="Times New Roman"/>
                <w:bCs/>
              </w:rPr>
              <w:t xml:space="preserve">Контрольная точка 1.1. «Подготовка и согласование с правовым управлением администрации Чернянского </w:t>
            </w:r>
            <w:r>
              <w:rPr>
                <w:rFonts w:ascii="Times New Roman" w:hAnsi="Times New Roman" w:cs="Times New Roman"/>
                <w:bCs/>
              </w:rPr>
              <w:lastRenderedPageBreak/>
              <w:t>района проекта постановления о проведении конкурса»</w:t>
            </w:r>
          </w:p>
        </w:tc>
        <w:tc>
          <w:tcPr>
            <w:tcW w:w="3260" w:type="dxa"/>
            <w:tcBorders>
              <w:top w:val="single" w:sz="4" w:space="0" w:color="000000"/>
              <w:left w:val="single" w:sz="4" w:space="0" w:color="000000"/>
              <w:bottom w:val="single" w:sz="4" w:space="0" w:color="000000"/>
              <w:right w:val="single" w:sz="4" w:space="0" w:color="000000"/>
            </w:tcBorders>
          </w:tcPr>
          <w:p w14:paraId="01E142C3" w14:textId="77777777" w:rsidR="003568E0" w:rsidRDefault="00A468CF">
            <w:pPr>
              <w:jc w:val="center"/>
              <w:rPr>
                <w:rFonts w:ascii="Times New Roman" w:hAnsi="Times New Roman" w:cs="Times New Roman"/>
                <w:bCs/>
              </w:rPr>
            </w:pPr>
            <w:r>
              <w:rPr>
                <w:rFonts w:ascii="Times New Roman" w:hAnsi="Times New Roman" w:cs="Times New Roman"/>
                <w:bCs/>
              </w:rPr>
              <w:lastRenderedPageBreak/>
              <w:t>Ежегодно, на 30 мая текущего года</w:t>
            </w:r>
          </w:p>
        </w:tc>
        <w:tc>
          <w:tcPr>
            <w:tcW w:w="3969" w:type="dxa"/>
            <w:tcBorders>
              <w:top w:val="single" w:sz="4" w:space="0" w:color="000000"/>
              <w:left w:val="single" w:sz="4" w:space="0" w:color="000000"/>
              <w:bottom w:val="single" w:sz="4" w:space="0" w:color="000000"/>
              <w:right w:val="single" w:sz="4" w:space="0" w:color="000000"/>
            </w:tcBorders>
          </w:tcPr>
          <w:p w14:paraId="39CAD322" w14:textId="77777777" w:rsidR="003568E0" w:rsidRDefault="00A468CF">
            <w:pPr>
              <w:ind w:left="61"/>
              <w:jc w:val="both"/>
              <w:rPr>
                <w:rFonts w:ascii="Times New Roman" w:hAnsi="Times New Roman" w:cs="Times New Roman"/>
                <w:bCs/>
                <w:highlight w:val="white"/>
              </w:rPr>
            </w:pPr>
            <w:r>
              <w:rPr>
                <w:rFonts w:ascii="Times New Roman" w:hAnsi="Times New Roman" w:cs="Times New Roman"/>
                <w:color w:val="000000"/>
                <w:highlight w:val="white"/>
              </w:rPr>
              <w:t>Е.С. Щербакова</w:t>
            </w:r>
            <w:r>
              <w:rPr>
                <w:rFonts w:ascii="Times New Roman" w:hAnsi="Times New Roman" w:cs="Times New Roman"/>
                <w:highlight w:val="white"/>
              </w:rPr>
              <w:t xml:space="preserve"> - начальник организационно-контрольного отдела </w:t>
            </w:r>
            <w:r>
              <w:rPr>
                <w:rFonts w:ascii="Times New Roman" w:hAnsi="Times New Roman" w:cs="Times New Roman"/>
                <w:bCs/>
                <w:highlight w:val="white"/>
              </w:rPr>
              <w:t>управления организационно-</w:t>
            </w:r>
            <w:r>
              <w:rPr>
                <w:rFonts w:ascii="Times New Roman" w:hAnsi="Times New Roman" w:cs="Times New Roman"/>
                <w:bCs/>
                <w:highlight w:val="white"/>
              </w:rPr>
              <w:lastRenderedPageBreak/>
              <w:t xml:space="preserve">контрольной и кадровой работы </w:t>
            </w:r>
            <w:r>
              <w:rPr>
                <w:rFonts w:ascii="Times New Roman" w:hAnsi="Times New Roman" w:cs="Times New Roman"/>
                <w:highlight w:val="white"/>
              </w:rPr>
              <w:t>администрации Чернянского района</w:t>
            </w:r>
          </w:p>
        </w:tc>
        <w:tc>
          <w:tcPr>
            <w:tcW w:w="3512" w:type="dxa"/>
            <w:tcBorders>
              <w:top w:val="single" w:sz="4" w:space="0" w:color="000000"/>
              <w:left w:val="single" w:sz="4" w:space="0" w:color="000000"/>
              <w:bottom w:val="single" w:sz="4" w:space="0" w:color="000000"/>
              <w:right w:val="single" w:sz="4" w:space="0" w:color="000000"/>
            </w:tcBorders>
          </w:tcPr>
          <w:p w14:paraId="3512A435" w14:textId="77777777" w:rsidR="003568E0" w:rsidRDefault="00A468CF">
            <w:pPr>
              <w:ind w:left="61"/>
              <w:jc w:val="center"/>
              <w:rPr>
                <w:rFonts w:ascii="Times New Roman" w:hAnsi="Times New Roman" w:cs="Times New Roman"/>
                <w:bCs/>
              </w:rPr>
            </w:pPr>
            <w:r>
              <w:rPr>
                <w:rFonts w:ascii="Times New Roman" w:hAnsi="Times New Roman" w:cs="Times New Roman"/>
                <w:bCs/>
              </w:rPr>
              <w:lastRenderedPageBreak/>
              <w:t>Проект постановления о проведении конкурса</w:t>
            </w:r>
          </w:p>
        </w:tc>
      </w:tr>
      <w:tr w:rsidR="003568E0" w14:paraId="171F988B" w14:textId="77777777">
        <w:trPr>
          <w:trHeight w:val="491"/>
        </w:trPr>
        <w:tc>
          <w:tcPr>
            <w:tcW w:w="1015" w:type="dxa"/>
            <w:tcBorders>
              <w:top w:val="single" w:sz="4" w:space="0" w:color="000000"/>
              <w:left w:val="single" w:sz="4" w:space="0" w:color="000000"/>
              <w:bottom w:val="single" w:sz="4" w:space="0" w:color="000000"/>
              <w:right w:val="single" w:sz="4" w:space="0" w:color="000000"/>
            </w:tcBorders>
          </w:tcPr>
          <w:p w14:paraId="52F84792" w14:textId="77777777" w:rsidR="003568E0" w:rsidRDefault="00A468CF">
            <w:pPr>
              <w:jc w:val="center"/>
              <w:rPr>
                <w:rFonts w:ascii="Times New Roman" w:hAnsi="Times New Roman" w:cs="Times New Roman"/>
                <w:bCs/>
                <w:iCs/>
              </w:rPr>
            </w:pPr>
            <w:r>
              <w:rPr>
                <w:rFonts w:ascii="Times New Roman" w:hAnsi="Times New Roman" w:cs="Times New Roman"/>
                <w:bCs/>
                <w:iCs/>
              </w:rPr>
              <w:t>1.1.</w:t>
            </w:r>
            <w:proofErr w:type="gramStart"/>
            <w:r>
              <w:rPr>
                <w:rFonts w:ascii="Times New Roman" w:hAnsi="Times New Roman" w:cs="Times New Roman"/>
                <w:bCs/>
                <w:iCs/>
              </w:rPr>
              <w:t>3.К.</w:t>
            </w:r>
            <w:proofErr w:type="gramEnd"/>
            <w:r>
              <w:rPr>
                <w:rFonts w:ascii="Times New Roman" w:hAnsi="Times New Roman" w:cs="Times New Roman"/>
                <w:bCs/>
                <w:iCs/>
              </w:rPr>
              <w:t>2</w:t>
            </w:r>
          </w:p>
        </w:tc>
        <w:tc>
          <w:tcPr>
            <w:tcW w:w="4110" w:type="dxa"/>
            <w:tcBorders>
              <w:top w:val="single" w:sz="4" w:space="0" w:color="000000"/>
              <w:left w:val="single" w:sz="4" w:space="0" w:color="000000"/>
              <w:bottom w:val="single" w:sz="4" w:space="0" w:color="000000"/>
              <w:right w:val="single" w:sz="4" w:space="0" w:color="000000"/>
            </w:tcBorders>
          </w:tcPr>
          <w:p w14:paraId="19DE8BCD" w14:textId="77777777" w:rsidR="003568E0" w:rsidRDefault="00A468CF">
            <w:pPr>
              <w:ind w:left="708"/>
              <w:rPr>
                <w:rFonts w:ascii="Times New Roman" w:hAnsi="Times New Roman" w:cs="Times New Roman"/>
                <w:bCs/>
              </w:rPr>
            </w:pPr>
            <w:r>
              <w:rPr>
                <w:rFonts w:ascii="Times New Roman" w:hAnsi="Times New Roman" w:cs="Times New Roman"/>
                <w:bCs/>
              </w:rPr>
              <w:t>Контрольная точка 1.2.«Подготовка и согласование проекта распоряжения о результатах конкурса»</w:t>
            </w:r>
          </w:p>
        </w:tc>
        <w:tc>
          <w:tcPr>
            <w:tcW w:w="3260" w:type="dxa"/>
            <w:tcBorders>
              <w:top w:val="single" w:sz="4" w:space="0" w:color="000000"/>
              <w:left w:val="single" w:sz="4" w:space="0" w:color="000000"/>
              <w:bottom w:val="single" w:sz="4" w:space="0" w:color="000000"/>
              <w:right w:val="single" w:sz="4" w:space="0" w:color="000000"/>
            </w:tcBorders>
          </w:tcPr>
          <w:p w14:paraId="09A5F032" w14:textId="77777777" w:rsidR="003568E0" w:rsidRDefault="00A468CF">
            <w:pPr>
              <w:jc w:val="center"/>
              <w:rPr>
                <w:rFonts w:ascii="Times New Roman" w:hAnsi="Times New Roman" w:cs="Times New Roman"/>
                <w:bCs/>
              </w:rPr>
            </w:pPr>
            <w:r>
              <w:rPr>
                <w:rFonts w:ascii="Times New Roman" w:hAnsi="Times New Roman" w:cs="Times New Roman"/>
                <w:bCs/>
              </w:rPr>
              <w:t>Ежегодно, на 15 июля текущего года</w:t>
            </w:r>
          </w:p>
        </w:tc>
        <w:tc>
          <w:tcPr>
            <w:tcW w:w="3969" w:type="dxa"/>
            <w:tcBorders>
              <w:top w:val="single" w:sz="4" w:space="0" w:color="000000"/>
              <w:left w:val="single" w:sz="4" w:space="0" w:color="000000"/>
              <w:bottom w:val="single" w:sz="4" w:space="0" w:color="000000"/>
              <w:right w:val="single" w:sz="4" w:space="0" w:color="000000"/>
            </w:tcBorders>
          </w:tcPr>
          <w:p w14:paraId="3DFC74E6" w14:textId="77777777" w:rsidR="003568E0" w:rsidRDefault="00A468CF">
            <w:pPr>
              <w:ind w:left="61"/>
              <w:jc w:val="both"/>
              <w:rPr>
                <w:rFonts w:ascii="Times New Roman" w:hAnsi="Times New Roman" w:cs="Times New Roman"/>
                <w:bCs/>
                <w:highlight w:val="white"/>
              </w:rPr>
            </w:pPr>
            <w:r>
              <w:rPr>
                <w:rFonts w:ascii="Times New Roman" w:hAnsi="Times New Roman" w:cs="Times New Roman"/>
                <w:color w:val="000000"/>
                <w:highlight w:val="white"/>
              </w:rPr>
              <w:t>Е.С. Щербакова</w:t>
            </w:r>
            <w:r>
              <w:rPr>
                <w:rFonts w:ascii="Times New Roman" w:hAnsi="Times New Roman" w:cs="Times New Roman"/>
                <w:highlight w:val="white"/>
              </w:rPr>
              <w:t xml:space="preserve"> - начальник организационно-контрольного отдела </w:t>
            </w:r>
            <w:r>
              <w:rPr>
                <w:rFonts w:ascii="Times New Roman" w:hAnsi="Times New Roman" w:cs="Times New Roman"/>
                <w:bCs/>
                <w:highlight w:val="white"/>
              </w:rPr>
              <w:t xml:space="preserve">управления организационно-контрольной и кадровой работы </w:t>
            </w:r>
            <w:r>
              <w:rPr>
                <w:rFonts w:ascii="Times New Roman" w:hAnsi="Times New Roman" w:cs="Times New Roman"/>
                <w:highlight w:val="white"/>
              </w:rPr>
              <w:t>администрации Чернянского района</w:t>
            </w:r>
          </w:p>
        </w:tc>
        <w:tc>
          <w:tcPr>
            <w:tcW w:w="3512" w:type="dxa"/>
            <w:tcBorders>
              <w:top w:val="single" w:sz="4" w:space="0" w:color="000000"/>
              <w:left w:val="single" w:sz="4" w:space="0" w:color="000000"/>
              <w:bottom w:val="single" w:sz="4" w:space="0" w:color="000000"/>
              <w:right w:val="single" w:sz="4" w:space="0" w:color="000000"/>
            </w:tcBorders>
          </w:tcPr>
          <w:p w14:paraId="191D6104" w14:textId="77777777" w:rsidR="003568E0" w:rsidRDefault="00A468CF">
            <w:pPr>
              <w:ind w:left="142" w:right="69"/>
              <w:jc w:val="center"/>
              <w:rPr>
                <w:rFonts w:ascii="Times New Roman" w:hAnsi="Times New Roman" w:cs="Times New Roman"/>
              </w:rPr>
            </w:pPr>
            <w:r>
              <w:rPr>
                <w:rFonts w:ascii="Times New Roman" w:hAnsi="Times New Roman" w:cs="Times New Roman"/>
              </w:rPr>
              <w:t>Распоряжение о награждении победителей конкурса</w:t>
            </w:r>
          </w:p>
        </w:tc>
      </w:tr>
      <w:tr w:rsidR="003568E0" w14:paraId="3D07A7EF" w14:textId="77777777">
        <w:trPr>
          <w:trHeight w:val="491"/>
        </w:trPr>
        <w:tc>
          <w:tcPr>
            <w:tcW w:w="1015" w:type="dxa"/>
            <w:tcBorders>
              <w:top w:val="single" w:sz="4" w:space="0" w:color="000000"/>
              <w:left w:val="single" w:sz="4" w:space="0" w:color="000000"/>
              <w:bottom w:val="single" w:sz="4" w:space="0" w:color="000000"/>
              <w:right w:val="single" w:sz="4" w:space="0" w:color="000000"/>
            </w:tcBorders>
          </w:tcPr>
          <w:p w14:paraId="322BC7EA" w14:textId="77777777" w:rsidR="003568E0" w:rsidRDefault="00A468CF">
            <w:pPr>
              <w:jc w:val="center"/>
              <w:rPr>
                <w:rFonts w:ascii="Times New Roman" w:hAnsi="Times New Roman" w:cs="Times New Roman"/>
                <w:b/>
                <w:bCs/>
                <w:iCs/>
              </w:rPr>
            </w:pPr>
            <w:r>
              <w:rPr>
                <w:rFonts w:ascii="Times New Roman" w:hAnsi="Times New Roman" w:cs="Times New Roman"/>
                <w:b/>
                <w:bCs/>
                <w:iCs/>
              </w:rPr>
              <w:t>2.1.</w:t>
            </w:r>
          </w:p>
        </w:tc>
        <w:tc>
          <w:tcPr>
            <w:tcW w:w="4110" w:type="dxa"/>
            <w:tcBorders>
              <w:top w:val="single" w:sz="4" w:space="0" w:color="000000"/>
              <w:left w:val="single" w:sz="4" w:space="0" w:color="000000"/>
              <w:bottom w:val="single" w:sz="4" w:space="0" w:color="000000"/>
              <w:right w:val="single" w:sz="4" w:space="0" w:color="000000"/>
            </w:tcBorders>
          </w:tcPr>
          <w:p w14:paraId="54A1376B" w14:textId="77777777" w:rsidR="003568E0" w:rsidRDefault="00A468CF">
            <w:pPr>
              <w:ind w:left="41"/>
              <w:rPr>
                <w:rFonts w:ascii="Times New Roman" w:hAnsi="Times New Roman" w:cs="Times New Roman"/>
                <w:b/>
                <w:bCs/>
              </w:rPr>
            </w:pPr>
            <w:r>
              <w:rPr>
                <w:rFonts w:ascii="Times New Roman" w:hAnsi="Times New Roman" w:cs="Times New Roman"/>
                <w:b/>
                <w:bCs/>
                <w:highlight w:val="white"/>
              </w:rPr>
              <w:t xml:space="preserve">Мероприятие (результат) «Организован </w:t>
            </w:r>
            <w:proofErr w:type="gramStart"/>
            <w:r>
              <w:rPr>
                <w:rFonts w:ascii="Times New Roman" w:hAnsi="Times New Roman" w:cs="Times New Roman"/>
                <w:b/>
                <w:bCs/>
                <w:highlight w:val="white"/>
              </w:rPr>
              <w:t>конкурс  на</w:t>
            </w:r>
            <w:proofErr w:type="gramEnd"/>
            <w:r>
              <w:rPr>
                <w:rFonts w:ascii="Times New Roman" w:hAnsi="Times New Roman" w:cs="Times New Roman"/>
                <w:b/>
                <w:bCs/>
                <w:highlight w:val="white"/>
              </w:rPr>
              <w:t xml:space="preserve"> лучшее благоустройство территории различных форм общественного самоуправления района»</w:t>
            </w:r>
          </w:p>
          <w:p w14:paraId="47D7F4CA" w14:textId="77777777" w:rsidR="003568E0" w:rsidRDefault="003568E0">
            <w:pPr>
              <w:ind w:left="708"/>
              <w:rPr>
                <w:rFonts w:ascii="Times New Roman" w:hAnsi="Times New Roman" w:cs="Times New Roman"/>
                <w:b/>
                <w:bCs/>
              </w:rPr>
            </w:pPr>
          </w:p>
        </w:tc>
        <w:tc>
          <w:tcPr>
            <w:tcW w:w="3260" w:type="dxa"/>
            <w:tcBorders>
              <w:top w:val="single" w:sz="4" w:space="0" w:color="000000"/>
              <w:left w:val="single" w:sz="4" w:space="0" w:color="000000"/>
              <w:bottom w:val="single" w:sz="4" w:space="0" w:color="000000"/>
              <w:right w:val="single" w:sz="4" w:space="0" w:color="000000"/>
            </w:tcBorders>
            <w:vAlign w:val="center"/>
          </w:tcPr>
          <w:p w14:paraId="42D6B8F5" w14:textId="77777777" w:rsidR="003568E0" w:rsidRDefault="00A468CF">
            <w:pPr>
              <w:jc w:val="center"/>
              <w:rPr>
                <w:rFonts w:ascii="Times New Roman" w:hAnsi="Times New Roman" w:cs="Times New Roman"/>
                <w:b/>
                <w:bCs/>
              </w:rPr>
            </w:pPr>
            <w:r>
              <w:rPr>
                <w:rFonts w:ascii="Times New Roman" w:hAnsi="Times New Roman" w:cs="Times New Roman"/>
                <w:b/>
                <w:bCs/>
              </w:rPr>
              <w:t>-</w:t>
            </w:r>
          </w:p>
        </w:tc>
        <w:tc>
          <w:tcPr>
            <w:tcW w:w="3969" w:type="dxa"/>
            <w:tcBorders>
              <w:top w:val="single" w:sz="4" w:space="0" w:color="000000"/>
              <w:left w:val="single" w:sz="4" w:space="0" w:color="000000"/>
              <w:bottom w:val="single" w:sz="4" w:space="0" w:color="000000"/>
              <w:right w:val="single" w:sz="4" w:space="0" w:color="000000"/>
            </w:tcBorders>
          </w:tcPr>
          <w:p w14:paraId="42826519" w14:textId="77777777" w:rsidR="003568E0" w:rsidRDefault="00A468CF">
            <w:pPr>
              <w:ind w:left="61"/>
              <w:jc w:val="both"/>
              <w:rPr>
                <w:rFonts w:ascii="Times New Roman" w:hAnsi="Times New Roman" w:cs="Times New Roman"/>
                <w:b/>
                <w:bCs/>
                <w:highlight w:val="white"/>
              </w:rPr>
            </w:pPr>
            <w:r>
              <w:rPr>
                <w:rFonts w:ascii="Times New Roman" w:hAnsi="Times New Roman" w:cs="Times New Roman"/>
                <w:b/>
                <w:bCs/>
                <w:color w:val="000000"/>
                <w:highlight w:val="white"/>
              </w:rPr>
              <w:t>Е.С. Щербакова</w:t>
            </w:r>
            <w:r>
              <w:rPr>
                <w:rFonts w:ascii="Times New Roman" w:hAnsi="Times New Roman" w:cs="Times New Roman"/>
                <w:b/>
                <w:bCs/>
                <w:highlight w:val="white"/>
              </w:rPr>
              <w:t xml:space="preserve"> - начальник организационно-контрольного отдела управления организационно-контрольной и кадровой работы администрации Чернянского района</w:t>
            </w:r>
          </w:p>
        </w:tc>
        <w:tc>
          <w:tcPr>
            <w:tcW w:w="3512" w:type="dxa"/>
            <w:tcBorders>
              <w:top w:val="single" w:sz="4" w:space="0" w:color="000000"/>
              <w:left w:val="single" w:sz="4" w:space="0" w:color="000000"/>
              <w:bottom w:val="single" w:sz="4" w:space="0" w:color="000000"/>
              <w:right w:val="single" w:sz="4" w:space="0" w:color="000000"/>
            </w:tcBorders>
            <w:vAlign w:val="center"/>
          </w:tcPr>
          <w:p w14:paraId="1F6D3E9C" w14:textId="77777777" w:rsidR="003568E0" w:rsidRDefault="00A468CF">
            <w:pPr>
              <w:ind w:left="61"/>
              <w:jc w:val="center"/>
              <w:rPr>
                <w:rFonts w:ascii="Times New Roman" w:hAnsi="Times New Roman" w:cs="Times New Roman"/>
                <w:bCs/>
              </w:rPr>
            </w:pPr>
            <w:r>
              <w:rPr>
                <w:rFonts w:ascii="Times New Roman" w:hAnsi="Times New Roman" w:cs="Times New Roman"/>
                <w:bCs/>
              </w:rPr>
              <w:t>-</w:t>
            </w:r>
          </w:p>
        </w:tc>
      </w:tr>
      <w:tr w:rsidR="003568E0" w14:paraId="23781261" w14:textId="77777777">
        <w:trPr>
          <w:trHeight w:val="1316"/>
        </w:trPr>
        <w:tc>
          <w:tcPr>
            <w:tcW w:w="1015" w:type="dxa"/>
            <w:tcBorders>
              <w:top w:val="single" w:sz="4" w:space="0" w:color="000000"/>
              <w:left w:val="single" w:sz="4" w:space="0" w:color="000000"/>
              <w:bottom w:val="single" w:sz="4" w:space="0" w:color="000000"/>
              <w:right w:val="single" w:sz="4" w:space="0" w:color="000000"/>
            </w:tcBorders>
          </w:tcPr>
          <w:p w14:paraId="69C25DAE" w14:textId="77777777" w:rsidR="003568E0" w:rsidRDefault="00A468CF">
            <w:pPr>
              <w:jc w:val="center"/>
              <w:rPr>
                <w:rFonts w:ascii="Times New Roman" w:hAnsi="Times New Roman" w:cs="Times New Roman"/>
                <w:b/>
                <w:bCs/>
                <w:iCs/>
              </w:rPr>
            </w:pPr>
            <w:r>
              <w:rPr>
                <w:rFonts w:ascii="Times New Roman" w:hAnsi="Times New Roman" w:cs="Times New Roman"/>
                <w:b/>
                <w:bCs/>
                <w:iCs/>
              </w:rPr>
              <w:t>2.1.1</w:t>
            </w:r>
          </w:p>
        </w:tc>
        <w:tc>
          <w:tcPr>
            <w:tcW w:w="4110" w:type="dxa"/>
            <w:tcBorders>
              <w:top w:val="single" w:sz="4" w:space="0" w:color="000000"/>
              <w:left w:val="single" w:sz="4" w:space="0" w:color="000000"/>
              <w:bottom w:val="single" w:sz="4" w:space="0" w:color="000000"/>
              <w:right w:val="single" w:sz="4" w:space="0" w:color="000000"/>
            </w:tcBorders>
          </w:tcPr>
          <w:p w14:paraId="6090BE97" w14:textId="77777777" w:rsidR="003568E0" w:rsidRDefault="00A468CF">
            <w:pPr>
              <w:ind w:left="41"/>
              <w:rPr>
                <w:rFonts w:ascii="Times New Roman" w:hAnsi="Times New Roman" w:cs="Times New Roman"/>
                <w:b/>
                <w:bCs/>
              </w:rPr>
            </w:pPr>
            <w:r>
              <w:rPr>
                <w:rFonts w:ascii="Times New Roman" w:hAnsi="Times New Roman" w:cs="Times New Roman"/>
                <w:b/>
                <w:bCs/>
                <w:highlight w:val="white"/>
              </w:rPr>
              <w:t xml:space="preserve">Мероприятие (результат) «Организован </w:t>
            </w:r>
            <w:proofErr w:type="gramStart"/>
            <w:r>
              <w:rPr>
                <w:rFonts w:ascii="Times New Roman" w:hAnsi="Times New Roman" w:cs="Times New Roman"/>
                <w:b/>
                <w:bCs/>
                <w:highlight w:val="white"/>
              </w:rPr>
              <w:t>конкурс  на</w:t>
            </w:r>
            <w:proofErr w:type="gramEnd"/>
            <w:r>
              <w:rPr>
                <w:rFonts w:ascii="Times New Roman" w:hAnsi="Times New Roman" w:cs="Times New Roman"/>
                <w:b/>
                <w:bCs/>
                <w:highlight w:val="white"/>
              </w:rPr>
              <w:t xml:space="preserve"> лучшее благоустройство территории различных форм общественного самоуправления района»</w:t>
            </w:r>
            <w:r>
              <w:rPr>
                <w:rFonts w:ascii="Times New Roman" w:hAnsi="Times New Roman" w:cs="Times New Roman"/>
                <w:b/>
                <w:bCs/>
              </w:rPr>
              <w:t xml:space="preserve"> в 2025 году</w:t>
            </w:r>
          </w:p>
        </w:tc>
        <w:tc>
          <w:tcPr>
            <w:tcW w:w="3260" w:type="dxa"/>
            <w:tcBorders>
              <w:top w:val="single" w:sz="4" w:space="0" w:color="000000"/>
              <w:left w:val="single" w:sz="4" w:space="0" w:color="000000"/>
              <w:bottom w:val="single" w:sz="4" w:space="0" w:color="000000"/>
              <w:right w:val="single" w:sz="4" w:space="0" w:color="000000"/>
            </w:tcBorders>
            <w:vAlign w:val="center"/>
          </w:tcPr>
          <w:p w14:paraId="2BEC93A7" w14:textId="77777777" w:rsidR="003568E0" w:rsidRDefault="00A468CF">
            <w:pPr>
              <w:jc w:val="center"/>
              <w:rPr>
                <w:rFonts w:ascii="Times New Roman" w:hAnsi="Times New Roman" w:cs="Times New Roman"/>
                <w:b/>
                <w:bCs/>
              </w:rPr>
            </w:pPr>
            <w:r>
              <w:rPr>
                <w:rFonts w:ascii="Times New Roman" w:hAnsi="Times New Roman" w:cs="Times New Roman"/>
                <w:b/>
                <w:bCs/>
              </w:rPr>
              <w:t>-</w:t>
            </w:r>
          </w:p>
        </w:tc>
        <w:tc>
          <w:tcPr>
            <w:tcW w:w="3969" w:type="dxa"/>
            <w:tcBorders>
              <w:top w:val="single" w:sz="4" w:space="0" w:color="000000"/>
              <w:left w:val="single" w:sz="4" w:space="0" w:color="000000"/>
              <w:bottom w:val="single" w:sz="4" w:space="0" w:color="000000"/>
              <w:right w:val="single" w:sz="4" w:space="0" w:color="000000"/>
            </w:tcBorders>
          </w:tcPr>
          <w:p w14:paraId="2DE93D9E" w14:textId="77777777" w:rsidR="003568E0" w:rsidRDefault="00A468CF">
            <w:pPr>
              <w:ind w:left="61"/>
              <w:jc w:val="both"/>
              <w:rPr>
                <w:rFonts w:ascii="Times New Roman" w:hAnsi="Times New Roman" w:cs="Times New Roman"/>
                <w:b/>
                <w:bCs/>
                <w:highlight w:val="white"/>
              </w:rPr>
            </w:pPr>
            <w:r>
              <w:rPr>
                <w:rFonts w:ascii="Times New Roman" w:hAnsi="Times New Roman" w:cs="Times New Roman"/>
                <w:b/>
                <w:bCs/>
                <w:color w:val="000000"/>
                <w:highlight w:val="white"/>
              </w:rPr>
              <w:t>Е.С. Щербакова</w:t>
            </w:r>
            <w:r>
              <w:rPr>
                <w:rFonts w:ascii="Times New Roman" w:hAnsi="Times New Roman" w:cs="Times New Roman"/>
                <w:b/>
                <w:bCs/>
                <w:highlight w:val="white"/>
              </w:rPr>
              <w:t xml:space="preserve"> - начальник организационно-контрольного отдела управления организационно-контрольной и кадровой работы администрации Чернянского района</w:t>
            </w:r>
          </w:p>
        </w:tc>
        <w:tc>
          <w:tcPr>
            <w:tcW w:w="3512" w:type="dxa"/>
            <w:tcBorders>
              <w:top w:val="single" w:sz="4" w:space="0" w:color="000000"/>
              <w:left w:val="single" w:sz="4" w:space="0" w:color="000000"/>
              <w:bottom w:val="single" w:sz="4" w:space="0" w:color="000000"/>
              <w:right w:val="single" w:sz="4" w:space="0" w:color="000000"/>
            </w:tcBorders>
            <w:vAlign w:val="center"/>
          </w:tcPr>
          <w:p w14:paraId="67EDA8F8" w14:textId="77777777" w:rsidR="003568E0" w:rsidRDefault="00A468CF">
            <w:pPr>
              <w:ind w:left="61"/>
              <w:jc w:val="center"/>
              <w:rPr>
                <w:rFonts w:ascii="Times New Roman" w:hAnsi="Times New Roman" w:cs="Times New Roman"/>
                <w:bCs/>
              </w:rPr>
            </w:pPr>
            <w:r>
              <w:rPr>
                <w:rFonts w:ascii="Times New Roman" w:hAnsi="Times New Roman" w:cs="Times New Roman"/>
                <w:bCs/>
              </w:rPr>
              <w:t>-</w:t>
            </w:r>
          </w:p>
        </w:tc>
      </w:tr>
      <w:tr w:rsidR="003568E0" w14:paraId="08F1A399" w14:textId="77777777">
        <w:trPr>
          <w:trHeight w:val="491"/>
        </w:trPr>
        <w:tc>
          <w:tcPr>
            <w:tcW w:w="1015" w:type="dxa"/>
            <w:tcBorders>
              <w:top w:val="single" w:sz="4" w:space="0" w:color="000000"/>
              <w:left w:val="single" w:sz="4" w:space="0" w:color="000000"/>
              <w:bottom w:val="single" w:sz="4" w:space="0" w:color="000000"/>
              <w:right w:val="single" w:sz="4" w:space="0" w:color="000000"/>
            </w:tcBorders>
          </w:tcPr>
          <w:p w14:paraId="5065D660" w14:textId="77777777" w:rsidR="003568E0" w:rsidRDefault="00A468CF">
            <w:pPr>
              <w:jc w:val="center"/>
              <w:rPr>
                <w:rFonts w:ascii="Times New Roman" w:hAnsi="Times New Roman" w:cs="Times New Roman"/>
                <w:bCs/>
                <w:iCs/>
              </w:rPr>
            </w:pPr>
            <w:r>
              <w:rPr>
                <w:rFonts w:ascii="Times New Roman" w:hAnsi="Times New Roman" w:cs="Times New Roman"/>
                <w:bCs/>
                <w:iCs/>
              </w:rPr>
              <w:t>2.1.</w:t>
            </w:r>
            <w:proofErr w:type="gramStart"/>
            <w:r>
              <w:rPr>
                <w:rFonts w:ascii="Times New Roman" w:hAnsi="Times New Roman" w:cs="Times New Roman"/>
                <w:bCs/>
                <w:iCs/>
                <w:lang w:val="en-US"/>
              </w:rPr>
              <w:t>1</w:t>
            </w:r>
            <w:r>
              <w:rPr>
                <w:rFonts w:ascii="Times New Roman" w:hAnsi="Times New Roman" w:cs="Times New Roman"/>
                <w:bCs/>
                <w:iCs/>
              </w:rPr>
              <w:t>.К.</w:t>
            </w:r>
            <w:proofErr w:type="gramEnd"/>
            <w:r>
              <w:rPr>
                <w:rFonts w:ascii="Times New Roman" w:hAnsi="Times New Roman" w:cs="Times New Roman"/>
                <w:bCs/>
                <w:iCs/>
              </w:rPr>
              <w:t>1</w:t>
            </w:r>
          </w:p>
        </w:tc>
        <w:tc>
          <w:tcPr>
            <w:tcW w:w="4110" w:type="dxa"/>
            <w:tcBorders>
              <w:top w:val="single" w:sz="4" w:space="0" w:color="000000"/>
              <w:left w:val="single" w:sz="4" w:space="0" w:color="000000"/>
              <w:bottom w:val="single" w:sz="4" w:space="0" w:color="000000"/>
              <w:right w:val="single" w:sz="4" w:space="0" w:color="000000"/>
            </w:tcBorders>
          </w:tcPr>
          <w:p w14:paraId="6DDDF11F" w14:textId="77777777" w:rsidR="003568E0" w:rsidRDefault="00A468CF">
            <w:pPr>
              <w:ind w:left="708"/>
              <w:rPr>
                <w:rFonts w:ascii="Times New Roman" w:hAnsi="Times New Roman" w:cs="Times New Roman"/>
                <w:bCs/>
              </w:rPr>
            </w:pPr>
            <w:r>
              <w:rPr>
                <w:rFonts w:ascii="Times New Roman" w:hAnsi="Times New Roman" w:cs="Times New Roman"/>
                <w:bCs/>
              </w:rPr>
              <w:t>Контрольная точка 2.1. «Подготовка и согласование с правовым управлением администрации Чернянского района проекта постановления о проведении конкурса»</w:t>
            </w:r>
          </w:p>
        </w:tc>
        <w:tc>
          <w:tcPr>
            <w:tcW w:w="3260" w:type="dxa"/>
            <w:tcBorders>
              <w:top w:val="single" w:sz="4" w:space="0" w:color="000000"/>
              <w:left w:val="single" w:sz="4" w:space="0" w:color="000000"/>
              <w:bottom w:val="single" w:sz="4" w:space="0" w:color="000000"/>
              <w:right w:val="single" w:sz="4" w:space="0" w:color="000000"/>
            </w:tcBorders>
          </w:tcPr>
          <w:p w14:paraId="767820B4" w14:textId="77777777" w:rsidR="003568E0" w:rsidRDefault="00A468CF">
            <w:pPr>
              <w:jc w:val="center"/>
              <w:rPr>
                <w:rFonts w:ascii="Times New Roman" w:hAnsi="Times New Roman" w:cs="Times New Roman"/>
              </w:rPr>
            </w:pPr>
            <w:r>
              <w:rPr>
                <w:rFonts w:ascii="Times New Roman" w:hAnsi="Times New Roman" w:cs="Times New Roman"/>
                <w:bCs/>
              </w:rPr>
              <w:t>Ежегодно, на 30 июля текущего года</w:t>
            </w:r>
          </w:p>
        </w:tc>
        <w:tc>
          <w:tcPr>
            <w:tcW w:w="3969" w:type="dxa"/>
            <w:tcBorders>
              <w:top w:val="single" w:sz="4" w:space="0" w:color="000000"/>
              <w:left w:val="single" w:sz="4" w:space="0" w:color="000000"/>
              <w:bottom w:val="single" w:sz="4" w:space="0" w:color="000000"/>
              <w:right w:val="single" w:sz="4" w:space="0" w:color="000000"/>
            </w:tcBorders>
          </w:tcPr>
          <w:p w14:paraId="798B8FB3" w14:textId="77777777" w:rsidR="003568E0" w:rsidRDefault="00A468CF">
            <w:pPr>
              <w:ind w:left="61"/>
              <w:jc w:val="both"/>
              <w:rPr>
                <w:rFonts w:ascii="Times New Roman" w:hAnsi="Times New Roman" w:cs="Times New Roman"/>
                <w:bCs/>
                <w:highlight w:val="white"/>
              </w:rPr>
            </w:pPr>
            <w:r>
              <w:rPr>
                <w:rFonts w:ascii="Times New Roman" w:hAnsi="Times New Roman" w:cs="Times New Roman"/>
                <w:color w:val="000000"/>
                <w:highlight w:val="white"/>
              </w:rPr>
              <w:t>Е.С. Щербакова</w:t>
            </w:r>
            <w:r>
              <w:rPr>
                <w:rFonts w:ascii="Times New Roman" w:hAnsi="Times New Roman" w:cs="Times New Roman"/>
                <w:highlight w:val="white"/>
              </w:rPr>
              <w:t xml:space="preserve"> - начальник организационно-контрольного отдела </w:t>
            </w:r>
            <w:r>
              <w:rPr>
                <w:rFonts w:ascii="Times New Roman" w:hAnsi="Times New Roman" w:cs="Times New Roman"/>
                <w:bCs/>
                <w:highlight w:val="white"/>
              </w:rPr>
              <w:t xml:space="preserve">управления организационно-контрольной и кадровой работы </w:t>
            </w:r>
            <w:r>
              <w:rPr>
                <w:rFonts w:ascii="Times New Roman" w:hAnsi="Times New Roman" w:cs="Times New Roman"/>
                <w:highlight w:val="white"/>
              </w:rPr>
              <w:t>администрации Чернянского района</w:t>
            </w:r>
          </w:p>
        </w:tc>
        <w:tc>
          <w:tcPr>
            <w:tcW w:w="3512" w:type="dxa"/>
            <w:tcBorders>
              <w:top w:val="single" w:sz="4" w:space="0" w:color="000000"/>
              <w:left w:val="single" w:sz="4" w:space="0" w:color="000000"/>
              <w:bottom w:val="single" w:sz="4" w:space="0" w:color="000000"/>
              <w:right w:val="single" w:sz="4" w:space="0" w:color="000000"/>
            </w:tcBorders>
          </w:tcPr>
          <w:p w14:paraId="7A14BF09" w14:textId="77777777" w:rsidR="003568E0" w:rsidRDefault="00A468CF">
            <w:pPr>
              <w:ind w:left="61"/>
              <w:jc w:val="center"/>
              <w:rPr>
                <w:rFonts w:ascii="Times New Roman" w:hAnsi="Times New Roman" w:cs="Times New Roman"/>
                <w:bCs/>
              </w:rPr>
            </w:pPr>
            <w:r>
              <w:rPr>
                <w:rFonts w:ascii="Times New Roman" w:hAnsi="Times New Roman" w:cs="Times New Roman"/>
                <w:bCs/>
              </w:rPr>
              <w:t>Проект постановления о проведении конкурса</w:t>
            </w:r>
          </w:p>
        </w:tc>
      </w:tr>
      <w:tr w:rsidR="003568E0" w14:paraId="74EACFB0" w14:textId="77777777">
        <w:trPr>
          <w:trHeight w:val="491"/>
        </w:trPr>
        <w:tc>
          <w:tcPr>
            <w:tcW w:w="1015" w:type="dxa"/>
            <w:tcBorders>
              <w:top w:val="single" w:sz="4" w:space="0" w:color="000000"/>
              <w:left w:val="single" w:sz="4" w:space="0" w:color="000000"/>
              <w:bottom w:val="single" w:sz="4" w:space="0" w:color="000000"/>
              <w:right w:val="single" w:sz="4" w:space="0" w:color="000000"/>
            </w:tcBorders>
          </w:tcPr>
          <w:p w14:paraId="391DEAA4" w14:textId="77777777" w:rsidR="003568E0" w:rsidRDefault="00A468CF">
            <w:pPr>
              <w:jc w:val="center"/>
              <w:rPr>
                <w:rFonts w:ascii="Times New Roman" w:hAnsi="Times New Roman" w:cs="Times New Roman"/>
                <w:bCs/>
                <w:iCs/>
              </w:rPr>
            </w:pPr>
            <w:r>
              <w:rPr>
                <w:rFonts w:ascii="Times New Roman" w:hAnsi="Times New Roman" w:cs="Times New Roman"/>
                <w:bCs/>
                <w:iCs/>
              </w:rPr>
              <w:lastRenderedPageBreak/>
              <w:t>2.1.</w:t>
            </w:r>
            <w:proofErr w:type="gramStart"/>
            <w:r>
              <w:rPr>
                <w:rFonts w:ascii="Times New Roman" w:hAnsi="Times New Roman" w:cs="Times New Roman"/>
                <w:bCs/>
                <w:iCs/>
              </w:rPr>
              <w:t>1.К.</w:t>
            </w:r>
            <w:proofErr w:type="gramEnd"/>
            <w:r>
              <w:rPr>
                <w:rFonts w:ascii="Times New Roman" w:hAnsi="Times New Roman" w:cs="Times New Roman"/>
                <w:bCs/>
                <w:iCs/>
              </w:rPr>
              <w:t>2</w:t>
            </w:r>
          </w:p>
        </w:tc>
        <w:tc>
          <w:tcPr>
            <w:tcW w:w="4110" w:type="dxa"/>
            <w:tcBorders>
              <w:top w:val="single" w:sz="4" w:space="0" w:color="000000"/>
              <w:left w:val="single" w:sz="4" w:space="0" w:color="000000"/>
              <w:bottom w:val="single" w:sz="4" w:space="0" w:color="000000"/>
              <w:right w:val="single" w:sz="4" w:space="0" w:color="000000"/>
            </w:tcBorders>
          </w:tcPr>
          <w:p w14:paraId="4BBF690C" w14:textId="77777777" w:rsidR="003568E0" w:rsidRDefault="00A468CF">
            <w:pPr>
              <w:ind w:left="708"/>
              <w:rPr>
                <w:rFonts w:ascii="Times New Roman" w:hAnsi="Times New Roman" w:cs="Times New Roman"/>
                <w:bCs/>
              </w:rPr>
            </w:pPr>
            <w:r>
              <w:rPr>
                <w:rFonts w:ascii="Times New Roman" w:hAnsi="Times New Roman" w:cs="Times New Roman"/>
                <w:bCs/>
              </w:rPr>
              <w:t>Контрольная точка 2.2.«Подготовка и согласование проекта распоряжения о результатах конкурса»</w:t>
            </w:r>
          </w:p>
        </w:tc>
        <w:tc>
          <w:tcPr>
            <w:tcW w:w="3260" w:type="dxa"/>
            <w:tcBorders>
              <w:top w:val="single" w:sz="4" w:space="0" w:color="000000"/>
              <w:left w:val="single" w:sz="4" w:space="0" w:color="000000"/>
              <w:bottom w:val="single" w:sz="4" w:space="0" w:color="000000"/>
              <w:right w:val="single" w:sz="4" w:space="0" w:color="000000"/>
            </w:tcBorders>
          </w:tcPr>
          <w:p w14:paraId="092DD88A" w14:textId="77777777" w:rsidR="003568E0" w:rsidRDefault="00A468CF">
            <w:pPr>
              <w:jc w:val="center"/>
              <w:rPr>
                <w:rFonts w:ascii="Times New Roman" w:hAnsi="Times New Roman" w:cs="Times New Roman"/>
                <w:bCs/>
              </w:rPr>
            </w:pPr>
            <w:r>
              <w:rPr>
                <w:rFonts w:ascii="Times New Roman" w:hAnsi="Times New Roman" w:cs="Times New Roman"/>
                <w:bCs/>
              </w:rPr>
              <w:t xml:space="preserve">Ежегодно, </w:t>
            </w:r>
            <w:r>
              <w:rPr>
                <w:rFonts w:ascii="Times New Roman" w:hAnsi="Times New Roman" w:cs="Times New Roman"/>
                <w:bCs/>
                <w:highlight w:val="white"/>
              </w:rPr>
              <w:t xml:space="preserve">на 30 августа </w:t>
            </w:r>
            <w:r>
              <w:rPr>
                <w:rFonts w:ascii="Times New Roman" w:hAnsi="Times New Roman" w:cs="Times New Roman"/>
                <w:bCs/>
              </w:rPr>
              <w:t>текущего года</w:t>
            </w:r>
          </w:p>
        </w:tc>
        <w:tc>
          <w:tcPr>
            <w:tcW w:w="3969" w:type="dxa"/>
            <w:tcBorders>
              <w:top w:val="single" w:sz="4" w:space="0" w:color="000000"/>
              <w:left w:val="single" w:sz="4" w:space="0" w:color="000000"/>
              <w:bottom w:val="single" w:sz="4" w:space="0" w:color="000000"/>
              <w:right w:val="single" w:sz="4" w:space="0" w:color="000000"/>
            </w:tcBorders>
          </w:tcPr>
          <w:p w14:paraId="3ED8DE2E" w14:textId="77777777" w:rsidR="003568E0" w:rsidRDefault="00A468CF">
            <w:pPr>
              <w:ind w:left="61"/>
              <w:jc w:val="both"/>
              <w:rPr>
                <w:rFonts w:ascii="Times New Roman" w:hAnsi="Times New Roman" w:cs="Times New Roman"/>
                <w:bCs/>
                <w:highlight w:val="white"/>
              </w:rPr>
            </w:pPr>
            <w:r>
              <w:rPr>
                <w:rFonts w:ascii="Times New Roman" w:hAnsi="Times New Roman" w:cs="Times New Roman"/>
                <w:color w:val="000000"/>
                <w:highlight w:val="white"/>
              </w:rPr>
              <w:t>Е.С. Щербакова</w:t>
            </w:r>
            <w:r>
              <w:rPr>
                <w:rFonts w:ascii="Times New Roman" w:hAnsi="Times New Roman" w:cs="Times New Roman"/>
                <w:highlight w:val="white"/>
              </w:rPr>
              <w:t xml:space="preserve"> - начальник организационно-контрольного отдела </w:t>
            </w:r>
            <w:r>
              <w:rPr>
                <w:rFonts w:ascii="Times New Roman" w:hAnsi="Times New Roman" w:cs="Times New Roman"/>
                <w:bCs/>
                <w:highlight w:val="white"/>
              </w:rPr>
              <w:t xml:space="preserve">управления организационно-контрольной и кадровой работы </w:t>
            </w:r>
            <w:r>
              <w:rPr>
                <w:rFonts w:ascii="Times New Roman" w:hAnsi="Times New Roman" w:cs="Times New Roman"/>
                <w:highlight w:val="white"/>
              </w:rPr>
              <w:t>администрации Чернянского района</w:t>
            </w:r>
          </w:p>
        </w:tc>
        <w:tc>
          <w:tcPr>
            <w:tcW w:w="3512" w:type="dxa"/>
            <w:tcBorders>
              <w:top w:val="single" w:sz="4" w:space="0" w:color="000000"/>
              <w:left w:val="single" w:sz="4" w:space="0" w:color="000000"/>
              <w:bottom w:val="single" w:sz="4" w:space="0" w:color="000000"/>
              <w:right w:val="single" w:sz="4" w:space="0" w:color="000000"/>
            </w:tcBorders>
          </w:tcPr>
          <w:p w14:paraId="20D05F75" w14:textId="77777777" w:rsidR="003568E0" w:rsidRDefault="00A468CF">
            <w:pPr>
              <w:ind w:left="142" w:right="69"/>
              <w:jc w:val="center"/>
              <w:rPr>
                <w:rFonts w:ascii="Times New Roman" w:hAnsi="Times New Roman" w:cs="Times New Roman"/>
              </w:rPr>
            </w:pPr>
            <w:r>
              <w:rPr>
                <w:rFonts w:ascii="Times New Roman" w:hAnsi="Times New Roman" w:cs="Times New Roman"/>
              </w:rPr>
              <w:t>Распоряжение о награждении победителей конкурса</w:t>
            </w:r>
          </w:p>
        </w:tc>
      </w:tr>
      <w:tr w:rsidR="003568E0" w14:paraId="4F5328C6" w14:textId="77777777">
        <w:trPr>
          <w:trHeight w:val="491"/>
        </w:trPr>
        <w:tc>
          <w:tcPr>
            <w:tcW w:w="1015" w:type="dxa"/>
            <w:tcBorders>
              <w:top w:val="single" w:sz="4" w:space="0" w:color="000000"/>
              <w:left w:val="single" w:sz="4" w:space="0" w:color="000000"/>
              <w:bottom w:val="single" w:sz="4" w:space="0" w:color="000000"/>
              <w:right w:val="single" w:sz="4" w:space="0" w:color="000000"/>
            </w:tcBorders>
          </w:tcPr>
          <w:p w14:paraId="6F2E7803" w14:textId="77777777" w:rsidR="003568E0" w:rsidRDefault="00A468CF">
            <w:pPr>
              <w:jc w:val="center"/>
              <w:rPr>
                <w:rFonts w:ascii="Times New Roman" w:hAnsi="Times New Roman" w:cs="Times New Roman"/>
                <w:b/>
                <w:bCs/>
                <w:iCs/>
              </w:rPr>
            </w:pPr>
            <w:r>
              <w:rPr>
                <w:rFonts w:ascii="Times New Roman" w:hAnsi="Times New Roman" w:cs="Times New Roman"/>
                <w:b/>
                <w:bCs/>
                <w:iCs/>
              </w:rPr>
              <w:t>2.1.2.</w:t>
            </w:r>
          </w:p>
        </w:tc>
        <w:tc>
          <w:tcPr>
            <w:tcW w:w="4110" w:type="dxa"/>
            <w:tcBorders>
              <w:top w:val="single" w:sz="4" w:space="0" w:color="000000"/>
              <w:left w:val="single" w:sz="4" w:space="0" w:color="000000"/>
              <w:bottom w:val="single" w:sz="4" w:space="0" w:color="000000"/>
              <w:right w:val="single" w:sz="4" w:space="0" w:color="000000"/>
            </w:tcBorders>
          </w:tcPr>
          <w:p w14:paraId="64BF0CA4" w14:textId="77777777" w:rsidR="003568E0" w:rsidRDefault="00A468CF">
            <w:pPr>
              <w:ind w:left="41"/>
              <w:rPr>
                <w:rFonts w:ascii="Times New Roman" w:hAnsi="Times New Roman" w:cs="Times New Roman"/>
                <w:b/>
                <w:bCs/>
              </w:rPr>
            </w:pPr>
            <w:r>
              <w:rPr>
                <w:rFonts w:ascii="Times New Roman" w:hAnsi="Times New Roman" w:cs="Times New Roman"/>
                <w:b/>
                <w:bCs/>
                <w:highlight w:val="white"/>
              </w:rPr>
              <w:t xml:space="preserve">Мероприятие (результат) «Организован </w:t>
            </w:r>
            <w:proofErr w:type="gramStart"/>
            <w:r>
              <w:rPr>
                <w:rFonts w:ascii="Times New Roman" w:hAnsi="Times New Roman" w:cs="Times New Roman"/>
                <w:b/>
                <w:bCs/>
                <w:highlight w:val="white"/>
              </w:rPr>
              <w:t>конкурс  на</w:t>
            </w:r>
            <w:proofErr w:type="gramEnd"/>
            <w:r>
              <w:rPr>
                <w:rFonts w:ascii="Times New Roman" w:hAnsi="Times New Roman" w:cs="Times New Roman"/>
                <w:b/>
                <w:bCs/>
                <w:highlight w:val="white"/>
              </w:rPr>
              <w:t xml:space="preserve"> лучшее благоустройство территории различных форм общественного самоуправления района»</w:t>
            </w:r>
            <w:r>
              <w:rPr>
                <w:rFonts w:ascii="Times New Roman" w:hAnsi="Times New Roman" w:cs="Times New Roman"/>
                <w:b/>
                <w:bCs/>
              </w:rPr>
              <w:t xml:space="preserve"> в 2026 году</w:t>
            </w:r>
          </w:p>
        </w:tc>
        <w:tc>
          <w:tcPr>
            <w:tcW w:w="3260" w:type="dxa"/>
            <w:tcBorders>
              <w:top w:val="single" w:sz="4" w:space="0" w:color="000000"/>
              <w:left w:val="single" w:sz="4" w:space="0" w:color="000000"/>
              <w:bottom w:val="single" w:sz="4" w:space="0" w:color="000000"/>
              <w:right w:val="single" w:sz="4" w:space="0" w:color="000000"/>
            </w:tcBorders>
            <w:vAlign w:val="center"/>
          </w:tcPr>
          <w:p w14:paraId="1054CBAB" w14:textId="77777777" w:rsidR="003568E0" w:rsidRDefault="00A468CF">
            <w:pPr>
              <w:jc w:val="center"/>
              <w:rPr>
                <w:rFonts w:ascii="Times New Roman" w:hAnsi="Times New Roman" w:cs="Times New Roman"/>
                <w:b/>
                <w:bCs/>
              </w:rPr>
            </w:pPr>
            <w:r>
              <w:rPr>
                <w:rFonts w:ascii="Times New Roman" w:hAnsi="Times New Roman" w:cs="Times New Roman"/>
                <w:b/>
                <w:bCs/>
              </w:rPr>
              <w:t>-</w:t>
            </w:r>
          </w:p>
        </w:tc>
        <w:tc>
          <w:tcPr>
            <w:tcW w:w="3969" w:type="dxa"/>
            <w:tcBorders>
              <w:top w:val="single" w:sz="4" w:space="0" w:color="000000"/>
              <w:left w:val="single" w:sz="4" w:space="0" w:color="000000"/>
              <w:bottom w:val="single" w:sz="4" w:space="0" w:color="000000"/>
              <w:right w:val="single" w:sz="4" w:space="0" w:color="000000"/>
            </w:tcBorders>
          </w:tcPr>
          <w:p w14:paraId="20161BAA" w14:textId="77777777" w:rsidR="003568E0" w:rsidRDefault="00A468CF">
            <w:pPr>
              <w:ind w:left="61"/>
              <w:jc w:val="both"/>
              <w:rPr>
                <w:rFonts w:ascii="Times New Roman" w:hAnsi="Times New Roman" w:cs="Times New Roman"/>
                <w:b/>
                <w:bCs/>
                <w:highlight w:val="white"/>
              </w:rPr>
            </w:pPr>
            <w:r>
              <w:rPr>
                <w:rFonts w:ascii="Times New Roman" w:hAnsi="Times New Roman" w:cs="Times New Roman"/>
                <w:b/>
                <w:bCs/>
                <w:color w:val="000000"/>
                <w:highlight w:val="white"/>
              </w:rPr>
              <w:t>Е.С. Щербакова</w:t>
            </w:r>
            <w:r>
              <w:rPr>
                <w:rFonts w:ascii="Times New Roman" w:hAnsi="Times New Roman" w:cs="Times New Roman"/>
                <w:b/>
                <w:bCs/>
                <w:highlight w:val="white"/>
              </w:rPr>
              <w:t xml:space="preserve"> - начальник организационно-контрольного отдела управления организационно-контрольной и кадровой работы администрации Чернянского района</w:t>
            </w:r>
          </w:p>
        </w:tc>
        <w:tc>
          <w:tcPr>
            <w:tcW w:w="3512" w:type="dxa"/>
            <w:tcBorders>
              <w:top w:val="single" w:sz="4" w:space="0" w:color="000000"/>
              <w:left w:val="single" w:sz="4" w:space="0" w:color="000000"/>
              <w:bottom w:val="single" w:sz="4" w:space="0" w:color="000000"/>
              <w:right w:val="single" w:sz="4" w:space="0" w:color="000000"/>
            </w:tcBorders>
          </w:tcPr>
          <w:p w14:paraId="0B30199C" w14:textId="77777777" w:rsidR="003568E0" w:rsidRDefault="00A468CF">
            <w:pPr>
              <w:ind w:left="61"/>
              <w:jc w:val="center"/>
              <w:rPr>
                <w:rFonts w:ascii="Times New Roman" w:hAnsi="Times New Roman" w:cs="Times New Roman"/>
                <w:bCs/>
              </w:rPr>
            </w:pPr>
            <w:r>
              <w:rPr>
                <w:rFonts w:ascii="Times New Roman" w:hAnsi="Times New Roman" w:cs="Times New Roman"/>
                <w:bCs/>
              </w:rPr>
              <w:t>-</w:t>
            </w:r>
          </w:p>
        </w:tc>
      </w:tr>
      <w:tr w:rsidR="003568E0" w14:paraId="3DBCEC00" w14:textId="77777777">
        <w:trPr>
          <w:trHeight w:val="491"/>
        </w:trPr>
        <w:tc>
          <w:tcPr>
            <w:tcW w:w="1015" w:type="dxa"/>
            <w:tcBorders>
              <w:top w:val="single" w:sz="4" w:space="0" w:color="000000"/>
              <w:left w:val="single" w:sz="4" w:space="0" w:color="000000"/>
              <w:bottom w:val="single" w:sz="4" w:space="0" w:color="000000"/>
              <w:right w:val="single" w:sz="4" w:space="0" w:color="000000"/>
            </w:tcBorders>
          </w:tcPr>
          <w:p w14:paraId="44500920" w14:textId="77777777" w:rsidR="003568E0" w:rsidRDefault="00A468CF">
            <w:pPr>
              <w:jc w:val="center"/>
              <w:rPr>
                <w:rFonts w:ascii="Times New Roman" w:hAnsi="Times New Roman" w:cs="Times New Roman"/>
                <w:bCs/>
                <w:iCs/>
              </w:rPr>
            </w:pPr>
            <w:r>
              <w:rPr>
                <w:rFonts w:ascii="Times New Roman" w:hAnsi="Times New Roman" w:cs="Times New Roman"/>
                <w:bCs/>
                <w:iCs/>
              </w:rPr>
              <w:t>2..1.</w:t>
            </w:r>
            <w:proofErr w:type="gramStart"/>
            <w:r>
              <w:rPr>
                <w:rFonts w:ascii="Times New Roman" w:hAnsi="Times New Roman" w:cs="Times New Roman"/>
                <w:bCs/>
                <w:iCs/>
              </w:rPr>
              <w:t>2.К.</w:t>
            </w:r>
            <w:proofErr w:type="gramEnd"/>
            <w:r>
              <w:rPr>
                <w:rFonts w:ascii="Times New Roman" w:hAnsi="Times New Roman" w:cs="Times New Roman"/>
                <w:bCs/>
                <w:iCs/>
                <w:lang w:val="en-US"/>
              </w:rPr>
              <w:t>1</w:t>
            </w:r>
            <w:r>
              <w:rPr>
                <w:rFonts w:ascii="Times New Roman" w:hAnsi="Times New Roman" w:cs="Times New Roman"/>
                <w:bCs/>
                <w:iCs/>
              </w:rPr>
              <w:t>.</w:t>
            </w:r>
          </w:p>
        </w:tc>
        <w:tc>
          <w:tcPr>
            <w:tcW w:w="4110" w:type="dxa"/>
            <w:tcBorders>
              <w:top w:val="single" w:sz="4" w:space="0" w:color="000000"/>
              <w:left w:val="single" w:sz="4" w:space="0" w:color="000000"/>
              <w:bottom w:val="single" w:sz="4" w:space="0" w:color="000000"/>
              <w:right w:val="single" w:sz="4" w:space="0" w:color="000000"/>
            </w:tcBorders>
          </w:tcPr>
          <w:p w14:paraId="4D7AD842" w14:textId="77777777" w:rsidR="003568E0" w:rsidRDefault="00A468CF">
            <w:pPr>
              <w:ind w:left="708"/>
              <w:rPr>
                <w:rFonts w:ascii="Times New Roman" w:hAnsi="Times New Roman" w:cs="Times New Roman"/>
                <w:bCs/>
              </w:rPr>
            </w:pPr>
            <w:r>
              <w:rPr>
                <w:rFonts w:ascii="Times New Roman" w:hAnsi="Times New Roman" w:cs="Times New Roman"/>
                <w:bCs/>
              </w:rPr>
              <w:t>Контрольная точка 2.1. «Подготовка и согласование с правовым управлением администрации Чернянского района проекта постановления о проведении конкурса»</w:t>
            </w:r>
          </w:p>
        </w:tc>
        <w:tc>
          <w:tcPr>
            <w:tcW w:w="3260" w:type="dxa"/>
            <w:tcBorders>
              <w:top w:val="single" w:sz="4" w:space="0" w:color="000000"/>
              <w:left w:val="single" w:sz="4" w:space="0" w:color="000000"/>
              <w:bottom w:val="single" w:sz="4" w:space="0" w:color="000000"/>
              <w:right w:val="single" w:sz="4" w:space="0" w:color="000000"/>
            </w:tcBorders>
          </w:tcPr>
          <w:p w14:paraId="7CC72853" w14:textId="77777777" w:rsidR="003568E0" w:rsidRDefault="00A468CF">
            <w:pPr>
              <w:jc w:val="center"/>
              <w:rPr>
                <w:rFonts w:ascii="Times New Roman" w:hAnsi="Times New Roman" w:cs="Times New Roman"/>
              </w:rPr>
            </w:pPr>
            <w:r>
              <w:rPr>
                <w:rFonts w:ascii="Times New Roman" w:hAnsi="Times New Roman" w:cs="Times New Roman"/>
                <w:bCs/>
              </w:rPr>
              <w:t>Ежегодно, на 30 июля текущего года</w:t>
            </w:r>
          </w:p>
        </w:tc>
        <w:tc>
          <w:tcPr>
            <w:tcW w:w="3969" w:type="dxa"/>
            <w:tcBorders>
              <w:top w:val="single" w:sz="4" w:space="0" w:color="000000"/>
              <w:left w:val="single" w:sz="4" w:space="0" w:color="000000"/>
              <w:bottom w:val="single" w:sz="4" w:space="0" w:color="000000"/>
              <w:right w:val="single" w:sz="4" w:space="0" w:color="000000"/>
            </w:tcBorders>
          </w:tcPr>
          <w:p w14:paraId="7F62FBDF" w14:textId="77777777" w:rsidR="003568E0" w:rsidRDefault="00A468CF">
            <w:pPr>
              <w:ind w:left="61"/>
              <w:jc w:val="both"/>
              <w:rPr>
                <w:rFonts w:ascii="Times New Roman" w:hAnsi="Times New Roman" w:cs="Times New Roman"/>
                <w:bCs/>
                <w:highlight w:val="white"/>
              </w:rPr>
            </w:pPr>
            <w:r>
              <w:rPr>
                <w:rFonts w:ascii="Times New Roman" w:hAnsi="Times New Roman" w:cs="Times New Roman"/>
                <w:color w:val="000000"/>
                <w:highlight w:val="white"/>
              </w:rPr>
              <w:t>Е.С. Щербакова</w:t>
            </w:r>
            <w:r>
              <w:rPr>
                <w:rFonts w:ascii="Times New Roman" w:hAnsi="Times New Roman" w:cs="Times New Roman"/>
                <w:highlight w:val="white"/>
              </w:rPr>
              <w:t xml:space="preserve"> - начальник </w:t>
            </w:r>
            <w:r>
              <w:rPr>
                <w:rFonts w:ascii="Times New Roman" w:hAnsi="Times New Roman" w:cs="Times New Roman"/>
                <w:bCs/>
                <w:highlight w:val="white"/>
              </w:rPr>
              <w:t xml:space="preserve">управления организационно-контрольной и кадровой работы </w:t>
            </w:r>
            <w:r>
              <w:rPr>
                <w:rFonts w:ascii="Times New Roman" w:hAnsi="Times New Roman" w:cs="Times New Roman"/>
                <w:highlight w:val="white"/>
              </w:rPr>
              <w:t>организационно-контрольного отдела администрации Чернянского района</w:t>
            </w:r>
          </w:p>
        </w:tc>
        <w:tc>
          <w:tcPr>
            <w:tcW w:w="3512" w:type="dxa"/>
            <w:tcBorders>
              <w:top w:val="single" w:sz="4" w:space="0" w:color="000000"/>
              <w:left w:val="single" w:sz="4" w:space="0" w:color="000000"/>
              <w:bottom w:val="single" w:sz="4" w:space="0" w:color="000000"/>
              <w:right w:val="single" w:sz="4" w:space="0" w:color="000000"/>
            </w:tcBorders>
          </w:tcPr>
          <w:p w14:paraId="1365A6CE" w14:textId="77777777" w:rsidR="003568E0" w:rsidRDefault="00A468CF">
            <w:pPr>
              <w:ind w:left="61"/>
              <w:jc w:val="center"/>
              <w:rPr>
                <w:rFonts w:ascii="Times New Roman" w:hAnsi="Times New Roman" w:cs="Times New Roman"/>
                <w:bCs/>
              </w:rPr>
            </w:pPr>
            <w:r>
              <w:rPr>
                <w:rFonts w:ascii="Times New Roman" w:hAnsi="Times New Roman" w:cs="Times New Roman"/>
                <w:bCs/>
              </w:rPr>
              <w:t>Проект постановления о проведении конкурса</w:t>
            </w:r>
          </w:p>
        </w:tc>
      </w:tr>
      <w:tr w:rsidR="003568E0" w14:paraId="73BB0827" w14:textId="77777777">
        <w:trPr>
          <w:trHeight w:val="491"/>
        </w:trPr>
        <w:tc>
          <w:tcPr>
            <w:tcW w:w="1015" w:type="dxa"/>
            <w:tcBorders>
              <w:top w:val="single" w:sz="4" w:space="0" w:color="000000"/>
              <w:left w:val="single" w:sz="4" w:space="0" w:color="000000"/>
              <w:bottom w:val="single" w:sz="4" w:space="0" w:color="000000"/>
              <w:right w:val="single" w:sz="4" w:space="0" w:color="000000"/>
            </w:tcBorders>
          </w:tcPr>
          <w:p w14:paraId="13B69A90" w14:textId="77777777" w:rsidR="003568E0" w:rsidRDefault="00A468CF">
            <w:pPr>
              <w:jc w:val="center"/>
              <w:rPr>
                <w:rFonts w:ascii="Times New Roman" w:hAnsi="Times New Roman" w:cs="Times New Roman"/>
                <w:bCs/>
                <w:iCs/>
              </w:rPr>
            </w:pPr>
            <w:r>
              <w:rPr>
                <w:rFonts w:ascii="Times New Roman" w:hAnsi="Times New Roman" w:cs="Times New Roman"/>
                <w:bCs/>
                <w:iCs/>
              </w:rPr>
              <w:t>2.1.</w:t>
            </w:r>
            <w:proofErr w:type="gramStart"/>
            <w:r>
              <w:rPr>
                <w:rFonts w:ascii="Times New Roman" w:hAnsi="Times New Roman" w:cs="Times New Roman"/>
                <w:bCs/>
                <w:iCs/>
              </w:rPr>
              <w:t>2.К.</w:t>
            </w:r>
            <w:proofErr w:type="gramEnd"/>
            <w:r>
              <w:rPr>
                <w:rFonts w:ascii="Times New Roman" w:hAnsi="Times New Roman" w:cs="Times New Roman"/>
                <w:bCs/>
                <w:iCs/>
              </w:rPr>
              <w:t>2.</w:t>
            </w:r>
          </w:p>
        </w:tc>
        <w:tc>
          <w:tcPr>
            <w:tcW w:w="4110" w:type="dxa"/>
            <w:tcBorders>
              <w:top w:val="single" w:sz="4" w:space="0" w:color="000000"/>
              <w:left w:val="single" w:sz="4" w:space="0" w:color="000000"/>
              <w:bottom w:val="single" w:sz="4" w:space="0" w:color="000000"/>
              <w:right w:val="single" w:sz="4" w:space="0" w:color="000000"/>
            </w:tcBorders>
          </w:tcPr>
          <w:p w14:paraId="5F5442A1" w14:textId="77777777" w:rsidR="003568E0" w:rsidRDefault="00A468CF">
            <w:pPr>
              <w:ind w:left="708"/>
              <w:rPr>
                <w:rFonts w:ascii="Times New Roman" w:hAnsi="Times New Roman" w:cs="Times New Roman"/>
                <w:bCs/>
              </w:rPr>
            </w:pPr>
            <w:r>
              <w:rPr>
                <w:rFonts w:ascii="Times New Roman" w:hAnsi="Times New Roman" w:cs="Times New Roman"/>
                <w:bCs/>
              </w:rPr>
              <w:t>Контрольная точка 2.2.«Подготовка и согласование проекта распоряжения о результатах конкурса»</w:t>
            </w:r>
          </w:p>
        </w:tc>
        <w:tc>
          <w:tcPr>
            <w:tcW w:w="3260" w:type="dxa"/>
            <w:tcBorders>
              <w:top w:val="single" w:sz="4" w:space="0" w:color="000000"/>
              <w:left w:val="single" w:sz="4" w:space="0" w:color="000000"/>
              <w:bottom w:val="single" w:sz="4" w:space="0" w:color="000000"/>
              <w:right w:val="single" w:sz="4" w:space="0" w:color="000000"/>
            </w:tcBorders>
          </w:tcPr>
          <w:p w14:paraId="3E8CFCCB" w14:textId="77777777" w:rsidR="003568E0" w:rsidRDefault="00A468CF">
            <w:pPr>
              <w:jc w:val="center"/>
              <w:rPr>
                <w:rFonts w:ascii="Times New Roman" w:hAnsi="Times New Roman" w:cs="Times New Roman"/>
                <w:bCs/>
              </w:rPr>
            </w:pPr>
            <w:r>
              <w:rPr>
                <w:rFonts w:ascii="Times New Roman" w:hAnsi="Times New Roman" w:cs="Times New Roman"/>
                <w:bCs/>
              </w:rPr>
              <w:t xml:space="preserve">Ежегодно, </w:t>
            </w:r>
            <w:r>
              <w:rPr>
                <w:rFonts w:ascii="Times New Roman" w:hAnsi="Times New Roman" w:cs="Times New Roman"/>
                <w:bCs/>
                <w:highlight w:val="white"/>
              </w:rPr>
              <w:t xml:space="preserve">на 30 августа </w:t>
            </w:r>
            <w:r>
              <w:rPr>
                <w:rFonts w:ascii="Times New Roman" w:hAnsi="Times New Roman" w:cs="Times New Roman"/>
                <w:bCs/>
              </w:rPr>
              <w:t>текущего года</w:t>
            </w:r>
          </w:p>
        </w:tc>
        <w:tc>
          <w:tcPr>
            <w:tcW w:w="3969" w:type="dxa"/>
            <w:tcBorders>
              <w:top w:val="single" w:sz="4" w:space="0" w:color="000000"/>
              <w:left w:val="single" w:sz="4" w:space="0" w:color="000000"/>
              <w:bottom w:val="single" w:sz="4" w:space="0" w:color="000000"/>
              <w:right w:val="single" w:sz="4" w:space="0" w:color="000000"/>
            </w:tcBorders>
          </w:tcPr>
          <w:p w14:paraId="41CADD93" w14:textId="77777777" w:rsidR="003568E0" w:rsidRDefault="00A468CF">
            <w:pPr>
              <w:ind w:left="61"/>
              <w:jc w:val="both"/>
              <w:rPr>
                <w:rFonts w:ascii="Times New Roman" w:hAnsi="Times New Roman" w:cs="Times New Roman"/>
                <w:bCs/>
                <w:highlight w:val="white"/>
              </w:rPr>
            </w:pPr>
            <w:r>
              <w:rPr>
                <w:rFonts w:ascii="Times New Roman" w:hAnsi="Times New Roman" w:cs="Times New Roman"/>
                <w:color w:val="000000"/>
                <w:highlight w:val="white"/>
              </w:rPr>
              <w:t>Е.С. Щербакова</w:t>
            </w:r>
            <w:r>
              <w:rPr>
                <w:rFonts w:ascii="Times New Roman" w:hAnsi="Times New Roman" w:cs="Times New Roman"/>
                <w:highlight w:val="white"/>
              </w:rPr>
              <w:t xml:space="preserve"> - начальник организационно-контрольного отдела </w:t>
            </w:r>
            <w:r>
              <w:rPr>
                <w:rFonts w:ascii="Times New Roman" w:hAnsi="Times New Roman" w:cs="Times New Roman"/>
                <w:bCs/>
                <w:highlight w:val="white"/>
              </w:rPr>
              <w:t xml:space="preserve">управления организационно-контрольной и кадровой работы </w:t>
            </w:r>
            <w:r>
              <w:rPr>
                <w:rFonts w:ascii="Times New Roman" w:hAnsi="Times New Roman" w:cs="Times New Roman"/>
                <w:highlight w:val="white"/>
              </w:rPr>
              <w:t>администрации Чернянского района</w:t>
            </w:r>
          </w:p>
        </w:tc>
        <w:tc>
          <w:tcPr>
            <w:tcW w:w="3512" w:type="dxa"/>
            <w:tcBorders>
              <w:top w:val="single" w:sz="4" w:space="0" w:color="000000"/>
              <w:left w:val="single" w:sz="4" w:space="0" w:color="000000"/>
              <w:bottom w:val="single" w:sz="4" w:space="0" w:color="000000"/>
              <w:right w:val="single" w:sz="4" w:space="0" w:color="000000"/>
            </w:tcBorders>
          </w:tcPr>
          <w:p w14:paraId="1EA32479" w14:textId="77777777" w:rsidR="003568E0" w:rsidRDefault="00A468CF">
            <w:pPr>
              <w:ind w:left="142" w:right="69"/>
              <w:jc w:val="center"/>
              <w:rPr>
                <w:rFonts w:ascii="Times New Roman" w:hAnsi="Times New Roman" w:cs="Times New Roman"/>
              </w:rPr>
            </w:pPr>
            <w:r>
              <w:rPr>
                <w:rFonts w:ascii="Times New Roman" w:hAnsi="Times New Roman" w:cs="Times New Roman"/>
              </w:rPr>
              <w:t>Распоряжение о награждении победителей конкурса</w:t>
            </w:r>
          </w:p>
        </w:tc>
      </w:tr>
      <w:tr w:rsidR="003568E0" w14:paraId="30A4DA6B" w14:textId="77777777">
        <w:trPr>
          <w:trHeight w:val="491"/>
        </w:trPr>
        <w:tc>
          <w:tcPr>
            <w:tcW w:w="1015" w:type="dxa"/>
            <w:tcBorders>
              <w:top w:val="single" w:sz="4" w:space="0" w:color="000000"/>
              <w:left w:val="single" w:sz="4" w:space="0" w:color="000000"/>
              <w:bottom w:val="single" w:sz="4" w:space="0" w:color="000000"/>
              <w:right w:val="single" w:sz="4" w:space="0" w:color="000000"/>
            </w:tcBorders>
          </w:tcPr>
          <w:p w14:paraId="6934A3F8" w14:textId="77777777" w:rsidR="003568E0" w:rsidRDefault="00A468CF">
            <w:pPr>
              <w:jc w:val="center"/>
              <w:rPr>
                <w:rFonts w:ascii="Times New Roman" w:hAnsi="Times New Roman" w:cs="Times New Roman"/>
                <w:b/>
                <w:bCs/>
                <w:iCs/>
              </w:rPr>
            </w:pPr>
            <w:r>
              <w:rPr>
                <w:rFonts w:ascii="Times New Roman" w:hAnsi="Times New Roman" w:cs="Times New Roman"/>
                <w:b/>
                <w:bCs/>
                <w:iCs/>
              </w:rPr>
              <w:t>2.1.3.</w:t>
            </w:r>
          </w:p>
        </w:tc>
        <w:tc>
          <w:tcPr>
            <w:tcW w:w="4110" w:type="dxa"/>
            <w:tcBorders>
              <w:top w:val="single" w:sz="4" w:space="0" w:color="000000"/>
              <w:left w:val="single" w:sz="4" w:space="0" w:color="000000"/>
              <w:bottom w:val="single" w:sz="4" w:space="0" w:color="000000"/>
              <w:right w:val="single" w:sz="4" w:space="0" w:color="000000"/>
            </w:tcBorders>
          </w:tcPr>
          <w:p w14:paraId="23835F33" w14:textId="77777777" w:rsidR="003568E0" w:rsidRDefault="00A468CF">
            <w:pPr>
              <w:ind w:left="41"/>
              <w:rPr>
                <w:rFonts w:ascii="Times New Roman" w:hAnsi="Times New Roman" w:cs="Times New Roman"/>
                <w:b/>
                <w:bCs/>
              </w:rPr>
            </w:pPr>
            <w:r>
              <w:rPr>
                <w:rFonts w:ascii="Times New Roman" w:hAnsi="Times New Roman" w:cs="Times New Roman"/>
                <w:b/>
                <w:bCs/>
                <w:highlight w:val="white"/>
              </w:rPr>
              <w:t xml:space="preserve">Мероприятие (результат) «Организован </w:t>
            </w:r>
            <w:proofErr w:type="gramStart"/>
            <w:r>
              <w:rPr>
                <w:rFonts w:ascii="Times New Roman" w:hAnsi="Times New Roman" w:cs="Times New Roman"/>
                <w:b/>
                <w:bCs/>
                <w:highlight w:val="white"/>
              </w:rPr>
              <w:t>конкурс  на</w:t>
            </w:r>
            <w:proofErr w:type="gramEnd"/>
            <w:r>
              <w:rPr>
                <w:rFonts w:ascii="Times New Roman" w:hAnsi="Times New Roman" w:cs="Times New Roman"/>
                <w:b/>
                <w:bCs/>
                <w:highlight w:val="white"/>
              </w:rPr>
              <w:t xml:space="preserve"> лучшее благоустройство территории </w:t>
            </w:r>
            <w:r>
              <w:rPr>
                <w:rFonts w:ascii="Times New Roman" w:hAnsi="Times New Roman" w:cs="Times New Roman"/>
                <w:b/>
                <w:bCs/>
                <w:highlight w:val="white"/>
              </w:rPr>
              <w:lastRenderedPageBreak/>
              <w:t>различных форм общественного самоуправления района»</w:t>
            </w:r>
            <w:r>
              <w:rPr>
                <w:rFonts w:ascii="Times New Roman" w:hAnsi="Times New Roman" w:cs="Times New Roman"/>
                <w:b/>
                <w:bCs/>
              </w:rPr>
              <w:t xml:space="preserve"> в 2027 году</w:t>
            </w:r>
          </w:p>
        </w:tc>
        <w:tc>
          <w:tcPr>
            <w:tcW w:w="3260" w:type="dxa"/>
            <w:tcBorders>
              <w:top w:val="single" w:sz="4" w:space="0" w:color="000000"/>
              <w:left w:val="single" w:sz="4" w:space="0" w:color="000000"/>
              <w:bottom w:val="single" w:sz="4" w:space="0" w:color="000000"/>
              <w:right w:val="single" w:sz="4" w:space="0" w:color="000000"/>
            </w:tcBorders>
            <w:vAlign w:val="center"/>
          </w:tcPr>
          <w:p w14:paraId="01E7F5E8" w14:textId="77777777" w:rsidR="003568E0" w:rsidRDefault="00A468CF">
            <w:pPr>
              <w:jc w:val="center"/>
              <w:rPr>
                <w:rFonts w:ascii="Times New Roman" w:hAnsi="Times New Roman" w:cs="Times New Roman"/>
                <w:b/>
                <w:bCs/>
              </w:rPr>
            </w:pPr>
            <w:r>
              <w:rPr>
                <w:rFonts w:ascii="Times New Roman" w:hAnsi="Times New Roman" w:cs="Times New Roman"/>
                <w:b/>
                <w:bCs/>
              </w:rPr>
              <w:lastRenderedPageBreak/>
              <w:t>-</w:t>
            </w:r>
          </w:p>
        </w:tc>
        <w:tc>
          <w:tcPr>
            <w:tcW w:w="3969" w:type="dxa"/>
            <w:tcBorders>
              <w:top w:val="single" w:sz="4" w:space="0" w:color="000000"/>
              <w:left w:val="single" w:sz="4" w:space="0" w:color="000000"/>
              <w:bottom w:val="single" w:sz="4" w:space="0" w:color="000000"/>
              <w:right w:val="single" w:sz="4" w:space="0" w:color="000000"/>
            </w:tcBorders>
          </w:tcPr>
          <w:p w14:paraId="3AD1789C" w14:textId="77777777" w:rsidR="003568E0" w:rsidRDefault="00A468CF">
            <w:pPr>
              <w:ind w:left="61"/>
              <w:jc w:val="both"/>
              <w:rPr>
                <w:rFonts w:ascii="Times New Roman" w:hAnsi="Times New Roman" w:cs="Times New Roman"/>
                <w:b/>
                <w:bCs/>
                <w:highlight w:val="white"/>
              </w:rPr>
            </w:pPr>
            <w:r>
              <w:rPr>
                <w:rFonts w:ascii="Times New Roman" w:hAnsi="Times New Roman" w:cs="Times New Roman"/>
                <w:b/>
                <w:bCs/>
                <w:color w:val="000000"/>
                <w:highlight w:val="white"/>
              </w:rPr>
              <w:t>Е.С. Щербакова</w:t>
            </w:r>
            <w:r>
              <w:rPr>
                <w:rFonts w:ascii="Times New Roman" w:hAnsi="Times New Roman" w:cs="Times New Roman"/>
                <w:b/>
                <w:bCs/>
                <w:highlight w:val="white"/>
              </w:rPr>
              <w:t xml:space="preserve"> - начальник организационно-контрольного отдела управления организационно-</w:t>
            </w:r>
            <w:r>
              <w:rPr>
                <w:rFonts w:ascii="Times New Roman" w:hAnsi="Times New Roman" w:cs="Times New Roman"/>
                <w:b/>
                <w:bCs/>
                <w:highlight w:val="white"/>
              </w:rPr>
              <w:lastRenderedPageBreak/>
              <w:t>контрольной и кадровой работы администрации Чернянского района</w:t>
            </w:r>
          </w:p>
        </w:tc>
        <w:tc>
          <w:tcPr>
            <w:tcW w:w="3512" w:type="dxa"/>
            <w:tcBorders>
              <w:top w:val="single" w:sz="4" w:space="0" w:color="000000"/>
              <w:left w:val="single" w:sz="4" w:space="0" w:color="000000"/>
              <w:bottom w:val="single" w:sz="4" w:space="0" w:color="000000"/>
              <w:right w:val="single" w:sz="4" w:space="0" w:color="000000"/>
            </w:tcBorders>
          </w:tcPr>
          <w:p w14:paraId="110CBC6A" w14:textId="77777777" w:rsidR="003568E0" w:rsidRDefault="00A468CF">
            <w:pPr>
              <w:ind w:left="61"/>
              <w:jc w:val="center"/>
              <w:rPr>
                <w:rFonts w:ascii="Times New Roman" w:hAnsi="Times New Roman" w:cs="Times New Roman"/>
                <w:bCs/>
              </w:rPr>
            </w:pPr>
            <w:r>
              <w:rPr>
                <w:rFonts w:ascii="Times New Roman" w:hAnsi="Times New Roman" w:cs="Times New Roman"/>
                <w:bCs/>
              </w:rPr>
              <w:lastRenderedPageBreak/>
              <w:t>-</w:t>
            </w:r>
          </w:p>
        </w:tc>
      </w:tr>
      <w:tr w:rsidR="003568E0" w14:paraId="0C460A55" w14:textId="77777777">
        <w:trPr>
          <w:trHeight w:val="491"/>
        </w:trPr>
        <w:tc>
          <w:tcPr>
            <w:tcW w:w="1015" w:type="dxa"/>
            <w:tcBorders>
              <w:top w:val="single" w:sz="4" w:space="0" w:color="000000"/>
              <w:left w:val="single" w:sz="4" w:space="0" w:color="000000"/>
              <w:bottom w:val="single" w:sz="4" w:space="0" w:color="000000"/>
              <w:right w:val="single" w:sz="4" w:space="0" w:color="000000"/>
            </w:tcBorders>
          </w:tcPr>
          <w:p w14:paraId="3F5BFF48" w14:textId="77777777" w:rsidR="003568E0" w:rsidRDefault="00A468CF">
            <w:pPr>
              <w:jc w:val="center"/>
              <w:rPr>
                <w:rFonts w:ascii="Times New Roman" w:hAnsi="Times New Roman" w:cs="Times New Roman"/>
                <w:bCs/>
                <w:iCs/>
              </w:rPr>
            </w:pPr>
            <w:r>
              <w:rPr>
                <w:rFonts w:ascii="Times New Roman" w:hAnsi="Times New Roman" w:cs="Times New Roman"/>
                <w:bCs/>
                <w:iCs/>
              </w:rPr>
              <w:t>2.1.</w:t>
            </w:r>
            <w:proofErr w:type="gramStart"/>
            <w:r>
              <w:rPr>
                <w:rFonts w:ascii="Times New Roman" w:hAnsi="Times New Roman" w:cs="Times New Roman"/>
                <w:bCs/>
                <w:iCs/>
              </w:rPr>
              <w:t>3.К.</w:t>
            </w:r>
            <w:proofErr w:type="gramEnd"/>
            <w:r>
              <w:rPr>
                <w:rFonts w:ascii="Times New Roman" w:hAnsi="Times New Roman" w:cs="Times New Roman"/>
                <w:bCs/>
                <w:iCs/>
                <w:lang w:val="en-US"/>
              </w:rPr>
              <w:t>1</w:t>
            </w:r>
            <w:r>
              <w:rPr>
                <w:rFonts w:ascii="Times New Roman" w:hAnsi="Times New Roman" w:cs="Times New Roman"/>
                <w:bCs/>
                <w:iCs/>
              </w:rPr>
              <w:t>.</w:t>
            </w:r>
          </w:p>
        </w:tc>
        <w:tc>
          <w:tcPr>
            <w:tcW w:w="4110" w:type="dxa"/>
            <w:tcBorders>
              <w:top w:val="single" w:sz="4" w:space="0" w:color="000000"/>
              <w:left w:val="single" w:sz="4" w:space="0" w:color="000000"/>
              <w:bottom w:val="single" w:sz="4" w:space="0" w:color="000000"/>
              <w:right w:val="single" w:sz="4" w:space="0" w:color="000000"/>
            </w:tcBorders>
          </w:tcPr>
          <w:p w14:paraId="475D40C7" w14:textId="77777777" w:rsidR="003568E0" w:rsidRDefault="00A468CF">
            <w:pPr>
              <w:ind w:left="708"/>
              <w:rPr>
                <w:rFonts w:ascii="Times New Roman" w:hAnsi="Times New Roman" w:cs="Times New Roman"/>
                <w:bCs/>
              </w:rPr>
            </w:pPr>
            <w:r>
              <w:rPr>
                <w:rFonts w:ascii="Times New Roman" w:hAnsi="Times New Roman" w:cs="Times New Roman"/>
                <w:bCs/>
              </w:rPr>
              <w:t>Контрольная точка 2.1. «Подготовка и согласование с правовым управлением администрации Чернянского района проекта постановления о проведении конкурса»</w:t>
            </w:r>
          </w:p>
        </w:tc>
        <w:tc>
          <w:tcPr>
            <w:tcW w:w="3260" w:type="dxa"/>
            <w:tcBorders>
              <w:top w:val="single" w:sz="4" w:space="0" w:color="000000"/>
              <w:left w:val="single" w:sz="4" w:space="0" w:color="000000"/>
              <w:bottom w:val="single" w:sz="4" w:space="0" w:color="000000"/>
              <w:right w:val="single" w:sz="4" w:space="0" w:color="000000"/>
            </w:tcBorders>
          </w:tcPr>
          <w:p w14:paraId="5F8AE10A" w14:textId="77777777" w:rsidR="003568E0" w:rsidRDefault="00A468CF">
            <w:pPr>
              <w:jc w:val="center"/>
              <w:rPr>
                <w:rFonts w:ascii="Times New Roman" w:hAnsi="Times New Roman" w:cs="Times New Roman"/>
              </w:rPr>
            </w:pPr>
            <w:r>
              <w:rPr>
                <w:rFonts w:ascii="Times New Roman" w:hAnsi="Times New Roman" w:cs="Times New Roman"/>
                <w:bCs/>
              </w:rPr>
              <w:t>Ежегодно, на 30 июля текущего года</w:t>
            </w:r>
          </w:p>
        </w:tc>
        <w:tc>
          <w:tcPr>
            <w:tcW w:w="3969" w:type="dxa"/>
            <w:tcBorders>
              <w:top w:val="single" w:sz="4" w:space="0" w:color="000000"/>
              <w:left w:val="single" w:sz="4" w:space="0" w:color="000000"/>
              <w:bottom w:val="single" w:sz="4" w:space="0" w:color="000000"/>
              <w:right w:val="single" w:sz="4" w:space="0" w:color="000000"/>
            </w:tcBorders>
          </w:tcPr>
          <w:p w14:paraId="6DE83929" w14:textId="77777777" w:rsidR="003568E0" w:rsidRDefault="00A468CF">
            <w:pPr>
              <w:ind w:left="61"/>
              <w:jc w:val="both"/>
              <w:rPr>
                <w:rFonts w:ascii="Times New Roman" w:hAnsi="Times New Roman" w:cs="Times New Roman"/>
                <w:bCs/>
                <w:highlight w:val="white"/>
              </w:rPr>
            </w:pPr>
            <w:r>
              <w:rPr>
                <w:rFonts w:ascii="Times New Roman" w:hAnsi="Times New Roman" w:cs="Times New Roman"/>
                <w:color w:val="000000"/>
                <w:highlight w:val="white"/>
              </w:rPr>
              <w:t>Е.С. Щербакова</w:t>
            </w:r>
            <w:r>
              <w:rPr>
                <w:rFonts w:ascii="Times New Roman" w:hAnsi="Times New Roman" w:cs="Times New Roman"/>
                <w:highlight w:val="white"/>
              </w:rPr>
              <w:t xml:space="preserve"> - начальник организационно-контрольного отдела </w:t>
            </w:r>
            <w:r>
              <w:rPr>
                <w:rFonts w:ascii="Times New Roman" w:hAnsi="Times New Roman" w:cs="Times New Roman"/>
                <w:bCs/>
                <w:highlight w:val="white"/>
              </w:rPr>
              <w:t xml:space="preserve">управления организационно-контрольной и кадровой работы </w:t>
            </w:r>
            <w:r>
              <w:rPr>
                <w:rFonts w:ascii="Times New Roman" w:hAnsi="Times New Roman" w:cs="Times New Roman"/>
                <w:highlight w:val="white"/>
              </w:rPr>
              <w:t>администрации Чернянского района</w:t>
            </w:r>
          </w:p>
        </w:tc>
        <w:tc>
          <w:tcPr>
            <w:tcW w:w="3512" w:type="dxa"/>
            <w:tcBorders>
              <w:top w:val="single" w:sz="4" w:space="0" w:color="000000"/>
              <w:left w:val="single" w:sz="4" w:space="0" w:color="000000"/>
              <w:bottom w:val="single" w:sz="4" w:space="0" w:color="000000"/>
              <w:right w:val="single" w:sz="4" w:space="0" w:color="000000"/>
            </w:tcBorders>
          </w:tcPr>
          <w:p w14:paraId="00E5D5C1" w14:textId="77777777" w:rsidR="003568E0" w:rsidRDefault="00A468CF">
            <w:pPr>
              <w:ind w:left="61"/>
              <w:jc w:val="center"/>
              <w:rPr>
                <w:rFonts w:ascii="Times New Roman" w:hAnsi="Times New Roman" w:cs="Times New Roman"/>
                <w:bCs/>
              </w:rPr>
            </w:pPr>
            <w:r>
              <w:rPr>
                <w:rFonts w:ascii="Times New Roman" w:hAnsi="Times New Roman" w:cs="Times New Roman"/>
                <w:bCs/>
              </w:rPr>
              <w:t>Проект постановления о проведении конкурса</w:t>
            </w:r>
          </w:p>
        </w:tc>
      </w:tr>
      <w:tr w:rsidR="003568E0" w14:paraId="20840D85" w14:textId="77777777">
        <w:trPr>
          <w:trHeight w:val="491"/>
        </w:trPr>
        <w:tc>
          <w:tcPr>
            <w:tcW w:w="1015" w:type="dxa"/>
            <w:tcBorders>
              <w:top w:val="single" w:sz="4" w:space="0" w:color="000000"/>
              <w:left w:val="single" w:sz="4" w:space="0" w:color="000000"/>
              <w:bottom w:val="single" w:sz="4" w:space="0" w:color="000000"/>
              <w:right w:val="single" w:sz="4" w:space="0" w:color="000000"/>
            </w:tcBorders>
          </w:tcPr>
          <w:p w14:paraId="760721B7" w14:textId="77777777" w:rsidR="003568E0" w:rsidRDefault="00A468CF">
            <w:pPr>
              <w:jc w:val="center"/>
              <w:rPr>
                <w:rFonts w:ascii="Times New Roman" w:hAnsi="Times New Roman" w:cs="Times New Roman"/>
                <w:bCs/>
                <w:iCs/>
              </w:rPr>
            </w:pPr>
            <w:r>
              <w:rPr>
                <w:rFonts w:ascii="Times New Roman" w:hAnsi="Times New Roman" w:cs="Times New Roman"/>
                <w:bCs/>
                <w:iCs/>
              </w:rPr>
              <w:t>2.1.3.К. 2.</w:t>
            </w:r>
          </w:p>
        </w:tc>
        <w:tc>
          <w:tcPr>
            <w:tcW w:w="4110" w:type="dxa"/>
            <w:tcBorders>
              <w:top w:val="single" w:sz="4" w:space="0" w:color="000000"/>
              <w:left w:val="single" w:sz="4" w:space="0" w:color="000000"/>
              <w:bottom w:val="single" w:sz="4" w:space="0" w:color="000000"/>
              <w:right w:val="single" w:sz="4" w:space="0" w:color="000000"/>
            </w:tcBorders>
          </w:tcPr>
          <w:p w14:paraId="0AA54FB9" w14:textId="77777777" w:rsidR="003568E0" w:rsidRDefault="00A468CF">
            <w:pPr>
              <w:ind w:left="708"/>
              <w:rPr>
                <w:rFonts w:ascii="Times New Roman" w:hAnsi="Times New Roman" w:cs="Times New Roman"/>
                <w:bCs/>
              </w:rPr>
            </w:pPr>
            <w:r>
              <w:rPr>
                <w:rFonts w:ascii="Times New Roman" w:hAnsi="Times New Roman" w:cs="Times New Roman"/>
                <w:bCs/>
              </w:rPr>
              <w:t>Контрольная точка 2.2.«Подготовка и согласование проекта распоряжения о результатах конкурса»</w:t>
            </w:r>
          </w:p>
        </w:tc>
        <w:tc>
          <w:tcPr>
            <w:tcW w:w="3260" w:type="dxa"/>
            <w:tcBorders>
              <w:top w:val="single" w:sz="4" w:space="0" w:color="000000"/>
              <w:left w:val="single" w:sz="4" w:space="0" w:color="000000"/>
              <w:bottom w:val="single" w:sz="4" w:space="0" w:color="000000"/>
              <w:right w:val="single" w:sz="4" w:space="0" w:color="000000"/>
            </w:tcBorders>
          </w:tcPr>
          <w:p w14:paraId="02F02D2D" w14:textId="77777777" w:rsidR="003568E0" w:rsidRDefault="00A468CF">
            <w:pPr>
              <w:jc w:val="center"/>
              <w:rPr>
                <w:rFonts w:ascii="Times New Roman" w:hAnsi="Times New Roman" w:cs="Times New Roman"/>
                <w:bCs/>
              </w:rPr>
            </w:pPr>
            <w:r>
              <w:rPr>
                <w:rFonts w:ascii="Times New Roman" w:hAnsi="Times New Roman" w:cs="Times New Roman"/>
                <w:bCs/>
              </w:rPr>
              <w:t xml:space="preserve">Ежегодно, </w:t>
            </w:r>
            <w:r>
              <w:rPr>
                <w:rFonts w:ascii="Times New Roman" w:hAnsi="Times New Roman" w:cs="Times New Roman"/>
                <w:bCs/>
                <w:highlight w:val="white"/>
              </w:rPr>
              <w:t xml:space="preserve">на 30 августа </w:t>
            </w:r>
            <w:r>
              <w:rPr>
                <w:rFonts w:ascii="Times New Roman" w:hAnsi="Times New Roman" w:cs="Times New Roman"/>
                <w:bCs/>
              </w:rPr>
              <w:t>текущего года</w:t>
            </w:r>
          </w:p>
        </w:tc>
        <w:tc>
          <w:tcPr>
            <w:tcW w:w="3969" w:type="dxa"/>
            <w:tcBorders>
              <w:top w:val="single" w:sz="4" w:space="0" w:color="000000"/>
              <w:left w:val="single" w:sz="4" w:space="0" w:color="000000"/>
              <w:bottom w:val="single" w:sz="4" w:space="0" w:color="000000"/>
              <w:right w:val="single" w:sz="4" w:space="0" w:color="000000"/>
            </w:tcBorders>
          </w:tcPr>
          <w:p w14:paraId="5301B6F7" w14:textId="77777777" w:rsidR="003568E0" w:rsidRDefault="00A468CF">
            <w:pPr>
              <w:ind w:left="61"/>
              <w:jc w:val="both"/>
              <w:rPr>
                <w:rFonts w:ascii="Times New Roman" w:hAnsi="Times New Roman" w:cs="Times New Roman"/>
                <w:bCs/>
                <w:highlight w:val="white"/>
              </w:rPr>
            </w:pPr>
            <w:r>
              <w:rPr>
                <w:rFonts w:ascii="Times New Roman" w:hAnsi="Times New Roman" w:cs="Times New Roman"/>
                <w:color w:val="000000"/>
                <w:highlight w:val="white"/>
              </w:rPr>
              <w:t>Е.С. Щербакова</w:t>
            </w:r>
            <w:r>
              <w:rPr>
                <w:rFonts w:ascii="Times New Roman" w:hAnsi="Times New Roman" w:cs="Times New Roman"/>
                <w:highlight w:val="white"/>
              </w:rPr>
              <w:t xml:space="preserve"> - начальник организационно-контрольного отдела </w:t>
            </w:r>
            <w:r>
              <w:rPr>
                <w:rFonts w:ascii="Times New Roman" w:hAnsi="Times New Roman" w:cs="Times New Roman"/>
                <w:bCs/>
                <w:highlight w:val="white"/>
              </w:rPr>
              <w:t xml:space="preserve">управления организационно-контрольной и кадровой работы </w:t>
            </w:r>
            <w:r>
              <w:rPr>
                <w:rFonts w:ascii="Times New Roman" w:hAnsi="Times New Roman" w:cs="Times New Roman"/>
                <w:highlight w:val="white"/>
              </w:rPr>
              <w:t>администрации Чернянского района</w:t>
            </w:r>
          </w:p>
        </w:tc>
        <w:tc>
          <w:tcPr>
            <w:tcW w:w="3512" w:type="dxa"/>
            <w:tcBorders>
              <w:top w:val="single" w:sz="4" w:space="0" w:color="000000"/>
              <w:left w:val="single" w:sz="4" w:space="0" w:color="000000"/>
              <w:bottom w:val="single" w:sz="4" w:space="0" w:color="000000"/>
              <w:right w:val="single" w:sz="4" w:space="0" w:color="000000"/>
            </w:tcBorders>
          </w:tcPr>
          <w:p w14:paraId="03D5149A" w14:textId="77777777" w:rsidR="003568E0" w:rsidRDefault="00A468CF">
            <w:pPr>
              <w:ind w:left="142" w:right="69"/>
              <w:jc w:val="center"/>
              <w:rPr>
                <w:rFonts w:ascii="Times New Roman" w:hAnsi="Times New Roman" w:cs="Times New Roman"/>
              </w:rPr>
            </w:pPr>
            <w:r>
              <w:rPr>
                <w:rFonts w:ascii="Times New Roman" w:hAnsi="Times New Roman" w:cs="Times New Roman"/>
              </w:rPr>
              <w:t>Распоряжение о награждении победителей конкурса</w:t>
            </w:r>
          </w:p>
        </w:tc>
      </w:tr>
      <w:tr w:rsidR="003568E0" w14:paraId="1763C9FE" w14:textId="77777777">
        <w:trPr>
          <w:trHeight w:val="491"/>
        </w:trPr>
        <w:tc>
          <w:tcPr>
            <w:tcW w:w="1015" w:type="dxa"/>
            <w:tcBorders>
              <w:top w:val="single" w:sz="4" w:space="0" w:color="000000"/>
              <w:left w:val="single" w:sz="4" w:space="0" w:color="000000"/>
              <w:bottom w:val="single" w:sz="4" w:space="0" w:color="000000"/>
              <w:right w:val="single" w:sz="4" w:space="0" w:color="000000"/>
            </w:tcBorders>
          </w:tcPr>
          <w:p w14:paraId="05077C4A" w14:textId="77777777" w:rsidR="003568E0" w:rsidRDefault="00A468CF">
            <w:pPr>
              <w:jc w:val="center"/>
              <w:rPr>
                <w:rFonts w:ascii="Times New Roman" w:hAnsi="Times New Roman" w:cs="Times New Roman"/>
                <w:b/>
                <w:bCs/>
                <w:iCs/>
              </w:rPr>
            </w:pPr>
            <w:r>
              <w:rPr>
                <w:rFonts w:ascii="Times New Roman" w:hAnsi="Times New Roman" w:cs="Times New Roman"/>
                <w:b/>
                <w:bCs/>
                <w:iCs/>
              </w:rPr>
              <w:t>3.1.</w:t>
            </w:r>
          </w:p>
        </w:tc>
        <w:tc>
          <w:tcPr>
            <w:tcW w:w="4110" w:type="dxa"/>
            <w:tcBorders>
              <w:top w:val="single" w:sz="4" w:space="0" w:color="000000"/>
              <w:left w:val="single" w:sz="4" w:space="0" w:color="000000"/>
              <w:bottom w:val="single" w:sz="4" w:space="0" w:color="000000"/>
              <w:right w:val="single" w:sz="4" w:space="0" w:color="000000"/>
            </w:tcBorders>
          </w:tcPr>
          <w:p w14:paraId="0B37D59D" w14:textId="77777777" w:rsidR="003568E0" w:rsidRDefault="00A468CF">
            <w:pPr>
              <w:rPr>
                <w:rFonts w:ascii="Times New Roman" w:hAnsi="Times New Roman" w:cs="Times New Roman"/>
                <w:b/>
                <w:bCs/>
              </w:rPr>
            </w:pPr>
            <w:r>
              <w:rPr>
                <w:rFonts w:ascii="Times New Roman" w:hAnsi="Times New Roman" w:cs="Times New Roman"/>
                <w:b/>
                <w:bCs/>
                <w:highlight w:val="white"/>
              </w:rPr>
              <w:t>Мероприятие (результат) «Организовано поощрение деловой и социальной активности лидеров общественного самоуправления района»</w:t>
            </w:r>
          </w:p>
        </w:tc>
        <w:tc>
          <w:tcPr>
            <w:tcW w:w="3260" w:type="dxa"/>
            <w:tcBorders>
              <w:top w:val="single" w:sz="4" w:space="0" w:color="000000"/>
              <w:left w:val="single" w:sz="4" w:space="0" w:color="000000"/>
              <w:bottom w:val="single" w:sz="4" w:space="0" w:color="000000"/>
              <w:right w:val="single" w:sz="4" w:space="0" w:color="000000"/>
            </w:tcBorders>
            <w:vAlign w:val="center"/>
          </w:tcPr>
          <w:p w14:paraId="780A9A62" w14:textId="77777777" w:rsidR="003568E0" w:rsidRDefault="00A468CF">
            <w:pPr>
              <w:jc w:val="center"/>
              <w:rPr>
                <w:rFonts w:ascii="Times New Roman" w:hAnsi="Times New Roman" w:cs="Times New Roman"/>
                <w:b/>
                <w:bCs/>
              </w:rPr>
            </w:pPr>
            <w:r>
              <w:rPr>
                <w:rFonts w:ascii="Times New Roman" w:hAnsi="Times New Roman" w:cs="Times New Roman"/>
                <w:b/>
                <w:bCs/>
              </w:rPr>
              <w:t>-</w:t>
            </w:r>
          </w:p>
        </w:tc>
        <w:tc>
          <w:tcPr>
            <w:tcW w:w="3969" w:type="dxa"/>
            <w:tcBorders>
              <w:top w:val="single" w:sz="4" w:space="0" w:color="000000"/>
              <w:left w:val="single" w:sz="4" w:space="0" w:color="000000"/>
              <w:bottom w:val="single" w:sz="4" w:space="0" w:color="000000"/>
              <w:right w:val="single" w:sz="4" w:space="0" w:color="000000"/>
            </w:tcBorders>
          </w:tcPr>
          <w:p w14:paraId="49D1A434" w14:textId="77777777" w:rsidR="003568E0" w:rsidRDefault="00A468CF">
            <w:pPr>
              <w:ind w:left="61"/>
              <w:jc w:val="both"/>
              <w:rPr>
                <w:rFonts w:ascii="Times New Roman" w:hAnsi="Times New Roman" w:cs="Times New Roman"/>
                <w:b/>
                <w:bCs/>
                <w:highlight w:val="white"/>
              </w:rPr>
            </w:pPr>
            <w:r>
              <w:rPr>
                <w:rFonts w:ascii="Times New Roman" w:hAnsi="Times New Roman" w:cs="Times New Roman"/>
                <w:b/>
                <w:bCs/>
                <w:color w:val="000000"/>
                <w:highlight w:val="white"/>
              </w:rPr>
              <w:t>Е.С. Щербакова</w:t>
            </w:r>
            <w:r>
              <w:rPr>
                <w:rFonts w:ascii="Times New Roman" w:hAnsi="Times New Roman" w:cs="Times New Roman"/>
                <w:b/>
                <w:bCs/>
                <w:highlight w:val="white"/>
              </w:rPr>
              <w:t xml:space="preserve"> - начальник организационно-контрольного отдела управления организационно-контрольной и кадровой работы администрации Чернянского района</w:t>
            </w:r>
          </w:p>
        </w:tc>
        <w:tc>
          <w:tcPr>
            <w:tcW w:w="3512" w:type="dxa"/>
            <w:tcBorders>
              <w:top w:val="single" w:sz="4" w:space="0" w:color="000000"/>
              <w:left w:val="single" w:sz="4" w:space="0" w:color="000000"/>
              <w:bottom w:val="single" w:sz="4" w:space="0" w:color="000000"/>
              <w:right w:val="single" w:sz="4" w:space="0" w:color="000000"/>
            </w:tcBorders>
            <w:vAlign w:val="center"/>
          </w:tcPr>
          <w:p w14:paraId="0A952973" w14:textId="77777777" w:rsidR="003568E0" w:rsidRDefault="00A468CF">
            <w:pPr>
              <w:jc w:val="center"/>
              <w:rPr>
                <w:rFonts w:ascii="Times New Roman" w:hAnsi="Times New Roman" w:cs="Times New Roman"/>
                <w:b/>
                <w:bCs/>
              </w:rPr>
            </w:pPr>
            <w:r>
              <w:rPr>
                <w:rFonts w:ascii="Times New Roman" w:hAnsi="Times New Roman" w:cs="Times New Roman"/>
                <w:b/>
                <w:bCs/>
              </w:rPr>
              <w:t>-</w:t>
            </w:r>
          </w:p>
        </w:tc>
      </w:tr>
      <w:tr w:rsidR="003568E0" w14:paraId="44B1D470" w14:textId="77777777">
        <w:trPr>
          <w:trHeight w:val="491"/>
        </w:trPr>
        <w:tc>
          <w:tcPr>
            <w:tcW w:w="1015" w:type="dxa"/>
            <w:tcBorders>
              <w:top w:val="single" w:sz="4" w:space="0" w:color="000000"/>
              <w:left w:val="single" w:sz="4" w:space="0" w:color="000000"/>
              <w:bottom w:val="single" w:sz="4" w:space="0" w:color="000000"/>
              <w:right w:val="single" w:sz="4" w:space="0" w:color="000000"/>
            </w:tcBorders>
          </w:tcPr>
          <w:p w14:paraId="6A48C500" w14:textId="77777777" w:rsidR="003568E0" w:rsidRDefault="00A468CF">
            <w:pPr>
              <w:jc w:val="center"/>
              <w:rPr>
                <w:rFonts w:ascii="Times New Roman" w:hAnsi="Times New Roman" w:cs="Times New Roman"/>
                <w:b/>
                <w:bCs/>
                <w:iCs/>
              </w:rPr>
            </w:pPr>
            <w:r>
              <w:rPr>
                <w:rFonts w:ascii="Times New Roman" w:hAnsi="Times New Roman" w:cs="Times New Roman"/>
                <w:b/>
                <w:bCs/>
                <w:iCs/>
              </w:rPr>
              <w:t>3.1.1</w:t>
            </w:r>
          </w:p>
        </w:tc>
        <w:tc>
          <w:tcPr>
            <w:tcW w:w="4110" w:type="dxa"/>
            <w:tcBorders>
              <w:top w:val="single" w:sz="4" w:space="0" w:color="000000"/>
              <w:left w:val="single" w:sz="4" w:space="0" w:color="000000"/>
              <w:bottom w:val="single" w:sz="4" w:space="0" w:color="000000"/>
              <w:right w:val="single" w:sz="4" w:space="0" w:color="000000"/>
            </w:tcBorders>
          </w:tcPr>
          <w:p w14:paraId="04BA85E4" w14:textId="77777777" w:rsidR="003568E0" w:rsidRDefault="00A468CF">
            <w:pPr>
              <w:rPr>
                <w:rFonts w:ascii="Times New Roman" w:hAnsi="Times New Roman" w:cs="Times New Roman"/>
                <w:b/>
                <w:bCs/>
              </w:rPr>
            </w:pPr>
            <w:r>
              <w:rPr>
                <w:rFonts w:ascii="Times New Roman" w:hAnsi="Times New Roman" w:cs="Times New Roman"/>
                <w:b/>
                <w:bCs/>
                <w:highlight w:val="white"/>
              </w:rPr>
              <w:t>Мероприятие (результат) «Организовано поощрение деловой и социальной активности лидеров общественного самоуправления района»</w:t>
            </w:r>
            <w:r>
              <w:rPr>
                <w:rFonts w:ascii="Times New Roman" w:hAnsi="Times New Roman" w:cs="Times New Roman"/>
                <w:b/>
                <w:bCs/>
              </w:rPr>
              <w:t xml:space="preserve"> в 2025 году</w:t>
            </w:r>
          </w:p>
        </w:tc>
        <w:tc>
          <w:tcPr>
            <w:tcW w:w="3260" w:type="dxa"/>
            <w:tcBorders>
              <w:top w:val="single" w:sz="4" w:space="0" w:color="000000"/>
              <w:left w:val="single" w:sz="4" w:space="0" w:color="000000"/>
              <w:bottom w:val="single" w:sz="4" w:space="0" w:color="000000"/>
              <w:right w:val="single" w:sz="4" w:space="0" w:color="000000"/>
            </w:tcBorders>
            <w:vAlign w:val="center"/>
          </w:tcPr>
          <w:p w14:paraId="02AF3D18" w14:textId="77777777" w:rsidR="003568E0" w:rsidRDefault="00A468CF">
            <w:pPr>
              <w:jc w:val="center"/>
              <w:rPr>
                <w:rFonts w:ascii="Times New Roman" w:hAnsi="Times New Roman" w:cs="Times New Roman"/>
                <w:b/>
                <w:bCs/>
              </w:rPr>
            </w:pPr>
            <w:r>
              <w:rPr>
                <w:rFonts w:ascii="Times New Roman" w:hAnsi="Times New Roman" w:cs="Times New Roman"/>
                <w:b/>
                <w:bCs/>
              </w:rPr>
              <w:t>-</w:t>
            </w:r>
          </w:p>
        </w:tc>
        <w:tc>
          <w:tcPr>
            <w:tcW w:w="3969" w:type="dxa"/>
            <w:tcBorders>
              <w:top w:val="single" w:sz="4" w:space="0" w:color="000000"/>
              <w:left w:val="single" w:sz="4" w:space="0" w:color="000000"/>
              <w:bottom w:val="single" w:sz="4" w:space="0" w:color="000000"/>
              <w:right w:val="single" w:sz="4" w:space="0" w:color="000000"/>
            </w:tcBorders>
          </w:tcPr>
          <w:p w14:paraId="17C77D37" w14:textId="77777777" w:rsidR="003568E0" w:rsidRDefault="00A468CF">
            <w:pPr>
              <w:ind w:left="61"/>
              <w:jc w:val="both"/>
              <w:rPr>
                <w:rFonts w:ascii="Times New Roman" w:hAnsi="Times New Roman" w:cs="Times New Roman"/>
                <w:b/>
                <w:bCs/>
                <w:highlight w:val="white"/>
              </w:rPr>
            </w:pPr>
            <w:r>
              <w:rPr>
                <w:rFonts w:ascii="Times New Roman" w:hAnsi="Times New Roman" w:cs="Times New Roman"/>
                <w:b/>
                <w:bCs/>
                <w:color w:val="000000"/>
                <w:highlight w:val="white"/>
              </w:rPr>
              <w:t>Е.С. Щербакова</w:t>
            </w:r>
            <w:r>
              <w:rPr>
                <w:rFonts w:ascii="Times New Roman" w:hAnsi="Times New Roman" w:cs="Times New Roman"/>
                <w:b/>
                <w:bCs/>
                <w:highlight w:val="white"/>
              </w:rPr>
              <w:t xml:space="preserve"> - начальник организационно-контрольного отдела управления организационно-контрольной и кадровой работы администрации Чернянского района</w:t>
            </w:r>
          </w:p>
        </w:tc>
        <w:tc>
          <w:tcPr>
            <w:tcW w:w="3512" w:type="dxa"/>
            <w:tcBorders>
              <w:top w:val="single" w:sz="4" w:space="0" w:color="000000"/>
              <w:left w:val="single" w:sz="4" w:space="0" w:color="000000"/>
              <w:bottom w:val="single" w:sz="4" w:space="0" w:color="000000"/>
              <w:right w:val="single" w:sz="4" w:space="0" w:color="000000"/>
            </w:tcBorders>
            <w:vAlign w:val="center"/>
          </w:tcPr>
          <w:p w14:paraId="5B1B6300" w14:textId="77777777" w:rsidR="003568E0" w:rsidRDefault="00A468CF">
            <w:pPr>
              <w:jc w:val="center"/>
              <w:rPr>
                <w:rFonts w:ascii="Times New Roman" w:hAnsi="Times New Roman" w:cs="Times New Roman"/>
                <w:b/>
                <w:bCs/>
              </w:rPr>
            </w:pPr>
            <w:r>
              <w:rPr>
                <w:rFonts w:ascii="Times New Roman" w:hAnsi="Times New Roman" w:cs="Times New Roman"/>
                <w:b/>
                <w:bCs/>
              </w:rPr>
              <w:t>-</w:t>
            </w:r>
          </w:p>
        </w:tc>
      </w:tr>
      <w:tr w:rsidR="003568E0" w14:paraId="45C274DC" w14:textId="77777777">
        <w:trPr>
          <w:trHeight w:val="491"/>
        </w:trPr>
        <w:tc>
          <w:tcPr>
            <w:tcW w:w="1015" w:type="dxa"/>
            <w:tcBorders>
              <w:top w:val="single" w:sz="4" w:space="0" w:color="000000"/>
              <w:left w:val="single" w:sz="4" w:space="0" w:color="000000"/>
              <w:bottom w:val="single" w:sz="4" w:space="0" w:color="000000"/>
              <w:right w:val="single" w:sz="4" w:space="0" w:color="000000"/>
            </w:tcBorders>
          </w:tcPr>
          <w:p w14:paraId="752F9391" w14:textId="77777777" w:rsidR="003568E0" w:rsidRDefault="00A468CF">
            <w:pPr>
              <w:jc w:val="center"/>
              <w:rPr>
                <w:rFonts w:ascii="Times New Roman" w:hAnsi="Times New Roman" w:cs="Times New Roman"/>
                <w:bCs/>
                <w:iCs/>
              </w:rPr>
            </w:pPr>
            <w:r>
              <w:rPr>
                <w:rFonts w:ascii="Times New Roman" w:hAnsi="Times New Roman" w:cs="Times New Roman"/>
                <w:bCs/>
                <w:iCs/>
              </w:rPr>
              <w:lastRenderedPageBreak/>
              <w:t>3.1.</w:t>
            </w:r>
            <w:proofErr w:type="gramStart"/>
            <w:r>
              <w:rPr>
                <w:rFonts w:ascii="Times New Roman" w:hAnsi="Times New Roman" w:cs="Times New Roman"/>
                <w:bCs/>
                <w:iCs/>
              </w:rPr>
              <w:t>1.К.</w:t>
            </w:r>
            <w:proofErr w:type="gramEnd"/>
            <w:r>
              <w:rPr>
                <w:rFonts w:ascii="Times New Roman" w:hAnsi="Times New Roman" w:cs="Times New Roman"/>
                <w:bCs/>
                <w:iCs/>
              </w:rPr>
              <w:t>1</w:t>
            </w:r>
          </w:p>
        </w:tc>
        <w:tc>
          <w:tcPr>
            <w:tcW w:w="4110" w:type="dxa"/>
            <w:tcBorders>
              <w:top w:val="single" w:sz="4" w:space="0" w:color="000000"/>
              <w:left w:val="single" w:sz="4" w:space="0" w:color="000000"/>
              <w:bottom w:val="single" w:sz="4" w:space="0" w:color="000000"/>
              <w:right w:val="single" w:sz="4" w:space="0" w:color="000000"/>
            </w:tcBorders>
          </w:tcPr>
          <w:p w14:paraId="3D3D1B6F" w14:textId="77777777" w:rsidR="003568E0" w:rsidRDefault="00A468CF">
            <w:pPr>
              <w:ind w:left="708"/>
              <w:rPr>
                <w:rFonts w:ascii="Times New Roman" w:hAnsi="Times New Roman" w:cs="Times New Roman"/>
                <w:bCs/>
              </w:rPr>
            </w:pPr>
            <w:r>
              <w:rPr>
                <w:rFonts w:ascii="Times New Roman" w:hAnsi="Times New Roman" w:cs="Times New Roman"/>
                <w:bCs/>
              </w:rPr>
              <w:t>Контрольная точка 3.1. «Подготовка и согласование с правовым управлением администрации Чернянского района проекта постановления о проведении конкурса»</w:t>
            </w:r>
          </w:p>
        </w:tc>
        <w:tc>
          <w:tcPr>
            <w:tcW w:w="3260" w:type="dxa"/>
            <w:tcBorders>
              <w:top w:val="single" w:sz="4" w:space="0" w:color="000000"/>
              <w:left w:val="single" w:sz="4" w:space="0" w:color="000000"/>
              <w:bottom w:val="single" w:sz="4" w:space="0" w:color="000000"/>
              <w:right w:val="single" w:sz="4" w:space="0" w:color="000000"/>
            </w:tcBorders>
          </w:tcPr>
          <w:p w14:paraId="6C52519B" w14:textId="77777777" w:rsidR="003568E0" w:rsidRDefault="00A468CF">
            <w:pPr>
              <w:jc w:val="center"/>
              <w:rPr>
                <w:rFonts w:ascii="Times New Roman" w:hAnsi="Times New Roman" w:cs="Times New Roman"/>
              </w:rPr>
            </w:pPr>
            <w:r>
              <w:rPr>
                <w:rFonts w:ascii="Times New Roman" w:hAnsi="Times New Roman" w:cs="Times New Roman"/>
                <w:bCs/>
              </w:rPr>
              <w:t>Ежегодно, на 30 октября текущего года</w:t>
            </w:r>
          </w:p>
        </w:tc>
        <w:tc>
          <w:tcPr>
            <w:tcW w:w="3969" w:type="dxa"/>
            <w:tcBorders>
              <w:top w:val="single" w:sz="4" w:space="0" w:color="000000"/>
              <w:left w:val="single" w:sz="4" w:space="0" w:color="000000"/>
              <w:bottom w:val="single" w:sz="4" w:space="0" w:color="000000"/>
              <w:right w:val="single" w:sz="4" w:space="0" w:color="000000"/>
            </w:tcBorders>
          </w:tcPr>
          <w:p w14:paraId="2D1190CF" w14:textId="77777777" w:rsidR="003568E0" w:rsidRDefault="00A468CF">
            <w:pPr>
              <w:ind w:left="61"/>
              <w:jc w:val="both"/>
              <w:rPr>
                <w:rFonts w:ascii="Times New Roman" w:hAnsi="Times New Roman" w:cs="Times New Roman"/>
                <w:bCs/>
                <w:highlight w:val="white"/>
              </w:rPr>
            </w:pPr>
            <w:r>
              <w:rPr>
                <w:rFonts w:ascii="Times New Roman" w:hAnsi="Times New Roman" w:cs="Times New Roman"/>
                <w:color w:val="000000"/>
                <w:highlight w:val="white"/>
              </w:rPr>
              <w:t>Е.С. Щербакова</w:t>
            </w:r>
            <w:r>
              <w:rPr>
                <w:rFonts w:ascii="Times New Roman" w:hAnsi="Times New Roman" w:cs="Times New Roman"/>
                <w:highlight w:val="white"/>
              </w:rPr>
              <w:t xml:space="preserve"> - начальник организационно-контрольного отдела </w:t>
            </w:r>
            <w:r>
              <w:rPr>
                <w:rFonts w:ascii="Times New Roman" w:hAnsi="Times New Roman" w:cs="Times New Roman"/>
                <w:bCs/>
                <w:highlight w:val="white"/>
              </w:rPr>
              <w:t xml:space="preserve">управления организационно-контрольной и кадровой работы </w:t>
            </w:r>
            <w:r>
              <w:rPr>
                <w:rFonts w:ascii="Times New Roman" w:hAnsi="Times New Roman" w:cs="Times New Roman"/>
                <w:highlight w:val="white"/>
              </w:rPr>
              <w:t>администрации Чернянского района</w:t>
            </w:r>
          </w:p>
        </w:tc>
        <w:tc>
          <w:tcPr>
            <w:tcW w:w="3512" w:type="dxa"/>
            <w:tcBorders>
              <w:top w:val="single" w:sz="4" w:space="0" w:color="000000"/>
              <w:left w:val="single" w:sz="4" w:space="0" w:color="000000"/>
              <w:bottom w:val="single" w:sz="4" w:space="0" w:color="000000"/>
              <w:right w:val="single" w:sz="4" w:space="0" w:color="000000"/>
            </w:tcBorders>
          </w:tcPr>
          <w:p w14:paraId="15ED2573" w14:textId="77777777" w:rsidR="003568E0" w:rsidRDefault="00A468CF">
            <w:pPr>
              <w:ind w:left="61"/>
              <w:jc w:val="center"/>
              <w:rPr>
                <w:rFonts w:ascii="Times New Roman" w:hAnsi="Times New Roman" w:cs="Times New Roman"/>
                <w:bCs/>
              </w:rPr>
            </w:pPr>
            <w:r>
              <w:rPr>
                <w:rFonts w:ascii="Times New Roman" w:hAnsi="Times New Roman" w:cs="Times New Roman"/>
                <w:bCs/>
              </w:rPr>
              <w:t>Проект постановления о проведении конкурса</w:t>
            </w:r>
          </w:p>
        </w:tc>
      </w:tr>
      <w:tr w:rsidR="003568E0" w14:paraId="6F1868CF" w14:textId="77777777">
        <w:trPr>
          <w:trHeight w:val="491"/>
        </w:trPr>
        <w:tc>
          <w:tcPr>
            <w:tcW w:w="1015" w:type="dxa"/>
            <w:tcBorders>
              <w:top w:val="single" w:sz="4" w:space="0" w:color="000000"/>
              <w:left w:val="single" w:sz="4" w:space="0" w:color="000000"/>
              <w:bottom w:val="single" w:sz="4" w:space="0" w:color="000000"/>
              <w:right w:val="single" w:sz="4" w:space="0" w:color="000000"/>
            </w:tcBorders>
          </w:tcPr>
          <w:p w14:paraId="5009EBB8" w14:textId="77777777" w:rsidR="003568E0" w:rsidRDefault="00A468CF">
            <w:pPr>
              <w:jc w:val="center"/>
              <w:rPr>
                <w:rFonts w:ascii="Times New Roman" w:hAnsi="Times New Roman" w:cs="Times New Roman"/>
                <w:bCs/>
                <w:iCs/>
              </w:rPr>
            </w:pPr>
            <w:r>
              <w:rPr>
                <w:rFonts w:ascii="Times New Roman" w:hAnsi="Times New Roman" w:cs="Times New Roman"/>
                <w:bCs/>
                <w:iCs/>
              </w:rPr>
              <w:t>3.1.</w:t>
            </w:r>
            <w:proofErr w:type="gramStart"/>
            <w:r>
              <w:rPr>
                <w:rFonts w:ascii="Times New Roman" w:hAnsi="Times New Roman" w:cs="Times New Roman"/>
                <w:bCs/>
                <w:iCs/>
              </w:rPr>
              <w:t>1.К.</w:t>
            </w:r>
            <w:proofErr w:type="gramEnd"/>
            <w:r>
              <w:rPr>
                <w:rFonts w:ascii="Times New Roman" w:hAnsi="Times New Roman" w:cs="Times New Roman"/>
                <w:bCs/>
                <w:iCs/>
              </w:rPr>
              <w:t>2</w:t>
            </w:r>
          </w:p>
        </w:tc>
        <w:tc>
          <w:tcPr>
            <w:tcW w:w="4110" w:type="dxa"/>
            <w:tcBorders>
              <w:top w:val="single" w:sz="4" w:space="0" w:color="000000"/>
              <w:left w:val="single" w:sz="4" w:space="0" w:color="000000"/>
              <w:bottom w:val="single" w:sz="4" w:space="0" w:color="000000"/>
              <w:right w:val="single" w:sz="4" w:space="0" w:color="000000"/>
            </w:tcBorders>
          </w:tcPr>
          <w:p w14:paraId="27A4DCD8" w14:textId="77777777" w:rsidR="003568E0" w:rsidRDefault="00A468CF">
            <w:pPr>
              <w:ind w:left="708"/>
              <w:rPr>
                <w:rFonts w:ascii="Times New Roman" w:hAnsi="Times New Roman" w:cs="Times New Roman"/>
                <w:bCs/>
              </w:rPr>
            </w:pPr>
            <w:r>
              <w:rPr>
                <w:rFonts w:ascii="Times New Roman" w:hAnsi="Times New Roman" w:cs="Times New Roman"/>
                <w:bCs/>
              </w:rPr>
              <w:t>Контрольная точка 3.2.«Подготовка и согласование проекта распоряжения о результатах конкурса»</w:t>
            </w:r>
          </w:p>
        </w:tc>
        <w:tc>
          <w:tcPr>
            <w:tcW w:w="3260" w:type="dxa"/>
            <w:tcBorders>
              <w:top w:val="single" w:sz="4" w:space="0" w:color="000000"/>
              <w:left w:val="single" w:sz="4" w:space="0" w:color="000000"/>
              <w:bottom w:val="single" w:sz="4" w:space="0" w:color="000000"/>
              <w:right w:val="single" w:sz="4" w:space="0" w:color="000000"/>
            </w:tcBorders>
          </w:tcPr>
          <w:p w14:paraId="7AB90CA1" w14:textId="77777777" w:rsidR="003568E0" w:rsidRDefault="00A468CF">
            <w:pPr>
              <w:jc w:val="center"/>
              <w:rPr>
                <w:rFonts w:ascii="Times New Roman" w:hAnsi="Times New Roman" w:cs="Times New Roman"/>
                <w:bCs/>
              </w:rPr>
            </w:pPr>
            <w:r>
              <w:rPr>
                <w:rFonts w:ascii="Times New Roman" w:hAnsi="Times New Roman" w:cs="Times New Roman"/>
                <w:bCs/>
              </w:rPr>
              <w:t>Ежегодно, на 15 декабря текущего года</w:t>
            </w:r>
          </w:p>
        </w:tc>
        <w:tc>
          <w:tcPr>
            <w:tcW w:w="3969" w:type="dxa"/>
            <w:tcBorders>
              <w:top w:val="single" w:sz="4" w:space="0" w:color="000000"/>
              <w:left w:val="single" w:sz="4" w:space="0" w:color="000000"/>
              <w:bottom w:val="single" w:sz="4" w:space="0" w:color="000000"/>
              <w:right w:val="single" w:sz="4" w:space="0" w:color="000000"/>
            </w:tcBorders>
          </w:tcPr>
          <w:p w14:paraId="2826653D" w14:textId="77777777" w:rsidR="003568E0" w:rsidRDefault="00A468CF">
            <w:pPr>
              <w:ind w:left="61"/>
              <w:jc w:val="both"/>
              <w:rPr>
                <w:rFonts w:ascii="Times New Roman" w:hAnsi="Times New Roman" w:cs="Times New Roman"/>
                <w:bCs/>
                <w:highlight w:val="white"/>
              </w:rPr>
            </w:pPr>
            <w:r>
              <w:rPr>
                <w:rFonts w:ascii="Times New Roman" w:hAnsi="Times New Roman" w:cs="Times New Roman"/>
                <w:color w:val="000000"/>
                <w:highlight w:val="white"/>
              </w:rPr>
              <w:t>Е.С. Щербакова</w:t>
            </w:r>
            <w:r>
              <w:rPr>
                <w:rFonts w:ascii="Times New Roman" w:hAnsi="Times New Roman" w:cs="Times New Roman"/>
                <w:highlight w:val="white"/>
              </w:rPr>
              <w:t xml:space="preserve"> - начальник организационно-контрольного отдела </w:t>
            </w:r>
            <w:r>
              <w:rPr>
                <w:rFonts w:ascii="Times New Roman" w:hAnsi="Times New Roman" w:cs="Times New Roman"/>
                <w:bCs/>
                <w:highlight w:val="white"/>
              </w:rPr>
              <w:t xml:space="preserve">управления организационно-контрольной и кадровой работы </w:t>
            </w:r>
            <w:r>
              <w:rPr>
                <w:rFonts w:ascii="Times New Roman" w:hAnsi="Times New Roman" w:cs="Times New Roman"/>
                <w:highlight w:val="white"/>
              </w:rPr>
              <w:t>администрации Чернянского района</w:t>
            </w:r>
          </w:p>
        </w:tc>
        <w:tc>
          <w:tcPr>
            <w:tcW w:w="3512" w:type="dxa"/>
            <w:tcBorders>
              <w:top w:val="single" w:sz="4" w:space="0" w:color="000000"/>
              <w:left w:val="single" w:sz="4" w:space="0" w:color="000000"/>
              <w:bottom w:val="single" w:sz="4" w:space="0" w:color="000000"/>
              <w:right w:val="single" w:sz="4" w:space="0" w:color="000000"/>
            </w:tcBorders>
          </w:tcPr>
          <w:p w14:paraId="6406AC99" w14:textId="77777777" w:rsidR="003568E0" w:rsidRDefault="00A468CF">
            <w:pPr>
              <w:ind w:left="142" w:right="69"/>
              <w:jc w:val="center"/>
              <w:rPr>
                <w:rFonts w:ascii="Times New Roman" w:hAnsi="Times New Roman" w:cs="Times New Roman"/>
              </w:rPr>
            </w:pPr>
            <w:r>
              <w:rPr>
                <w:rFonts w:ascii="Times New Roman" w:hAnsi="Times New Roman" w:cs="Times New Roman"/>
              </w:rPr>
              <w:t>Распоряжение о награждении победителей конкурса</w:t>
            </w:r>
          </w:p>
        </w:tc>
      </w:tr>
      <w:tr w:rsidR="003568E0" w14:paraId="4328C23C" w14:textId="77777777">
        <w:trPr>
          <w:trHeight w:val="491"/>
        </w:trPr>
        <w:tc>
          <w:tcPr>
            <w:tcW w:w="1015" w:type="dxa"/>
            <w:tcBorders>
              <w:top w:val="single" w:sz="4" w:space="0" w:color="000000"/>
              <w:left w:val="single" w:sz="4" w:space="0" w:color="000000"/>
              <w:bottom w:val="single" w:sz="4" w:space="0" w:color="000000"/>
              <w:right w:val="single" w:sz="4" w:space="0" w:color="000000"/>
            </w:tcBorders>
          </w:tcPr>
          <w:p w14:paraId="1679B760" w14:textId="77777777" w:rsidR="003568E0" w:rsidRDefault="00A468CF">
            <w:pPr>
              <w:jc w:val="center"/>
              <w:rPr>
                <w:rFonts w:ascii="Times New Roman" w:hAnsi="Times New Roman" w:cs="Times New Roman"/>
                <w:b/>
                <w:bCs/>
                <w:iCs/>
              </w:rPr>
            </w:pPr>
            <w:r>
              <w:rPr>
                <w:rFonts w:ascii="Times New Roman" w:hAnsi="Times New Roman" w:cs="Times New Roman"/>
                <w:b/>
                <w:bCs/>
                <w:iCs/>
              </w:rPr>
              <w:t>3.</w:t>
            </w:r>
            <w:proofErr w:type="gramStart"/>
            <w:r>
              <w:rPr>
                <w:rFonts w:ascii="Times New Roman" w:hAnsi="Times New Roman" w:cs="Times New Roman"/>
                <w:b/>
                <w:bCs/>
                <w:iCs/>
              </w:rPr>
              <w:t>1.2..</w:t>
            </w:r>
            <w:proofErr w:type="gramEnd"/>
          </w:p>
        </w:tc>
        <w:tc>
          <w:tcPr>
            <w:tcW w:w="4110" w:type="dxa"/>
            <w:tcBorders>
              <w:top w:val="single" w:sz="4" w:space="0" w:color="000000"/>
              <w:left w:val="single" w:sz="4" w:space="0" w:color="000000"/>
              <w:bottom w:val="single" w:sz="4" w:space="0" w:color="000000"/>
              <w:right w:val="single" w:sz="4" w:space="0" w:color="000000"/>
            </w:tcBorders>
          </w:tcPr>
          <w:p w14:paraId="567CA02F" w14:textId="77777777" w:rsidR="003568E0" w:rsidRDefault="00A468CF">
            <w:pPr>
              <w:rPr>
                <w:rFonts w:ascii="Times New Roman" w:hAnsi="Times New Roman" w:cs="Times New Roman"/>
                <w:b/>
                <w:bCs/>
              </w:rPr>
            </w:pPr>
            <w:r>
              <w:rPr>
                <w:rFonts w:ascii="Times New Roman" w:hAnsi="Times New Roman" w:cs="Times New Roman"/>
                <w:b/>
                <w:bCs/>
                <w:highlight w:val="white"/>
              </w:rPr>
              <w:t>Мероприятие (результат) «Организовано поощрение деловой и социальной активности лидеров общественного самоуправления района»</w:t>
            </w:r>
            <w:r>
              <w:rPr>
                <w:rFonts w:ascii="Times New Roman" w:hAnsi="Times New Roman" w:cs="Times New Roman"/>
                <w:b/>
                <w:bCs/>
              </w:rPr>
              <w:t xml:space="preserve"> в 2026 году</w:t>
            </w:r>
          </w:p>
        </w:tc>
        <w:tc>
          <w:tcPr>
            <w:tcW w:w="3260" w:type="dxa"/>
            <w:tcBorders>
              <w:top w:val="single" w:sz="4" w:space="0" w:color="000000"/>
              <w:left w:val="single" w:sz="4" w:space="0" w:color="000000"/>
              <w:bottom w:val="single" w:sz="4" w:space="0" w:color="000000"/>
              <w:right w:val="single" w:sz="4" w:space="0" w:color="000000"/>
            </w:tcBorders>
          </w:tcPr>
          <w:p w14:paraId="061A21C4" w14:textId="77777777" w:rsidR="003568E0" w:rsidRDefault="00A468CF">
            <w:pPr>
              <w:jc w:val="center"/>
              <w:rPr>
                <w:rFonts w:ascii="Times New Roman" w:hAnsi="Times New Roman" w:cs="Times New Roman"/>
                <w:b/>
                <w:bCs/>
              </w:rPr>
            </w:pPr>
            <w:r>
              <w:rPr>
                <w:rFonts w:ascii="Times New Roman" w:hAnsi="Times New Roman" w:cs="Times New Roman"/>
                <w:b/>
                <w:bCs/>
              </w:rPr>
              <w:t>-</w:t>
            </w:r>
          </w:p>
        </w:tc>
        <w:tc>
          <w:tcPr>
            <w:tcW w:w="3969" w:type="dxa"/>
            <w:tcBorders>
              <w:top w:val="single" w:sz="4" w:space="0" w:color="000000"/>
              <w:left w:val="single" w:sz="4" w:space="0" w:color="000000"/>
              <w:bottom w:val="single" w:sz="4" w:space="0" w:color="000000"/>
              <w:right w:val="single" w:sz="4" w:space="0" w:color="000000"/>
            </w:tcBorders>
          </w:tcPr>
          <w:p w14:paraId="338E04E4" w14:textId="77777777" w:rsidR="003568E0" w:rsidRDefault="00A468CF">
            <w:pPr>
              <w:ind w:left="61"/>
              <w:jc w:val="both"/>
              <w:rPr>
                <w:rFonts w:ascii="Times New Roman" w:hAnsi="Times New Roman" w:cs="Times New Roman"/>
                <w:b/>
                <w:bCs/>
                <w:highlight w:val="white"/>
              </w:rPr>
            </w:pPr>
            <w:r>
              <w:rPr>
                <w:rFonts w:ascii="Times New Roman" w:hAnsi="Times New Roman" w:cs="Times New Roman"/>
                <w:b/>
                <w:bCs/>
                <w:color w:val="000000"/>
                <w:highlight w:val="white"/>
              </w:rPr>
              <w:t>Е.С. Щербакова</w:t>
            </w:r>
            <w:r>
              <w:rPr>
                <w:rFonts w:ascii="Times New Roman" w:hAnsi="Times New Roman" w:cs="Times New Roman"/>
                <w:b/>
                <w:bCs/>
                <w:highlight w:val="white"/>
              </w:rPr>
              <w:t xml:space="preserve"> - начальник организационно-контрольного отдела управления организационно-контрольной и кадровой работы администрации Чернянского района</w:t>
            </w:r>
          </w:p>
        </w:tc>
        <w:tc>
          <w:tcPr>
            <w:tcW w:w="3512" w:type="dxa"/>
            <w:tcBorders>
              <w:top w:val="single" w:sz="4" w:space="0" w:color="000000"/>
              <w:left w:val="single" w:sz="4" w:space="0" w:color="000000"/>
              <w:bottom w:val="single" w:sz="4" w:space="0" w:color="000000"/>
              <w:right w:val="single" w:sz="4" w:space="0" w:color="000000"/>
            </w:tcBorders>
          </w:tcPr>
          <w:p w14:paraId="6A5E6A81" w14:textId="77777777" w:rsidR="003568E0" w:rsidRDefault="00A468CF">
            <w:pPr>
              <w:jc w:val="center"/>
              <w:rPr>
                <w:rFonts w:ascii="Times New Roman" w:hAnsi="Times New Roman" w:cs="Times New Roman"/>
                <w:b/>
                <w:bCs/>
              </w:rPr>
            </w:pPr>
            <w:r>
              <w:rPr>
                <w:rFonts w:ascii="Times New Roman" w:hAnsi="Times New Roman" w:cs="Times New Roman"/>
                <w:b/>
                <w:bCs/>
              </w:rPr>
              <w:t>-</w:t>
            </w:r>
          </w:p>
        </w:tc>
      </w:tr>
      <w:tr w:rsidR="003568E0" w14:paraId="08DA2DF8" w14:textId="77777777">
        <w:trPr>
          <w:trHeight w:val="491"/>
        </w:trPr>
        <w:tc>
          <w:tcPr>
            <w:tcW w:w="1015" w:type="dxa"/>
            <w:tcBorders>
              <w:top w:val="single" w:sz="4" w:space="0" w:color="000000"/>
              <w:left w:val="single" w:sz="4" w:space="0" w:color="000000"/>
              <w:bottom w:val="single" w:sz="4" w:space="0" w:color="000000"/>
              <w:right w:val="single" w:sz="4" w:space="0" w:color="000000"/>
            </w:tcBorders>
          </w:tcPr>
          <w:p w14:paraId="0DB05CCE" w14:textId="77777777" w:rsidR="003568E0" w:rsidRDefault="00A468CF">
            <w:pPr>
              <w:jc w:val="center"/>
              <w:rPr>
                <w:rFonts w:ascii="Times New Roman" w:hAnsi="Times New Roman" w:cs="Times New Roman"/>
                <w:bCs/>
                <w:iCs/>
              </w:rPr>
            </w:pPr>
            <w:r>
              <w:rPr>
                <w:rFonts w:ascii="Times New Roman" w:hAnsi="Times New Roman" w:cs="Times New Roman"/>
                <w:bCs/>
                <w:iCs/>
              </w:rPr>
              <w:t>3.1.</w:t>
            </w:r>
            <w:proofErr w:type="gramStart"/>
            <w:r>
              <w:rPr>
                <w:rFonts w:ascii="Times New Roman" w:hAnsi="Times New Roman" w:cs="Times New Roman"/>
                <w:bCs/>
                <w:iCs/>
              </w:rPr>
              <w:t>2.К.</w:t>
            </w:r>
            <w:proofErr w:type="gramEnd"/>
            <w:r>
              <w:rPr>
                <w:rFonts w:ascii="Times New Roman" w:hAnsi="Times New Roman" w:cs="Times New Roman"/>
                <w:bCs/>
                <w:iCs/>
              </w:rPr>
              <w:t>1.</w:t>
            </w:r>
          </w:p>
        </w:tc>
        <w:tc>
          <w:tcPr>
            <w:tcW w:w="4110" w:type="dxa"/>
            <w:tcBorders>
              <w:top w:val="single" w:sz="4" w:space="0" w:color="000000"/>
              <w:left w:val="single" w:sz="4" w:space="0" w:color="000000"/>
              <w:bottom w:val="single" w:sz="4" w:space="0" w:color="000000"/>
              <w:right w:val="single" w:sz="4" w:space="0" w:color="000000"/>
            </w:tcBorders>
          </w:tcPr>
          <w:p w14:paraId="41E4F89E" w14:textId="77777777" w:rsidR="003568E0" w:rsidRDefault="00A468CF">
            <w:pPr>
              <w:ind w:left="708"/>
              <w:rPr>
                <w:rFonts w:ascii="Times New Roman" w:hAnsi="Times New Roman" w:cs="Times New Roman"/>
                <w:bCs/>
              </w:rPr>
            </w:pPr>
            <w:r>
              <w:rPr>
                <w:rFonts w:ascii="Times New Roman" w:hAnsi="Times New Roman" w:cs="Times New Roman"/>
                <w:bCs/>
              </w:rPr>
              <w:t>Контрольная точка 3.1. «Подготовка и согласование с правовым управлением администрации Чернянского района проекта постановления о проведении конкурса»</w:t>
            </w:r>
          </w:p>
        </w:tc>
        <w:tc>
          <w:tcPr>
            <w:tcW w:w="3260" w:type="dxa"/>
            <w:tcBorders>
              <w:top w:val="single" w:sz="4" w:space="0" w:color="000000"/>
              <w:left w:val="single" w:sz="4" w:space="0" w:color="000000"/>
              <w:bottom w:val="single" w:sz="4" w:space="0" w:color="000000"/>
              <w:right w:val="single" w:sz="4" w:space="0" w:color="000000"/>
            </w:tcBorders>
          </w:tcPr>
          <w:p w14:paraId="08229E91" w14:textId="77777777" w:rsidR="003568E0" w:rsidRDefault="00A468CF">
            <w:pPr>
              <w:jc w:val="center"/>
              <w:rPr>
                <w:rFonts w:ascii="Times New Roman" w:hAnsi="Times New Roman" w:cs="Times New Roman"/>
              </w:rPr>
            </w:pPr>
            <w:r>
              <w:rPr>
                <w:rFonts w:ascii="Times New Roman" w:hAnsi="Times New Roman" w:cs="Times New Roman"/>
                <w:bCs/>
              </w:rPr>
              <w:t>Ежегодно, на 30 октября текущего года</w:t>
            </w:r>
          </w:p>
        </w:tc>
        <w:tc>
          <w:tcPr>
            <w:tcW w:w="3969" w:type="dxa"/>
            <w:tcBorders>
              <w:top w:val="single" w:sz="4" w:space="0" w:color="000000"/>
              <w:left w:val="single" w:sz="4" w:space="0" w:color="000000"/>
              <w:bottom w:val="single" w:sz="4" w:space="0" w:color="000000"/>
              <w:right w:val="single" w:sz="4" w:space="0" w:color="000000"/>
            </w:tcBorders>
          </w:tcPr>
          <w:p w14:paraId="3329D9FF" w14:textId="77777777" w:rsidR="003568E0" w:rsidRDefault="00A468CF">
            <w:pPr>
              <w:ind w:left="61"/>
              <w:jc w:val="both"/>
              <w:rPr>
                <w:rFonts w:ascii="Times New Roman" w:hAnsi="Times New Roman" w:cs="Times New Roman"/>
                <w:bCs/>
                <w:highlight w:val="white"/>
              </w:rPr>
            </w:pPr>
            <w:r>
              <w:rPr>
                <w:rFonts w:ascii="Times New Roman" w:hAnsi="Times New Roman" w:cs="Times New Roman"/>
                <w:color w:val="000000"/>
                <w:highlight w:val="white"/>
              </w:rPr>
              <w:t>Е.С. Щербакова</w:t>
            </w:r>
            <w:r>
              <w:rPr>
                <w:rFonts w:ascii="Times New Roman" w:hAnsi="Times New Roman" w:cs="Times New Roman"/>
                <w:highlight w:val="white"/>
              </w:rPr>
              <w:t xml:space="preserve"> - начальник организационно-контрольного отдела </w:t>
            </w:r>
            <w:r>
              <w:rPr>
                <w:rFonts w:ascii="Times New Roman" w:hAnsi="Times New Roman" w:cs="Times New Roman"/>
                <w:bCs/>
                <w:highlight w:val="white"/>
              </w:rPr>
              <w:t xml:space="preserve">управления организационно-контрольной и кадровой работы </w:t>
            </w:r>
            <w:r>
              <w:rPr>
                <w:rFonts w:ascii="Times New Roman" w:hAnsi="Times New Roman" w:cs="Times New Roman"/>
                <w:highlight w:val="white"/>
              </w:rPr>
              <w:t>администрации Чернянского района</w:t>
            </w:r>
          </w:p>
        </w:tc>
        <w:tc>
          <w:tcPr>
            <w:tcW w:w="3512" w:type="dxa"/>
            <w:tcBorders>
              <w:top w:val="single" w:sz="4" w:space="0" w:color="000000"/>
              <w:left w:val="single" w:sz="4" w:space="0" w:color="000000"/>
              <w:bottom w:val="single" w:sz="4" w:space="0" w:color="000000"/>
              <w:right w:val="single" w:sz="4" w:space="0" w:color="000000"/>
            </w:tcBorders>
          </w:tcPr>
          <w:p w14:paraId="679CE3C0" w14:textId="77777777" w:rsidR="003568E0" w:rsidRDefault="00A468CF">
            <w:pPr>
              <w:ind w:left="61"/>
              <w:jc w:val="center"/>
              <w:rPr>
                <w:rFonts w:ascii="Times New Roman" w:hAnsi="Times New Roman" w:cs="Times New Roman"/>
                <w:bCs/>
              </w:rPr>
            </w:pPr>
            <w:r>
              <w:rPr>
                <w:rFonts w:ascii="Times New Roman" w:hAnsi="Times New Roman" w:cs="Times New Roman"/>
                <w:bCs/>
              </w:rPr>
              <w:t>Проект постановления о проведении конкурса</w:t>
            </w:r>
          </w:p>
        </w:tc>
      </w:tr>
      <w:tr w:rsidR="003568E0" w14:paraId="4D371D55" w14:textId="77777777">
        <w:trPr>
          <w:trHeight w:val="491"/>
        </w:trPr>
        <w:tc>
          <w:tcPr>
            <w:tcW w:w="1015" w:type="dxa"/>
            <w:tcBorders>
              <w:top w:val="single" w:sz="4" w:space="0" w:color="000000"/>
              <w:left w:val="single" w:sz="4" w:space="0" w:color="000000"/>
              <w:bottom w:val="single" w:sz="4" w:space="0" w:color="000000"/>
              <w:right w:val="single" w:sz="4" w:space="0" w:color="000000"/>
            </w:tcBorders>
          </w:tcPr>
          <w:p w14:paraId="3522482E" w14:textId="77777777" w:rsidR="003568E0" w:rsidRDefault="00A468CF">
            <w:pPr>
              <w:jc w:val="center"/>
              <w:rPr>
                <w:rFonts w:ascii="Times New Roman" w:hAnsi="Times New Roman" w:cs="Times New Roman"/>
                <w:bCs/>
                <w:iCs/>
              </w:rPr>
            </w:pPr>
            <w:r>
              <w:rPr>
                <w:rFonts w:ascii="Times New Roman" w:hAnsi="Times New Roman" w:cs="Times New Roman"/>
                <w:bCs/>
                <w:iCs/>
              </w:rPr>
              <w:t>3.1.</w:t>
            </w:r>
            <w:proofErr w:type="gramStart"/>
            <w:r>
              <w:rPr>
                <w:rFonts w:ascii="Times New Roman" w:hAnsi="Times New Roman" w:cs="Times New Roman"/>
                <w:bCs/>
                <w:iCs/>
              </w:rPr>
              <w:t>2.К.</w:t>
            </w:r>
            <w:proofErr w:type="gramEnd"/>
            <w:r>
              <w:rPr>
                <w:rFonts w:ascii="Times New Roman" w:hAnsi="Times New Roman" w:cs="Times New Roman"/>
                <w:bCs/>
                <w:iCs/>
              </w:rPr>
              <w:t>2.</w:t>
            </w:r>
          </w:p>
        </w:tc>
        <w:tc>
          <w:tcPr>
            <w:tcW w:w="4110" w:type="dxa"/>
            <w:tcBorders>
              <w:top w:val="single" w:sz="4" w:space="0" w:color="000000"/>
              <w:left w:val="single" w:sz="4" w:space="0" w:color="000000"/>
              <w:bottom w:val="single" w:sz="4" w:space="0" w:color="000000"/>
              <w:right w:val="single" w:sz="4" w:space="0" w:color="000000"/>
            </w:tcBorders>
          </w:tcPr>
          <w:p w14:paraId="7F37D251" w14:textId="77777777" w:rsidR="003568E0" w:rsidRDefault="00A468CF">
            <w:pPr>
              <w:ind w:left="708"/>
              <w:rPr>
                <w:rFonts w:ascii="Times New Roman" w:hAnsi="Times New Roman" w:cs="Times New Roman"/>
                <w:bCs/>
              </w:rPr>
            </w:pPr>
            <w:r>
              <w:rPr>
                <w:rFonts w:ascii="Times New Roman" w:hAnsi="Times New Roman" w:cs="Times New Roman"/>
                <w:bCs/>
              </w:rPr>
              <w:t xml:space="preserve">Контрольная точка 3.2.«Подготовка и согласование </w:t>
            </w:r>
            <w:r>
              <w:rPr>
                <w:rFonts w:ascii="Times New Roman" w:hAnsi="Times New Roman" w:cs="Times New Roman"/>
                <w:bCs/>
              </w:rPr>
              <w:lastRenderedPageBreak/>
              <w:t>проекта распоряжения о результатах конкурса»</w:t>
            </w:r>
          </w:p>
        </w:tc>
        <w:tc>
          <w:tcPr>
            <w:tcW w:w="3260" w:type="dxa"/>
            <w:tcBorders>
              <w:top w:val="single" w:sz="4" w:space="0" w:color="000000"/>
              <w:left w:val="single" w:sz="4" w:space="0" w:color="000000"/>
              <w:bottom w:val="single" w:sz="4" w:space="0" w:color="000000"/>
              <w:right w:val="single" w:sz="4" w:space="0" w:color="000000"/>
            </w:tcBorders>
          </w:tcPr>
          <w:p w14:paraId="1B8C63D1" w14:textId="77777777" w:rsidR="003568E0" w:rsidRDefault="00A468CF">
            <w:pPr>
              <w:jc w:val="center"/>
              <w:rPr>
                <w:rFonts w:ascii="Times New Roman" w:hAnsi="Times New Roman" w:cs="Times New Roman"/>
                <w:bCs/>
              </w:rPr>
            </w:pPr>
            <w:r>
              <w:rPr>
                <w:rFonts w:ascii="Times New Roman" w:hAnsi="Times New Roman" w:cs="Times New Roman"/>
                <w:bCs/>
              </w:rPr>
              <w:lastRenderedPageBreak/>
              <w:t>Ежегодно, на 15 декабря текущего года</w:t>
            </w:r>
          </w:p>
        </w:tc>
        <w:tc>
          <w:tcPr>
            <w:tcW w:w="3969" w:type="dxa"/>
            <w:tcBorders>
              <w:top w:val="single" w:sz="4" w:space="0" w:color="000000"/>
              <w:left w:val="single" w:sz="4" w:space="0" w:color="000000"/>
              <w:bottom w:val="single" w:sz="4" w:space="0" w:color="000000"/>
              <w:right w:val="single" w:sz="4" w:space="0" w:color="000000"/>
            </w:tcBorders>
          </w:tcPr>
          <w:p w14:paraId="73DDFC19" w14:textId="77777777" w:rsidR="003568E0" w:rsidRDefault="00A468CF">
            <w:pPr>
              <w:ind w:left="61"/>
              <w:jc w:val="both"/>
              <w:rPr>
                <w:rFonts w:ascii="Times New Roman" w:hAnsi="Times New Roman" w:cs="Times New Roman"/>
                <w:bCs/>
                <w:highlight w:val="white"/>
              </w:rPr>
            </w:pPr>
            <w:r>
              <w:rPr>
                <w:rFonts w:ascii="Times New Roman" w:hAnsi="Times New Roman" w:cs="Times New Roman"/>
                <w:color w:val="000000"/>
                <w:highlight w:val="white"/>
              </w:rPr>
              <w:t>Е.С. Щербакова</w:t>
            </w:r>
            <w:r>
              <w:rPr>
                <w:rFonts w:ascii="Times New Roman" w:hAnsi="Times New Roman" w:cs="Times New Roman"/>
                <w:highlight w:val="white"/>
              </w:rPr>
              <w:t xml:space="preserve"> - начальник организационно-контрольного отдела </w:t>
            </w:r>
            <w:r>
              <w:rPr>
                <w:rFonts w:ascii="Times New Roman" w:hAnsi="Times New Roman" w:cs="Times New Roman"/>
                <w:bCs/>
                <w:highlight w:val="white"/>
              </w:rPr>
              <w:t>управления организационно-</w:t>
            </w:r>
            <w:r>
              <w:rPr>
                <w:rFonts w:ascii="Times New Roman" w:hAnsi="Times New Roman" w:cs="Times New Roman"/>
                <w:bCs/>
                <w:highlight w:val="white"/>
              </w:rPr>
              <w:lastRenderedPageBreak/>
              <w:t xml:space="preserve">контрольной и кадровой работы </w:t>
            </w:r>
            <w:r>
              <w:rPr>
                <w:rFonts w:ascii="Times New Roman" w:hAnsi="Times New Roman" w:cs="Times New Roman"/>
                <w:highlight w:val="white"/>
              </w:rPr>
              <w:t>администрации Чернянского района</w:t>
            </w:r>
          </w:p>
        </w:tc>
        <w:tc>
          <w:tcPr>
            <w:tcW w:w="3512" w:type="dxa"/>
            <w:tcBorders>
              <w:top w:val="single" w:sz="4" w:space="0" w:color="000000"/>
              <w:left w:val="single" w:sz="4" w:space="0" w:color="000000"/>
              <w:bottom w:val="single" w:sz="4" w:space="0" w:color="000000"/>
              <w:right w:val="single" w:sz="4" w:space="0" w:color="000000"/>
            </w:tcBorders>
          </w:tcPr>
          <w:p w14:paraId="261D4D9C" w14:textId="77777777" w:rsidR="003568E0" w:rsidRDefault="00A468CF">
            <w:pPr>
              <w:ind w:left="142" w:right="69"/>
              <w:jc w:val="center"/>
              <w:rPr>
                <w:rFonts w:ascii="Times New Roman" w:hAnsi="Times New Roman" w:cs="Times New Roman"/>
              </w:rPr>
            </w:pPr>
            <w:r>
              <w:rPr>
                <w:rFonts w:ascii="Times New Roman" w:hAnsi="Times New Roman" w:cs="Times New Roman"/>
              </w:rPr>
              <w:lastRenderedPageBreak/>
              <w:t>Распоряжение о награждении победителей конкурса</w:t>
            </w:r>
          </w:p>
        </w:tc>
      </w:tr>
      <w:tr w:rsidR="003568E0" w14:paraId="67225251" w14:textId="77777777">
        <w:trPr>
          <w:trHeight w:val="491"/>
        </w:trPr>
        <w:tc>
          <w:tcPr>
            <w:tcW w:w="1015" w:type="dxa"/>
            <w:tcBorders>
              <w:top w:val="single" w:sz="4" w:space="0" w:color="000000"/>
              <w:left w:val="single" w:sz="4" w:space="0" w:color="000000"/>
              <w:bottom w:val="single" w:sz="4" w:space="0" w:color="000000"/>
              <w:right w:val="single" w:sz="4" w:space="0" w:color="000000"/>
            </w:tcBorders>
          </w:tcPr>
          <w:p w14:paraId="566D208B" w14:textId="77777777" w:rsidR="003568E0" w:rsidRDefault="00A468CF">
            <w:pPr>
              <w:jc w:val="center"/>
              <w:rPr>
                <w:rFonts w:ascii="Times New Roman" w:hAnsi="Times New Roman" w:cs="Times New Roman"/>
                <w:b/>
                <w:bCs/>
                <w:iCs/>
              </w:rPr>
            </w:pPr>
            <w:r>
              <w:rPr>
                <w:rFonts w:ascii="Times New Roman" w:hAnsi="Times New Roman" w:cs="Times New Roman"/>
                <w:b/>
                <w:bCs/>
                <w:iCs/>
              </w:rPr>
              <w:t>3.1.3.</w:t>
            </w:r>
          </w:p>
        </w:tc>
        <w:tc>
          <w:tcPr>
            <w:tcW w:w="4110" w:type="dxa"/>
            <w:tcBorders>
              <w:top w:val="single" w:sz="4" w:space="0" w:color="000000"/>
              <w:left w:val="single" w:sz="4" w:space="0" w:color="000000"/>
              <w:bottom w:val="single" w:sz="4" w:space="0" w:color="000000"/>
              <w:right w:val="single" w:sz="4" w:space="0" w:color="000000"/>
            </w:tcBorders>
          </w:tcPr>
          <w:p w14:paraId="33864618" w14:textId="77777777" w:rsidR="003568E0" w:rsidRDefault="00A468CF">
            <w:pPr>
              <w:rPr>
                <w:rFonts w:ascii="Times New Roman" w:hAnsi="Times New Roman" w:cs="Times New Roman"/>
                <w:b/>
                <w:bCs/>
              </w:rPr>
            </w:pPr>
            <w:r>
              <w:rPr>
                <w:rFonts w:ascii="Times New Roman" w:hAnsi="Times New Roman" w:cs="Times New Roman"/>
                <w:b/>
                <w:bCs/>
                <w:highlight w:val="white"/>
              </w:rPr>
              <w:t>Мероприятие (результат) «Организовано поощрение деловой и социальной активности лидеров общественного самоуправления района»</w:t>
            </w:r>
            <w:r>
              <w:rPr>
                <w:rFonts w:ascii="Times New Roman" w:hAnsi="Times New Roman" w:cs="Times New Roman"/>
                <w:b/>
                <w:bCs/>
              </w:rPr>
              <w:t xml:space="preserve"> в 2027 году</w:t>
            </w:r>
          </w:p>
        </w:tc>
        <w:tc>
          <w:tcPr>
            <w:tcW w:w="3260" w:type="dxa"/>
            <w:tcBorders>
              <w:top w:val="single" w:sz="4" w:space="0" w:color="000000"/>
              <w:left w:val="single" w:sz="4" w:space="0" w:color="000000"/>
              <w:bottom w:val="single" w:sz="4" w:space="0" w:color="000000"/>
              <w:right w:val="single" w:sz="4" w:space="0" w:color="000000"/>
            </w:tcBorders>
          </w:tcPr>
          <w:p w14:paraId="413BD924" w14:textId="77777777" w:rsidR="003568E0" w:rsidRDefault="00A468CF">
            <w:pPr>
              <w:jc w:val="center"/>
              <w:rPr>
                <w:rFonts w:ascii="Times New Roman" w:hAnsi="Times New Roman" w:cs="Times New Roman"/>
                <w:b/>
                <w:bCs/>
              </w:rPr>
            </w:pPr>
            <w:r>
              <w:rPr>
                <w:rFonts w:ascii="Times New Roman" w:hAnsi="Times New Roman" w:cs="Times New Roman"/>
                <w:b/>
                <w:bCs/>
              </w:rPr>
              <w:t>-</w:t>
            </w:r>
          </w:p>
        </w:tc>
        <w:tc>
          <w:tcPr>
            <w:tcW w:w="3969" w:type="dxa"/>
            <w:tcBorders>
              <w:top w:val="single" w:sz="4" w:space="0" w:color="000000"/>
              <w:left w:val="single" w:sz="4" w:space="0" w:color="000000"/>
              <w:bottom w:val="single" w:sz="4" w:space="0" w:color="000000"/>
              <w:right w:val="single" w:sz="4" w:space="0" w:color="000000"/>
            </w:tcBorders>
          </w:tcPr>
          <w:p w14:paraId="30060C6D" w14:textId="77777777" w:rsidR="003568E0" w:rsidRDefault="00A468CF">
            <w:pPr>
              <w:ind w:left="61"/>
              <w:jc w:val="both"/>
              <w:rPr>
                <w:rFonts w:ascii="Times New Roman" w:hAnsi="Times New Roman" w:cs="Times New Roman"/>
                <w:b/>
                <w:bCs/>
                <w:highlight w:val="white"/>
              </w:rPr>
            </w:pPr>
            <w:r>
              <w:rPr>
                <w:rFonts w:ascii="Times New Roman" w:hAnsi="Times New Roman" w:cs="Times New Roman"/>
                <w:b/>
                <w:bCs/>
                <w:color w:val="000000"/>
                <w:highlight w:val="white"/>
              </w:rPr>
              <w:t>Е.С. Щербакова</w:t>
            </w:r>
            <w:r>
              <w:rPr>
                <w:rFonts w:ascii="Times New Roman" w:hAnsi="Times New Roman" w:cs="Times New Roman"/>
                <w:b/>
                <w:bCs/>
                <w:highlight w:val="white"/>
              </w:rPr>
              <w:t xml:space="preserve"> - начальник организационно-контрольного отдела управления организационно-контрольной и кадровой работы администрации Чернянского района</w:t>
            </w:r>
          </w:p>
        </w:tc>
        <w:tc>
          <w:tcPr>
            <w:tcW w:w="3512" w:type="dxa"/>
            <w:tcBorders>
              <w:top w:val="single" w:sz="4" w:space="0" w:color="000000"/>
              <w:left w:val="single" w:sz="4" w:space="0" w:color="000000"/>
              <w:bottom w:val="single" w:sz="4" w:space="0" w:color="000000"/>
              <w:right w:val="single" w:sz="4" w:space="0" w:color="000000"/>
            </w:tcBorders>
          </w:tcPr>
          <w:p w14:paraId="73177CF9" w14:textId="77777777" w:rsidR="003568E0" w:rsidRDefault="00A468CF">
            <w:pPr>
              <w:jc w:val="center"/>
              <w:rPr>
                <w:rFonts w:ascii="Times New Roman" w:hAnsi="Times New Roman" w:cs="Times New Roman"/>
                <w:b/>
                <w:bCs/>
              </w:rPr>
            </w:pPr>
            <w:r>
              <w:rPr>
                <w:rFonts w:ascii="Times New Roman" w:hAnsi="Times New Roman" w:cs="Times New Roman"/>
                <w:b/>
                <w:bCs/>
              </w:rPr>
              <w:t>-</w:t>
            </w:r>
          </w:p>
        </w:tc>
      </w:tr>
      <w:tr w:rsidR="003568E0" w14:paraId="687B1257" w14:textId="77777777">
        <w:trPr>
          <w:trHeight w:val="491"/>
        </w:trPr>
        <w:tc>
          <w:tcPr>
            <w:tcW w:w="1015" w:type="dxa"/>
            <w:tcBorders>
              <w:top w:val="single" w:sz="4" w:space="0" w:color="000000"/>
              <w:left w:val="single" w:sz="4" w:space="0" w:color="000000"/>
              <w:bottom w:val="single" w:sz="4" w:space="0" w:color="000000"/>
              <w:right w:val="single" w:sz="4" w:space="0" w:color="000000"/>
            </w:tcBorders>
          </w:tcPr>
          <w:p w14:paraId="2ABCE2FD" w14:textId="77777777" w:rsidR="003568E0" w:rsidRDefault="00A468CF">
            <w:pPr>
              <w:jc w:val="center"/>
              <w:rPr>
                <w:rFonts w:ascii="Times New Roman" w:hAnsi="Times New Roman" w:cs="Times New Roman"/>
                <w:bCs/>
                <w:iCs/>
              </w:rPr>
            </w:pPr>
            <w:r>
              <w:rPr>
                <w:rFonts w:ascii="Times New Roman" w:hAnsi="Times New Roman" w:cs="Times New Roman"/>
                <w:bCs/>
                <w:iCs/>
              </w:rPr>
              <w:t>3.1.</w:t>
            </w:r>
            <w:proofErr w:type="gramStart"/>
            <w:r>
              <w:rPr>
                <w:rFonts w:ascii="Times New Roman" w:hAnsi="Times New Roman" w:cs="Times New Roman"/>
                <w:bCs/>
                <w:iCs/>
              </w:rPr>
              <w:t>3.К.</w:t>
            </w:r>
            <w:proofErr w:type="gramEnd"/>
            <w:r>
              <w:rPr>
                <w:rFonts w:ascii="Times New Roman" w:hAnsi="Times New Roman" w:cs="Times New Roman"/>
                <w:bCs/>
                <w:iCs/>
              </w:rPr>
              <w:t>1.</w:t>
            </w:r>
          </w:p>
        </w:tc>
        <w:tc>
          <w:tcPr>
            <w:tcW w:w="4110" w:type="dxa"/>
            <w:tcBorders>
              <w:top w:val="single" w:sz="4" w:space="0" w:color="000000"/>
              <w:left w:val="single" w:sz="4" w:space="0" w:color="000000"/>
              <w:bottom w:val="single" w:sz="4" w:space="0" w:color="000000"/>
              <w:right w:val="single" w:sz="4" w:space="0" w:color="000000"/>
            </w:tcBorders>
          </w:tcPr>
          <w:p w14:paraId="2B5CDD87" w14:textId="77777777" w:rsidR="003568E0" w:rsidRDefault="00A468CF">
            <w:pPr>
              <w:ind w:left="708"/>
              <w:rPr>
                <w:rFonts w:ascii="Times New Roman" w:hAnsi="Times New Roman" w:cs="Times New Roman"/>
                <w:bCs/>
              </w:rPr>
            </w:pPr>
            <w:r>
              <w:rPr>
                <w:rFonts w:ascii="Times New Roman" w:hAnsi="Times New Roman" w:cs="Times New Roman"/>
                <w:bCs/>
              </w:rPr>
              <w:t>Контрольная точка 3.1. «Подготовка и согласование с правовым управлением администрации Чернянского района проекта постановления о проведении конкурса»</w:t>
            </w:r>
          </w:p>
        </w:tc>
        <w:tc>
          <w:tcPr>
            <w:tcW w:w="3260" w:type="dxa"/>
            <w:tcBorders>
              <w:top w:val="single" w:sz="4" w:space="0" w:color="000000"/>
              <w:left w:val="single" w:sz="4" w:space="0" w:color="000000"/>
              <w:bottom w:val="single" w:sz="4" w:space="0" w:color="000000"/>
              <w:right w:val="single" w:sz="4" w:space="0" w:color="000000"/>
            </w:tcBorders>
          </w:tcPr>
          <w:p w14:paraId="24AB40D0" w14:textId="77777777" w:rsidR="003568E0" w:rsidRDefault="00A468CF">
            <w:pPr>
              <w:jc w:val="center"/>
              <w:rPr>
                <w:rFonts w:ascii="Times New Roman" w:hAnsi="Times New Roman" w:cs="Times New Roman"/>
              </w:rPr>
            </w:pPr>
            <w:r>
              <w:rPr>
                <w:rFonts w:ascii="Times New Roman" w:hAnsi="Times New Roman" w:cs="Times New Roman"/>
                <w:bCs/>
              </w:rPr>
              <w:t>Ежегодно, на 30 октября текущего года</w:t>
            </w:r>
          </w:p>
        </w:tc>
        <w:tc>
          <w:tcPr>
            <w:tcW w:w="3969" w:type="dxa"/>
            <w:tcBorders>
              <w:top w:val="single" w:sz="4" w:space="0" w:color="000000"/>
              <w:left w:val="single" w:sz="4" w:space="0" w:color="000000"/>
              <w:bottom w:val="single" w:sz="4" w:space="0" w:color="000000"/>
              <w:right w:val="single" w:sz="4" w:space="0" w:color="000000"/>
            </w:tcBorders>
          </w:tcPr>
          <w:p w14:paraId="58E22AF3" w14:textId="77777777" w:rsidR="003568E0" w:rsidRDefault="00A468CF">
            <w:pPr>
              <w:ind w:left="61"/>
              <w:jc w:val="both"/>
              <w:rPr>
                <w:rFonts w:ascii="Times New Roman" w:hAnsi="Times New Roman" w:cs="Times New Roman"/>
                <w:bCs/>
                <w:highlight w:val="white"/>
              </w:rPr>
            </w:pPr>
            <w:r>
              <w:rPr>
                <w:rFonts w:ascii="Times New Roman" w:hAnsi="Times New Roman" w:cs="Times New Roman"/>
                <w:color w:val="000000"/>
                <w:highlight w:val="white"/>
              </w:rPr>
              <w:t>Е.С. Щербакова</w:t>
            </w:r>
            <w:r>
              <w:rPr>
                <w:rFonts w:ascii="Times New Roman" w:hAnsi="Times New Roman" w:cs="Times New Roman"/>
                <w:highlight w:val="white"/>
              </w:rPr>
              <w:t xml:space="preserve"> - начальник организационно-контрольного отдела </w:t>
            </w:r>
            <w:r>
              <w:rPr>
                <w:rFonts w:ascii="Times New Roman" w:hAnsi="Times New Roman" w:cs="Times New Roman"/>
                <w:bCs/>
                <w:highlight w:val="white"/>
              </w:rPr>
              <w:t xml:space="preserve">управления организационно-контрольной и кадровой работы </w:t>
            </w:r>
            <w:r>
              <w:rPr>
                <w:rFonts w:ascii="Times New Roman" w:hAnsi="Times New Roman" w:cs="Times New Roman"/>
                <w:highlight w:val="white"/>
              </w:rPr>
              <w:t>администрации Чернянского района</w:t>
            </w:r>
          </w:p>
        </w:tc>
        <w:tc>
          <w:tcPr>
            <w:tcW w:w="3512" w:type="dxa"/>
            <w:tcBorders>
              <w:top w:val="single" w:sz="4" w:space="0" w:color="000000"/>
              <w:left w:val="single" w:sz="4" w:space="0" w:color="000000"/>
              <w:bottom w:val="single" w:sz="4" w:space="0" w:color="000000"/>
              <w:right w:val="single" w:sz="4" w:space="0" w:color="000000"/>
            </w:tcBorders>
          </w:tcPr>
          <w:p w14:paraId="77969FBD" w14:textId="77777777" w:rsidR="003568E0" w:rsidRDefault="00A468CF">
            <w:pPr>
              <w:ind w:left="61"/>
              <w:jc w:val="center"/>
              <w:rPr>
                <w:rFonts w:ascii="Times New Roman" w:hAnsi="Times New Roman" w:cs="Times New Roman"/>
                <w:bCs/>
              </w:rPr>
            </w:pPr>
            <w:r>
              <w:rPr>
                <w:rFonts w:ascii="Times New Roman" w:hAnsi="Times New Roman" w:cs="Times New Roman"/>
                <w:bCs/>
              </w:rPr>
              <w:t>Проект постановления о проведении конкурса</w:t>
            </w:r>
          </w:p>
        </w:tc>
      </w:tr>
      <w:tr w:rsidR="003568E0" w14:paraId="409D7392" w14:textId="77777777">
        <w:trPr>
          <w:trHeight w:val="491"/>
        </w:trPr>
        <w:tc>
          <w:tcPr>
            <w:tcW w:w="1015" w:type="dxa"/>
            <w:tcBorders>
              <w:top w:val="single" w:sz="4" w:space="0" w:color="000000"/>
              <w:left w:val="single" w:sz="4" w:space="0" w:color="000000"/>
              <w:bottom w:val="single" w:sz="4" w:space="0" w:color="000000"/>
              <w:right w:val="single" w:sz="4" w:space="0" w:color="000000"/>
            </w:tcBorders>
          </w:tcPr>
          <w:p w14:paraId="547B7709" w14:textId="77777777" w:rsidR="003568E0" w:rsidRDefault="00A468CF">
            <w:pPr>
              <w:jc w:val="center"/>
              <w:rPr>
                <w:rFonts w:ascii="Times New Roman" w:hAnsi="Times New Roman" w:cs="Times New Roman"/>
                <w:bCs/>
                <w:iCs/>
              </w:rPr>
            </w:pPr>
            <w:r>
              <w:rPr>
                <w:rFonts w:ascii="Times New Roman" w:hAnsi="Times New Roman" w:cs="Times New Roman"/>
                <w:bCs/>
                <w:iCs/>
              </w:rPr>
              <w:t>3.1.3.К. 2.</w:t>
            </w:r>
          </w:p>
        </w:tc>
        <w:tc>
          <w:tcPr>
            <w:tcW w:w="4110" w:type="dxa"/>
            <w:tcBorders>
              <w:top w:val="single" w:sz="4" w:space="0" w:color="000000"/>
              <w:left w:val="single" w:sz="4" w:space="0" w:color="000000"/>
              <w:bottom w:val="single" w:sz="4" w:space="0" w:color="000000"/>
              <w:right w:val="single" w:sz="4" w:space="0" w:color="000000"/>
            </w:tcBorders>
          </w:tcPr>
          <w:p w14:paraId="1F926F89" w14:textId="77777777" w:rsidR="003568E0" w:rsidRDefault="00A468CF">
            <w:pPr>
              <w:ind w:left="708"/>
              <w:rPr>
                <w:rFonts w:ascii="Times New Roman" w:hAnsi="Times New Roman" w:cs="Times New Roman"/>
                <w:bCs/>
              </w:rPr>
            </w:pPr>
            <w:r>
              <w:rPr>
                <w:rFonts w:ascii="Times New Roman" w:hAnsi="Times New Roman" w:cs="Times New Roman"/>
                <w:bCs/>
              </w:rPr>
              <w:t>Контрольная точка 3.2.«Подготовка и согласование проекта распоряжения о результатах конкурса»</w:t>
            </w:r>
          </w:p>
        </w:tc>
        <w:tc>
          <w:tcPr>
            <w:tcW w:w="3260" w:type="dxa"/>
            <w:tcBorders>
              <w:top w:val="single" w:sz="4" w:space="0" w:color="000000"/>
              <w:left w:val="single" w:sz="4" w:space="0" w:color="000000"/>
              <w:bottom w:val="single" w:sz="4" w:space="0" w:color="000000"/>
              <w:right w:val="single" w:sz="4" w:space="0" w:color="000000"/>
            </w:tcBorders>
          </w:tcPr>
          <w:p w14:paraId="4FCD9763" w14:textId="77777777" w:rsidR="003568E0" w:rsidRDefault="00A468CF">
            <w:pPr>
              <w:jc w:val="center"/>
              <w:rPr>
                <w:rFonts w:ascii="Times New Roman" w:hAnsi="Times New Roman" w:cs="Times New Roman"/>
                <w:bCs/>
              </w:rPr>
            </w:pPr>
            <w:r>
              <w:rPr>
                <w:rFonts w:ascii="Times New Roman" w:hAnsi="Times New Roman" w:cs="Times New Roman"/>
                <w:bCs/>
              </w:rPr>
              <w:t>Ежегодно, на 15 декабря текущего года</w:t>
            </w:r>
          </w:p>
        </w:tc>
        <w:tc>
          <w:tcPr>
            <w:tcW w:w="3969" w:type="dxa"/>
            <w:tcBorders>
              <w:top w:val="single" w:sz="4" w:space="0" w:color="000000"/>
              <w:left w:val="single" w:sz="4" w:space="0" w:color="000000"/>
              <w:bottom w:val="single" w:sz="4" w:space="0" w:color="000000"/>
              <w:right w:val="single" w:sz="4" w:space="0" w:color="000000"/>
            </w:tcBorders>
          </w:tcPr>
          <w:p w14:paraId="1D3588C9" w14:textId="77777777" w:rsidR="003568E0" w:rsidRDefault="00A468CF">
            <w:pPr>
              <w:ind w:left="61"/>
              <w:jc w:val="both"/>
              <w:rPr>
                <w:rFonts w:ascii="Times New Roman" w:hAnsi="Times New Roman" w:cs="Times New Roman"/>
                <w:bCs/>
                <w:highlight w:val="white"/>
              </w:rPr>
            </w:pPr>
            <w:r>
              <w:rPr>
                <w:rFonts w:ascii="Times New Roman" w:hAnsi="Times New Roman" w:cs="Times New Roman"/>
                <w:color w:val="000000"/>
                <w:highlight w:val="white"/>
              </w:rPr>
              <w:t>Е.С. Щербакова</w:t>
            </w:r>
            <w:r>
              <w:rPr>
                <w:rFonts w:ascii="Times New Roman" w:hAnsi="Times New Roman" w:cs="Times New Roman"/>
                <w:highlight w:val="white"/>
              </w:rPr>
              <w:t xml:space="preserve"> - начальник организационно-контрольного отдела </w:t>
            </w:r>
            <w:r>
              <w:rPr>
                <w:rFonts w:ascii="Times New Roman" w:hAnsi="Times New Roman" w:cs="Times New Roman"/>
                <w:bCs/>
                <w:highlight w:val="white"/>
              </w:rPr>
              <w:t xml:space="preserve">управления организационно-контрольной и кадровой работы </w:t>
            </w:r>
            <w:r>
              <w:rPr>
                <w:rFonts w:ascii="Times New Roman" w:hAnsi="Times New Roman" w:cs="Times New Roman"/>
                <w:highlight w:val="white"/>
              </w:rPr>
              <w:t>администрации Чернянского района</w:t>
            </w:r>
          </w:p>
        </w:tc>
        <w:tc>
          <w:tcPr>
            <w:tcW w:w="3512" w:type="dxa"/>
            <w:tcBorders>
              <w:top w:val="single" w:sz="4" w:space="0" w:color="000000"/>
              <w:left w:val="single" w:sz="4" w:space="0" w:color="000000"/>
              <w:bottom w:val="single" w:sz="4" w:space="0" w:color="000000"/>
              <w:right w:val="single" w:sz="4" w:space="0" w:color="000000"/>
            </w:tcBorders>
          </w:tcPr>
          <w:p w14:paraId="29CD3600" w14:textId="77777777" w:rsidR="003568E0" w:rsidRDefault="00A468CF">
            <w:pPr>
              <w:ind w:left="142" w:right="69"/>
              <w:jc w:val="center"/>
              <w:rPr>
                <w:rFonts w:ascii="Times New Roman" w:hAnsi="Times New Roman" w:cs="Times New Roman"/>
              </w:rPr>
            </w:pPr>
            <w:r>
              <w:rPr>
                <w:rFonts w:ascii="Times New Roman" w:hAnsi="Times New Roman" w:cs="Times New Roman"/>
              </w:rPr>
              <w:t>Распоряжение о награждении победителей конкурса</w:t>
            </w:r>
          </w:p>
        </w:tc>
      </w:tr>
    </w:tbl>
    <w:p w14:paraId="73676C25" w14:textId="77777777" w:rsidR="003568E0" w:rsidRDefault="003568E0">
      <w:pPr>
        <w:jc w:val="both"/>
        <w:rPr>
          <w:rFonts w:ascii="Times New Roman" w:hAnsi="Times New Roman" w:cs="Times New Roman"/>
        </w:rPr>
      </w:pPr>
    </w:p>
    <w:p w14:paraId="61ACCBEA" w14:textId="77777777" w:rsidR="003568E0" w:rsidRDefault="00A468CF">
      <w:pPr>
        <w:pStyle w:val="ConsPlusTitle"/>
        <w:jc w:val="center"/>
        <w:rPr>
          <w:rFonts w:ascii="Times New Roman" w:hAnsi="Times New Roman" w:cs="Times New Roman"/>
          <w:sz w:val="28"/>
          <w:szCs w:val="28"/>
        </w:rPr>
      </w:pPr>
      <w:r>
        <w:rPr>
          <w:rFonts w:ascii="Times New Roman" w:hAnsi="Times New Roman" w:cs="Times New Roman"/>
          <w:sz w:val="26"/>
          <w:szCs w:val="26"/>
        </w:rPr>
        <w:t>Сведения о порядке сбора информации и методике расчета показателя муниципальной программы</w:t>
      </w:r>
      <w:r>
        <w:rPr>
          <w:rFonts w:ascii="Times New Roman" w:hAnsi="Times New Roman" w:cs="Times New Roman"/>
          <w:b w:val="0"/>
          <w:bCs/>
          <w:sz w:val="26"/>
          <w:szCs w:val="26"/>
        </w:rPr>
        <w:t xml:space="preserve"> </w:t>
      </w:r>
      <w:r>
        <w:rPr>
          <w:rFonts w:ascii="Times New Roman" w:hAnsi="Times New Roman" w:cs="Times New Roman"/>
          <w:sz w:val="26"/>
          <w:szCs w:val="26"/>
        </w:rPr>
        <w:t>«Обеспечение комфортным и доступным жильем, коммунальными услугами жителей Чернянского района Белгородской области</w:t>
      </w:r>
      <w:r>
        <w:rPr>
          <w:rFonts w:ascii="Times New Roman" w:hAnsi="Times New Roman" w:cs="Times New Roman"/>
          <w:sz w:val="28"/>
          <w:szCs w:val="28"/>
        </w:rPr>
        <w:t>»</w:t>
      </w:r>
    </w:p>
    <w:p w14:paraId="3D17AF3E" w14:textId="77777777" w:rsidR="003568E0" w:rsidRDefault="003568E0">
      <w:pPr>
        <w:pStyle w:val="ConsPlusTitle"/>
        <w:jc w:val="center"/>
        <w:rPr>
          <w:rFonts w:ascii="Times New Roman" w:hAnsi="Times New Roman" w:cs="Times New Roman"/>
          <w:sz w:val="28"/>
          <w:szCs w:val="28"/>
        </w:rPr>
      </w:pPr>
    </w:p>
    <w:tbl>
      <w:tblPr>
        <w:tblStyle w:val="a6"/>
        <w:tblW w:w="0" w:type="auto"/>
        <w:tblInd w:w="137" w:type="dxa"/>
        <w:tblLayout w:type="fixed"/>
        <w:tblLook w:val="04A0" w:firstRow="1" w:lastRow="0" w:firstColumn="1" w:lastColumn="0" w:noHBand="0" w:noVBand="1"/>
      </w:tblPr>
      <w:tblGrid>
        <w:gridCol w:w="851"/>
        <w:gridCol w:w="2551"/>
        <w:gridCol w:w="1559"/>
        <w:gridCol w:w="1276"/>
        <w:gridCol w:w="1843"/>
        <w:gridCol w:w="2126"/>
        <w:gridCol w:w="2693"/>
        <w:gridCol w:w="2271"/>
      </w:tblGrid>
      <w:tr w:rsidR="003568E0" w14:paraId="36601352" w14:textId="77777777">
        <w:trPr>
          <w:trHeight w:val="1084"/>
        </w:trPr>
        <w:tc>
          <w:tcPr>
            <w:tcW w:w="851" w:type="dxa"/>
          </w:tcPr>
          <w:p w14:paraId="50AAB231" w14:textId="77777777" w:rsidR="003568E0" w:rsidRDefault="003568E0">
            <w:pPr>
              <w:jc w:val="center"/>
              <w:rPr>
                <w:rFonts w:ascii="Times New Roman" w:hAnsi="Times New Roman" w:cs="Times New Roman"/>
                <w:b/>
                <w:bCs/>
              </w:rPr>
            </w:pPr>
          </w:p>
          <w:p w14:paraId="3F82E561" w14:textId="77777777" w:rsidR="003568E0" w:rsidRDefault="00A468CF">
            <w:pPr>
              <w:jc w:val="center"/>
              <w:rPr>
                <w:rFonts w:ascii="Times New Roman" w:hAnsi="Times New Roman" w:cs="Times New Roman"/>
                <w:b/>
                <w:bCs/>
              </w:rPr>
            </w:pPr>
            <w:r>
              <w:rPr>
                <w:rFonts w:ascii="Times New Roman" w:hAnsi="Times New Roman" w:cs="Times New Roman"/>
                <w:b/>
                <w:bCs/>
              </w:rPr>
              <w:t>№ п/п</w:t>
            </w:r>
          </w:p>
        </w:tc>
        <w:tc>
          <w:tcPr>
            <w:tcW w:w="2551" w:type="dxa"/>
          </w:tcPr>
          <w:p w14:paraId="1BA6A371" w14:textId="77777777" w:rsidR="003568E0" w:rsidRDefault="00A468CF">
            <w:pPr>
              <w:jc w:val="center"/>
              <w:rPr>
                <w:rFonts w:ascii="Times New Roman" w:hAnsi="Times New Roman" w:cs="Times New Roman"/>
                <w:b/>
                <w:bCs/>
              </w:rPr>
            </w:pPr>
            <w:r>
              <w:rPr>
                <w:rFonts w:ascii="Times New Roman" w:hAnsi="Times New Roman" w:cs="Times New Roman"/>
                <w:b/>
                <w:bCs/>
              </w:rPr>
              <w:t xml:space="preserve">Наименование показателя </w:t>
            </w:r>
          </w:p>
        </w:tc>
        <w:tc>
          <w:tcPr>
            <w:tcW w:w="1559" w:type="dxa"/>
          </w:tcPr>
          <w:p w14:paraId="62D8DA6D" w14:textId="77777777" w:rsidR="003568E0" w:rsidRDefault="00A468CF">
            <w:pPr>
              <w:jc w:val="center"/>
              <w:rPr>
                <w:rFonts w:ascii="Times New Roman" w:hAnsi="Times New Roman" w:cs="Times New Roman"/>
                <w:b/>
                <w:bCs/>
              </w:rPr>
            </w:pPr>
            <w:r>
              <w:rPr>
                <w:rFonts w:ascii="Times New Roman" w:hAnsi="Times New Roman" w:cs="Times New Roman"/>
                <w:b/>
                <w:bCs/>
              </w:rPr>
              <w:t xml:space="preserve">Единица измерения </w:t>
            </w:r>
          </w:p>
          <w:p w14:paraId="3440602A" w14:textId="77777777" w:rsidR="003568E0" w:rsidRDefault="00A468CF">
            <w:pPr>
              <w:jc w:val="center"/>
              <w:rPr>
                <w:rFonts w:ascii="Times New Roman" w:hAnsi="Times New Roman" w:cs="Times New Roman"/>
                <w:b/>
                <w:bCs/>
              </w:rPr>
            </w:pPr>
            <w:r>
              <w:rPr>
                <w:rFonts w:ascii="Times New Roman" w:hAnsi="Times New Roman" w:cs="Times New Roman"/>
                <w:b/>
                <w:bCs/>
              </w:rPr>
              <w:t>(по ОКЕИ)</w:t>
            </w:r>
          </w:p>
        </w:tc>
        <w:tc>
          <w:tcPr>
            <w:tcW w:w="1276" w:type="dxa"/>
          </w:tcPr>
          <w:p w14:paraId="24B5F98F" w14:textId="77777777" w:rsidR="003568E0" w:rsidRDefault="00A468CF">
            <w:pPr>
              <w:jc w:val="center"/>
              <w:rPr>
                <w:rFonts w:ascii="Times New Roman" w:hAnsi="Times New Roman" w:cs="Times New Roman"/>
                <w:b/>
                <w:bCs/>
              </w:rPr>
            </w:pPr>
            <w:r>
              <w:rPr>
                <w:rFonts w:ascii="Times New Roman" w:hAnsi="Times New Roman" w:cs="Times New Roman"/>
                <w:b/>
                <w:bCs/>
              </w:rPr>
              <w:t>Временные характеристики</w:t>
            </w:r>
          </w:p>
        </w:tc>
        <w:tc>
          <w:tcPr>
            <w:tcW w:w="1843" w:type="dxa"/>
          </w:tcPr>
          <w:p w14:paraId="7433B5AB" w14:textId="77777777" w:rsidR="003568E0" w:rsidRDefault="00A468CF">
            <w:pPr>
              <w:jc w:val="center"/>
              <w:rPr>
                <w:rFonts w:ascii="Times New Roman" w:hAnsi="Times New Roman" w:cs="Times New Roman"/>
                <w:b/>
                <w:bCs/>
              </w:rPr>
            </w:pPr>
            <w:r>
              <w:rPr>
                <w:rFonts w:ascii="Times New Roman" w:hAnsi="Times New Roman" w:cs="Times New Roman"/>
                <w:b/>
                <w:bCs/>
              </w:rPr>
              <w:t>Алгоритм формирования (формула) и расшифровка</w:t>
            </w:r>
          </w:p>
        </w:tc>
        <w:tc>
          <w:tcPr>
            <w:tcW w:w="2126" w:type="dxa"/>
          </w:tcPr>
          <w:p w14:paraId="7ECD4F56" w14:textId="77777777" w:rsidR="003568E0" w:rsidRDefault="00A468CF">
            <w:pPr>
              <w:jc w:val="center"/>
              <w:rPr>
                <w:rFonts w:ascii="Times New Roman" w:hAnsi="Times New Roman" w:cs="Times New Roman"/>
                <w:b/>
                <w:bCs/>
              </w:rPr>
            </w:pPr>
            <w:r>
              <w:rPr>
                <w:rFonts w:ascii="Times New Roman" w:hAnsi="Times New Roman" w:cs="Times New Roman"/>
                <w:b/>
                <w:bCs/>
              </w:rPr>
              <w:t>Метод сбора информации</w:t>
            </w:r>
          </w:p>
        </w:tc>
        <w:tc>
          <w:tcPr>
            <w:tcW w:w="2693" w:type="dxa"/>
          </w:tcPr>
          <w:p w14:paraId="25699DF0" w14:textId="77777777" w:rsidR="003568E0" w:rsidRDefault="00A468CF">
            <w:pPr>
              <w:jc w:val="center"/>
              <w:rPr>
                <w:rFonts w:ascii="Times New Roman" w:hAnsi="Times New Roman" w:cs="Times New Roman"/>
                <w:b/>
                <w:bCs/>
              </w:rPr>
            </w:pPr>
            <w:r>
              <w:rPr>
                <w:rFonts w:ascii="Times New Roman" w:hAnsi="Times New Roman" w:cs="Times New Roman"/>
                <w:b/>
                <w:bCs/>
              </w:rPr>
              <w:t>Ответственный за сбор данных по показателю</w:t>
            </w:r>
          </w:p>
        </w:tc>
        <w:tc>
          <w:tcPr>
            <w:tcW w:w="2271" w:type="dxa"/>
          </w:tcPr>
          <w:p w14:paraId="5FDCD83A" w14:textId="77777777" w:rsidR="003568E0" w:rsidRDefault="00A468CF">
            <w:pPr>
              <w:jc w:val="center"/>
              <w:rPr>
                <w:rFonts w:ascii="Times New Roman" w:hAnsi="Times New Roman" w:cs="Times New Roman"/>
                <w:b/>
                <w:bCs/>
              </w:rPr>
            </w:pPr>
            <w:r>
              <w:rPr>
                <w:rFonts w:ascii="Times New Roman" w:hAnsi="Times New Roman" w:cs="Times New Roman"/>
                <w:b/>
                <w:bCs/>
              </w:rPr>
              <w:t>Срок предоставления</w:t>
            </w:r>
          </w:p>
        </w:tc>
      </w:tr>
      <w:tr w:rsidR="003568E0" w14:paraId="6883E7F2" w14:textId="77777777">
        <w:trPr>
          <w:trHeight w:val="272"/>
        </w:trPr>
        <w:tc>
          <w:tcPr>
            <w:tcW w:w="851" w:type="dxa"/>
          </w:tcPr>
          <w:p w14:paraId="1ED1F9FF" w14:textId="77777777" w:rsidR="003568E0" w:rsidRDefault="00A468CF">
            <w:pPr>
              <w:jc w:val="center"/>
              <w:rPr>
                <w:rFonts w:ascii="Times New Roman" w:hAnsi="Times New Roman" w:cs="Times New Roman"/>
                <w:b/>
                <w:bCs/>
              </w:rPr>
            </w:pPr>
            <w:r>
              <w:rPr>
                <w:rFonts w:ascii="Times New Roman" w:hAnsi="Times New Roman" w:cs="Times New Roman"/>
                <w:b/>
                <w:bCs/>
              </w:rPr>
              <w:t>1</w:t>
            </w:r>
          </w:p>
        </w:tc>
        <w:tc>
          <w:tcPr>
            <w:tcW w:w="2551" w:type="dxa"/>
          </w:tcPr>
          <w:p w14:paraId="787070DE" w14:textId="77777777" w:rsidR="003568E0" w:rsidRDefault="00A468CF">
            <w:pPr>
              <w:jc w:val="center"/>
              <w:rPr>
                <w:rFonts w:ascii="Times New Roman" w:hAnsi="Times New Roman" w:cs="Times New Roman"/>
                <w:b/>
                <w:bCs/>
              </w:rPr>
            </w:pPr>
            <w:r>
              <w:rPr>
                <w:rFonts w:ascii="Times New Roman" w:hAnsi="Times New Roman" w:cs="Times New Roman"/>
                <w:b/>
                <w:bCs/>
              </w:rPr>
              <w:t>2</w:t>
            </w:r>
          </w:p>
        </w:tc>
        <w:tc>
          <w:tcPr>
            <w:tcW w:w="1559" w:type="dxa"/>
          </w:tcPr>
          <w:p w14:paraId="0CA6EE8F" w14:textId="77777777" w:rsidR="003568E0" w:rsidRDefault="00A468CF">
            <w:pPr>
              <w:jc w:val="center"/>
              <w:rPr>
                <w:rFonts w:ascii="Times New Roman" w:hAnsi="Times New Roman" w:cs="Times New Roman"/>
                <w:b/>
                <w:bCs/>
              </w:rPr>
            </w:pPr>
            <w:r>
              <w:rPr>
                <w:rFonts w:ascii="Times New Roman" w:hAnsi="Times New Roman" w:cs="Times New Roman"/>
                <w:b/>
                <w:bCs/>
              </w:rPr>
              <w:t>3</w:t>
            </w:r>
          </w:p>
        </w:tc>
        <w:tc>
          <w:tcPr>
            <w:tcW w:w="1276" w:type="dxa"/>
          </w:tcPr>
          <w:p w14:paraId="7B1AABCD" w14:textId="77777777" w:rsidR="003568E0" w:rsidRDefault="00A468CF">
            <w:pPr>
              <w:jc w:val="center"/>
              <w:rPr>
                <w:rFonts w:ascii="Times New Roman" w:hAnsi="Times New Roman" w:cs="Times New Roman"/>
                <w:b/>
                <w:bCs/>
              </w:rPr>
            </w:pPr>
            <w:r>
              <w:rPr>
                <w:rFonts w:ascii="Times New Roman" w:hAnsi="Times New Roman" w:cs="Times New Roman"/>
                <w:b/>
                <w:bCs/>
              </w:rPr>
              <w:t>4</w:t>
            </w:r>
          </w:p>
        </w:tc>
        <w:tc>
          <w:tcPr>
            <w:tcW w:w="1843" w:type="dxa"/>
          </w:tcPr>
          <w:p w14:paraId="493DDF18" w14:textId="77777777" w:rsidR="003568E0" w:rsidRDefault="00A468CF">
            <w:pPr>
              <w:jc w:val="center"/>
              <w:rPr>
                <w:rFonts w:ascii="Times New Roman" w:hAnsi="Times New Roman" w:cs="Times New Roman"/>
                <w:b/>
                <w:bCs/>
              </w:rPr>
            </w:pPr>
            <w:r>
              <w:rPr>
                <w:rFonts w:ascii="Times New Roman" w:hAnsi="Times New Roman" w:cs="Times New Roman"/>
                <w:b/>
                <w:bCs/>
              </w:rPr>
              <w:t>5</w:t>
            </w:r>
          </w:p>
        </w:tc>
        <w:tc>
          <w:tcPr>
            <w:tcW w:w="2126" w:type="dxa"/>
          </w:tcPr>
          <w:p w14:paraId="65A46CDD" w14:textId="77777777" w:rsidR="003568E0" w:rsidRDefault="00A468CF">
            <w:pPr>
              <w:jc w:val="center"/>
              <w:rPr>
                <w:rFonts w:ascii="Times New Roman" w:hAnsi="Times New Roman" w:cs="Times New Roman"/>
                <w:b/>
                <w:bCs/>
              </w:rPr>
            </w:pPr>
            <w:r>
              <w:rPr>
                <w:rFonts w:ascii="Times New Roman" w:hAnsi="Times New Roman" w:cs="Times New Roman"/>
                <w:b/>
                <w:bCs/>
              </w:rPr>
              <w:t>6</w:t>
            </w:r>
          </w:p>
        </w:tc>
        <w:tc>
          <w:tcPr>
            <w:tcW w:w="2693" w:type="dxa"/>
          </w:tcPr>
          <w:p w14:paraId="6FF14F9F" w14:textId="77777777" w:rsidR="003568E0" w:rsidRDefault="00A468CF">
            <w:pPr>
              <w:jc w:val="center"/>
              <w:rPr>
                <w:rFonts w:ascii="Times New Roman" w:hAnsi="Times New Roman" w:cs="Times New Roman"/>
                <w:b/>
                <w:bCs/>
              </w:rPr>
            </w:pPr>
            <w:r>
              <w:rPr>
                <w:rFonts w:ascii="Times New Roman" w:hAnsi="Times New Roman" w:cs="Times New Roman"/>
                <w:b/>
                <w:bCs/>
              </w:rPr>
              <w:t>7</w:t>
            </w:r>
          </w:p>
        </w:tc>
        <w:tc>
          <w:tcPr>
            <w:tcW w:w="2271" w:type="dxa"/>
          </w:tcPr>
          <w:p w14:paraId="178871D6" w14:textId="77777777" w:rsidR="003568E0" w:rsidRDefault="00A468CF">
            <w:pPr>
              <w:jc w:val="center"/>
              <w:rPr>
                <w:rFonts w:ascii="Times New Roman" w:hAnsi="Times New Roman" w:cs="Times New Roman"/>
                <w:b/>
                <w:bCs/>
              </w:rPr>
            </w:pPr>
            <w:r>
              <w:rPr>
                <w:rFonts w:ascii="Times New Roman" w:hAnsi="Times New Roman" w:cs="Times New Roman"/>
                <w:b/>
                <w:bCs/>
              </w:rPr>
              <w:t>8</w:t>
            </w:r>
          </w:p>
        </w:tc>
      </w:tr>
      <w:tr w:rsidR="003568E0" w14:paraId="4B53B342" w14:textId="77777777">
        <w:trPr>
          <w:trHeight w:val="283"/>
        </w:trPr>
        <w:tc>
          <w:tcPr>
            <w:tcW w:w="851" w:type="dxa"/>
          </w:tcPr>
          <w:p w14:paraId="27661A83" w14:textId="77777777" w:rsidR="003568E0" w:rsidRDefault="00A468CF">
            <w:pPr>
              <w:jc w:val="center"/>
              <w:rPr>
                <w:rFonts w:ascii="Times New Roman" w:hAnsi="Times New Roman" w:cs="Times New Roman"/>
              </w:rPr>
            </w:pPr>
            <w:r>
              <w:rPr>
                <w:rFonts w:ascii="Times New Roman" w:hAnsi="Times New Roman" w:cs="Times New Roman"/>
              </w:rPr>
              <w:t>1</w:t>
            </w:r>
          </w:p>
        </w:tc>
        <w:tc>
          <w:tcPr>
            <w:tcW w:w="2551" w:type="dxa"/>
            <w:vAlign w:val="center"/>
          </w:tcPr>
          <w:p w14:paraId="1313E723" w14:textId="77777777" w:rsidR="003568E0" w:rsidRDefault="00A468CF">
            <w:pPr>
              <w:rPr>
                <w:rFonts w:ascii="Times New Roman" w:hAnsi="Times New Roman" w:cs="Times New Roman"/>
              </w:rPr>
            </w:pPr>
            <w:r>
              <w:rPr>
                <w:rFonts w:ascii="Times New Roman" w:hAnsi="Times New Roman" w:cs="Times New Roman"/>
              </w:rPr>
              <w:t>Объем жилищного строительства</w:t>
            </w:r>
          </w:p>
        </w:tc>
        <w:tc>
          <w:tcPr>
            <w:tcW w:w="1559" w:type="dxa"/>
            <w:vAlign w:val="center"/>
          </w:tcPr>
          <w:p w14:paraId="7D96F17E" w14:textId="77777777" w:rsidR="003568E0" w:rsidRDefault="00A468CF">
            <w:pPr>
              <w:jc w:val="center"/>
              <w:rPr>
                <w:rFonts w:ascii="Times New Roman" w:hAnsi="Times New Roman" w:cs="Times New Roman"/>
                <w:i/>
              </w:rPr>
            </w:pPr>
            <w:r>
              <w:rPr>
                <w:rFonts w:ascii="Times New Roman" w:hAnsi="Times New Roman" w:cs="Times New Roman"/>
              </w:rPr>
              <w:t>тыс. кв. метров</w:t>
            </w:r>
          </w:p>
        </w:tc>
        <w:tc>
          <w:tcPr>
            <w:tcW w:w="1276" w:type="dxa"/>
          </w:tcPr>
          <w:p w14:paraId="22BB6F6D" w14:textId="77777777" w:rsidR="003568E0" w:rsidRDefault="00A468CF">
            <w:pPr>
              <w:jc w:val="center"/>
              <w:rPr>
                <w:rFonts w:ascii="Times New Roman" w:hAnsi="Times New Roman" w:cs="Times New Roman"/>
              </w:rPr>
            </w:pPr>
            <w:r>
              <w:rPr>
                <w:rFonts w:ascii="Times New Roman" w:hAnsi="Times New Roman" w:cs="Times New Roman"/>
              </w:rPr>
              <w:t>раз в год</w:t>
            </w:r>
          </w:p>
        </w:tc>
        <w:tc>
          <w:tcPr>
            <w:tcW w:w="1843" w:type="dxa"/>
          </w:tcPr>
          <w:p w14:paraId="0BAE7DCB" w14:textId="77777777" w:rsidR="003568E0" w:rsidRDefault="00A468CF">
            <w:pPr>
              <w:widowControl w:val="0"/>
              <w:jc w:val="both"/>
              <w:rPr>
                <w:rFonts w:ascii="Times New Roman" w:hAnsi="Times New Roman" w:cs="Times New Roman"/>
              </w:rPr>
            </w:pPr>
            <w:proofErr w:type="spellStart"/>
            <w:r>
              <w:rPr>
                <w:rFonts w:ascii="Times New Roman" w:hAnsi="Times New Roman" w:cs="Times New Roman"/>
              </w:rPr>
              <w:t>S</w:t>
            </w:r>
            <w:proofErr w:type="gramStart"/>
            <w:r>
              <w:rPr>
                <w:rFonts w:ascii="Times New Roman" w:hAnsi="Times New Roman" w:cs="Times New Roman"/>
              </w:rPr>
              <w:t>общ</w:t>
            </w:r>
            <w:proofErr w:type="spellEnd"/>
            <w:r>
              <w:rPr>
                <w:rFonts w:ascii="Times New Roman" w:hAnsi="Times New Roman" w:cs="Times New Roman"/>
              </w:rPr>
              <w:t>.=</w:t>
            </w:r>
            <w:proofErr w:type="gramEnd"/>
            <w:r>
              <w:rPr>
                <w:rFonts w:ascii="Times New Roman" w:hAnsi="Times New Roman" w:cs="Times New Roman"/>
              </w:rPr>
              <w:t>∑ S1 + S2 +…+S7</w:t>
            </w:r>
          </w:p>
        </w:tc>
        <w:tc>
          <w:tcPr>
            <w:tcW w:w="2126" w:type="dxa"/>
          </w:tcPr>
          <w:p w14:paraId="401C9C61" w14:textId="77777777" w:rsidR="003568E0" w:rsidRDefault="00A468CF">
            <w:pPr>
              <w:widowControl w:val="0"/>
              <w:jc w:val="center"/>
              <w:rPr>
                <w:rFonts w:ascii="Times New Roman" w:hAnsi="Times New Roman" w:cs="Times New Roman"/>
              </w:rPr>
            </w:pPr>
            <w:r>
              <w:rPr>
                <w:rFonts w:ascii="Times New Roman" w:hAnsi="Times New Roman" w:cs="Times New Roman"/>
              </w:rPr>
              <w:t>Внутренняя отчетность</w:t>
            </w:r>
          </w:p>
        </w:tc>
        <w:tc>
          <w:tcPr>
            <w:tcW w:w="2693" w:type="dxa"/>
          </w:tcPr>
          <w:p w14:paraId="24A80198" w14:textId="77777777" w:rsidR="003568E0" w:rsidRDefault="00A468CF">
            <w:pPr>
              <w:jc w:val="center"/>
              <w:rPr>
                <w:rFonts w:ascii="Times New Roman" w:hAnsi="Times New Roman" w:cs="Times New Roman"/>
              </w:rPr>
            </w:pPr>
            <w:r>
              <w:rPr>
                <w:rFonts w:ascii="Times New Roman" w:hAnsi="Times New Roman" w:cs="Times New Roman"/>
              </w:rPr>
              <w:t>МКУ «Управление строительства, транспорта, связи и ЖКХ»</w:t>
            </w:r>
          </w:p>
        </w:tc>
        <w:tc>
          <w:tcPr>
            <w:tcW w:w="2271" w:type="dxa"/>
          </w:tcPr>
          <w:p w14:paraId="5C51DB37" w14:textId="77777777" w:rsidR="003568E0" w:rsidRDefault="00A468CF">
            <w:pPr>
              <w:jc w:val="center"/>
              <w:rPr>
                <w:rFonts w:ascii="Times New Roman" w:hAnsi="Times New Roman" w:cs="Times New Roman"/>
              </w:rPr>
            </w:pPr>
            <w:r>
              <w:rPr>
                <w:rFonts w:ascii="Times New Roman" w:hAnsi="Times New Roman" w:cs="Times New Roman"/>
              </w:rPr>
              <w:t>Ежегодно, на 20 июля текущего года</w:t>
            </w:r>
          </w:p>
        </w:tc>
      </w:tr>
      <w:tr w:rsidR="003568E0" w14:paraId="6C101021" w14:textId="77777777">
        <w:trPr>
          <w:trHeight w:val="541"/>
        </w:trPr>
        <w:tc>
          <w:tcPr>
            <w:tcW w:w="851" w:type="dxa"/>
          </w:tcPr>
          <w:p w14:paraId="6510C27E" w14:textId="77777777" w:rsidR="003568E0" w:rsidRDefault="00A468CF">
            <w:pPr>
              <w:jc w:val="center"/>
              <w:rPr>
                <w:rFonts w:ascii="Times New Roman" w:hAnsi="Times New Roman" w:cs="Times New Roman"/>
              </w:rPr>
            </w:pPr>
            <w:r>
              <w:rPr>
                <w:rFonts w:ascii="Times New Roman" w:hAnsi="Times New Roman" w:cs="Times New Roman"/>
              </w:rPr>
              <w:t>2</w:t>
            </w:r>
          </w:p>
        </w:tc>
        <w:tc>
          <w:tcPr>
            <w:tcW w:w="2551" w:type="dxa"/>
            <w:vAlign w:val="center"/>
          </w:tcPr>
          <w:p w14:paraId="4F023B9B" w14:textId="77777777" w:rsidR="003568E0" w:rsidRDefault="00A468CF">
            <w:pPr>
              <w:rPr>
                <w:rFonts w:ascii="Times New Roman" w:hAnsi="Times New Roman" w:cs="Times New Roman"/>
              </w:rPr>
            </w:pPr>
            <w:r>
              <w:rPr>
                <w:rFonts w:ascii="Times New Roman" w:hAnsi="Times New Roman" w:cs="Times New Roman"/>
              </w:rPr>
              <w:t>Обеспеченность населения жильем на одного жителя района</w:t>
            </w:r>
          </w:p>
        </w:tc>
        <w:tc>
          <w:tcPr>
            <w:tcW w:w="1559" w:type="dxa"/>
            <w:vAlign w:val="center"/>
          </w:tcPr>
          <w:p w14:paraId="23B58F5D" w14:textId="77777777" w:rsidR="003568E0" w:rsidRDefault="00A468CF">
            <w:pPr>
              <w:ind w:left="-142" w:right="-136"/>
              <w:jc w:val="center"/>
              <w:rPr>
                <w:rFonts w:ascii="Times New Roman" w:hAnsi="Times New Roman" w:cs="Times New Roman"/>
                <w:i/>
              </w:rPr>
            </w:pPr>
            <w:r>
              <w:rPr>
                <w:rFonts w:ascii="Times New Roman" w:hAnsi="Times New Roman" w:cs="Times New Roman"/>
              </w:rPr>
              <w:t>кв. метров</w:t>
            </w:r>
          </w:p>
        </w:tc>
        <w:tc>
          <w:tcPr>
            <w:tcW w:w="1276" w:type="dxa"/>
          </w:tcPr>
          <w:p w14:paraId="0749A566" w14:textId="77777777" w:rsidR="003568E0" w:rsidRDefault="00A468CF">
            <w:pPr>
              <w:jc w:val="center"/>
              <w:rPr>
                <w:rFonts w:ascii="Times New Roman" w:hAnsi="Times New Roman" w:cs="Times New Roman"/>
              </w:rPr>
            </w:pPr>
            <w:r>
              <w:rPr>
                <w:rFonts w:ascii="Times New Roman" w:hAnsi="Times New Roman" w:cs="Times New Roman"/>
              </w:rPr>
              <w:t>раз в год</w:t>
            </w:r>
          </w:p>
        </w:tc>
        <w:tc>
          <w:tcPr>
            <w:tcW w:w="1843" w:type="dxa"/>
          </w:tcPr>
          <w:p w14:paraId="2F5AFFE4" w14:textId="77777777" w:rsidR="003568E0" w:rsidRDefault="00A468CF">
            <w:pPr>
              <w:widowControl w:val="0"/>
              <w:spacing w:after="0" w:line="240" w:lineRule="auto"/>
              <w:jc w:val="center"/>
              <w:rPr>
                <w:rFonts w:ascii="Times New Roman" w:eastAsia="Calibri" w:hAnsi="Times New Roman" w:cs="Times New Roman"/>
                <w:bCs/>
                <w:sz w:val="20"/>
                <w:szCs w:val="20"/>
                <w:vertAlign w:val="subscript"/>
                <w:lang w:eastAsia="ru-RU"/>
              </w:rPr>
            </w:pPr>
            <w:r>
              <w:rPr>
                <w:rFonts w:ascii="Times New Roman" w:eastAsia="Calibri" w:hAnsi="Times New Roman" w:cs="Times New Roman"/>
                <w:bCs/>
                <w:sz w:val="24"/>
                <w:szCs w:val="24"/>
                <w:lang w:eastAsia="ru-RU"/>
              </w:rPr>
              <w:t>Ж=</w:t>
            </w:r>
            <w:r>
              <w:rPr>
                <w:rFonts w:ascii="Times New Roman" w:eastAsia="Calibri" w:hAnsi="Times New Roman" w:cs="Times New Roman"/>
                <w:bCs/>
                <w:sz w:val="20"/>
                <w:szCs w:val="20"/>
                <w:lang w:eastAsia="ru-RU"/>
              </w:rPr>
              <w:t xml:space="preserve"> S/</w:t>
            </w:r>
            <w:proofErr w:type="spellStart"/>
            <w:r>
              <w:rPr>
                <w:rFonts w:ascii="Times New Roman" w:eastAsia="Calibri" w:hAnsi="Times New Roman" w:cs="Times New Roman"/>
                <w:bCs/>
                <w:sz w:val="20"/>
                <w:szCs w:val="20"/>
                <w:lang w:eastAsia="ru-RU"/>
              </w:rPr>
              <w:t>А</w:t>
            </w:r>
            <w:r>
              <w:rPr>
                <w:rFonts w:ascii="Times New Roman" w:eastAsia="Calibri" w:hAnsi="Times New Roman" w:cs="Times New Roman"/>
                <w:bCs/>
                <w:sz w:val="20"/>
                <w:szCs w:val="20"/>
                <w:vertAlign w:val="subscript"/>
                <w:lang w:eastAsia="ru-RU"/>
              </w:rPr>
              <w:t>чел</w:t>
            </w:r>
            <w:proofErr w:type="spellEnd"/>
            <w:r>
              <w:rPr>
                <w:rFonts w:ascii="Times New Roman" w:eastAsia="Calibri" w:hAnsi="Times New Roman" w:cs="Times New Roman"/>
                <w:bCs/>
                <w:sz w:val="20"/>
                <w:szCs w:val="20"/>
                <w:vertAlign w:val="subscript"/>
                <w:lang w:eastAsia="ru-RU"/>
              </w:rPr>
              <w:t xml:space="preserve">, </w:t>
            </w:r>
            <w:r>
              <w:rPr>
                <w:rFonts w:ascii="Times New Roman" w:eastAsia="Calibri" w:hAnsi="Times New Roman" w:cs="Times New Roman"/>
                <w:bCs/>
                <w:sz w:val="20"/>
                <w:szCs w:val="20"/>
                <w:lang w:eastAsia="ru-RU"/>
              </w:rPr>
              <w:t xml:space="preserve">где </w:t>
            </w:r>
            <w:proofErr w:type="spellStart"/>
            <w:r>
              <w:rPr>
                <w:rFonts w:ascii="Times New Roman" w:eastAsia="Calibri" w:hAnsi="Times New Roman" w:cs="Times New Roman"/>
                <w:bCs/>
                <w:sz w:val="20"/>
                <w:szCs w:val="20"/>
                <w:lang w:eastAsia="ru-RU"/>
              </w:rPr>
              <w:t>А</w:t>
            </w:r>
            <w:r>
              <w:rPr>
                <w:rFonts w:ascii="Times New Roman" w:eastAsia="Calibri" w:hAnsi="Times New Roman" w:cs="Times New Roman"/>
                <w:bCs/>
                <w:sz w:val="20"/>
                <w:szCs w:val="20"/>
                <w:vertAlign w:val="subscript"/>
                <w:lang w:eastAsia="ru-RU"/>
              </w:rPr>
              <w:t>чел</w:t>
            </w:r>
            <w:proofErr w:type="spellEnd"/>
            <w:r>
              <w:rPr>
                <w:rFonts w:ascii="Times New Roman" w:eastAsia="Calibri" w:hAnsi="Times New Roman" w:cs="Times New Roman"/>
                <w:bCs/>
                <w:sz w:val="20"/>
                <w:szCs w:val="20"/>
                <w:lang w:eastAsia="ru-RU"/>
              </w:rPr>
              <w:t xml:space="preserve">-кол-во </w:t>
            </w:r>
            <w:proofErr w:type="gramStart"/>
            <w:r>
              <w:rPr>
                <w:rFonts w:ascii="Times New Roman" w:eastAsia="Calibri" w:hAnsi="Times New Roman" w:cs="Times New Roman"/>
                <w:bCs/>
                <w:sz w:val="20"/>
                <w:szCs w:val="20"/>
                <w:lang w:eastAsia="ru-RU"/>
              </w:rPr>
              <w:t>человек,</w:t>
            </w:r>
            <w:r>
              <w:rPr>
                <w:rFonts w:ascii="Times New Roman" w:eastAsia="Times New Roman" w:hAnsi="Times New Roman" w:cs="Times New Roman"/>
                <w:bCs/>
                <w:lang w:val="en-US"/>
              </w:rPr>
              <w:t>S</w:t>
            </w:r>
            <w:proofErr w:type="gramEnd"/>
            <w:r>
              <w:rPr>
                <w:rFonts w:ascii="Times New Roman" w:eastAsia="Times New Roman" w:hAnsi="Times New Roman" w:cs="Times New Roman"/>
                <w:bCs/>
              </w:rPr>
              <w:t>-общая площадь жилья</w:t>
            </w:r>
          </w:p>
        </w:tc>
        <w:tc>
          <w:tcPr>
            <w:tcW w:w="2126" w:type="dxa"/>
          </w:tcPr>
          <w:p w14:paraId="51178C64" w14:textId="77777777" w:rsidR="003568E0" w:rsidRDefault="00A468CF">
            <w:pPr>
              <w:widowControl w:val="0"/>
              <w:jc w:val="center"/>
              <w:rPr>
                <w:rFonts w:ascii="Times New Roman" w:hAnsi="Times New Roman" w:cs="Times New Roman"/>
              </w:rPr>
            </w:pPr>
            <w:r>
              <w:rPr>
                <w:rFonts w:ascii="Times New Roman" w:hAnsi="Times New Roman" w:cs="Times New Roman"/>
              </w:rPr>
              <w:t>Внутренняя отчетность</w:t>
            </w:r>
          </w:p>
        </w:tc>
        <w:tc>
          <w:tcPr>
            <w:tcW w:w="2693" w:type="dxa"/>
          </w:tcPr>
          <w:p w14:paraId="0F71CBDF" w14:textId="77777777" w:rsidR="003568E0" w:rsidRDefault="00A468CF">
            <w:pPr>
              <w:jc w:val="center"/>
              <w:rPr>
                <w:rFonts w:ascii="Times New Roman" w:hAnsi="Times New Roman" w:cs="Times New Roman"/>
              </w:rPr>
            </w:pPr>
            <w:r>
              <w:rPr>
                <w:rFonts w:ascii="Times New Roman" w:hAnsi="Times New Roman" w:cs="Times New Roman"/>
              </w:rPr>
              <w:t>МКУ «Управление строительства, транспорта, связи и ЖКХ»</w:t>
            </w:r>
          </w:p>
        </w:tc>
        <w:tc>
          <w:tcPr>
            <w:tcW w:w="2271" w:type="dxa"/>
          </w:tcPr>
          <w:p w14:paraId="1BA6E0F0" w14:textId="77777777" w:rsidR="003568E0" w:rsidRDefault="00A468CF">
            <w:pPr>
              <w:jc w:val="center"/>
              <w:rPr>
                <w:rFonts w:ascii="Times New Roman" w:hAnsi="Times New Roman" w:cs="Times New Roman"/>
              </w:rPr>
            </w:pPr>
            <w:r>
              <w:rPr>
                <w:rFonts w:ascii="Times New Roman" w:hAnsi="Times New Roman" w:cs="Times New Roman"/>
              </w:rPr>
              <w:t>Ежегодно, на 30 августа текущего года</w:t>
            </w:r>
          </w:p>
        </w:tc>
      </w:tr>
      <w:tr w:rsidR="003568E0" w14:paraId="4BD37550" w14:textId="77777777">
        <w:trPr>
          <w:trHeight w:val="541"/>
        </w:trPr>
        <w:tc>
          <w:tcPr>
            <w:tcW w:w="851" w:type="dxa"/>
          </w:tcPr>
          <w:p w14:paraId="3F47C3FD" w14:textId="77777777" w:rsidR="003568E0" w:rsidRDefault="00A468CF">
            <w:pPr>
              <w:jc w:val="center"/>
              <w:rPr>
                <w:rFonts w:ascii="Times New Roman" w:hAnsi="Times New Roman" w:cs="Times New Roman"/>
              </w:rPr>
            </w:pPr>
            <w:r>
              <w:rPr>
                <w:rFonts w:ascii="Times New Roman" w:hAnsi="Times New Roman" w:cs="Times New Roman"/>
              </w:rPr>
              <w:t>3</w:t>
            </w:r>
          </w:p>
        </w:tc>
        <w:tc>
          <w:tcPr>
            <w:tcW w:w="2551" w:type="dxa"/>
            <w:vAlign w:val="center"/>
          </w:tcPr>
          <w:p w14:paraId="3F36A072" w14:textId="77777777" w:rsidR="003568E0" w:rsidRDefault="00A468CF">
            <w:pPr>
              <w:rPr>
                <w:rFonts w:ascii="Times New Roman" w:hAnsi="Times New Roman" w:cs="Times New Roman"/>
              </w:rPr>
            </w:pPr>
            <w:r>
              <w:rPr>
                <w:rFonts w:ascii="Times New Roman" w:hAnsi="Times New Roman" w:cs="Times New Roman"/>
              </w:rPr>
              <w:t>Доля МКД в объеме вводимого жилья</w:t>
            </w:r>
          </w:p>
        </w:tc>
        <w:tc>
          <w:tcPr>
            <w:tcW w:w="1559" w:type="dxa"/>
            <w:vAlign w:val="center"/>
          </w:tcPr>
          <w:p w14:paraId="2DB5FF98" w14:textId="77777777" w:rsidR="003568E0" w:rsidRDefault="00A468CF">
            <w:pPr>
              <w:jc w:val="center"/>
              <w:rPr>
                <w:rFonts w:ascii="Times New Roman" w:hAnsi="Times New Roman" w:cs="Times New Roman"/>
                <w:i/>
              </w:rPr>
            </w:pPr>
            <w:r>
              <w:rPr>
                <w:rFonts w:ascii="Times New Roman" w:hAnsi="Times New Roman" w:cs="Times New Roman"/>
              </w:rPr>
              <w:t>процент</w:t>
            </w:r>
          </w:p>
        </w:tc>
        <w:tc>
          <w:tcPr>
            <w:tcW w:w="1276" w:type="dxa"/>
          </w:tcPr>
          <w:p w14:paraId="3A1B3D51" w14:textId="77777777" w:rsidR="003568E0" w:rsidRDefault="00A468CF">
            <w:pPr>
              <w:jc w:val="center"/>
              <w:rPr>
                <w:rFonts w:ascii="Times New Roman" w:hAnsi="Times New Roman" w:cs="Times New Roman"/>
              </w:rPr>
            </w:pPr>
            <w:r>
              <w:rPr>
                <w:rFonts w:ascii="Times New Roman" w:hAnsi="Times New Roman" w:cs="Times New Roman"/>
              </w:rPr>
              <w:t>раз в год</w:t>
            </w:r>
          </w:p>
        </w:tc>
        <w:tc>
          <w:tcPr>
            <w:tcW w:w="1843" w:type="dxa"/>
          </w:tcPr>
          <w:p w14:paraId="420C10C3" w14:textId="77777777" w:rsidR="003568E0" w:rsidRDefault="003568E0">
            <w:pPr>
              <w:widowControl w:val="0"/>
              <w:jc w:val="center"/>
              <w:rPr>
                <w:rFonts w:ascii="Times New Roman" w:hAnsi="Times New Roman" w:cs="Times New Roman"/>
              </w:rPr>
            </w:pPr>
          </w:p>
        </w:tc>
        <w:tc>
          <w:tcPr>
            <w:tcW w:w="2126" w:type="dxa"/>
          </w:tcPr>
          <w:p w14:paraId="63EBD57D" w14:textId="77777777" w:rsidR="003568E0" w:rsidRDefault="00A468CF">
            <w:pPr>
              <w:widowControl w:val="0"/>
              <w:jc w:val="center"/>
              <w:rPr>
                <w:rFonts w:ascii="Times New Roman" w:hAnsi="Times New Roman" w:cs="Times New Roman"/>
              </w:rPr>
            </w:pPr>
            <w:r>
              <w:rPr>
                <w:rFonts w:ascii="Times New Roman" w:hAnsi="Times New Roman" w:cs="Times New Roman"/>
              </w:rPr>
              <w:t>Внутренняя отчетность</w:t>
            </w:r>
          </w:p>
        </w:tc>
        <w:tc>
          <w:tcPr>
            <w:tcW w:w="2693" w:type="dxa"/>
          </w:tcPr>
          <w:p w14:paraId="696A15A4" w14:textId="77777777" w:rsidR="003568E0" w:rsidRDefault="00A468CF">
            <w:pPr>
              <w:jc w:val="center"/>
              <w:rPr>
                <w:rFonts w:ascii="Times New Roman" w:hAnsi="Times New Roman" w:cs="Times New Roman"/>
              </w:rPr>
            </w:pPr>
            <w:r>
              <w:rPr>
                <w:rFonts w:ascii="Times New Roman" w:hAnsi="Times New Roman" w:cs="Times New Roman"/>
              </w:rPr>
              <w:t>МКУ «Управление строительства, транспорта, связи и ЖКХ»</w:t>
            </w:r>
          </w:p>
        </w:tc>
        <w:tc>
          <w:tcPr>
            <w:tcW w:w="2271" w:type="dxa"/>
          </w:tcPr>
          <w:p w14:paraId="25CD30BC" w14:textId="77777777" w:rsidR="003568E0" w:rsidRDefault="00A468CF">
            <w:pPr>
              <w:jc w:val="center"/>
              <w:rPr>
                <w:rFonts w:ascii="Times New Roman" w:hAnsi="Times New Roman" w:cs="Times New Roman"/>
              </w:rPr>
            </w:pPr>
            <w:r>
              <w:rPr>
                <w:rFonts w:ascii="Times New Roman" w:hAnsi="Times New Roman" w:cs="Times New Roman"/>
              </w:rPr>
              <w:t>Ежегодно, на 15 декабря текущего года</w:t>
            </w:r>
          </w:p>
        </w:tc>
      </w:tr>
      <w:tr w:rsidR="003568E0" w14:paraId="2265BCA2" w14:textId="77777777">
        <w:trPr>
          <w:trHeight w:val="862"/>
        </w:trPr>
        <w:tc>
          <w:tcPr>
            <w:tcW w:w="851" w:type="dxa"/>
            <w:tcBorders>
              <w:bottom w:val="single" w:sz="4" w:space="0" w:color="auto"/>
            </w:tcBorders>
          </w:tcPr>
          <w:p w14:paraId="0A484FD0" w14:textId="77777777" w:rsidR="003568E0" w:rsidRDefault="00A468CF">
            <w:pPr>
              <w:jc w:val="center"/>
              <w:rPr>
                <w:rFonts w:ascii="Times New Roman" w:hAnsi="Times New Roman" w:cs="Times New Roman"/>
              </w:rPr>
            </w:pPr>
            <w:r>
              <w:rPr>
                <w:rFonts w:ascii="Times New Roman" w:hAnsi="Times New Roman" w:cs="Times New Roman"/>
              </w:rPr>
              <w:t>4</w:t>
            </w:r>
          </w:p>
        </w:tc>
        <w:tc>
          <w:tcPr>
            <w:tcW w:w="2551" w:type="dxa"/>
            <w:tcBorders>
              <w:bottom w:val="single" w:sz="4" w:space="0" w:color="auto"/>
            </w:tcBorders>
          </w:tcPr>
          <w:p w14:paraId="132A988F" w14:textId="77777777" w:rsidR="003568E0" w:rsidRDefault="00A468CF">
            <w:pPr>
              <w:rPr>
                <w:rFonts w:ascii="Times New Roman" w:hAnsi="Times New Roman" w:cs="Times New Roman"/>
                <w:sz w:val="18"/>
                <w:szCs w:val="18"/>
              </w:rPr>
            </w:pPr>
            <w:r>
              <w:rPr>
                <w:rFonts w:ascii="Times New Roman" w:hAnsi="Times New Roman" w:cs="Times New Roman"/>
              </w:rPr>
              <w:t>Количество семей, улучшивших жилищные условия</w:t>
            </w:r>
          </w:p>
        </w:tc>
        <w:tc>
          <w:tcPr>
            <w:tcW w:w="1559" w:type="dxa"/>
            <w:tcBorders>
              <w:bottom w:val="single" w:sz="4" w:space="0" w:color="auto"/>
            </w:tcBorders>
          </w:tcPr>
          <w:p w14:paraId="642B700D" w14:textId="77777777" w:rsidR="003568E0" w:rsidRDefault="00A468CF">
            <w:pPr>
              <w:jc w:val="center"/>
              <w:rPr>
                <w:rFonts w:ascii="Times New Roman" w:hAnsi="Times New Roman" w:cs="Times New Roman"/>
                <w:iCs/>
              </w:rPr>
            </w:pPr>
            <w:r>
              <w:rPr>
                <w:rFonts w:ascii="Times New Roman" w:hAnsi="Times New Roman" w:cs="Times New Roman"/>
                <w:iCs/>
              </w:rPr>
              <w:t>семей</w:t>
            </w:r>
          </w:p>
        </w:tc>
        <w:tc>
          <w:tcPr>
            <w:tcW w:w="1276" w:type="dxa"/>
            <w:tcBorders>
              <w:bottom w:val="single" w:sz="4" w:space="0" w:color="auto"/>
            </w:tcBorders>
          </w:tcPr>
          <w:p w14:paraId="71769536" w14:textId="77777777" w:rsidR="003568E0" w:rsidRDefault="00A468CF">
            <w:pPr>
              <w:jc w:val="center"/>
              <w:rPr>
                <w:rFonts w:ascii="Times New Roman" w:hAnsi="Times New Roman" w:cs="Times New Roman"/>
              </w:rPr>
            </w:pPr>
            <w:r>
              <w:rPr>
                <w:rFonts w:ascii="Times New Roman" w:hAnsi="Times New Roman" w:cs="Times New Roman"/>
              </w:rPr>
              <w:t>раз в год</w:t>
            </w:r>
          </w:p>
        </w:tc>
        <w:tc>
          <w:tcPr>
            <w:tcW w:w="1843" w:type="dxa"/>
            <w:tcBorders>
              <w:bottom w:val="single" w:sz="4" w:space="0" w:color="auto"/>
            </w:tcBorders>
          </w:tcPr>
          <w:p w14:paraId="6D47276F" w14:textId="77777777" w:rsidR="003568E0" w:rsidRDefault="003568E0">
            <w:pPr>
              <w:widowControl w:val="0"/>
              <w:jc w:val="center"/>
              <w:rPr>
                <w:rFonts w:ascii="Times New Roman" w:hAnsi="Times New Roman" w:cs="Times New Roman"/>
              </w:rPr>
            </w:pPr>
          </w:p>
        </w:tc>
        <w:tc>
          <w:tcPr>
            <w:tcW w:w="2126" w:type="dxa"/>
            <w:tcBorders>
              <w:bottom w:val="single" w:sz="4" w:space="0" w:color="auto"/>
            </w:tcBorders>
          </w:tcPr>
          <w:p w14:paraId="5DC0C00A" w14:textId="77777777" w:rsidR="003568E0" w:rsidRDefault="00A468CF">
            <w:pPr>
              <w:widowControl w:val="0"/>
              <w:jc w:val="center"/>
              <w:rPr>
                <w:rFonts w:ascii="Times New Roman" w:hAnsi="Times New Roman" w:cs="Times New Roman"/>
              </w:rPr>
            </w:pPr>
            <w:r>
              <w:rPr>
                <w:rFonts w:ascii="Times New Roman" w:hAnsi="Times New Roman" w:cs="Times New Roman"/>
              </w:rPr>
              <w:t>Внутренняя отчетность</w:t>
            </w:r>
          </w:p>
        </w:tc>
        <w:tc>
          <w:tcPr>
            <w:tcW w:w="2693" w:type="dxa"/>
            <w:tcBorders>
              <w:bottom w:val="single" w:sz="4" w:space="0" w:color="auto"/>
            </w:tcBorders>
          </w:tcPr>
          <w:p w14:paraId="46941D11" w14:textId="77777777" w:rsidR="003568E0" w:rsidRDefault="00A468CF">
            <w:pPr>
              <w:jc w:val="center"/>
              <w:rPr>
                <w:rFonts w:ascii="Times New Roman" w:hAnsi="Times New Roman" w:cs="Times New Roman"/>
              </w:rPr>
            </w:pPr>
            <w:r>
              <w:rPr>
                <w:rFonts w:ascii="Times New Roman" w:hAnsi="Times New Roman" w:cs="Times New Roman"/>
              </w:rPr>
              <w:t>МКУ «Управление строительства, транспорта, связи и ЖКХ»</w:t>
            </w:r>
          </w:p>
        </w:tc>
        <w:tc>
          <w:tcPr>
            <w:tcW w:w="2271" w:type="dxa"/>
            <w:tcBorders>
              <w:bottom w:val="single" w:sz="4" w:space="0" w:color="auto"/>
            </w:tcBorders>
          </w:tcPr>
          <w:p w14:paraId="3B2C026C" w14:textId="77777777" w:rsidR="003568E0" w:rsidRDefault="00A468CF">
            <w:pPr>
              <w:jc w:val="center"/>
              <w:rPr>
                <w:rFonts w:ascii="Times New Roman" w:hAnsi="Times New Roman" w:cs="Times New Roman"/>
              </w:rPr>
            </w:pPr>
            <w:r>
              <w:rPr>
                <w:rFonts w:ascii="Times New Roman" w:hAnsi="Times New Roman" w:cs="Times New Roman"/>
              </w:rPr>
              <w:t>Ежегодно, на 15 декабря текущего года</w:t>
            </w:r>
          </w:p>
        </w:tc>
      </w:tr>
      <w:tr w:rsidR="003568E0" w14:paraId="44DC2C25" w14:textId="77777777">
        <w:trPr>
          <w:trHeight w:val="905"/>
        </w:trPr>
        <w:tc>
          <w:tcPr>
            <w:tcW w:w="851" w:type="dxa"/>
            <w:tcBorders>
              <w:top w:val="single" w:sz="4" w:space="0" w:color="auto"/>
              <w:bottom w:val="single" w:sz="4" w:space="0" w:color="auto"/>
            </w:tcBorders>
          </w:tcPr>
          <w:p w14:paraId="34024CB2" w14:textId="77777777" w:rsidR="003568E0" w:rsidRDefault="00A468CF">
            <w:pPr>
              <w:jc w:val="center"/>
              <w:rPr>
                <w:rFonts w:ascii="Times New Roman" w:hAnsi="Times New Roman" w:cs="Times New Roman"/>
              </w:rPr>
            </w:pPr>
            <w:r>
              <w:rPr>
                <w:rFonts w:ascii="Times New Roman" w:hAnsi="Times New Roman" w:cs="Times New Roman"/>
              </w:rPr>
              <w:t>5</w:t>
            </w:r>
          </w:p>
        </w:tc>
        <w:tc>
          <w:tcPr>
            <w:tcW w:w="2551" w:type="dxa"/>
            <w:tcBorders>
              <w:top w:val="single" w:sz="4" w:space="0" w:color="auto"/>
              <w:bottom w:val="single" w:sz="4" w:space="0" w:color="auto"/>
            </w:tcBorders>
          </w:tcPr>
          <w:p w14:paraId="57452B32" w14:textId="77777777" w:rsidR="003568E0" w:rsidRDefault="00A468CF">
            <w:pPr>
              <w:rPr>
                <w:rFonts w:ascii="Times New Roman" w:hAnsi="Times New Roman" w:cs="Times New Roman"/>
                <w:sz w:val="18"/>
                <w:szCs w:val="18"/>
              </w:rPr>
            </w:pPr>
            <w:r>
              <w:rPr>
                <w:rFonts w:ascii="Times New Roman" w:hAnsi="Times New Roman" w:cs="Times New Roman"/>
              </w:rPr>
              <w:t>Количество семей отдельных категорий граждан, обеспеченных жильем</w:t>
            </w:r>
          </w:p>
        </w:tc>
        <w:tc>
          <w:tcPr>
            <w:tcW w:w="1559" w:type="dxa"/>
            <w:tcBorders>
              <w:top w:val="single" w:sz="4" w:space="0" w:color="auto"/>
              <w:bottom w:val="single" w:sz="4" w:space="0" w:color="auto"/>
            </w:tcBorders>
          </w:tcPr>
          <w:p w14:paraId="1396F189" w14:textId="77777777" w:rsidR="003568E0" w:rsidRDefault="00A468CF">
            <w:pPr>
              <w:jc w:val="center"/>
              <w:rPr>
                <w:rFonts w:ascii="Times New Roman" w:hAnsi="Times New Roman" w:cs="Times New Roman"/>
              </w:rPr>
            </w:pPr>
            <w:r>
              <w:rPr>
                <w:rFonts w:ascii="Times New Roman" w:hAnsi="Times New Roman" w:cs="Times New Roman"/>
              </w:rPr>
              <w:t>семей</w:t>
            </w:r>
          </w:p>
        </w:tc>
        <w:tc>
          <w:tcPr>
            <w:tcW w:w="1276" w:type="dxa"/>
            <w:tcBorders>
              <w:top w:val="single" w:sz="4" w:space="0" w:color="auto"/>
              <w:bottom w:val="single" w:sz="4" w:space="0" w:color="auto"/>
            </w:tcBorders>
          </w:tcPr>
          <w:p w14:paraId="20BCDC7A" w14:textId="77777777" w:rsidR="003568E0" w:rsidRDefault="00A468CF">
            <w:pPr>
              <w:jc w:val="center"/>
              <w:rPr>
                <w:rFonts w:ascii="Times New Roman" w:hAnsi="Times New Roman" w:cs="Times New Roman"/>
              </w:rPr>
            </w:pPr>
            <w:r>
              <w:rPr>
                <w:rFonts w:ascii="Times New Roman" w:hAnsi="Times New Roman" w:cs="Times New Roman"/>
              </w:rPr>
              <w:t>раз в год</w:t>
            </w:r>
          </w:p>
        </w:tc>
        <w:tc>
          <w:tcPr>
            <w:tcW w:w="1843" w:type="dxa"/>
            <w:tcBorders>
              <w:top w:val="single" w:sz="4" w:space="0" w:color="auto"/>
              <w:bottom w:val="single" w:sz="4" w:space="0" w:color="auto"/>
            </w:tcBorders>
          </w:tcPr>
          <w:p w14:paraId="086307A5" w14:textId="77777777" w:rsidR="003568E0" w:rsidRDefault="003568E0">
            <w:pPr>
              <w:widowControl w:val="0"/>
              <w:jc w:val="center"/>
              <w:rPr>
                <w:rFonts w:ascii="Times New Roman" w:hAnsi="Times New Roman" w:cs="Times New Roman"/>
              </w:rPr>
            </w:pPr>
          </w:p>
        </w:tc>
        <w:tc>
          <w:tcPr>
            <w:tcW w:w="2126" w:type="dxa"/>
            <w:tcBorders>
              <w:top w:val="single" w:sz="4" w:space="0" w:color="auto"/>
              <w:bottom w:val="single" w:sz="4" w:space="0" w:color="auto"/>
            </w:tcBorders>
          </w:tcPr>
          <w:p w14:paraId="5A28F7D1" w14:textId="77777777" w:rsidR="003568E0" w:rsidRDefault="00A468CF">
            <w:pPr>
              <w:jc w:val="center"/>
              <w:rPr>
                <w:rFonts w:ascii="Times New Roman" w:hAnsi="Times New Roman" w:cs="Times New Roman"/>
              </w:rPr>
            </w:pPr>
            <w:r>
              <w:rPr>
                <w:rFonts w:ascii="Times New Roman" w:hAnsi="Times New Roman" w:cs="Times New Roman"/>
              </w:rPr>
              <w:t>Внутренняя отчетность</w:t>
            </w:r>
          </w:p>
        </w:tc>
        <w:tc>
          <w:tcPr>
            <w:tcW w:w="2693" w:type="dxa"/>
            <w:tcBorders>
              <w:bottom w:val="single" w:sz="4" w:space="0" w:color="auto"/>
            </w:tcBorders>
          </w:tcPr>
          <w:p w14:paraId="70B7F393" w14:textId="77777777" w:rsidR="003568E0" w:rsidRDefault="00A468CF">
            <w:pPr>
              <w:jc w:val="center"/>
              <w:rPr>
                <w:rFonts w:ascii="Times New Roman" w:hAnsi="Times New Roman" w:cs="Times New Roman"/>
              </w:rPr>
            </w:pPr>
            <w:r>
              <w:rPr>
                <w:rFonts w:ascii="Times New Roman" w:hAnsi="Times New Roman" w:cs="Times New Roman"/>
              </w:rPr>
              <w:t>МКУ «Управление строительства, транспорта, связи и ЖКХ»</w:t>
            </w:r>
          </w:p>
        </w:tc>
        <w:tc>
          <w:tcPr>
            <w:tcW w:w="2271" w:type="dxa"/>
            <w:tcBorders>
              <w:bottom w:val="single" w:sz="4" w:space="0" w:color="auto"/>
            </w:tcBorders>
          </w:tcPr>
          <w:p w14:paraId="5C0848C2" w14:textId="77777777" w:rsidR="003568E0" w:rsidRDefault="00A468CF">
            <w:pPr>
              <w:jc w:val="center"/>
              <w:rPr>
                <w:rFonts w:ascii="Times New Roman" w:hAnsi="Times New Roman" w:cs="Times New Roman"/>
              </w:rPr>
            </w:pPr>
            <w:r>
              <w:rPr>
                <w:rFonts w:ascii="Times New Roman" w:hAnsi="Times New Roman" w:cs="Times New Roman"/>
              </w:rPr>
              <w:t>Ежегодно, на 15 декабря текущего года</w:t>
            </w:r>
          </w:p>
        </w:tc>
      </w:tr>
      <w:tr w:rsidR="003568E0" w14:paraId="2B111304" w14:textId="77777777">
        <w:trPr>
          <w:trHeight w:val="1020"/>
        </w:trPr>
        <w:tc>
          <w:tcPr>
            <w:tcW w:w="851" w:type="dxa"/>
          </w:tcPr>
          <w:p w14:paraId="4D964FF9" w14:textId="77777777" w:rsidR="003568E0" w:rsidRDefault="00A468CF">
            <w:pPr>
              <w:jc w:val="center"/>
              <w:rPr>
                <w:rFonts w:ascii="Times New Roman" w:hAnsi="Times New Roman" w:cs="Times New Roman"/>
                <w:b/>
                <w:bCs/>
              </w:rPr>
            </w:pPr>
            <w:bookmarkStart w:id="31" w:name="_Hlk181953860"/>
            <w:r>
              <w:rPr>
                <w:rFonts w:ascii="Times New Roman" w:hAnsi="Times New Roman" w:cs="Times New Roman"/>
                <w:b/>
                <w:bCs/>
              </w:rPr>
              <w:lastRenderedPageBreak/>
              <w:t>№ п/п</w:t>
            </w:r>
          </w:p>
        </w:tc>
        <w:tc>
          <w:tcPr>
            <w:tcW w:w="2551" w:type="dxa"/>
          </w:tcPr>
          <w:p w14:paraId="1A86D6B4" w14:textId="77777777" w:rsidR="003568E0" w:rsidRDefault="00A468CF">
            <w:pPr>
              <w:jc w:val="center"/>
              <w:rPr>
                <w:rFonts w:ascii="Times New Roman" w:hAnsi="Times New Roman" w:cs="Times New Roman"/>
                <w:b/>
                <w:bCs/>
              </w:rPr>
            </w:pPr>
            <w:r>
              <w:rPr>
                <w:rFonts w:ascii="Times New Roman" w:hAnsi="Times New Roman" w:cs="Times New Roman"/>
                <w:b/>
                <w:bCs/>
              </w:rPr>
              <w:t xml:space="preserve">Наименование показателя </w:t>
            </w:r>
          </w:p>
        </w:tc>
        <w:tc>
          <w:tcPr>
            <w:tcW w:w="1559" w:type="dxa"/>
          </w:tcPr>
          <w:p w14:paraId="41E789A9" w14:textId="77777777" w:rsidR="003568E0" w:rsidRDefault="00A468CF">
            <w:pPr>
              <w:jc w:val="center"/>
              <w:rPr>
                <w:rFonts w:ascii="Times New Roman" w:hAnsi="Times New Roman" w:cs="Times New Roman"/>
                <w:b/>
                <w:bCs/>
              </w:rPr>
            </w:pPr>
            <w:r>
              <w:rPr>
                <w:rFonts w:ascii="Times New Roman" w:hAnsi="Times New Roman" w:cs="Times New Roman"/>
                <w:b/>
                <w:bCs/>
              </w:rPr>
              <w:t xml:space="preserve">Единица измерения </w:t>
            </w:r>
          </w:p>
          <w:p w14:paraId="6A99032A" w14:textId="77777777" w:rsidR="003568E0" w:rsidRDefault="00A468CF">
            <w:pPr>
              <w:jc w:val="center"/>
              <w:rPr>
                <w:rFonts w:ascii="Times New Roman" w:hAnsi="Times New Roman" w:cs="Times New Roman"/>
                <w:b/>
                <w:bCs/>
              </w:rPr>
            </w:pPr>
            <w:r>
              <w:rPr>
                <w:rFonts w:ascii="Times New Roman" w:hAnsi="Times New Roman" w:cs="Times New Roman"/>
                <w:b/>
                <w:bCs/>
              </w:rPr>
              <w:t>(по ОКЕИ)</w:t>
            </w:r>
          </w:p>
        </w:tc>
        <w:tc>
          <w:tcPr>
            <w:tcW w:w="1276" w:type="dxa"/>
          </w:tcPr>
          <w:p w14:paraId="0B1B5C3F" w14:textId="77777777" w:rsidR="003568E0" w:rsidRDefault="00A468CF">
            <w:pPr>
              <w:jc w:val="center"/>
              <w:rPr>
                <w:rFonts w:ascii="Times New Roman" w:hAnsi="Times New Roman" w:cs="Times New Roman"/>
                <w:b/>
                <w:bCs/>
              </w:rPr>
            </w:pPr>
            <w:r>
              <w:rPr>
                <w:rFonts w:ascii="Times New Roman" w:hAnsi="Times New Roman" w:cs="Times New Roman"/>
                <w:b/>
                <w:bCs/>
              </w:rPr>
              <w:t>Временные характеристики</w:t>
            </w:r>
          </w:p>
        </w:tc>
        <w:tc>
          <w:tcPr>
            <w:tcW w:w="1843" w:type="dxa"/>
          </w:tcPr>
          <w:p w14:paraId="33AE8546" w14:textId="77777777" w:rsidR="003568E0" w:rsidRDefault="00A468CF">
            <w:pPr>
              <w:jc w:val="center"/>
              <w:rPr>
                <w:rFonts w:ascii="Times New Roman" w:hAnsi="Times New Roman" w:cs="Times New Roman"/>
                <w:b/>
                <w:bCs/>
              </w:rPr>
            </w:pPr>
            <w:r>
              <w:rPr>
                <w:rFonts w:ascii="Times New Roman" w:hAnsi="Times New Roman" w:cs="Times New Roman"/>
                <w:b/>
                <w:bCs/>
              </w:rPr>
              <w:t>Алгоритм формирования (формула) и расшифровка</w:t>
            </w:r>
          </w:p>
        </w:tc>
        <w:tc>
          <w:tcPr>
            <w:tcW w:w="2126" w:type="dxa"/>
          </w:tcPr>
          <w:p w14:paraId="493BA499" w14:textId="77777777" w:rsidR="003568E0" w:rsidRDefault="00A468CF">
            <w:pPr>
              <w:jc w:val="center"/>
              <w:rPr>
                <w:rFonts w:ascii="Times New Roman" w:hAnsi="Times New Roman" w:cs="Times New Roman"/>
                <w:b/>
                <w:bCs/>
              </w:rPr>
            </w:pPr>
            <w:r>
              <w:rPr>
                <w:rFonts w:ascii="Times New Roman" w:hAnsi="Times New Roman" w:cs="Times New Roman"/>
                <w:b/>
                <w:bCs/>
              </w:rPr>
              <w:t>Метод сбора информации</w:t>
            </w:r>
          </w:p>
        </w:tc>
        <w:tc>
          <w:tcPr>
            <w:tcW w:w="2693" w:type="dxa"/>
          </w:tcPr>
          <w:p w14:paraId="10265714" w14:textId="77777777" w:rsidR="003568E0" w:rsidRDefault="00A468CF">
            <w:pPr>
              <w:jc w:val="center"/>
              <w:rPr>
                <w:rFonts w:ascii="Times New Roman" w:hAnsi="Times New Roman" w:cs="Times New Roman"/>
                <w:b/>
                <w:bCs/>
              </w:rPr>
            </w:pPr>
            <w:r>
              <w:rPr>
                <w:rFonts w:ascii="Times New Roman" w:hAnsi="Times New Roman" w:cs="Times New Roman"/>
                <w:b/>
                <w:bCs/>
              </w:rPr>
              <w:t>Ответственный за сбор данных по показателю</w:t>
            </w:r>
          </w:p>
        </w:tc>
        <w:tc>
          <w:tcPr>
            <w:tcW w:w="2271" w:type="dxa"/>
          </w:tcPr>
          <w:p w14:paraId="29E75769" w14:textId="77777777" w:rsidR="003568E0" w:rsidRDefault="00A468CF">
            <w:pPr>
              <w:jc w:val="center"/>
              <w:rPr>
                <w:rFonts w:ascii="Times New Roman" w:hAnsi="Times New Roman" w:cs="Times New Roman"/>
                <w:b/>
                <w:bCs/>
              </w:rPr>
            </w:pPr>
            <w:r>
              <w:rPr>
                <w:rFonts w:ascii="Times New Roman" w:hAnsi="Times New Roman" w:cs="Times New Roman"/>
                <w:b/>
                <w:bCs/>
              </w:rPr>
              <w:t>Срок предоставления</w:t>
            </w:r>
          </w:p>
        </w:tc>
      </w:tr>
      <w:tr w:rsidR="003568E0" w14:paraId="506D14C3" w14:textId="77777777">
        <w:trPr>
          <w:trHeight w:val="256"/>
        </w:trPr>
        <w:tc>
          <w:tcPr>
            <w:tcW w:w="851" w:type="dxa"/>
          </w:tcPr>
          <w:p w14:paraId="491338F3" w14:textId="77777777" w:rsidR="003568E0" w:rsidRDefault="00A468CF">
            <w:pPr>
              <w:jc w:val="center"/>
              <w:rPr>
                <w:rFonts w:ascii="Times New Roman" w:hAnsi="Times New Roman" w:cs="Times New Roman"/>
                <w:b/>
                <w:bCs/>
              </w:rPr>
            </w:pPr>
            <w:r>
              <w:rPr>
                <w:rFonts w:ascii="Times New Roman" w:hAnsi="Times New Roman" w:cs="Times New Roman"/>
                <w:b/>
                <w:bCs/>
              </w:rPr>
              <w:t>1</w:t>
            </w:r>
          </w:p>
        </w:tc>
        <w:tc>
          <w:tcPr>
            <w:tcW w:w="2551" w:type="dxa"/>
          </w:tcPr>
          <w:p w14:paraId="017C9A79" w14:textId="77777777" w:rsidR="003568E0" w:rsidRDefault="00A468CF">
            <w:pPr>
              <w:jc w:val="center"/>
              <w:rPr>
                <w:rFonts w:ascii="Times New Roman" w:hAnsi="Times New Roman" w:cs="Times New Roman"/>
                <w:b/>
                <w:bCs/>
              </w:rPr>
            </w:pPr>
            <w:r>
              <w:rPr>
                <w:rFonts w:ascii="Times New Roman" w:hAnsi="Times New Roman" w:cs="Times New Roman"/>
                <w:b/>
                <w:bCs/>
              </w:rPr>
              <w:t>2</w:t>
            </w:r>
          </w:p>
        </w:tc>
        <w:tc>
          <w:tcPr>
            <w:tcW w:w="1559" w:type="dxa"/>
          </w:tcPr>
          <w:p w14:paraId="243EBF6B" w14:textId="77777777" w:rsidR="003568E0" w:rsidRDefault="00A468CF">
            <w:pPr>
              <w:jc w:val="center"/>
              <w:rPr>
                <w:rFonts w:ascii="Times New Roman" w:hAnsi="Times New Roman" w:cs="Times New Roman"/>
                <w:b/>
                <w:bCs/>
              </w:rPr>
            </w:pPr>
            <w:r>
              <w:rPr>
                <w:rFonts w:ascii="Times New Roman" w:hAnsi="Times New Roman" w:cs="Times New Roman"/>
                <w:b/>
                <w:bCs/>
              </w:rPr>
              <w:t>3</w:t>
            </w:r>
          </w:p>
        </w:tc>
        <w:tc>
          <w:tcPr>
            <w:tcW w:w="1276" w:type="dxa"/>
          </w:tcPr>
          <w:p w14:paraId="16422CD7" w14:textId="77777777" w:rsidR="003568E0" w:rsidRDefault="00A468CF">
            <w:pPr>
              <w:jc w:val="center"/>
              <w:rPr>
                <w:rFonts w:ascii="Times New Roman" w:hAnsi="Times New Roman" w:cs="Times New Roman"/>
                <w:b/>
                <w:bCs/>
              </w:rPr>
            </w:pPr>
            <w:r>
              <w:rPr>
                <w:rFonts w:ascii="Times New Roman" w:hAnsi="Times New Roman" w:cs="Times New Roman"/>
                <w:b/>
                <w:bCs/>
              </w:rPr>
              <w:t>4</w:t>
            </w:r>
          </w:p>
        </w:tc>
        <w:tc>
          <w:tcPr>
            <w:tcW w:w="1843" w:type="dxa"/>
          </w:tcPr>
          <w:p w14:paraId="03BEDF3B" w14:textId="77777777" w:rsidR="003568E0" w:rsidRDefault="00A468CF">
            <w:pPr>
              <w:jc w:val="center"/>
              <w:rPr>
                <w:rFonts w:ascii="Times New Roman" w:hAnsi="Times New Roman" w:cs="Times New Roman"/>
                <w:b/>
                <w:bCs/>
              </w:rPr>
            </w:pPr>
            <w:r>
              <w:rPr>
                <w:rFonts w:ascii="Times New Roman" w:hAnsi="Times New Roman" w:cs="Times New Roman"/>
                <w:b/>
                <w:bCs/>
              </w:rPr>
              <w:t>5</w:t>
            </w:r>
          </w:p>
        </w:tc>
        <w:tc>
          <w:tcPr>
            <w:tcW w:w="2126" w:type="dxa"/>
          </w:tcPr>
          <w:p w14:paraId="4C868F38" w14:textId="77777777" w:rsidR="003568E0" w:rsidRDefault="00A468CF">
            <w:pPr>
              <w:jc w:val="center"/>
              <w:rPr>
                <w:rFonts w:ascii="Times New Roman" w:hAnsi="Times New Roman" w:cs="Times New Roman"/>
                <w:b/>
                <w:bCs/>
              </w:rPr>
            </w:pPr>
            <w:r>
              <w:rPr>
                <w:rFonts w:ascii="Times New Roman" w:hAnsi="Times New Roman" w:cs="Times New Roman"/>
                <w:b/>
                <w:bCs/>
              </w:rPr>
              <w:t>6</w:t>
            </w:r>
          </w:p>
        </w:tc>
        <w:tc>
          <w:tcPr>
            <w:tcW w:w="2693" w:type="dxa"/>
          </w:tcPr>
          <w:p w14:paraId="6131430D" w14:textId="77777777" w:rsidR="003568E0" w:rsidRDefault="00A468CF">
            <w:pPr>
              <w:jc w:val="center"/>
              <w:rPr>
                <w:rFonts w:ascii="Times New Roman" w:hAnsi="Times New Roman" w:cs="Times New Roman"/>
                <w:b/>
                <w:bCs/>
              </w:rPr>
            </w:pPr>
            <w:r>
              <w:rPr>
                <w:rFonts w:ascii="Times New Roman" w:hAnsi="Times New Roman" w:cs="Times New Roman"/>
                <w:b/>
                <w:bCs/>
              </w:rPr>
              <w:t>7</w:t>
            </w:r>
          </w:p>
        </w:tc>
        <w:tc>
          <w:tcPr>
            <w:tcW w:w="2271" w:type="dxa"/>
          </w:tcPr>
          <w:p w14:paraId="39E63ADD" w14:textId="77777777" w:rsidR="003568E0" w:rsidRDefault="00A468CF">
            <w:pPr>
              <w:jc w:val="center"/>
              <w:rPr>
                <w:rFonts w:ascii="Times New Roman" w:hAnsi="Times New Roman" w:cs="Times New Roman"/>
                <w:b/>
                <w:bCs/>
              </w:rPr>
            </w:pPr>
            <w:r>
              <w:rPr>
                <w:rFonts w:ascii="Times New Roman" w:hAnsi="Times New Roman" w:cs="Times New Roman"/>
                <w:b/>
                <w:bCs/>
              </w:rPr>
              <w:t>8</w:t>
            </w:r>
          </w:p>
        </w:tc>
      </w:tr>
      <w:tr w:rsidR="003568E0" w14:paraId="3CAAB1E2" w14:textId="77777777">
        <w:trPr>
          <w:trHeight w:val="727"/>
        </w:trPr>
        <w:tc>
          <w:tcPr>
            <w:tcW w:w="851" w:type="dxa"/>
          </w:tcPr>
          <w:p w14:paraId="03C26CF0" w14:textId="77777777" w:rsidR="003568E0" w:rsidRDefault="00A468CF">
            <w:pPr>
              <w:jc w:val="center"/>
              <w:rPr>
                <w:rFonts w:ascii="Times New Roman" w:hAnsi="Times New Roman" w:cs="Times New Roman"/>
              </w:rPr>
            </w:pPr>
            <w:r>
              <w:rPr>
                <w:rFonts w:ascii="Times New Roman" w:hAnsi="Times New Roman" w:cs="Times New Roman"/>
              </w:rPr>
              <w:t>6</w:t>
            </w:r>
          </w:p>
        </w:tc>
        <w:tc>
          <w:tcPr>
            <w:tcW w:w="2551" w:type="dxa"/>
          </w:tcPr>
          <w:p w14:paraId="54D9DC79" w14:textId="77777777" w:rsidR="003568E0" w:rsidRDefault="00A468CF">
            <w:pPr>
              <w:rPr>
                <w:rFonts w:ascii="Times New Roman" w:hAnsi="Times New Roman" w:cs="Times New Roman"/>
              </w:rPr>
            </w:pPr>
            <w:r>
              <w:rPr>
                <w:rFonts w:ascii="Times New Roman" w:hAnsi="Times New Roman" w:cs="Times New Roman"/>
              </w:rPr>
              <w:t>Количество ТОС, получивших финансовую поддержку</w:t>
            </w:r>
          </w:p>
        </w:tc>
        <w:tc>
          <w:tcPr>
            <w:tcW w:w="1559" w:type="dxa"/>
          </w:tcPr>
          <w:p w14:paraId="44EBEB05" w14:textId="77777777" w:rsidR="003568E0" w:rsidRDefault="00A468CF">
            <w:pPr>
              <w:jc w:val="center"/>
              <w:rPr>
                <w:rFonts w:ascii="Times New Roman" w:hAnsi="Times New Roman" w:cs="Times New Roman"/>
                <w:i/>
              </w:rPr>
            </w:pPr>
            <w:r>
              <w:rPr>
                <w:rFonts w:ascii="Times New Roman" w:hAnsi="Times New Roman" w:cs="Times New Roman"/>
              </w:rPr>
              <w:t>единиц</w:t>
            </w:r>
          </w:p>
        </w:tc>
        <w:tc>
          <w:tcPr>
            <w:tcW w:w="1276" w:type="dxa"/>
          </w:tcPr>
          <w:p w14:paraId="29A3E939" w14:textId="77777777" w:rsidR="003568E0" w:rsidRDefault="00A468CF">
            <w:pPr>
              <w:jc w:val="center"/>
              <w:rPr>
                <w:rFonts w:ascii="Times New Roman" w:hAnsi="Times New Roman" w:cs="Times New Roman"/>
              </w:rPr>
            </w:pPr>
            <w:r>
              <w:rPr>
                <w:rFonts w:ascii="Times New Roman" w:hAnsi="Times New Roman" w:cs="Times New Roman"/>
              </w:rPr>
              <w:t>1 раз в год</w:t>
            </w:r>
          </w:p>
        </w:tc>
        <w:tc>
          <w:tcPr>
            <w:tcW w:w="1843" w:type="dxa"/>
          </w:tcPr>
          <w:p w14:paraId="1036F159" w14:textId="77777777" w:rsidR="003568E0" w:rsidRDefault="00A468CF">
            <w:pPr>
              <w:widowControl w:val="0"/>
              <w:jc w:val="both"/>
              <w:rPr>
                <w:rFonts w:ascii="Times New Roman" w:hAnsi="Times New Roman" w:cs="Times New Roman"/>
              </w:rPr>
            </w:pPr>
            <w:r>
              <w:rPr>
                <w:rFonts w:ascii="Times New Roman" w:hAnsi="Times New Roman" w:cs="Times New Roman"/>
              </w:rPr>
              <w:t xml:space="preserve">∑ территориальных общественных самоуправлений, получивших финансовую поддержку </w:t>
            </w:r>
          </w:p>
        </w:tc>
        <w:tc>
          <w:tcPr>
            <w:tcW w:w="2126" w:type="dxa"/>
          </w:tcPr>
          <w:p w14:paraId="26D59B4E" w14:textId="77777777" w:rsidR="003568E0" w:rsidRDefault="00A468CF">
            <w:pPr>
              <w:widowControl w:val="0"/>
              <w:jc w:val="center"/>
              <w:rPr>
                <w:rFonts w:ascii="Times New Roman" w:hAnsi="Times New Roman" w:cs="Times New Roman"/>
              </w:rPr>
            </w:pPr>
            <w:r>
              <w:rPr>
                <w:rFonts w:ascii="Times New Roman" w:hAnsi="Times New Roman" w:cs="Times New Roman"/>
              </w:rPr>
              <w:t>Внутренняя отчетность</w:t>
            </w:r>
          </w:p>
        </w:tc>
        <w:tc>
          <w:tcPr>
            <w:tcW w:w="2693" w:type="dxa"/>
          </w:tcPr>
          <w:p w14:paraId="6BB3CD1C" w14:textId="77777777" w:rsidR="003568E0" w:rsidRDefault="00A468CF">
            <w:pPr>
              <w:jc w:val="center"/>
              <w:rPr>
                <w:rFonts w:ascii="Times New Roman" w:hAnsi="Times New Roman" w:cs="Times New Roman"/>
              </w:rPr>
            </w:pPr>
            <w:r>
              <w:rPr>
                <w:rFonts w:ascii="Times New Roman" w:hAnsi="Times New Roman" w:cs="Times New Roman"/>
              </w:rPr>
              <w:t>Управление организационно-контрольной и кадровой работы администрации Чернянского района</w:t>
            </w:r>
          </w:p>
        </w:tc>
        <w:tc>
          <w:tcPr>
            <w:tcW w:w="2271" w:type="dxa"/>
          </w:tcPr>
          <w:p w14:paraId="6BD099D7" w14:textId="77777777" w:rsidR="003568E0" w:rsidRDefault="00A468CF">
            <w:pPr>
              <w:jc w:val="center"/>
              <w:rPr>
                <w:rFonts w:ascii="Times New Roman" w:hAnsi="Times New Roman" w:cs="Times New Roman"/>
              </w:rPr>
            </w:pPr>
            <w:r>
              <w:rPr>
                <w:rFonts w:ascii="Times New Roman" w:hAnsi="Times New Roman" w:cs="Times New Roman"/>
              </w:rPr>
              <w:t>Ежегодно, на 15 июля текущего года</w:t>
            </w:r>
          </w:p>
        </w:tc>
      </w:tr>
      <w:tr w:rsidR="003568E0" w14:paraId="702F0C0C" w14:textId="77777777">
        <w:trPr>
          <w:trHeight w:val="509"/>
        </w:trPr>
        <w:tc>
          <w:tcPr>
            <w:tcW w:w="851" w:type="dxa"/>
          </w:tcPr>
          <w:p w14:paraId="7B7710C7" w14:textId="77777777" w:rsidR="003568E0" w:rsidRDefault="00A468CF">
            <w:pPr>
              <w:jc w:val="center"/>
              <w:rPr>
                <w:rFonts w:ascii="Times New Roman" w:hAnsi="Times New Roman" w:cs="Times New Roman"/>
              </w:rPr>
            </w:pPr>
            <w:r>
              <w:rPr>
                <w:rFonts w:ascii="Times New Roman" w:hAnsi="Times New Roman" w:cs="Times New Roman"/>
              </w:rPr>
              <w:t>7</w:t>
            </w:r>
          </w:p>
        </w:tc>
        <w:tc>
          <w:tcPr>
            <w:tcW w:w="2551" w:type="dxa"/>
          </w:tcPr>
          <w:p w14:paraId="21CB8ECB" w14:textId="77777777" w:rsidR="003568E0" w:rsidRDefault="00A468CF">
            <w:pPr>
              <w:rPr>
                <w:rFonts w:ascii="Times New Roman" w:hAnsi="Times New Roman" w:cs="Times New Roman"/>
              </w:rPr>
            </w:pPr>
            <w:proofErr w:type="gramStart"/>
            <w:r>
              <w:rPr>
                <w:rFonts w:ascii="Times New Roman" w:hAnsi="Times New Roman" w:cs="Times New Roman"/>
              </w:rPr>
              <w:t>Количество  всех</w:t>
            </w:r>
            <w:proofErr w:type="gramEnd"/>
            <w:r>
              <w:rPr>
                <w:rFonts w:ascii="Times New Roman" w:hAnsi="Times New Roman" w:cs="Times New Roman"/>
              </w:rPr>
              <w:t xml:space="preserve"> форм общественного самоуправления района, получивших финансовую поддержку</w:t>
            </w:r>
          </w:p>
        </w:tc>
        <w:tc>
          <w:tcPr>
            <w:tcW w:w="1559" w:type="dxa"/>
          </w:tcPr>
          <w:p w14:paraId="1931B5D3" w14:textId="77777777" w:rsidR="003568E0" w:rsidRDefault="00A468CF">
            <w:pPr>
              <w:ind w:left="-142" w:right="-136"/>
              <w:jc w:val="center"/>
              <w:rPr>
                <w:rFonts w:ascii="Times New Roman" w:hAnsi="Times New Roman" w:cs="Times New Roman"/>
                <w:i/>
              </w:rPr>
            </w:pPr>
            <w:r>
              <w:rPr>
                <w:rFonts w:ascii="Times New Roman" w:hAnsi="Times New Roman" w:cs="Times New Roman"/>
              </w:rPr>
              <w:t>количество</w:t>
            </w:r>
          </w:p>
        </w:tc>
        <w:tc>
          <w:tcPr>
            <w:tcW w:w="1276" w:type="dxa"/>
          </w:tcPr>
          <w:p w14:paraId="23191C59" w14:textId="77777777" w:rsidR="003568E0" w:rsidRDefault="00A468CF">
            <w:pPr>
              <w:jc w:val="center"/>
              <w:rPr>
                <w:rFonts w:ascii="Times New Roman" w:hAnsi="Times New Roman" w:cs="Times New Roman"/>
              </w:rPr>
            </w:pPr>
            <w:r>
              <w:rPr>
                <w:rFonts w:ascii="Times New Roman" w:hAnsi="Times New Roman" w:cs="Times New Roman"/>
              </w:rPr>
              <w:t>1 раз в год</w:t>
            </w:r>
          </w:p>
        </w:tc>
        <w:tc>
          <w:tcPr>
            <w:tcW w:w="1843" w:type="dxa"/>
          </w:tcPr>
          <w:p w14:paraId="15613AC2" w14:textId="77777777" w:rsidR="003568E0" w:rsidRDefault="00A468CF">
            <w:pPr>
              <w:widowControl w:val="0"/>
              <w:jc w:val="both"/>
              <w:rPr>
                <w:rFonts w:ascii="Times New Roman" w:hAnsi="Times New Roman" w:cs="Times New Roman"/>
              </w:rPr>
            </w:pPr>
            <w:r>
              <w:rPr>
                <w:rFonts w:ascii="Times New Roman" w:hAnsi="Times New Roman" w:cs="Times New Roman"/>
              </w:rPr>
              <w:t xml:space="preserve">∑ всех форм общественного самоуправления, получивших финансовую поддержку </w:t>
            </w:r>
          </w:p>
        </w:tc>
        <w:tc>
          <w:tcPr>
            <w:tcW w:w="2126" w:type="dxa"/>
          </w:tcPr>
          <w:p w14:paraId="4E17CF56" w14:textId="77777777" w:rsidR="003568E0" w:rsidRDefault="00A468CF">
            <w:pPr>
              <w:widowControl w:val="0"/>
              <w:jc w:val="center"/>
              <w:rPr>
                <w:rFonts w:ascii="Times New Roman" w:hAnsi="Times New Roman" w:cs="Times New Roman"/>
              </w:rPr>
            </w:pPr>
            <w:r>
              <w:rPr>
                <w:rFonts w:ascii="Times New Roman" w:hAnsi="Times New Roman" w:cs="Times New Roman"/>
              </w:rPr>
              <w:t>Внутренняя отчетность</w:t>
            </w:r>
          </w:p>
        </w:tc>
        <w:tc>
          <w:tcPr>
            <w:tcW w:w="2693" w:type="dxa"/>
          </w:tcPr>
          <w:p w14:paraId="0279EC30" w14:textId="77777777" w:rsidR="003568E0" w:rsidRDefault="00A468CF">
            <w:pPr>
              <w:jc w:val="center"/>
              <w:rPr>
                <w:rFonts w:ascii="Times New Roman" w:hAnsi="Times New Roman" w:cs="Times New Roman"/>
              </w:rPr>
            </w:pPr>
            <w:r>
              <w:rPr>
                <w:rFonts w:ascii="Times New Roman" w:hAnsi="Times New Roman" w:cs="Times New Roman"/>
              </w:rPr>
              <w:t>Управление организационно-контрольной и кадровой работы администрации Чернянского района</w:t>
            </w:r>
          </w:p>
        </w:tc>
        <w:tc>
          <w:tcPr>
            <w:tcW w:w="2271" w:type="dxa"/>
          </w:tcPr>
          <w:p w14:paraId="1A66AE07" w14:textId="77777777" w:rsidR="003568E0" w:rsidRDefault="00A468CF">
            <w:pPr>
              <w:jc w:val="center"/>
              <w:rPr>
                <w:rFonts w:ascii="Times New Roman" w:hAnsi="Times New Roman" w:cs="Times New Roman"/>
              </w:rPr>
            </w:pPr>
            <w:r>
              <w:rPr>
                <w:rFonts w:ascii="Times New Roman" w:hAnsi="Times New Roman" w:cs="Times New Roman"/>
              </w:rPr>
              <w:t>Ежегодно, на 30 августа текущего года</w:t>
            </w:r>
          </w:p>
        </w:tc>
      </w:tr>
      <w:tr w:rsidR="003568E0" w14:paraId="3AFA81D2" w14:textId="77777777">
        <w:trPr>
          <w:trHeight w:val="509"/>
        </w:trPr>
        <w:tc>
          <w:tcPr>
            <w:tcW w:w="851" w:type="dxa"/>
          </w:tcPr>
          <w:p w14:paraId="57EE2078" w14:textId="77777777" w:rsidR="003568E0" w:rsidRDefault="00A468CF">
            <w:pPr>
              <w:jc w:val="center"/>
              <w:rPr>
                <w:rFonts w:ascii="Times New Roman" w:hAnsi="Times New Roman" w:cs="Times New Roman"/>
              </w:rPr>
            </w:pPr>
            <w:r>
              <w:rPr>
                <w:rFonts w:ascii="Times New Roman" w:hAnsi="Times New Roman" w:cs="Times New Roman"/>
              </w:rPr>
              <w:t>8</w:t>
            </w:r>
          </w:p>
        </w:tc>
        <w:tc>
          <w:tcPr>
            <w:tcW w:w="2551" w:type="dxa"/>
          </w:tcPr>
          <w:p w14:paraId="65607C06" w14:textId="77777777" w:rsidR="003568E0" w:rsidRDefault="00A468CF">
            <w:pPr>
              <w:rPr>
                <w:rFonts w:ascii="Times New Roman" w:hAnsi="Times New Roman" w:cs="Times New Roman"/>
              </w:rPr>
            </w:pPr>
            <w:r>
              <w:rPr>
                <w:rFonts w:ascii="Times New Roman" w:hAnsi="Times New Roman" w:cs="Times New Roman"/>
              </w:rPr>
              <w:t>Число лидеров общественного самоуправления района, получивших финансовую поддержку</w:t>
            </w:r>
          </w:p>
        </w:tc>
        <w:tc>
          <w:tcPr>
            <w:tcW w:w="1559" w:type="dxa"/>
          </w:tcPr>
          <w:p w14:paraId="4182E99E" w14:textId="77777777" w:rsidR="003568E0" w:rsidRDefault="00A468CF">
            <w:pPr>
              <w:jc w:val="center"/>
              <w:rPr>
                <w:rFonts w:ascii="Times New Roman" w:hAnsi="Times New Roman" w:cs="Times New Roman"/>
                <w:i/>
              </w:rPr>
            </w:pPr>
            <w:r>
              <w:rPr>
                <w:rFonts w:ascii="Times New Roman" w:hAnsi="Times New Roman" w:cs="Times New Roman"/>
              </w:rPr>
              <w:t>человек</w:t>
            </w:r>
          </w:p>
        </w:tc>
        <w:tc>
          <w:tcPr>
            <w:tcW w:w="1276" w:type="dxa"/>
          </w:tcPr>
          <w:p w14:paraId="56491A67" w14:textId="77777777" w:rsidR="003568E0" w:rsidRDefault="00A468CF">
            <w:pPr>
              <w:jc w:val="center"/>
              <w:rPr>
                <w:rFonts w:ascii="Times New Roman" w:hAnsi="Times New Roman" w:cs="Times New Roman"/>
              </w:rPr>
            </w:pPr>
            <w:r>
              <w:rPr>
                <w:rFonts w:ascii="Times New Roman" w:hAnsi="Times New Roman" w:cs="Times New Roman"/>
              </w:rPr>
              <w:t>1 раз в год</w:t>
            </w:r>
          </w:p>
        </w:tc>
        <w:tc>
          <w:tcPr>
            <w:tcW w:w="1843" w:type="dxa"/>
          </w:tcPr>
          <w:p w14:paraId="4D86D09C" w14:textId="77777777" w:rsidR="003568E0" w:rsidRDefault="00A468CF">
            <w:pPr>
              <w:widowControl w:val="0"/>
              <w:jc w:val="both"/>
              <w:rPr>
                <w:rFonts w:ascii="Times New Roman" w:hAnsi="Times New Roman" w:cs="Times New Roman"/>
              </w:rPr>
            </w:pPr>
            <w:r>
              <w:rPr>
                <w:rFonts w:ascii="Times New Roman" w:hAnsi="Times New Roman" w:cs="Times New Roman"/>
              </w:rPr>
              <w:t xml:space="preserve">∑ лидеров общественного самоуправления, получивших финансовую поддержку </w:t>
            </w:r>
          </w:p>
        </w:tc>
        <w:tc>
          <w:tcPr>
            <w:tcW w:w="2126" w:type="dxa"/>
          </w:tcPr>
          <w:p w14:paraId="47FDDFCA" w14:textId="77777777" w:rsidR="003568E0" w:rsidRDefault="00A468CF">
            <w:pPr>
              <w:widowControl w:val="0"/>
              <w:jc w:val="center"/>
              <w:rPr>
                <w:rFonts w:ascii="Times New Roman" w:hAnsi="Times New Roman" w:cs="Times New Roman"/>
              </w:rPr>
            </w:pPr>
            <w:r>
              <w:rPr>
                <w:rFonts w:ascii="Times New Roman" w:hAnsi="Times New Roman" w:cs="Times New Roman"/>
              </w:rPr>
              <w:t>Внутренняя отчетность</w:t>
            </w:r>
          </w:p>
        </w:tc>
        <w:tc>
          <w:tcPr>
            <w:tcW w:w="2693" w:type="dxa"/>
          </w:tcPr>
          <w:p w14:paraId="717F3088" w14:textId="77777777" w:rsidR="003568E0" w:rsidRDefault="00A468CF">
            <w:pPr>
              <w:jc w:val="center"/>
              <w:rPr>
                <w:rFonts w:ascii="Times New Roman" w:hAnsi="Times New Roman" w:cs="Times New Roman"/>
              </w:rPr>
            </w:pPr>
            <w:r>
              <w:rPr>
                <w:rFonts w:ascii="Times New Roman" w:hAnsi="Times New Roman" w:cs="Times New Roman"/>
              </w:rPr>
              <w:t>Управление организационно-контрольной и кадровой работы администрации Чернянского района</w:t>
            </w:r>
          </w:p>
        </w:tc>
        <w:tc>
          <w:tcPr>
            <w:tcW w:w="2271" w:type="dxa"/>
          </w:tcPr>
          <w:p w14:paraId="3775BDAE" w14:textId="77777777" w:rsidR="003568E0" w:rsidRDefault="00A468CF">
            <w:pPr>
              <w:jc w:val="center"/>
              <w:rPr>
                <w:rFonts w:ascii="Times New Roman" w:hAnsi="Times New Roman" w:cs="Times New Roman"/>
              </w:rPr>
            </w:pPr>
            <w:r>
              <w:rPr>
                <w:rFonts w:ascii="Times New Roman" w:hAnsi="Times New Roman" w:cs="Times New Roman"/>
              </w:rPr>
              <w:t>Ежегодно, на 15 декабря текущего года</w:t>
            </w:r>
            <w:bookmarkEnd w:id="31"/>
          </w:p>
        </w:tc>
      </w:tr>
      <w:tr w:rsidR="003568E0" w14:paraId="415512B4" w14:textId="77777777">
        <w:trPr>
          <w:trHeight w:val="509"/>
        </w:trPr>
        <w:tc>
          <w:tcPr>
            <w:tcW w:w="851" w:type="dxa"/>
            <w:vMerge w:val="restart"/>
          </w:tcPr>
          <w:p w14:paraId="37532550" w14:textId="77777777" w:rsidR="003568E0" w:rsidRDefault="00A468CF">
            <w:pPr>
              <w:jc w:val="center"/>
              <w:rPr>
                <w:rFonts w:ascii="Times New Roman" w:hAnsi="Times New Roman" w:cs="Times New Roman"/>
              </w:rPr>
            </w:pPr>
            <w:r>
              <w:rPr>
                <w:rFonts w:ascii="Times New Roman" w:hAnsi="Times New Roman" w:cs="Times New Roman"/>
              </w:rPr>
              <w:t>9</w:t>
            </w:r>
          </w:p>
        </w:tc>
        <w:tc>
          <w:tcPr>
            <w:tcW w:w="2551" w:type="dxa"/>
            <w:vMerge w:val="restart"/>
          </w:tcPr>
          <w:p w14:paraId="0BCB479B" w14:textId="77777777" w:rsidR="003568E0" w:rsidRDefault="00A468CF">
            <w:pPr>
              <w:pStyle w:val="ConsPlusNormal"/>
              <w:rPr>
                <w:rFonts w:ascii="Times New Roman" w:hAnsi="Times New Roman" w:cs="Times New Roman"/>
              </w:rPr>
            </w:pPr>
            <w:r>
              <w:rPr>
                <w:rFonts w:ascii="Times New Roman" w:hAnsi="Times New Roman" w:cs="Times New Roman"/>
              </w:rPr>
              <w:t>Количество молодых семей, получивших свидетельства о праве на получение социальной выплаты на приобретение жилья</w:t>
            </w:r>
          </w:p>
        </w:tc>
        <w:tc>
          <w:tcPr>
            <w:tcW w:w="1559" w:type="dxa"/>
            <w:vMerge w:val="restart"/>
          </w:tcPr>
          <w:p w14:paraId="1086BB1C" w14:textId="77777777" w:rsidR="003568E0" w:rsidRDefault="00A468CF">
            <w:pPr>
              <w:jc w:val="center"/>
              <w:rPr>
                <w:rFonts w:ascii="Times New Roman" w:hAnsi="Times New Roman" w:cs="Times New Roman"/>
              </w:rPr>
            </w:pPr>
            <w:r>
              <w:rPr>
                <w:rFonts w:ascii="Times New Roman" w:hAnsi="Times New Roman" w:cs="Times New Roman"/>
              </w:rPr>
              <w:t>человек</w:t>
            </w:r>
          </w:p>
        </w:tc>
        <w:tc>
          <w:tcPr>
            <w:tcW w:w="1276" w:type="dxa"/>
            <w:vMerge w:val="restart"/>
          </w:tcPr>
          <w:p w14:paraId="1BC4E4AF" w14:textId="77777777" w:rsidR="003568E0" w:rsidRDefault="003568E0">
            <w:pPr>
              <w:jc w:val="center"/>
              <w:rPr>
                <w:rFonts w:ascii="Times New Roman" w:hAnsi="Times New Roman" w:cs="Times New Roman"/>
              </w:rPr>
            </w:pPr>
          </w:p>
        </w:tc>
        <w:tc>
          <w:tcPr>
            <w:tcW w:w="1843" w:type="dxa"/>
            <w:vMerge w:val="restart"/>
          </w:tcPr>
          <w:p w14:paraId="6B85DA4C" w14:textId="77777777" w:rsidR="003568E0" w:rsidRDefault="00A468CF">
            <w:pPr>
              <w:widowControl w:val="0"/>
              <w:jc w:val="both"/>
              <w:rPr>
                <w:rFonts w:ascii="Times New Roman" w:hAnsi="Times New Roman" w:cs="Times New Roman"/>
              </w:rPr>
            </w:pPr>
            <w:r>
              <w:rPr>
                <w:rFonts w:ascii="Times New Roman" w:hAnsi="Times New Roman" w:cs="Times New Roman"/>
              </w:rPr>
              <w:t>Ж=S/</w:t>
            </w:r>
            <w:proofErr w:type="spellStart"/>
            <w:r>
              <w:rPr>
                <w:rFonts w:ascii="Times New Roman" w:hAnsi="Times New Roman" w:cs="Times New Roman"/>
              </w:rPr>
              <w:t>Ачел</w:t>
            </w:r>
            <w:proofErr w:type="spellEnd"/>
            <w:r>
              <w:rPr>
                <w:rFonts w:ascii="Times New Roman" w:hAnsi="Times New Roman" w:cs="Times New Roman"/>
              </w:rPr>
              <w:t xml:space="preserve">, где </w:t>
            </w:r>
            <w:proofErr w:type="spellStart"/>
            <w:r>
              <w:rPr>
                <w:rFonts w:ascii="Times New Roman" w:hAnsi="Times New Roman" w:cs="Times New Roman"/>
              </w:rPr>
              <w:t>Ачел</w:t>
            </w:r>
            <w:proofErr w:type="spellEnd"/>
            <w:r>
              <w:rPr>
                <w:rFonts w:ascii="Times New Roman" w:hAnsi="Times New Roman" w:cs="Times New Roman"/>
              </w:rPr>
              <w:t xml:space="preserve">-кол-во </w:t>
            </w:r>
            <w:proofErr w:type="spellStart"/>
            <w:proofErr w:type="gramStart"/>
            <w:r>
              <w:rPr>
                <w:rFonts w:ascii="Times New Roman" w:hAnsi="Times New Roman" w:cs="Times New Roman"/>
              </w:rPr>
              <w:t>человек,S</w:t>
            </w:r>
            <w:proofErr w:type="spellEnd"/>
            <w:proofErr w:type="gramEnd"/>
            <w:r>
              <w:rPr>
                <w:rFonts w:ascii="Times New Roman" w:hAnsi="Times New Roman" w:cs="Times New Roman"/>
              </w:rPr>
              <w:t>-общая площадь жилья</w:t>
            </w:r>
          </w:p>
        </w:tc>
        <w:tc>
          <w:tcPr>
            <w:tcW w:w="2126" w:type="dxa"/>
            <w:vMerge w:val="restart"/>
            <w:tcBorders>
              <w:top w:val="single" w:sz="4" w:space="0" w:color="auto"/>
              <w:bottom w:val="single" w:sz="4" w:space="0" w:color="auto"/>
            </w:tcBorders>
          </w:tcPr>
          <w:p w14:paraId="091495D1" w14:textId="77777777" w:rsidR="003568E0" w:rsidRDefault="00A468CF">
            <w:pPr>
              <w:widowControl w:val="0"/>
              <w:jc w:val="center"/>
              <w:rPr>
                <w:rFonts w:ascii="Times New Roman" w:hAnsi="Times New Roman" w:cs="Times New Roman"/>
              </w:rPr>
            </w:pPr>
            <w:r>
              <w:rPr>
                <w:rFonts w:ascii="Times New Roman" w:hAnsi="Times New Roman" w:cs="Times New Roman"/>
              </w:rPr>
              <w:t>Внутренняя отчетность</w:t>
            </w:r>
          </w:p>
        </w:tc>
        <w:tc>
          <w:tcPr>
            <w:tcW w:w="2693" w:type="dxa"/>
            <w:vMerge w:val="restart"/>
            <w:tcBorders>
              <w:bottom w:val="single" w:sz="4" w:space="0" w:color="auto"/>
            </w:tcBorders>
          </w:tcPr>
          <w:p w14:paraId="75C41E4E" w14:textId="77777777" w:rsidR="003568E0" w:rsidRDefault="00A468CF">
            <w:pPr>
              <w:jc w:val="center"/>
              <w:rPr>
                <w:rFonts w:ascii="Times New Roman" w:hAnsi="Times New Roman" w:cs="Times New Roman"/>
              </w:rPr>
            </w:pPr>
            <w:r>
              <w:rPr>
                <w:rFonts w:ascii="Times New Roman" w:hAnsi="Times New Roman" w:cs="Times New Roman"/>
              </w:rPr>
              <w:t>МКУ «Управление строительства, транспорта, связи и ЖКХ»</w:t>
            </w:r>
          </w:p>
        </w:tc>
        <w:tc>
          <w:tcPr>
            <w:tcW w:w="2271" w:type="dxa"/>
            <w:vMerge w:val="restart"/>
            <w:tcBorders>
              <w:bottom w:val="single" w:sz="4" w:space="0" w:color="auto"/>
            </w:tcBorders>
          </w:tcPr>
          <w:p w14:paraId="7FCB9D0E" w14:textId="77777777" w:rsidR="003568E0" w:rsidRDefault="00A468CF">
            <w:pPr>
              <w:jc w:val="center"/>
              <w:rPr>
                <w:rFonts w:ascii="Times New Roman" w:hAnsi="Times New Roman" w:cs="Times New Roman"/>
              </w:rPr>
            </w:pPr>
            <w:r>
              <w:rPr>
                <w:rFonts w:ascii="Times New Roman" w:hAnsi="Times New Roman" w:cs="Times New Roman"/>
              </w:rPr>
              <w:t>Ежегодно, на 15 декабря текущего года</w:t>
            </w:r>
          </w:p>
        </w:tc>
      </w:tr>
      <w:tr w:rsidR="003568E0" w14:paraId="37AA4608" w14:textId="77777777">
        <w:trPr>
          <w:trHeight w:val="509"/>
        </w:trPr>
        <w:tc>
          <w:tcPr>
            <w:tcW w:w="851" w:type="dxa"/>
            <w:vMerge w:val="restart"/>
          </w:tcPr>
          <w:p w14:paraId="77BB5D87" w14:textId="77777777" w:rsidR="003568E0" w:rsidRDefault="00A468CF">
            <w:pPr>
              <w:jc w:val="center"/>
              <w:rPr>
                <w:rFonts w:ascii="Times New Roman" w:hAnsi="Times New Roman" w:cs="Times New Roman"/>
              </w:rPr>
            </w:pPr>
            <w:r>
              <w:rPr>
                <w:rFonts w:ascii="Times New Roman" w:hAnsi="Times New Roman" w:cs="Times New Roman"/>
              </w:rPr>
              <w:lastRenderedPageBreak/>
              <w:t>10</w:t>
            </w:r>
          </w:p>
        </w:tc>
        <w:tc>
          <w:tcPr>
            <w:tcW w:w="2551" w:type="dxa"/>
            <w:vMerge w:val="restart"/>
          </w:tcPr>
          <w:p w14:paraId="69FFF196" w14:textId="77777777" w:rsidR="003568E0" w:rsidRDefault="00A468CF">
            <w:pPr>
              <w:pStyle w:val="ConsPlusNormal"/>
              <w:rPr>
                <w:rFonts w:ascii="Times New Roman" w:hAnsi="Times New Roman" w:cs="Times New Roman"/>
              </w:rPr>
            </w:pPr>
            <w:r>
              <w:rPr>
                <w:rFonts w:ascii="Times New Roman" w:hAnsi="Times New Roman" w:cs="Times New Roman"/>
              </w:rPr>
              <w:t>Количество семей с детьми-инвалидами, обеспеченных жилыми помещениями</w:t>
            </w:r>
          </w:p>
        </w:tc>
        <w:tc>
          <w:tcPr>
            <w:tcW w:w="1559" w:type="dxa"/>
            <w:vMerge w:val="restart"/>
          </w:tcPr>
          <w:p w14:paraId="1AE3F6EA" w14:textId="77777777" w:rsidR="003568E0" w:rsidRDefault="00A468CF">
            <w:pPr>
              <w:jc w:val="center"/>
              <w:rPr>
                <w:rFonts w:ascii="Times New Roman" w:hAnsi="Times New Roman" w:cs="Times New Roman"/>
              </w:rPr>
            </w:pPr>
            <w:r>
              <w:rPr>
                <w:rFonts w:ascii="Times New Roman" w:hAnsi="Times New Roman" w:cs="Times New Roman"/>
              </w:rPr>
              <w:t>человек</w:t>
            </w:r>
          </w:p>
        </w:tc>
        <w:tc>
          <w:tcPr>
            <w:tcW w:w="1276" w:type="dxa"/>
            <w:vMerge w:val="restart"/>
          </w:tcPr>
          <w:p w14:paraId="3684264E" w14:textId="77777777" w:rsidR="003568E0" w:rsidRDefault="00A468CF">
            <w:pPr>
              <w:jc w:val="center"/>
              <w:rPr>
                <w:rFonts w:ascii="Times New Roman" w:hAnsi="Times New Roman" w:cs="Times New Roman"/>
              </w:rPr>
            </w:pPr>
            <w:r>
              <w:rPr>
                <w:rFonts w:ascii="Times New Roman" w:hAnsi="Times New Roman" w:cs="Times New Roman"/>
              </w:rPr>
              <w:t>1 раз в год</w:t>
            </w:r>
          </w:p>
        </w:tc>
        <w:tc>
          <w:tcPr>
            <w:tcW w:w="1843" w:type="dxa"/>
            <w:vMerge w:val="restart"/>
          </w:tcPr>
          <w:p w14:paraId="06BE5A20" w14:textId="77777777" w:rsidR="003568E0" w:rsidRDefault="00A468CF">
            <w:pPr>
              <w:widowControl w:val="0"/>
              <w:jc w:val="both"/>
              <w:rPr>
                <w:rFonts w:ascii="Times New Roman" w:hAnsi="Times New Roman" w:cs="Times New Roman"/>
              </w:rPr>
            </w:pPr>
            <w:r>
              <w:rPr>
                <w:rFonts w:ascii="Times New Roman" w:hAnsi="Times New Roman" w:cs="Times New Roman"/>
              </w:rPr>
              <w:t>Ж=S/</w:t>
            </w:r>
            <w:proofErr w:type="spellStart"/>
            <w:r>
              <w:rPr>
                <w:rFonts w:ascii="Times New Roman" w:hAnsi="Times New Roman" w:cs="Times New Roman"/>
              </w:rPr>
              <w:t>Ачел</w:t>
            </w:r>
            <w:proofErr w:type="spellEnd"/>
            <w:r>
              <w:rPr>
                <w:rFonts w:ascii="Times New Roman" w:hAnsi="Times New Roman" w:cs="Times New Roman"/>
              </w:rPr>
              <w:t xml:space="preserve">, где </w:t>
            </w:r>
            <w:proofErr w:type="spellStart"/>
            <w:r>
              <w:rPr>
                <w:rFonts w:ascii="Times New Roman" w:hAnsi="Times New Roman" w:cs="Times New Roman"/>
              </w:rPr>
              <w:t>Ачел</w:t>
            </w:r>
            <w:proofErr w:type="spellEnd"/>
            <w:r>
              <w:rPr>
                <w:rFonts w:ascii="Times New Roman" w:hAnsi="Times New Roman" w:cs="Times New Roman"/>
              </w:rPr>
              <w:t xml:space="preserve">-кол-во </w:t>
            </w:r>
            <w:proofErr w:type="spellStart"/>
            <w:proofErr w:type="gramStart"/>
            <w:r>
              <w:rPr>
                <w:rFonts w:ascii="Times New Roman" w:hAnsi="Times New Roman" w:cs="Times New Roman"/>
              </w:rPr>
              <w:t>человек,S</w:t>
            </w:r>
            <w:proofErr w:type="spellEnd"/>
            <w:proofErr w:type="gramEnd"/>
            <w:r>
              <w:rPr>
                <w:rFonts w:ascii="Times New Roman" w:hAnsi="Times New Roman" w:cs="Times New Roman"/>
              </w:rPr>
              <w:t>-общая площадь жилья</w:t>
            </w:r>
          </w:p>
        </w:tc>
        <w:tc>
          <w:tcPr>
            <w:tcW w:w="2126" w:type="dxa"/>
            <w:vMerge w:val="restart"/>
            <w:tcBorders>
              <w:top w:val="single" w:sz="4" w:space="0" w:color="auto"/>
              <w:bottom w:val="single" w:sz="4" w:space="0" w:color="auto"/>
            </w:tcBorders>
          </w:tcPr>
          <w:p w14:paraId="4F9444A8" w14:textId="77777777" w:rsidR="003568E0" w:rsidRDefault="00A468CF">
            <w:pPr>
              <w:widowControl w:val="0"/>
              <w:jc w:val="center"/>
              <w:rPr>
                <w:rFonts w:ascii="Times New Roman" w:hAnsi="Times New Roman" w:cs="Times New Roman"/>
              </w:rPr>
            </w:pPr>
            <w:r>
              <w:rPr>
                <w:rFonts w:ascii="Times New Roman" w:hAnsi="Times New Roman" w:cs="Times New Roman"/>
              </w:rPr>
              <w:t>Внутренняя отчетность</w:t>
            </w:r>
          </w:p>
        </w:tc>
        <w:tc>
          <w:tcPr>
            <w:tcW w:w="2693" w:type="dxa"/>
            <w:vMerge w:val="restart"/>
            <w:tcBorders>
              <w:bottom w:val="single" w:sz="4" w:space="0" w:color="auto"/>
            </w:tcBorders>
          </w:tcPr>
          <w:p w14:paraId="061AC25E" w14:textId="77777777" w:rsidR="003568E0" w:rsidRDefault="00A468CF">
            <w:pPr>
              <w:jc w:val="center"/>
              <w:rPr>
                <w:rFonts w:ascii="Times New Roman" w:hAnsi="Times New Roman" w:cs="Times New Roman"/>
              </w:rPr>
            </w:pPr>
            <w:r>
              <w:rPr>
                <w:rFonts w:ascii="Times New Roman" w:hAnsi="Times New Roman" w:cs="Times New Roman"/>
              </w:rPr>
              <w:t>МКУ «Управление строительства, транспорта, связи и ЖКХ»</w:t>
            </w:r>
          </w:p>
        </w:tc>
        <w:tc>
          <w:tcPr>
            <w:tcW w:w="2271" w:type="dxa"/>
            <w:vMerge w:val="restart"/>
            <w:tcBorders>
              <w:bottom w:val="single" w:sz="4" w:space="0" w:color="auto"/>
            </w:tcBorders>
          </w:tcPr>
          <w:p w14:paraId="4B9F41C0" w14:textId="77777777" w:rsidR="003568E0" w:rsidRDefault="00A468CF">
            <w:pPr>
              <w:jc w:val="center"/>
              <w:rPr>
                <w:rFonts w:ascii="Times New Roman" w:hAnsi="Times New Roman" w:cs="Times New Roman"/>
              </w:rPr>
            </w:pPr>
            <w:r>
              <w:rPr>
                <w:rFonts w:ascii="Times New Roman" w:hAnsi="Times New Roman" w:cs="Times New Roman"/>
              </w:rPr>
              <w:t>Ежегодно, на 15 декабря текущего года</w:t>
            </w:r>
          </w:p>
        </w:tc>
      </w:tr>
      <w:tr w:rsidR="003568E0" w14:paraId="4123364F" w14:textId="77777777">
        <w:trPr>
          <w:trHeight w:val="509"/>
        </w:trPr>
        <w:tc>
          <w:tcPr>
            <w:tcW w:w="851" w:type="dxa"/>
            <w:vMerge w:val="restart"/>
          </w:tcPr>
          <w:p w14:paraId="1A4D6E3C" w14:textId="77777777" w:rsidR="003568E0" w:rsidRDefault="00A468CF">
            <w:pPr>
              <w:jc w:val="center"/>
              <w:rPr>
                <w:rFonts w:ascii="Times New Roman" w:hAnsi="Times New Roman" w:cs="Times New Roman"/>
              </w:rPr>
            </w:pPr>
            <w:r>
              <w:rPr>
                <w:rFonts w:ascii="Times New Roman" w:hAnsi="Times New Roman" w:cs="Times New Roman"/>
              </w:rPr>
              <w:t>11</w:t>
            </w:r>
          </w:p>
        </w:tc>
        <w:tc>
          <w:tcPr>
            <w:tcW w:w="2551" w:type="dxa"/>
            <w:vMerge w:val="restart"/>
          </w:tcPr>
          <w:p w14:paraId="278AB8A8" w14:textId="77777777" w:rsidR="003568E0" w:rsidRDefault="00A468CF">
            <w:pPr>
              <w:pStyle w:val="ConsPlusNormal"/>
              <w:rPr>
                <w:rFonts w:ascii="Times New Roman" w:hAnsi="Times New Roman" w:cs="Times New Roman"/>
                <w:highlight w:val="green"/>
              </w:rPr>
            </w:pPr>
            <w:r>
              <w:rPr>
                <w:rFonts w:ascii="Times New Roman" w:hAnsi="Times New Roman" w:cs="Times New Roman"/>
              </w:rPr>
              <w:t>Количество отдельных категорий граждан, улучшившие жилищные условия</w:t>
            </w:r>
          </w:p>
        </w:tc>
        <w:tc>
          <w:tcPr>
            <w:tcW w:w="1559" w:type="dxa"/>
            <w:vMerge w:val="restart"/>
          </w:tcPr>
          <w:p w14:paraId="0FDADC1A" w14:textId="77777777" w:rsidR="003568E0" w:rsidRDefault="00A468CF">
            <w:pPr>
              <w:jc w:val="center"/>
              <w:rPr>
                <w:rFonts w:ascii="Times New Roman" w:hAnsi="Times New Roman" w:cs="Times New Roman"/>
              </w:rPr>
            </w:pPr>
            <w:r>
              <w:rPr>
                <w:rFonts w:ascii="Times New Roman" w:hAnsi="Times New Roman" w:cs="Times New Roman"/>
              </w:rPr>
              <w:t>человек</w:t>
            </w:r>
          </w:p>
        </w:tc>
        <w:tc>
          <w:tcPr>
            <w:tcW w:w="1276" w:type="dxa"/>
            <w:vMerge w:val="restart"/>
          </w:tcPr>
          <w:p w14:paraId="5A3A8778" w14:textId="77777777" w:rsidR="003568E0" w:rsidRDefault="00A468CF">
            <w:pPr>
              <w:jc w:val="center"/>
              <w:rPr>
                <w:rFonts w:ascii="Times New Roman" w:hAnsi="Times New Roman" w:cs="Times New Roman"/>
              </w:rPr>
            </w:pPr>
            <w:r>
              <w:rPr>
                <w:rFonts w:ascii="Times New Roman" w:hAnsi="Times New Roman" w:cs="Times New Roman"/>
              </w:rPr>
              <w:t>1 раз в год</w:t>
            </w:r>
          </w:p>
        </w:tc>
        <w:tc>
          <w:tcPr>
            <w:tcW w:w="1843" w:type="dxa"/>
            <w:vMerge w:val="restart"/>
          </w:tcPr>
          <w:p w14:paraId="126BDF03" w14:textId="77777777" w:rsidR="003568E0" w:rsidRDefault="00A468CF">
            <w:pPr>
              <w:widowControl w:val="0"/>
              <w:jc w:val="both"/>
              <w:rPr>
                <w:rFonts w:ascii="Times New Roman" w:hAnsi="Times New Roman" w:cs="Times New Roman"/>
              </w:rPr>
            </w:pPr>
            <w:r>
              <w:rPr>
                <w:rFonts w:ascii="Times New Roman" w:hAnsi="Times New Roman" w:cs="Times New Roman"/>
              </w:rPr>
              <w:t>Ж=S/</w:t>
            </w:r>
            <w:proofErr w:type="spellStart"/>
            <w:r>
              <w:rPr>
                <w:rFonts w:ascii="Times New Roman" w:hAnsi="Times New Roman" w:cs="Times New Roman"/>
              </w:rPr>
              <w:t>Ачел</w:t>
            </w:r>
            <w:proofErr w:type="spellEnd"/>
            <w:r>
              <w:rPr>
                <w:rFonts w:ascii="Times New Roman" w:hAnsi="Times New Roman" w:cs="Times New Roman"/>
              </w:rPr>
              <w:t xml:space="preserve">, </w:t>
            </w:r>
            <w:proofErr w:type="spellStart"/>
            <w:r>
              <w:rPr>
                <w:rFonts w:ascii="Times New Roman" w:hAnsi="Times New Roman" w:cs="Times New Roman"/>
              </w:rPr>
              <w:t>гдеАчел</w:t>
            </w:r>
            <w:proofErr w:type="spellEnd"/>
            <w:r>
              <w:rPr>
                <w:rFonts w:ascii="Times New Roman" w:hAnsi="Times New Roman" w:cs="Times New Roman"/>
              </w:rPr>
              <w:t xml:space="preserve">-кол-во </w:t>
            </w:r>
            <w:proofErr w:type="spellStart"/>
            <w:proofErr w:type="gramStart"/>
            <w:r>
              <w:rPr>
                <w:rFonts w:ascii="Times New Roman" w:hAnsi="Times New Roman" w:cs="Times New Roman"/>
              </w:rPr>
              <w:t>человек,S</w:t>
            </w:r>
            <w:proofErr w:type="spellEnd"/>
            <w:proofErr w:type="gramEnd"/>
            <w:r>
              <w:rPr>
                <w:rFonts w:ascii="Times New Roman" w:hAnsi="Times New Roman" w:cs="Times New Roman"/>
              </w:rPr>
              <w:t>-общая площадь жилья</w:t>
            </w:r>
          </w:p>
        </w:tc>
        <w:tc>
          <w:tcPr>
            <w:tcW w:w="2126" w:type="dxa"/>
            <w:vMerge w:val="restart"/>
            <w:tcBorders>
              <w:top w:val="single" w:sz="4" w:space="0" w:color="auto"/>
              <w:bottom w:val="single" w:sz="4" w:space="0" w:color="auto"/>
            </w:tcBorders>
          </w:tcPr>
          <w:p w14:paraId="4F573674" w14:textId="77777777" w:rsidR="003568E0" w:rsidRDefault="00A468CF">
            <w:pPr>
              <w:widowControl w:val="0"/>
              <w:jc w:val="center"/>
              <w:rPr>
                <w:rFonts w:ascii="Times New Roman" w:hAnsi="Times New Roman" w:cs="Times New Roman"/>
              </w:rPr>
            </w:pPr>
            <w:r>
              <w:rPr>
                <w:rFonts w:ascii="Times New Roman" w:hAnsi="Times New Roman" w:cs="Times New Roman"/>
              </w:rPr>
              <w:t>Внутренняя отчетность</w:t>
            </w:r>
          </w:p>
        </w:tc>
        <w:tc>
          <w:tcPr>
            <w:tcW w:w="2693" w:type="dxa"/>
            <w:vMerge w:val="restart"/>
            <w:tcBorders>
              <w:bottom w:val="single" w:sz="4" w:space="0" w:color="auto"/>
            </w:tcBorders>
          </w:tcPr>
          <w:p w14:paraId="5FD0DB1A" w14:textId="77777777" w:rsidR="003568E0" w:rsidRDefault="00A468CF">
            <w:pPr>
              <w:jc w:val="center"/>
              <w:rPr>
                <w:rFonts w:ascii="Times New Roman" w:hAnsi="Times New Roman" w:cs="Times New Roman"/>
              </w:rPr>
            </w:pPr>
            <w:r>
              <w:rPr>
                <w:rFonts w:ascii="Times New Roman" w:hAnsi="Times New Roman" w:cs="Times New Roman"/>
              </w:rPr>
              <w:t>МКУ «Управление строительства, транспорта, связи и ЖКХ»</w:t>
            </w:r>
          </w:p>
        </w:tc>
        <w:tc>
          <w:tcPr>
            <w:tcW w:w="2271" w:type="dxa"/>
            <w:vMerge w:val="restart"/>
            <w:tcBorders>
              <w:bottom w:val="single" w:sz="4" w:space="0" w:color="auto"/>
            </w:tcBorders>
          </w:tcPr>
          <w:p w14:paraId="6A7261EA" w14:textId="77777777" w:rsidR="003568E0" w:rsidRDefault="00A468CF">
            <w:pPr>
              <w:jc w:val="center"/>
              <w:rPr>
                <w:rFonts w:ascii="Times New Roman" w:hAnsi="Times New Roman" w:cs="Times New Roman"/>
              </w:rPr>
            </w:pPr>
            <w:r>
              <w:rPr>
                <w:rFonts w:ascii="Times New Roman" w:hAnsi="Times New Roman" w:cs="Times New Roman"/>
              </w:rPr>
              <w:t>Ежегодно, на 15 декабря текущего года</w:t>
            </w:r>
          </w:p>
        </w:tc>
      </w:tr>
      <w:tr w:rsidR="003568E0" w14:paraId="44E349B2" w14:textId="77777777">
        <w:trPr>
          <w:trHeight w:val="509"/>
        </w:trPr>
        <w:tc>
          <w:tcPr>
            <w:tcW w:w="851" w:type="dxa"/>
            <w:vMerge w:val="restart"/>
          </w:tcPr>
          <w:p w14:paraId="7EE7488A" w14:textId="77777777" w:rsidR="003568E0" w:rsidRDefault="00A468CF">
            <w:pPr>
              <w:jc w:val="center"/>
              <w:rPr>
                <w:rFonts w:ascii="Times New Roman" w:hAnsi="Times New Roman" w:cs="Times New Roman"/>
              </w:rPr>
            </w:pPr>
            <w:r>
              <w:rPr>
                <w:rFonts w:ascii="Times New Roman" w:hAnsi="Times New Roman" w:cs="Times New Roman"/>
              </w:rPr>
              <w:t>12</w:t>
            </w:r>
          </w:p>
        </w:tc>
        <w:tc>
          <w:tcPr>
            <w:tcW w:w="2551" w:type="dxa"/>
            <w:vMerge w:val="restart"/>
          </w:tcPr>
          <w:p w14:paraId="09D6E028" w14:textId="77777777" w:rsidR="003568E0" w:rsidRDefault="00A468CF">
            <w:pPr>
              <w:pStyle w:val="ConsPlusNormal"/>
              <w:rPr>
                <w:rFonts w:ascii="Times New Roman" w:hAnsi="Times New Roman" w:cs="Times New Roman"/>
                <w:highlight w:val="white"/>
              </w:rPr>
            </w:pPr>
            <w:proofErr w:type="gramStart"/>
            <w:r>
              <w:rPr>
                <w:rFonts w:ascii="Times New Roman" w:hAnsi="Times New Roman" w:cs="Times New Roman"/>
                <w:highlight w:val="white"/>
              </w:rPr>
              <w:t>Количество  детей</w:t>
            </w:r>
            <w:proofErr w:type="gramEnd"/>
            <w:r>
              <w:rPr>
                <w:rFonts w:ascii="Times New Roman" w:hAnsi="Times New Roman" w:cs="Times New Roman"/>
                <w:highlight w:val="white"/>
              </w:rPr>
              <w:t xml:space="preserve">-сирот, детей, оставшихся без попечения родителей, лиц из их числа, жилыми помещениями </w:t>
            </w:r>
          </w:p>
        </w:tc>
        <w:tc>
          <w:tcPr>
            <w:tcW w:w="1559" w:type="dxa"/>
            <w:vMerge w:val="restart"/>
          </w:tcPr>
          <w:p w14:paraId="13620220" w14:textId="77777777" w:rsidR="003568E0" w:rsidRDefault="00A468CF">
            <w:pPr>
              <w:jc w:val="center"/>
              <w:rPr>
                <w:rFonts w:ascii="Times New Roman" w:hAnsi="Times New Roman" w:cs="Times New Roman"/>
              </w:rPr>
            </w:pPr>
            <w:r>
              <w:rPr>
                <w:rFonts w:ascii="Times New Roman" w:hAnsi="Times New Roman" w:cs="Times New Roman"/>
              </w:rPr>
              <w:t>человек</w:t>
            </w:r>
          </w:p>
        </w:tc>
        <w:tc>
          <w:tcPr>
            <w:tcW w:w="1276" w:type="dxa"/>
            <w:vMerge w:val="restart"/>
          </w:tcPr>
          <w:p w14:paraId="31F843D1" w14:textId="77777777" w:rsidR="003568E0" w:rsidRDefault="00A468CF">
            <w:pPr>
              <w:jc w:val="center"/>
              <w:rPr>
                <w:rFonts w:ascii="Times New Roman" w:hAnsi="Times New Roman" w:cs="Times New Roman"/>
              </w:rPr>
            </w:pPr>
            <w:r>
              <w:rPr>
                <w:rFonts w:ascii="Times New Roman" w:hAnsi="Times New Roman" w:cs="Times New Roman"/>
              </w:rPr>
              <w:t>1 раз в год</w:t>
            </w:r>
          </w:p>
        </w:tc>
        <w:tc>
          <w:tcPr>
            <w:tcW w:w="1843" w:type="dxa"/>
            <w:vMerge w:val="restart"/>
          </w:tcPr>
          <w:p w14:paraId="1C4E79A0" w14:textId="77777777" w:rsidR="003568E0" w:rsidRDefault="00A468CF">
            <w:pPr>
              <w:widowControl w:val="0"/>
              <w:jc w:val="both"/>
              <w:rPr>
                <w:rFonts w:ascii="Times New Roman" w:hAnsi="Times New Roman" w:cs="Times New Roman"/>
              </w:rPr>
            </w:pPr>
            <w:r>
              <w:rPr>
                <w:rFonts w:ascii="Times New Roman" w:hAnsi="Times New Roman" w:cs="Times New Roman"/>
              </w:rPr>
              <w:t>Ж=S/</w:t>
            </w:r>
            <w:proofErr w:type="spellStart"/>
            <w:r>
              <w:rPr>
                <w:rFonts w:ascii="Times New Roman" w:hAnsi="Times New Roman" w:cs="Times New Roman"/>
              </w:rPr>
              <w:t>Ачел</w:t>
            </w:r>
            <w:proofErr w:type="spellEnd"/>
            <w:r>
              <w:rPr>
                <w:rFonts w:ascii="Times New Roman" w:hAnsi="Times New Roman" w:cs="Times New Roman"/>
              </w:rPr>
              <w:t xml:space="preserve">, </w:t>
            </w:r>
            <w:proofErr w:type="spellStart"/>
            <w:r>
              <w:rPr>
                <w:rFonts w:ascii="Times New Roman" w:hAnsi="Times New Roman" w:cs="Times New Roman"/>
              </w:rPr>
              <w:t>гдеАчел</w:t>
            </w:r>
            <w:proofErr w:type="spellEnd"/>
            <w:r>
              <w:rPr>
                <w:rFonts w:ascii="Times New Roman" w:hAnsi="Times New Roman" w:cs="Times New Roman"/>
              </w:rPr>
              <w:t xml:space="preserve"> -кол-во </w:t>
            </w:r>
            <w:proofErr w:type="spellStart"/>
            <w:proofErr w:type="gramStart"/>
            <w:r>
              <w:rPr>
                <w:rFonts w:ascii="Times New Roman" w:hAnsi="Times New Roman" w:cs="Times New Roman"/>
              </w:rPr>
              <w:t>человек,S</w:t>
            </w:r>
            <w:proofErr w:type="spellEnd"/>
            <w:proofErr w:type="gramEnd"/>
            <w:r>
              <w:rPr>
                <w:rFonts w:ascii="Times New Roman" w:hAnsi="Times New Roman" w:cs="Times New Roman"/>
              </w:rPr>
              <w:t>-общая площадь жилья</w:t>
            </w:r>
          </w:p>
        </w:tc>
        <w:tc>
          <w:tcPr>
            <w:tcW w:w="2126" w:type="dxa"/>
            <w:vMerge w:val="restart"/>
            <w:tcBorders>
              <w:top w:val="single" w:sz="4" w:space="0" w:color="auto"/>
              <w:bottom w:val="single" w:sz="4" w:space="0" w:color="auto"/>
            </w:tcBorders>
          </w:tcPr>
          <w:p w14:paraId="099CBAA8" w14:textId="77777777" w:rsidR="003568E0" w:rsidRDefault="00A468CF">
            <w:pPr>
              <w:widowControl w:val="0"/>
              <w:jc w:val="center"/>
              <w:rPr>
                <w:rFonts w:ascii="Times New Roman" w:hAnsi="Times New Roman" w:cs="Times New Roman"/>
              </w:rPr>
            </w:pPr>
            <w:r>
              <w:rPr>
                <w:rFonts w:ascii="Times New Roman" w:hAnsi="Times New Roman" w:cs="Times New Roman"/>
              </w:rPr>
              <w:t>Внутренняя отчетность</w:t>
            </w:r>
          </w:p>
        </w:tc>
        <w:tc>
          <w:tcPr>
            <w:tcW w:w="2693" w:type="dxa"/>
            <w:vMerge w:val="restart"/>
            <w:tcBorders>
              <w:bottom w:val="single" w:sz="4" w:space="0" w:color="auto"/>
            </w:tcBorders>
          </w:tcPr>
          <w:p w14:paraId="5CB1761A" w14:textId="77777777" w:rsidR="003568E0" w:rsidRDefault="00A468CF">
            <w:pPr>
              <w:jc w:val="center"/>
              <w:rPr>
                <w:rFonts w:ascii="Times New Roman" w:hAnsi="Times New Roman" w:cs="Times New Roman"/>
              </w:rPr>
            </w:pPr>
            <w:r>
              <w:rPr>
                <w:rFonts w:ascii="Times New Roman" w:hAnsi="Times New Roman" w:cs="Times New Roman"/>
              </w:rPr>
              <w:t>МКУ «Управление строительства, транспорта, связи и ЖКХ»</w:t>
            </w:r>
          </w:p>
        </w:tc>
        <w:tc>
          <w:tcPr>
            <w:tcW w:w="2271" w:type="dxa"/>
            <w:vMerge w:val="restart"/>
            <w:tcBorders>
              <w:bottom w:val="single" w:sz="4" w:space="0" w:color="auto"/>
            </w:tcBorders>
          </w:tcPr>
          <w:p w14:paraId="1F0CB0B1" w14:textId="77777777" w:rsidR="003568E0" w:rsidRDefault="00A468CF">
            <w:pPr>
              <w:jc w:val="center"/>
              <w:rPr>
                <w:rFonts w:ascii="Times New Roman" w:hAnsi="Times New Roman" w:cs="Times New Roman"/>
              </w:rPr>
            </w:pPr>
            <w:r>
              <w:rPr>
                <w:rFonts w:ascii="Times New Roman" w:hAnsi="Times New Roman" w:cs="Times New Roman"/>
              </w:rPr>
              <w:t>Ежегодно, на 15 декабря текущего года</w:t>
            </w:r>
          </w:p>
        </w:tc>
      </w:tr>
      <w:tr w:rsidR="003568E0" w14:paraId="4D67255E" w14:textId="77777777">
        <w:trPr>
          <w:trHeight w:val="509"/>
        </w:trPr>
        <w:tc>
          <w:tcPr>
            <w:tcW w:w="851" w:type="dxa"/>
            <w:vMerge w:val="restart"/>
          </w:tcPr>
          <w:p w14:paraId="5E8F11DF" w14:textId="77777777" w:rsidR="003568E0" w:rsidRDefault="00A468CF">
            <w:pPr>
              <w:jc w:val="center"/>
              <w:rPr>
                <w:rFonts w:ascii="Times New Roman" w:hAnsi="Times New Roman" w:cs="Times New Roman"/>
              </w:rPr>
            </w:pPr>
            <w:r>
              <w:rPr>
                <w:rFonts w:ascii="Times New Roman" w:hAnsi="Times New Roman" w:cs="Times New Roman"/>
              </w:rPr>
              <w:t>13</w:t>
            </w:r>
          </w:p>
        </w:tc>
        <w:tc>
          <w:tcPr>
            <w:tcW w:w="2551" w:type="dxa"/>
            <w:vMerge w:val="restart"/>
          </w:tcPr>
          <w:p w14:paraId="31AD7A8B" w14:textId="77777777" w:rsidR="003568E0" w:rsidRDefault="00A468CF">
            <w:pPr>
              <w:pStyle w:val="ConsPlusNormal"/>
              <w:rPr>
                <w:rFonts w:ascii="Times New Roman" w:hAnsi="Times New Roman" w:cs="Times New Roman"/>
              </w:rPr>
            </w:pPr>
            <w:r>
              <w:rPr>
                <w:rFonts w:ascii="Times New Roman" w:hAnsi="Times New Roman" w:cs="Times New Roman"/>
              </w:rPr>
              <w:t>Количество реализованных реставрированных памятников на территории района</w:t>
            </w:r>
          </w:p>
        </w:tc>
        <w:tc>
          <w:tcPr>
            <w:tcW w:w="1559" w:type="dxa"/>
            <w:vMerge w:val="restart"/>
          </w:tcPr>
          <w:p w14:paraId="6742FADD" w14:textId="77777777" w:rsidR="003568E0" w:rsidRDefault="00A468CF">
            <w:pPr>
              <w:jc w:val="center"/>
              <w:rPr>
                <w:rFonts w:ascii="Times New Roman" w:hAnsi="Times New Roman" w:cs="Times New Roman"/>
              </w:rPr>
            </w:pPr>
            <w:r>
              <w:rPr>
                <w:rFonts w:ascii="Times New Roman" w:hAnsi="Times New Roman" w:cs="Times New Roman"/>
              </w:rPr>
              <w:t>единиц</w:t>
            </w:r>
          </w:p>
        </w:tc>
        <w:tc>
          <w:tcPr>
            <w:tcW w:w="1276" w:type="dxa"/>
            <w:vMerge w:val="restart"/>
          </w:tcPr>
          <w:p w14:paraId="0F9EDE5C" w14:textId="77777777" w:rsidR="003568E0" w:rsidRDefault="00A468CF">
            <w:pPr>
              <w:jc w:val="center"/>
              <w:rPr>
                <w:rFonts w:ascii="Times New Roman" w:hAnsi="Times New Roman" w:cs="Times New Roman"/>
              </w:rPr>
            </w:pPr>
            <w:r>
              <w:rPr>
                <w:rFonts w:ascii="Times New Roman" w:hAnsi="Times New Roman" w:cs="Times New Roman"/>
              </w:rPr>
              <w:t>1 раз в год</w:t>
            </w:r>
          </w:p>
        </w:tc>
        <w:tc>
          <w:tcPr>
            <w:tcW w:w="1843" w:type="dxa"/>
            <w:vMerge w:val="restart"/>
          </w:tcPr>
          <w:p w14:paraId="5CC51C61" w14:textId="77777777" w:rsidR="003568E0" w:rsidRDefault="003568E0">
            <w:pPr>
              <w:widowControl w:val="0"/>
              <w:jc w:val="both"/>
              <w:rPr>
                <w:rFonts w:ascii="Times New Roman" w:hAnsi="Times New Roman" w:cs="Times New Roman"/>
              </w:rPr>
            </w:pPr>
          </w:p>
        </w:tc>
        <w:tc>
          <w:tcPr>
            <w:tcW w:w="2126" w:type="dxa"/>
            <w:vMerge w:val="restart"/>
            <w:tcBorders>
              <w:top w:val="single" w:sz="4" w:space="0" w:color="auto"/>
              <w:bottom w:val="single" w:sz="4" w:space="0" w:color="auto"/>
            </w:tcBorders>
          </w:tcPr>
          <w:p w14:paraId="10DE8E7B" w14:textId="77777777" w:rsidR="003568E0" w:rsidRDefault="00A468CF">
            <w:pPr>
              <w:widowControl w:val="0"/>
              <w:jc w:val="center"/>
              <w:rPr>
                <w:rFonts w:ascii="Times New Roman" w:hAnsi="Times New Roman" w:cs="Times New Roman"/>
              </w:rPr>
            </w:pPr>
            <w:r>
              <w:rPr>
                <w:rFonts w:ascii="Times New Roman" w:hAnsi="Times New Roman" w:cs="Times New Roman"/>
              </w:rPr>
              <w:t>Внутренняя отчетность</w:t>
            </w:r>
          </w:p>
        </w:tc>
        <w:tc>
          <w:tcPr>
            <w:tcW w:w="2693" w:type="dxa"/>
            <w:vMerge w:val="restart"/>
            <w:tcBorders>
              <w:bottom w:val="single" w:sz="4" w:space="0" w:color="auto"/>
            </w:tcBorders>
          </w:tcPr>
          <w:p w14:paraId="450CC4F9" w14:textId="77777777" w:rsidR="003568E0" w:rsidRDefault="00A468CF">
            <w:pPr>
              <w:jc w:val="center"/>
              <w:rPr>
                <w:rFonts w:ascii="Times New Roman" w:hAnsi="Times New Roman" w:cs="Times New Roman"/>
              </w:rPr>
            </w:pPr>
            <w:r>
              <w:rPr>
                <w:rFonts w:ascii="Times New Roman" w:hAnsi="Times New Roman" w:cs="Times New Roman"/>
              </w:rPr>
              <w:t>МКУ «Управление строительства, транспорта, связи и ЖКХ»</w:t>
            </w:r>
          </w:p>
        </w:tc>
        <w:tc>
          <w:tcPr>
            <w:tcW w:w="2271" w:type="dxa"/>
            <w:vMerge w:val="restart"/>
            <w:tcBorders>
              <w:bottom w:val="single" w:sz="4" w:space="0" w:color="auto"/>
            </w:tcBorders>
          </w:tcPr>
          <w:p w14:paraId="15ED5874" w14:textId="77777777" w:rsidR="003568E0" w:rsidRDefault="00A468CF">
            <w:pPr>
              <w:jc w:val="center"/>
              <w:rPr>
                <w:rFonts w:ascii="Times New Roman" w:hAnsi="Times New Roman" w:cs="Times New Roman"/>
              </w:rPr>
            </w:pPr>
            <w:r>
              <w:rPr>
                <w:rFonts w:ascii="Times New Roman" w:hAnsi="Times New Roman" w:cs="Times New Roman"/>
              </w:rPr>
              <w:t>Ежегодно, на 15 декабря текущего года</w:t>
            </w:r>
          </w:p>
        </w:tc>
      </w:tr>
    </w:tbl>
    <w:p w14:paraId="09116F14" w14:textId="77777777" w:rsidR="003568E0" w:rsidRDefault="003568E0">
      <w:pPr>
        <w:pStyle w:val="a4"/>
        <w:rPr>
          <w:rFonts w:ascii="Times New Roman" w:hAnsi="Times New Roman" w:cs="Times New Roman"/>
          <w:bCs/>
          <w:highlight w:val="green"/>
        </w:rPr>
      </w:pPr>
      <w:bookmarkStart w:id="32" w:name="_Hlk181954150"/>
      <w:bookmarkEnd w:id="32"/>
    </w:p>
    <w:p w14:paraId="7CDF0344" w14:textId="77777777" w:rsidR="003568E0" w:rsidRDefault="003568E0">
      <w:pPr>
        <w:pStyle w:val="a4"/>
        <w:rPr>
          <w:rFonts w:ascii="Times New Roman" w:hAnsi="Times New Roman" w:cs="Times New Roman"/>
          <w:bCs/>
          <w:highlight w:val="green"/>
        </w:rPr>
      </w:pPr>
    </w:p>
    <w:p w14:paraId="128D3FF7" w14:textId="77777777" w:rsidR="003568E0" w:rsidRDefault="003568E0">
      <w:pPr>
        <w:jc w:val="both"/>
        <w:rPr>
          <w:rFonts w:ascii="Times New Roman" w:hAnsi="Times New Roman" w:cs="Times New Roman"/>
        </w:rPr>
      </w:pPr>
    </w:p>
    <w:p w14:paraId="4FDBAEBC" w14:textId="77777777" w:rsidR="003568E0" w:rsidRDefault="003568E0">
      <w:pPr>
        <w:pStyle w:val="ConsPlusNormal"/>
        <w:rPr>
          <w:rFonts w:ascii="Times New Roman" w:hAnsi="Times New Roman" w:cs="Times New Roman"/>
        </w:rPr>
        <w:sectPr w:rsidR="003568E0">
          <w:pgSz w:w="16838" w:h="11905" w:orient="landscape"/>
          <w:pgMar w:top="1276" w:right="397" w:bottom="850" w:left="397" w:header="0" w:footer="0" w:gutter="0"/>
          <w:cols w:space="720"/>
          <w:titlePg/>
          <w:docGrid w:linePitch="360"/>
        </w:sectPr>
      </w:pPr>
    </w:p>
    <w:p w14:paraId="39CB517E" w14:textId="77777777" w:rsidR="003568E0" w:rsidRDefault="003568E0">
      <w:pPr>
        <w:pStyle w:val="ConsPlusNormal"/>
        <w:jc w:val="both"/>
        <w:rPr>
          <w:rFonts w:ascii="Times New Roman" w:hAnsi="Times New Roman" w:cs="Times New Roman"/>
        </w:rPr>
      </w:pPr>
    </w:p>
    <w:p w14:paraId="48021787" w14:textId="77777777" w:rsidR="003568E0" w:rsidRDefault="003568E0">
      <w:pPr>
        <w:pStyle w:val="ConsPlusNormal"/>
        <w:jc w:val="both"/>
        <w:rPr>
          <w:rFonts w:ascii="Times New Roman" w:hAnsi="Times New Roman" w:cs="Times New Roman"/>
        </w:rPr>
      </w:pPr>
    </w:p>
    <w:sectPr w:rsidR="003568E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16D52C" w14:textId="77777777" w:rsidR="000178C9" w:rsidRDefault="000178C9">
      <w:pPr>
        <w:spacing w:after="0" w:line="240" w:lineRule="auto"/>
      </w:pPr>
      <w:r>
        <w:separator/>
      </w:r>
    </w:p>
  </w:endnote>
  <w:endnote w:type="continuationSeparator" w:id="0">
    <w:p w14:paraId="311C9B3B" w14:textId="77777777" w:rsidR="000178C9" w:rsidRDefault="000178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8F8FF7" w14:textId="77777777" w:rsidR="00612DF5" w:rsidRDefault="00612DF5">
    <w:pPr>
      <w:pStyle w:val="af5"/>
      <w:jc w:val="right"/>
    </w:pPr>
    <w:r>
      <w:fldChar w:fldCharType="begin"/>
    </w:r>
    <w:r>
      <w:instrText>PAGE \* MERGEFORMAT</w:instrText>
    </w:r>
    <w:r>
      <w:fldChar w:fldCharType="separate"/>
    </w:r>
    <w:r>
      <w:t>1</w:t>
    </w:r>
    <w:r>
      <w:fldChar w:fldCharType="end"/>
    </w:r>
  </w:p>
  <w:p w14:paraId="4092A975" w14:textId="77777777" w:rsidR="00612DF5" w:rsidRDefault="00612DF5">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9404D8" w14:textId="77777777" w:rsidR="000178C9" w:rsidRDefault="000178C9">
      <w:pPr>
        <w:spacing w:after="0" w:line="240" w:lineRule="auto"/>
      </w:pPr>
      <w:r>
        <w:separator/>
      </w:r>
    </w:p>
  </w:footnote>
  <w:footnote w:type="continuationSeparator" w:id="0">
    <w:p w14:paraId="751BDCC2" w14:textId="77777777" w:rsidR="000178C9" w:rsidRDefault="000178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E5A285" w14:textId="77777777" w:rsidR="00612DF5" w:rsidRDefault="00612DF5">
    <w:pPr>
      <w:pStyle w:val="ConsPlusTitle"/>
      <w:jc w:val="center"/>
      <w:outlineLvl w:val="2"/>
    </w:pPr>
  </w:p>
  <w:p w14:paraId="48989112" w14:textId="77777777" w:rsidR="00612DF5" w:rsidRDefault="00612DF5">
    <w:pPr>
      <w:pStyle w:val="ConsPlusTitle"/>
      <w:jc w:val="center"/>
      <w:outlineLvl w:val="2"/>
    </w:pPr>
  </w:p>
  <w:p w14:paraId="200247B1" w14:textId="77777777" w:rsidR="00612DF5" w:rsidRDefault="00612DF5">
    <w:pPr>
      <w:pStyle w:val="ConsPlusTitle"/>
      <w:jc w:val="center"/>
      <w:outlineLvl w:val="2"/>
    </w:pPr>
  </w:p>
  <w:p w14:paraId="12851736" w14:textId="77777777" w:rsidR="00612DF5" w:rsidRDefault="00612DF5">
    <w:pPr>
      <w:pStyle w:val="ConsPlusTitle"/>
      <w:jc w:val="center"/>
      <w:outlineLvl w:val="2"/>
      <w:rPr>
        <w:rFonts w:ascii="Times New Roman" w:hAnsi="Times New Roman" w:cs="Times New Roman"/>
        <w:sz w:val="26"/>
        <w:szCs w:val="26"/>
      </w:rPr>
    </w:pPr>
    <w:r>
      <w:rPr>
        <w:rFonts w:ascii="Times New Roman" w:hAnsi="Times New Roman" w:cs="Times New Roman"/>
        <w:sz w:val="26"/>
        <w:szCs w:val="26"/>
      </w:rPr>
      <w:t>2. Показатели муниципальной программы «Обеспечение комфортным и доступным жильем, коммунальными услугами жителей</w:t>
    </w:r>
  </w:p>
  <w:p w14:paraId="16D83827" w14:textId="77777777" w:rsidR="00612DF5" w:rsidRDefault="00612DF5">
    <w:pPr>
      <w:pStyle w:val="ConsPlusTitle"/>
      <w:jc w:val="center"/>
      <w:outlineLvl w:val="2"/>
      <w:rPr>
        <w:rFonts w:ascii="Times New Roman" w:hAnsi="Times New Roman" w:cs="Times New Roman"/>
        <w:sz w:val="26"/>
        <w:szCs w:val="26"/>
      </w:rPr>
    </w:pPr>
    <w:r>
      <w:rPr>
        <w:rFonts w:ascii="Times New Roman" w:hAnsi="Times New Roman" w:cs="Times New Roman"/>
        <w:sz w:val="26"/>
        <w:szCs w:val="26"/>
      </w:rPr>
      <w:t>Чернянского района Белгородской области».</w:t>
    </w:r>
  </w:p>
  <w:p w14:paraId="7FEEF938" w14:textId="77777777" w:rsidR="00612DF5" w:rsidRDefault="00612DF5">
    <w:pPr>
      <w:pStyle w:val="ConsPlusNormal"/>
      <w:jc w:val="both"/>
    </w:pPr>
  </w:p>
  <w:p w14:paraId="0DDBDD5F" w14:textId="77777777" w:rsidR="00612DF5" w:rsidRDefault="00612DF5">
    <w:pPr>
      <w:pStyle w:val="a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702E96" w14:textId="77777777" w:rsidR="00612DF5" w:rsidRDefault="00612DF5">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642D46" w14:textId="77777777" w:rsidR="00612DF5" w:rsidRDefault="00612DF5">
    <w:pPr>
      <w:pStyle w:val="af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2A35E0" w14:textId="77777777" w:rsidR="00612DF5" w:rsidRDefault="00612DF5">
    <w:pPr>
      <w:pStyle w:val="ConsPlusTitle"/>
      <w:jc w:val="center"/>
      <w:outlineLvl w:val="2"/>
    </w:pPr>
  </w:p>
  <w:p w14:paraId="1161BD87" w14:textId="77777777" w:rsidR="00612DF5" w:rsidRDefault="00612DF5">
    <w:pPr>
      <w:pStyle w:val="ConsPlusTitle"/>
      <w:jc w:val="center"/>
      <w:outlineLvl w:val="2"/>
    </w:pPr>
  </w:p>
  <w:p w14:paraId="6DB08DED" w14:textId="77777777" w:rsidR="00612DF5" w:rsidRDefault="00612DF5">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34193"/>
    <w:multiLevelType w:val="hybridMultilevel"/>
    <w:tmpl w:val="CF4E99E4"/>
    <w:lvl w:ilvl="0" w:tplc="6CDA4D10">
      <w:start w:val="1"/>
      <w:numFmt w:val="bullet"/>
      <w:lvlText w:val="–"/>
      <w:lvlJc w:val="left"/>
      <w:pPr>
        <w:ind w:left="720" w:hanging="360"/>
      </w:pPr>
      <w:rPr>
        <w:rFonts w:ascii="Arial" w:eastAsia="Arial" w:hAnsi="Arial" w:cs="Arial" w:hint="default"/>
      </w:rPr>
    </w:lvl>
    <w:lvl w:ilvl="1" w:tplc="C0120160">
      <w:start w:val="1"/>
      <w:numFmt w:val="bullet"/>
      <w:lvlText w:val="o"/>
      <w:lvlJc w:val="left"/>
      <w:pPr>
        <w:ind w:left="1440" w:hanging="360"/>
      </w:pPr>
      <w:rPr>
        <w:rFonts w:ascii="Courier New" w:eastAsia="Courier New" w:hAnsi="Courier New" w:cs="Courier New" w:hint="default"/>
      </w:rPr>
    </w:lvl>
    <w:lvl w:ilvl="2" w:tplc="FD264B64">
      <w:start w:val="1"/>
      <w:numFmt w:val="bullet"/>
      <w:lvlText w:val="§"/>
      <w:lvlJc w:val="left"/>
      <w:pPr>
        <w:ind w:left="2160" w:hanging="360"/>
      </w:pPr>
      <w:rPr>
        <w:rFonts w:ascii="Wingdings" w:eastAsia="Wingdings" w:hAnsi="Wingdings" w:cs="Wingdings" w:hint="default"/>
      </w:rPr>
    </w:lvl>
    <w:lvl w:ilvl="3" w:tplc="BF94399A">
      <w:start w:val="1"/>
      <w:numFmt w:val="bullet"/>
      <w:lvlText w:val="·"/>
      <w:lvlJc w:val="left"/>
      <w:pPr>
        <w:ind w:left="2880" w:hanging="360"/>
      </w:pPr>
      <w:rPr>
        <w:rFonts w:ascii="Symbol" w:eastAsia="Symbol" w:hAnsi="Symbol" w:cs="Symbol" w:hint="default"/>
      </w:rPr>
    </w:lvl>
    <w:lvl w:ilvl="4" w:tplc="44248620">
      <w:start w:val="1"/>
      <w:numFmt w:val="bullet"/>
      <w:lvlText w:val="o"/>
      <w:lvlJc w:val="left"/>
      <w:pPr>
        <w:ind w:left="3600" w:hanging="360"/>
      </w:pPr>
      <w:rPr>
        <w:rFonts w:ascii="Courier New" w:eastAsia="Courier New" w:hAnsi="Courier New" w:cs="Courier New" w:hint="default"/>
      </w:rPr>
    </w:lvl>
    <w:lvl w:ilvl="5" w:tplc="1CFC540E">
      <w:start w:val="1"/>
      <w:numFmt w:val="bullet"/>
      <w:lvlText w:val="§"/>
      <w:lvlJc w:val="left"/>
      <w:pPr>
        <w:ind w:left="4320" w:hanging="360"/>
      </w:pPr>
      <w:rPr>
        <w:rFonts w:ascii="Wingdings" w:eastAsia="Wingdings" w:hAnsi="Wingdings" w:cs="Wingdings" w:hint="default"/>
      </w:rPr>
    </w:lvl>
    <w:lvl w:ilvl="6" w:tplc="21C609D4">
      <w:start w:val="1"/>
      <w:numFmt w:val="bullet"/>
      <w:lvlText w:val="·"/>
      <w:lvlJc w:val="left"/>
      <w:pPr>
        <w:ind w:left="5040" w:hanging="360"/>
      </w:pPr>
      <w:rPr>
        <w:rFonts w:ascii="Symbol" w:eastAsia="Symbol" w:hAnsi="Symbol" w:cs="Symbol" w:hint="default"/>
      </w:rPr>
    </w:lvl>
    <w:lvl w:ilvl="7" w:tplc="48CE5330">
      <w:start w:val="1"/>
      <w:numFmt w:val="bullet"/>
      <w:lvlText w:val="o"/>
      <w:lvlJc w:val="left"/>
      <w:pPr>
        <w:ind w:left="5760" w:hanging="360"/>
      </w:pPr>
      <w:rPr>
        <w:rFonts w:ascii="Courier New" w:eastAsia="Courier New" w:hAnsi="Courier New" w:cs="Courier New" w:hint="default"/>
      </w:rPr>
    </w:lvl>
    <w:lvl w:ilvl="8" w:tplc="CC5445B0">
      <w:start w:val="1"/>
      <w:numFmt w:val="bullet"/>
      <w:lvlText w:val="§"/>
      <w:lvlJc w:val="left"/>
      <w:pPr>
        <w:ind w:left="6480" w:hanging="360"/>
      </w:pPr>
      <w:rPr>
        <w:rFonts w:ascii="Wingdings" w:eastAsia="Wingdings" w:hAnsi="Wingdings" w:cs="Wingdings" w:hint="default"/>
      </w:rPr>
    </w:lvl>
  </w:abstractNum>
  <w:abstractNum w:abstractNumId="1" w15:restartNumberingAfterBreak="0">
    <w:nsid w:val="05AE0D32"/>
    <w:multiLevelType w:val="hybridMultilevel"/>
    <w:tmpl w:val="CE204E9A"/>
    <w:lvl w:ilvl="0" w:tplc="C0C60C0A">
      <w:start w:val="1"/>
      <w:numFmt w:val="decimal"/>
      <w:lvlText w:val="%1."/>
      <w:lvlJc w:val="left"/>
    </w:lvl>
    <w:lvl w:ilvl="1" w:tplc="57723452">
      <w:start w:val="1"/>
      <w:numFmt w:val="lowerLetter"/>
      <w:lvlText w:val="%2."/>
      <w:lvlJc w:val="left"/>
      <w:pPr>
        <w:ind w:left="1440" w:hanging="360"/>
      </w:pPr>
    </w:lvl>
    <w:lvl w:ilvl="2" w:tplc="84FA0EB6">
      <w:start w:val="1"/>
      <w:numFmt w:val="lowerRoman"/>
      <w:lvlText w:val="%3."/>
      <w:lvlJc w:val="right"/>
      <w:pPr>
        <w:ind w:left="2160" w:hanging="180"/>
      </w:pPr>
    </w:lvl>
    <w:lvl w:ilvl="3" w:tplc="D966A87E">
      <w:start w:val="1"/>
      <w:numFmt w:val="decimal"/>
      <w:lvlText w:val="%4."/>
      <w:lvlJc w:val="left"/>
      <w:pPr>
        <w:ind w:left="2880" w:hanging="360"/>
      </w:pPr>
    </w:lvl>
    <w:lvl w:ilvl="4" w:tplc="83643CE2">
      <w:start w:val="1"/>
      <w:numFmt w:val="lowerLetter"/>
      <w:lvlText w:val="%5."/>
      <w:lvlJc w:val="left"/>
      <w:pPr>
        <w:ind w:left="3600" w:hanging="360"/>
      </w:pPr>
    </w:lvl>
    <w:lvl w:ilvl="5" w:tplc="2FC8636C">
      <w:start w:val="1"/>
      <w:numFmt w:val="lowerRoman"/>
      <w:lvlText w:val="%6."/>
      <w:lvlJc w:val="right"/>
      <w:pPr>
        <w:ind w:left="4320" w:hanging="180"/>
      </w:pPr>
    </w:lvl>
    <w:lvl w:ilvl="6" w:tplc="C5387D1E">
      <w:start w:val="1"/>
      <w:numFmt w:val="decimal"/>
      <w:lvlText w:val="%7."/>
      <w:lvlJc w:val="left"/>
      <w:pPr>
        <w:ind w:left="5040" w:hanging="360"/>
      </w:pPr>
    </w:lvl>
    <w:lvl w:ilvl="7" w:tplc="474EFE6C">
      <w:start w:val="1"/>
      <w:numFmt w:val="lowerLetter"/>
      <w:lvlText w:val="%8."/>
      <w:lvlJc w:val="left"/>
      <w:pPr>
        <w:ind w:left="5760" w:hanging="360"/>
      </w:pPr>
    </w:lvl>
    <w:lvl w:ilvl="8" w:tplc="21C4C18C">
      <w:start w:val="1"/>
      <w:numFmt w:val="lowerRoman"/>
      <w:lvlText w:val="%9."/>
      <w:lvlJc w:val="right"/>
      <w:pPr>
        <w:ind w:left="6480" w:hanging="180"/>
      </w:pPr>
    </w:lvl>
  </w:abstractNum>
  <w:abstractNum w:abstractNumId="2" w15:restartNumberingAfterBreak="0">
    <w:nsid w:val="06871B6F"/>
    <w:multiLevelType w:val="hybridMultilevel"/>
    <w:tmpl w:val="3278A582"/>
    <w:lvl w:ilvl="0" w:tplc="09F43814">
      <w:start w:val="1"/>
      <w:numFmt w:val="bullet"/>
      <w:lvlText w:val="–"/>
      <w:lvlJc w:val="left"/>
      <w:pPr>
        <w:ind w:left="720" w:hanging="360"/>
      </w:pPr>
      <w:rPr>
        <w:rFonts w:ascii="Arial" w:eastAsia="Arial" w:hAnsi="Arial" w:cs="Arial" w:hint="default"/>
      </w:rPr>
    </w:lvl>
    <w:lvl w:ilvl="1" w:tplc="E4B4934E">
      <w:start w:val="1"/>
      <w:numFmt w:val="bullet"/>
      <w:lvlText w:val="o"/>
      <w:lvlJc w:val="left"/>
      <w:pPr>
        <w:ind w:left="1440" w:hanging="360"/>
      </w:pPr>
      <w:rPr>
        <w:rFonts w:ascii="Courier New" w:eastAsia="Courier New" w:hAnsi="Courier New" w:cs="Courier New" w:hint="default"/>
      </w:rPr>
    </w:lvl>
    <w:lvl w:ilvl="2" w:tplc="B5144F58">
      <w:start w:val="1"/>
      <w:numFmt w:val="bullet"/>
      <w:lvlText w:val="§"/>
      <w:lvlJc w:val="left"/>
      <w:pPr>
        <w:ind w:left="2160" w:hanging="360"/>
      </w:pPr>
      <w:rPr>
        <w:rFonts w:ascii="Wingdings" w:eastAsia="Wingdings" w:hAnsi="Wingdings" w:cs="Wingdings" w:hint="default"/>
      </w:rPr>
    </w:lvl>
    <w:lvl w:ilvl="3" w:tplc="6A3013EA">
      <w:start w:val="1"/>
      <w:numFmt w:val="bullet"/>
      <w:lvlText w:val="·"/>
      <w:lvlJc w:val="left"/>
      <w:pPr>
        <w:ind w:left="2880" w:hanging="360"/>
      </w:pPr>
      <w:rPr>
        <w:rFonts w:ascii="Symbol" w:eastAsia="Symbol" w:hAnsi="Symbol" w:cs="Symbol" w:hint="default"/>
      </w:rPr>
    </w:lvl>
    <w:lvl w:ilvl="4" w:tplc="732A9F7C">
      <w:start w:val="1"/>
      <w:numFmt w:val="bullet"/>
      <w:lvlText w:val="o"/>
      <w:lvlJc w:val="left"/>
      <w:pPr>
        <w:ind w:left="3600" w:hanging="360"/>
      </w:pPr>
      <w:rPr>
        <w:rFonts w:ascii="Courier New" w:eastAsia="Courier New" w:hAnsi="Courier New" w:cs="Courier New" w:hint="default"/>
      </w:rPr>
    </w:lvl>
    <w:lvl w:ilvl="5" w:tplc="076280E0">
      <w:start w:val="1"/>
      <w:numFmt w:val="bullet"/>
      <w:lvlText w:val="§"/>
      <w:lvlJc w:val="left"/>
      <w:pPr>
        <w:ind w:left="4320" w:hanging="360"/>
      </w:pPr>
      <w:rPr>
        <w:rFonts w:ascii="Wingdings" w:eastAsia="Wingdings" w:hAnsi="Wingdings" w:cs="Wingdings" w:hint="default"/>
      </w:rPr>
    </w:lvl>
    <w:lvl w:ilvl="6" w:tplc="94786496">
      <w:start w:val="1"/>
      <w:numFmt w:val="bullet"/>
      <w:lvlText w:val="·"/>
      <w:lvlJc w:val="left"/>
      <w:pPr>
        <w:ind w:left="5040" w:hanging="360"/>
      </w:pPr>
      <w:rPr>
        <w:rFonts w:ascii="Symbol" w:eastAsia="Symbol" w:hAnsi="Symbol" w:cs="Symbol" w:hint="default"/>
      </w:rPr>
    </w:lvl>
    <w:lvl w:ilvl="7" w:tplc="4C48B6EC">
      <w:start w:val="1"/>
      <w:numFmt w:val="bullet"/>
      <w:lvlText w:val="o"/>
      <w:lvlJc w:val="left"/>
      <w:pPr>
        <w:ind w:left="5760" w:hanging="360"/>
      </w:pPr>
      <w:rPr>
        <w:rFonts w:ascii="Courier New" w:eastAsia="Courier New" w:hAnsi="Courier New" w:cs="Courier New" w:hint="default"/>
      </w:rPr>
    </w:lvl>
    <w:lvl w:ilvl="8" w:tplc="27347AAA">
      <w:start w:val="1"/>
      <w:numFmt w:val="bullet"/>
      <w:lvlText w:val="§"/>
      <w:lvlJc w:val="left"/>
      <w:pPr>
        <w:ind w:left="6480" w:hanging="360"/>
      </w:pPr>
      <w:rPr>
        <w:rFonts w:ascii="Wingdings" w:eastAsia="Wingdings" w:hAnsi="Wingdings" w:cs="Wingdings" w:hint="default"/>
      </w:rPr>
    </w:lvl>
  </w:abstractNum>
  <w:abstractNum w:abstractNumId="3" w15:restartNumberingAfterBreak="0">
    <w:nsid w:val="0F62426D"/>
    <w:multiLevelType w:val="hybridMultilevel"/>
    <w:tmpl w:val="41D4BEDC"/>
    <w:lvl w:ilvl="0" w:tplc="9AC4EE28">
      <w:start w:val="1"/>
      <w:numFmt w:val="bullet"/>
      <w:lvlText w:val="–"/>
      <w:lvlJc w:val="left"/>
      <w:pPr>
        <w:ind w:left="720" w:hanging="360"/>
      </w:pPr>
      <w:rPr>
        <w:rFonts w:ascii="Arial" w:eastAsia="Arial" w:hAnsi="Arial" w:cs="Arial" w:hint="default"/>
      </w:rPr>
    </w:lvl>
    <w:lvl w:ilvl="1" w:tplc="261ED7E4">
      <w:start w:val="1"/>
      <w:numFmt w:val="bullet"/>
      <w:lvlText w:val="o"/>
      <w:lvlJc w:val="left"/>
      <w:pPr>
        <w:ind w:left="1440" w:hanging="360"/>
      </w:pPr>
      <w:rPr>
        <w:rFonts w:ascii="Courier New" w:eastAsia="Courier New" w:hAnsi="Courier New" w:cs="Courier New" w:hint="default"/>
      </w:rPr>
    </w:lvl>
    <w:lvl w:ilvl="2" w:tplc="DB920994">
      <w:start w:val="1"/>
      <w:numFmt w:val="bullet"/>
      <w:lvlText w:val="§"/>
      <w:lvlJc w:val="left"/>
      <w:pPr>
        <w:ind w:left="2160" w:hanging="360"/>
      </w:pPr>
      <w:rPr>
        <w:rFonts w:ascii="Wingdings" w:eastAsia="Wingdings" w:hAnsi="Wingdings" w:cs="Wingdings" w:hint="default"/>
      </w:rPr>
    </w:lvl>
    <w:lvl w:ilvl="3" w:tplc="EB5CDD04">
      <w:start w:val="1"/>
      <w:numFmt w:val="bullet"/>
      <w:lvlText w:val="·"/>
      <w:lvlJc w:val="left"/>
      <w:pPr>
        <w:ind w:left="2880" w:hanging="360"/>
      </w:pPr>
      <w:rPr>
        <w:rFonts w:ascii="Symbol" w:eastAsia="Symbol" w:hAnsi="Symbol" w:cs="Symbol" w:hint="default"/>
      </w:rPr>
    </w:lvl>
    <w:lvl w:ilvl="4" w:tplc="7DE8A5FE">
      <w:start w:val="1"/>
      <w:numFmt w:val="bullet"/>
      <w:lvlText w:val="o"/>
      <w:lvlJc w:val="left"/>
      <w:pPr>
        <w:ind w:left="3600" w:hanging="360"/>
      </w:pPr>
      <w:rPr>
        <w:rFonts w:ascii="Courier New" w:eastAsia="Courier New" w:hAnsi="Courier New" w:cs="Courier New" w:hint="default"/>
      </w:rPr>
    </w:lvl>
    <w:lvl w:ilvl="5" w:tplc="7304DE4A">
      <w:start w:val="1"/>
      <w:numFmt w:val="bullet"/>
      <w:lvlText w:val="§"/>
      <w:lvlJc w:val="left"/>
      <w:pPr>
        <w:ind w:left="4320" w:hanging="360"/>
      </w:pPr>
      <w:rPr>
        <w:rFonts w:ascii="Wingdings" w:eastAsia="Wingdings" w:hAnsi="Wingdings" w:cs="Wingdings" w:hint="default"/>
      </w:rPr>
    </w:lvl>
    <w:lvl w:ilvl="6" w:tplc="362ECCEC">
      <w:start w:val="1"/>
      <w:numFmt w:val="bullet"/>
      <w:lvlText w:val="·"/>
      <w:lvlJc w:val="left"/>
      <w:pPr>
        <w:ind w:left="5040" w:hanging="360"/>
      </w:pPr>
      <w:rPr>
        <w:rFonts w:ascii="Symbol" w:eastAsia="Symbol" w:hAnsi="Symbol" w:cs="Symbol" w:hint="default"/>
      </w:rPr>
    </w:lvl>
    <w:lvl w:ilvl="7" w:tplc="36107D86">
      <w:start w:val="1"/>
      <w:numFmt w:val="bullet"/>
      <w:lvlText w:val="o"/>
      <w:lvlJc w:val="left"/>
      <w:pPr>
        <w:ind w:left="5760" w:hanging="360"/>
      </w:pPr>
      <w:rPr>
        <w:rFonts w:ascii="Courier New" w:eastAsia="Courier New" w:hAnsi="Courier New" w:cs="Courier New" w:hint="default"/>
      </w:rPr>
    </w:lvl>
    <w:lvl w:ilvl="8" w:tplc="1E863FFC">
      <w:start w:val="1"/>
      <w:numFmt w:val="bullet"/>
      <w:lvlText w:val="§"/>
      <w:lvlJc w:val="left"/>
      <w:pPr>
        <w:ind w:left="6480" w:hanging="360"/>
      </w:pPr>
      <w:rPr>
        <w:rFonts w:ascii="Wingdings" w:eastAsia="Wingdings" w:hAnsi="Wingdings" w:cs="Wingdings" w:hint="default"/>
      </w:rPr>
    </w:lvl>
  </w:abstractNum>
  <w:abstractNum w:abstractNumId="4" w15:restartNumberingAfterBreak="0">
    <w:nsid w:val="0FB41B23"/>
    <w:multiLevelType w:val="hybridMultilevel"/>
    <w:tmpl w:val="894CC956"/>
    <w:lvl w:ilvl="0" w:tplc="7938FD7C">
      <w:start w:val="1"/>
      <w:numFmt w:val="bullet"/>
      <w:lvlText w:val="–"/>
      <w:lvlJc w:val="left"/>
      <w:pPr>
        <w:ind w:left="720" w:hanging="360"/>
      </w:pPr>
      <w:rPr>
        <w:rFonts w:ascii="Arial" w:eastAsia="Arial" w:hAnsi="Arial" w:cs="Arial" w:hint="default"/>
      </w:rPr>
    </w:lvl>
    <w:lvl w:ilvl="1" w:tplc="12E2DE76">
      <w:start w:val="1"/>
      <w:numFmt w:val="bullet"/>
      <w:lvlText w:val="o"/>
      <w:lvlJc w:val="left"/>
      <w:pPr>
        <w:ind w:left="1440" w:hanging="360"/>
      </w:pPr>
      <w:rPr>
        <w:rFonts w:ascii="Courier New" w:eastAsia="Courier New" w:hAnsi="Courier New" w:cs="Courier New" w:hint="default"/>
      </w:rPr>
    </w:lvl>
    <w:lvl w:ilvl="2" w:tplc="F45877D6">
      <w:start w:val="1"/>
      <w:numFmt w:val="bullet"/>
      <w:lvlText w:val="§"/>
      <w:lvlJc w:val="left"/>
      <w:pPr>
        <w:ind w:left="2160" w:hanging="360"/>
      </w:pPr>
      <w:rPr>
        <w:rFonts w:ascii="Wingdings" w:eastAsia="Wingdings" w:hAnsi="Wingdings" w:cs="Wingdings" w:hint="default"/>
      </w:rPr>
    </w:lvl>
    <w:lvl w:ilvl="3" w:tplc="D2F489B4">
      <w:start w:val="1"/>
      <w:numFmt w:val="bullet"/>
      <w:lvlText w:val="·"/>
      <w:lvlJc w:val="left"/>
      <w:pPr>
        <w:ind w:left="2880" w:hanging="360"/>
      </w:pPr>
      <w:rPr>
        <w:rFonts w:ascii="Symbol" w:eastAsia="Symbol" w:hAnsi="Symbol" w:cs="Symbol" w:hint="default"/>
      </w:rPr>
    </w:lvl>
    <w:lvl w:ilvl="4" w:tplc="43F439BA">
      <w:start w:val="1"/>
      <w:numFmt w:val="bullet"/>
      <w:lvlText w:val="o"/>
      <w:lvlJc w:val="left"/>
      <w:pPr>
        <w:ind w:left="3600" w:hanging="360"/>
      </w:pPr>
      <w:rPr>
        <w:rFonts w:ascii="Courier New" w:eastAsia="Courier New" w:hAnsi="Courier New" w:cs="Courier New" w:hint="default"/>
      </w:rPr>
    </w:lvl>
    <w:lvl w:ilvl="5" w:tplc="21BCAD30">
      <w:start w:val="1"/>
      <w:numFmt w:val="bullet"/>
      <w:lvlText w:val="§"/>
      <w:lvlJc w:val="left"/>
      <w:pPr>
        <w:ind w:left="4320" w:hanging="360"/>
      </w:pPr>
      <w:rPr>
        <w:rFonts w:ascii="Wingdings" w:eastAsia="Wingdings" w:hAnsi="Wingdings" w:cs="Wingdings" w:hint="default"/>
      </w:rPr>
    </w:lvl>
    <w:lvl w:ilvl="6" w:tplc="A9B8851E">
      <w:start w:val="1"/>
      <w:numFmt w:val="bullet"/>
      <w:lvlText w:val="·"/>
      <w:lvlJc w:val="left"/>
      <w:pPr>
        <w:ind w:left="5040" w:hanging="360"/>
      </w:pPr>
      <w:rPr>
        <w:rFonts w:ascii="Symbol" w:eastAsia="Symbol" w:hAnsi="Symbol" w:cs="Symbol" w:hint="default"/>
      </w:rPr>
    </w:lvl>
    <w:lvl w:ilvl="7" w:tplc="6BCAAA70">
      <w:start w:val="1"/>
      <w:numFmt w:val="bullet"/>
      <w:lvlText w:val="o"/>
      <w:lvlJc w:val="left"/>
      <w:pPr>
        <w:ind w:left="5760" w:hanging="360"/>
      </w:pPr>
      <w:rPr>
        <w:rFonts w:ascii="Courier New" w:eastAsia="Courier New" w:hAnsi="Courier New" w:cs="Courier New" w:hint="default"/>
      </w:rPr>
    </w:lvl>
    <w:lvl w:ilvl="8" w:tplc="2626E596">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1231044D"/>
    <w:multiLevelType w:val="hybridMultilevel"/>
    <w:tmpl w:val="71625980"/>
    <w:lvl w:ilvl="0" w:tplc="D8C48B24">
      <w:start w:val="1"/>
      <w:numFmt w:val="bullet"/>
      <w:lvlText w:val="–"/>
      <w:lvlJc w:val="left"/>
      <w:pPr>
        <w:ind w:left="720" w:hanging="360"/>
      </w:pPr>
      <w:rPr>
        <w:rFonts w:ascii="Arial" w:eastAsia="Arial" w:hAnsi="Arial" w:cs="Arial" w:hint="default"/>
      </w:rPr>
    </w:lvl>
    <w:lvl w:ilvl="1" w:tplc="7CE4B2D6">
      <w:start w:val="1"/>
      <w:numFmt w:val="bullet"/>
      <w:lvlText w:val="o"/>
      <w:lvlJc w:val="left"/>
      <w:pPr>
        <w:ind w:left="1440" w:hanging="360"/>
      </w:pPr>
      <w:rPr>
        <w:rFonts w:ascii="Courier New" w:eastAsia="Courier New" w:hAnsi="Courier New" w:cs="Courier New" w:hint="default"/>
      </w:rPr>
    </w:lvl>
    <w:lvl w:ilvl="2" w:tplc="456A81F6">
      <w:start w:val="1"/>
      <w:numFmt w:val="bullet"/>
      <w:lvlText w:val="§"/>
      <w:lvlJc w:val="left"/>
      <w:pPr>
        <w:ind w:left="2160" w:hanging="360"/>
      </w:pPr>
      <w:rPr>
        <w:rFonts w:ascii="Wingdings" w:eastAsia="Wingdings" w:hAnsi="Wingdings" w:cs="Wingdings" w:hint="default"/>
      </w:rPr>
    </w:lvl>
    <w:lvl w:ilvl="3" w:tplc="5C20D04C">
      <w:start w:val="1"/>
      <w:numFmt w:val="bullet"/>
      <w:lvlText w:val="·"/>
      <w:lvlJc w:val="left"/>
      <w:pPr>
        <w:ind w:left="2880" w:hanging="360"/>
      </w:pPr>
      <w:rPr>
        <w:rFonts w:ascii="Symbol" w:eastAsia="Symbol" w:hAnsi="Symbol" w:cs="Symbol" w:hint="default"/>
      </w:rPr>
    </w:lvl>
    <w:lvl w:ilvl="4" w:tplc="AA96BBEA">
      <w:start w:val="1"/>
      <w:numFmt w:val="bullet"/>
      <w:lvlText w:val="o"/>
      <w:lvlJc w:val="left"/>
      <w:pPr>
        <w:ind w:left="3600" w:hanging="360"/>
      </w:pPr>
      <w:rPr>
        <w:rFonts w:ascii="Courier New" w:eastAsia="Courier New" w:hAnsi="Courier New" w:cs="Courier New" w:hint="default"/>
      </w:rPr>
    </w:lvl>
    <w:lvl w:ilvl="5" w:tplc="91C23F3C">
      <w:start w:val="1"/>
      <w:numFmt w:val="bullet"/>
      <w:lvlText w:val="§"/>
      <w:lvlJc w:val="left"/>
      <w:pPr>
        <w:ind w:left="4320" w:hanging="360"/>
      </w:pPr>
      <w:rPr>
        <w:rFonts w:ascii="Wingdings" w:eastAsia="Wingdings" w:hAnsi="Wingdings" w:cs="Wingdings" w:hint="default"/>
      </w:rPr>
    </w:lvl>
    <w:lvl w:ilvl="6" w:tplc="2E48051E">
      <w:start w:val="1"/>
      <w:numFmt w:val="bullet"/>
      <w:lvlText w:val="·"/>
      <w:lvlJc w:val="left"/>
      <w:pPr>
        <w:ind w:left="5040" w:hanging="360"/>
      </w:pPr>
      <w:rPr>
        <w:rFonts w:ascii="Symbol" w:eastAsia="Symbol" w:hAnsi="Symbol" w:cs="Symbol" w:hint="default"/>
      </w:rPr>
    </w:lvl>
    <w:lvl w:ilvl="7" w:tplc="BA88A4F8">
      <w:start w:val="1"/>
      <w:numFmt w:val="bullet"/>
      <w:lvlText w:val="o"/>
      <w:lvlJc w:val="left"/>
      <w:pPr>
        <w:ind w:left="5760" w:hanging="360"/>
      </w:pPr>
      <w:rPr>
        <w:rFonts w:ascii="Courier New" w:eastAsia="Courier New" w:hAnsi="Courier New" w:cs="Courier New" w:hint="default"/>
      </w:rPr>
    </w:lvl>
    <w:lvl w:ilvl="8" w:tplc="2D323E7A">
      <w:start w:val="1"/>
      <w:numFmt w:val="bullet"/>
      <w:lvlText w:val="§"/>
      <w:lvlJc w:val="left"/>
      <w:pPr>
        <w:ind w:left="6480" w:hanging="360"/>
      </w:pPr>
      <w:rPr>
        <w:rFonts w:ascii="Wingdings" w:eastAsia="Wingdings" w:hAnsi="Wingdings" w:cs="Wingdings" w:hint="default"/>
      </w:rPr>
    </w:lvl>
  </w:abstractNum>
  <w:abstractNum w:abstractNumId="6" w15:restartNumberingAfterBreak="0">
    <w:nsid w:val="1345606B"/>
    <w:multiLevelType w:val="hybridMultilevel"/>
    <w:tmpl w:val="78B2CC60"/>
    <w:lvl w:ilvl="0" w:tplc="3D1EFED8">
      <w:start w:val="1"/>
      <w:numFmt w:val="bullet"/>
      <w:lvlText w:val="–"/>
      <w:lvlJc w:val="left"/>
      <w:pPr>
        <w:ind w:left="720" w:hanging="360"/>
      </w:pPr>
      <w:rPr>
        <w:rFonts w:ascii="Arial" w:eastAsia="Arial" w:hAnsi="Arial" w:cs="Arial" w:hint="default"/>
      </w:rPr>
    </w:lvl>
    <w:lvl w:ilvl="1" w:tplc="483ECA1A">
      <w:start w:val="1"/>
      <w:numFmt w:val="bullet"/>
      <w:lvlText w:val="o"/>
      <w:lvlJc w:val="left"/>
      <w:pPr>
        <w:ind w:left="1440" w:hanging="360"/>
      </w:pPr>
      <w:rPr>
        <w:rFonts w:ascii="Courier New" w:eastAsia="Courier New" w:hAnsi="Courier New" w:cs="Courier New" w:hint="default"/>
      </w:rPr>
    </w:lvl>
    <w:lvl w:ilvl="2" w:tplc="BDD06CA4">
      <w:start w:val="1"/>
      <w:numFmt w:val="bullet"/>
      <w:lvlText w:val="§"/>
      <w:lvlJc w:val="left"/>
      <w:pPr>
        <w:ind w:left="2160" w:hanging="360"/>
      </w:pPr>
      <w:rPr>
        <w:rFonts w:ascii="Wingdings" w:eastAsia="Wingdings" w:hAnsi="Wingdings" w:cs="Wingdings" w:hint="default"/>
      </w:rPr>
    </w:lvl>
    <w:lvl w:ilvl="3" w:tplc="521C7A18">
      <w:start w:val="1"/>
      <w:numFmt w:val="bullet"/>
      <w:lvlText w:val="·"/>
      <w:lvlJc w:val="left"/>
      <w:pPr>
        <w:ind w:left="2880" w:hanging="360"/>
      </w:pPr>
      <w:rPr>
        <w:rFonts w:ascii="Symbol" w:eastAsia="Symbol" w:hAnsi="Symbol" w:cs="Symbol" w:hint="default"/>
      </w:rPr>
    </w:lvl>
    <w:lvl w:ilvl="4" w:tplc="6A76D0EE">
      <w:start w:val="1"/>
      <w:numFmt w:val="bullet"/>
      <w:lvlText w:val="o"/>
      <w:lvlJc w:val="left"/>
      <w:pPr>
        <w:ind w:left="3600" w:hanging="360"/>
      </w:pPr>
      <w:rPr>
        <w:rFonts w:ascii="Courier New" w:eastAsia="Courier New" w:hAnsi="Courier New" w:cs="Courier New" w:hint="default"/>
      </w:rPr>
    </w:lvl>
    <w:lvl w:ilvl="5" w:tplc="C6A8B126">
      <w:start w:val="1"/>
      <w:numFmt w:val="bullet"/>
      <w:lvlText w:val="§"/>
      <w:lvlJc w:val="left"/>
      <w:pPr>
        <w:ind w:left="4320" w:hanging="360"/>
      </w:pPr>
      <w:rPr>
        <w:rFonts w:ascii="Wingdings" w:eastAsia="Wingdings" w:hAnsi="Wingdings" w:cs="Wingdings" w:hint="default"/>
      </w:rPr>
    </w:lvl>
    <w:lvl w:ilvl="6" w:tplc="76D8A436">
      <w:start w:val="1"/>
      <w:numFmt w:val="bullet"/>
      <w:lvlText w:val="·"/>
      <w:lvlJc w:val="left"/>
      <w:pPr>
        <w:ind w:left="5040" w:hanging="360"/>
      </w:pPr>
      <w:rPr>
        <w:rFonts w:ascii="Symbol" w:eastAsia="Symbol" w:hAnsi="Symbol" w:cs="Symbol" w:hint="default"/>
      </w:rPr>
    </w:lvl>
    <w:lvl w:ilvl="7" w:tplc="1902A2F0">
      <w:start w:val="1"/>
      <w:numFmt w:val="bullet"/>
      <w:lvlText w:val="o"/>
      <w:lvlJc w:val="left"/>
      <w:pPr>
        <w:ind w:left="5760" w:hanging="360"/>
      </w:pPr>
      <w:rPr>
        <w:rFonts w:ascii="Courier New" w:eastAsia="Courier New" w:hAnsi="Courier New" w:cs="Courier New" w:hint="default"/>
      </w:rPr>
    </w:lvl>
    <w:lvl w:ilvl="8" w:tplc="49F4AB76">
      <w:start w:val="1"/>
      <w:numFmt w:val="bullet"/>
      <w:lvlText w:val="§"/>
      <w:lvlJc w:val="left"/>
      <w:pPr>
        <w:ind w:left="6480" w:hanging="360"/>
      </w:pPr>
      <w:rPr>
        <w:rFonts w:ascii="Wingdings" w:eastAsia="Wingdings" w:hAnsi="Wingdings" w:cs="Wingdings" w:hint="default"/>
      </w:rPr>
    </w:lvl>
  </w:abstractNum>
  <w:abstractNum w:abstractNumId="7" w15:restartNumberingAfterBreak="0">
    <w:nsid w:val="13ED0FDC"/>
    <w:multiLevelType w:val="hybridMultilevel"/>
    <w:tmpl w:val="2D00CC14"/>
    <w:lvl w:ilvl="0" w:tplc="98B4BD00">
      <w:start w:val="1"/>
      <w:numFmt w:val="bullet"/>
      <w:lvlText w:val="–"/>
      <w:lvlJc w:val="left"/>
      <w:pPr>
        <w:ind w:left="720" w:hanging="360"/>
      </w:pPr>
      <w:rPr>
        <w:rFonts w:ascii="Arial" w:eastAsia="Arial" w:hAnsi="Arial" w:cs="Arial" w:hint="default"/>
      </w:rPr>
    </w:lvl>
    <w:lvl w:ilvl="1" w:tplc="18B8AAFA">
      <w:start w:val="1"/>
      <w:numFmt w:val="bullet"/>
      <w:lvlText w:val="o"/>
      <w:lvlJc w:val="left"/>
      <w:pPr>
        <w:ind w:left="1440" w:hanging="360"/>
      </w:pPr>
      <w:rPr>
        <w:rFonts w:ascii="Courier New" w:eastAsia="Courier New" w:hAnsi="Courier New" w:cs="Courier New" w:hint="default"/>
      </w:rPr>
    </w:lvl>
    <w:lvl w:ilvl="2" w:tplc="D4B4A422">
      <w:start w:val="1"/>
      <w:numFmt w:val="bullet"/>
      <w:lvlText w:val="§"/>
      <w:lvlJc w:val="left"/>
      <w:pPr>
        <w:ind w:left="2160" w:hanging="360"/>
      </w:pPr>
      <w:rPr>
        <w:rFonts w:ascii="Wingdings" w:eastAsia="Wingdings" w:hAnsi="Wingdings" w:cs="Wingdings" w:hint="default"/>
      </w:rPr>
    </w:lvl>
    <w:lvl w:ilvl="3" w:tplc="50B0CB0E">
      <w:start w:val="1"/>
      <w:numFmt w:val="bullet"/>
      <w:lvlText w:val="·"/>
      <w:lvlJc w:val="left"/>
      <w:pPr>
        <w:ind w:left="2880" w:hanging="360"/>
      </w:pPr>
      <w:rPr>
        <w:rFonts w:ascii="Symbol" w:eastAsia="Symbol" w:hAnsi="Symbol" w:cs="Symbol" w:hint="default"/>
      </w:rPr>
    </w:lvl>
    <w:lvl w:ilvl="4" w:tplc="769CC154">
      <w:start w:val="1"/>
      <w:numFmt w:val="bullet"/>
      <w:lvlText w:val="o"/>
      <w:lvlJc w:val="left"/>
      <w:pPr>
        <w:ind w:left="3600" w:hanging="360"/>
      </w:pPr>
      <w:rPr>
        <w:rFonts w:ascii="Courier New" w:eastAsia="Courier New" w:hAnsi="Courier New" w:cs="Courier New" w:hint="default"/>
      </w:rPr>
    </w:lvl>
    <w:lvl w:ilvl="5" w:tplc="5220F0D6">
      <w:start w:val="1"/>
      <w:numFmt w:val="bullet"/>
      <w:lvlText w:val="§"/>
      <w:lvlJc w:val="left"/>
      <w:pPr>
        <w:ind w:left="4320" w:hanging="360"/>
      </w:pPr>
      <w:rPr>
        <w:rFonts w:ascii="Wingdings" w:eastAsia="Wingdings" w:hAnsi="Wingdings" w:cs="Wingdings" w:hint="default"/>
      </w:rPr>
    </w:lvl>
    <w:lvl w:ilvl="6" w:tplc="C59A455C">
      <w:start w:val="1"/>
      <w:numFmt w:val="bullet"/>
      <w:lvlText w:val="·"/>
      <w:lvlJc w:val="left"/>
      <w:pPr>
        <w:ind w:left="5040" w:hanging="360"/>
      </w:pPr>
      <w:rPr>
        <w:rFonts w:ascii="Symbol" w:eastAsia="Symbol" w:hAnsi="Symbol" w:cs="Symbol" w:hint="default"/>
      </w:rPr>
    </w:lvl>
    <w:lvl w:ilvl="7" w:tplc="5E6CD94A">
      <w:start w:val="1"/>
      <w:numFmt w:val="bullet"/>
      <w:lvlText w:val="o"/>
      <w:lvlJc w:val="left"/>
      <w:pPr>
        <w:ind w:left="5760" w:hanging="360"/>
      </w:pPr>
      <w:rPr>
        <w:rFonts w:ascii="Courier New" w:eastAsia="Courier New" w:hAnsi="Courier New" w:cs="Courier New" w:hint="default"/>
      </w:rPr>
    </w:lvl>
    <w:lvl w:ilvl="8" w:tplc="75361C26">
      <w:start w:val="1"/>
      <w:numFmt w:val="bullet"/>
      <w:lvlText w:val="§"/>
      <w:lvlJc w:val="left"/>
      <w:pPr>
        <w:ind w:left="6480" w:hanging="360"/>
      </w:pPr>
      <w:rPr>
        <w:rFonts w:ascii="Wingdings" w:eastAsia="Wingdings" w:hAnsi="Wingdings" w:cs="Wingdings" w:hint="default"/>
      </w:rPr>
    </w:lvl>
  </w:abstractNum>
  <w:abstractNum w:abstractNumId="8" w15:restartNumberingAfterBreak="0">
    <w:nsid w:val="161E31C1"/>
    <w:multiLevelType w:val="hybridMultilevel"/>
    <w:tmpl w:val="C75E1CB2"/>
    <w:lvl w:ilvl="0" w:tplc="3D4CDCCC">
      <w:start w:val="1"/>
      <w:numFmt w:val="bullet"/>
      <w:lvlText w:val="–"/>
      <w:lvlJc w:val="left"/>
      <w:pPr>
        <w:ind w:left="720" w:hanging="360"/>
      </w:pPr>
      <w:rPr>
        <w:rFonts w:ascii="Arial" w:eastAsia="Arial" w:hAnsi="Arial" w:cs="Arial" w:hint="default"/>
      </w:rPr>
    </w:lvl>
    <w:lvl w:ilvl="1" w:tplc="0A5A9436">
      <w:start w:val="1"/>
      <w:numFmt w:val="bullet"/>
      <w:lvlText w:val="o"/>
      <w:lvlJc w:val="left"/>
      <w:pPr>
        <w:ind w:left="1440" w:hanging="360"/>
      </w:pPr>
      <w:rPr>
        <w:rFonts w:ascii="Courier New" w:eastAsia="Courier New" w:hAnsi="Courier New" w:cs="Courier New" w:hint="default"/>
      </w:rPr>
    </w:lvl>
    <w:lvl w:ilvl="2" w:tplc="709C72D2">
      <w:start w:val="1"/>
      <w:numFmt w:val="bullet"/>
      <w:lvlText w:val="§"/>
      <w:lvlJc w:val="left"/>
      <w:pPr>
        <w:ind w:left="2160" w:hanging="360"/>
      </w:pPr>
      <w:rPr>
        <w:rFonts w:ascii="Wingdings" w:eastAsia="Wingdings" w:hAnsi="Wingdings" w:cs="Wingdings" w:hint="default"/>
      </w:rPr>
    </w:lvl>
    <w:lvl w:ilvl="3" w:tplc="7CB81D64">
      <w:start w:val="1"/>
      <w:numFmt w:val="bullet"/>
      <w:lvlText w:val="·"/>
      <w:lvlJc w:val="left"/>
      <w:pPr>
        <w:ind w:left="2880" w:hanging="360"/>
      </w:pPr>
      <w:rPr>
        <w:rFonts w:ascii="Symbol" w:eastAsia="Symbol" w:hAnsi="Symbol" w:cs="Symbol" w:hint="default"/>
      </w:rPr>
    </w:lvl>
    <w:lvl w:ilvl="4" w:tplc="C51C7ECA">
      <w:start w:val="1"/>
      <w:numFmt w:val="bullet"/>
      <w:lvlText w:val="o"/>
      <w:lvlJc w:val="left"/>
      <w:pPr>
        <w:ind w:left="3600" w:hanging="360"/>
      </w:pPr>
      <w:rPr>
        <w:rFonts w:ascii="Courier New" w:eastAsia="Courier New" w:hAnsi="Courier New" w:cs="Courier New" w:hint="default"/>
      </w:rPr>
    </w:lvl>
    <w:lvl w:ilvl="5" w:tplc="9F8A1950">
      <w:start w:val="1"/>
      <w:numFmt w:val="bullet"/>
      <w:lvlText w:val="§"/>
      <w:lvlJc w:val="left"/>
      <w:pPr>
        <w:ind w:left="4320" w:hanging="360"/>
      </w:pPr>
      <w:rPr>
        <w:rFonts w:ascii="Wingdings" w:eastAsia="Wingdings" w:hAnsi="Wingdings" w:cs="Wingdings" w:hint="default"/>
      </w:rPr>
    </w:lvl>
    <w:lvl w:ilvl="6" w:tplc="7B1AEF9E">
      <w:start w:val="1"/>
      <w:numFmt w:val="bullet"/>
      <w:lvlText w:val="·"/>
      <w:lvlJc w:val="left"/>
      <w:pPr>
        <w:ind w:left="5040" w:hanging="360"/>
      </w:pPr>
      <w:rPr>
        <w:rFonts w:ascii="Symbol" w:eastAsia="Symbol" w:hAnsi="Symbol" w:cs="Symbol" w:hint="default"/>
      </w:rPr>
    </w:lvl>
    <w:lvl w:ilvl="7" w:tplc="495CE172">
      <w:start w:val="1"/>
      <w:numFmt w:val="bullet"/>
      <w:lvlText w:val="o"/>
      <w:lvlJc w:val="left"/>
      <w:pPr>
        <w:ind w:left="5760" w:hanging="360"/>
      </w:pPr>
      <w:rPr>
        <w:rFonts w:ascii="Courier New" w:eastAsia="Courier New" w:hAnsi="Courier New" w:cs="Courier New" w:hint="default"/>
      </w:rPr>
    </w:lvl>
    <w:lvl w:ilvl="8" w:tplc="86226014">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17F0080B"/>
    <w:multiLevelType w:val="hybridMultilevel"/>
    <w:tmpl w:val="5EEA96E2"/>
    <w:lvl w:ilvl="0" w:tplc="DA4A0C76">
      <w:start w:val="1"/>
      <w:numFmt w:val="bullet"/>
      <w:lvlText w:val="–"/>
      <w:lvlJc w:val="left"/>
      <w:pPr>
        <w:ind w:left="720" w:hanging="360"/>
      </w:pPr>
      <w:rPr>
        <w:rFonts w:ascii="Arial" w:eastAsia="Arial" w:hAnsi="Arial" w:cs="Arial" w:hint="default"/>
      </w:rPr>
    </w:lvl>
    <w:lvl w:ilvl="1" w:tplc="913E8E24">
      <w:start w:val="1"/>
      <w:numFmt w:val="bullet"/>
      <w:lvlText w:val="o"/>
      <w:lvlJc w:val="left"/>
      <w:pPr>
        <w:ind w:left="1440" w:hanging="360"/>
      </w:pPr>
      <w:rPr>
        <w:rFonts w:ascii="Courier New" w:eastAsia="Courier New" w:hAnsi="Courier New" w:cs="Courier New" w:hint="default"/>
      </w:rPr>
    </w:lvl>
    <w:lvl w:ilvl="2" w:tplc="719A97AC">
      <w:start w:val="1"/>
      <w:numFmt w:val="bullet"/>
      <w:lvlText w:val="§"/>
      <w:lvlJc w:val="left"/>
      <w:pPr>
        <w:ind w:left="2160" w:hanging="360"/>
      </w:pPr>
      <w:rPr>
        <w:rFonts w:ascii="Wingdings" w:eastAsia="Wingdings" w:hAnsi="Wingdings" w:cs="Wingdings" w:hint="default"/>
      </w:rPr>
    </w:lvl>
    <w:lvl w:ilvl="3" w:tplc="3F46F446">
      <w:start w:val="1"/>
      <w:numFmt w:val="bullet"/>
      <w:lvlText w:val="·"/>
      <w:lvlJc w:val="left"/>
      <w:pPr>
        <w:ind w:left="2880" w:hanging="360"/>
      </w:pPr>
      <w:rPr>
        <w:rFonts w:ascii="Symbol" w:eastAsia="Symbol" w:hAnsi="Symbol" w:cs="Symbol" w:hint="default"/>
      </w:rPr>
    </w:lvl>
    <w:lvl w:ilvl="4" w:tplc="D1D2231A">
      <w:start w:val="1"/>
      <w:numFmt w:val="bullet"/>
      <w:lvlText w:val="o"/>
      <w:lvlJc w:val="left"/>
      <w:pPr>
        <w:ind w:left="3600" w:hanging="360"/>
      </w:pPr>
      <w:rPr>
        <w:rFonts w:ascii="Courier New" w:eastAsia="Courier New" w:hAnsi="Courier New" w:cs="Courier New" w:hint="default"/>
      </w:rPr>
    </w:lvl>
    <w:lvl w:ilvl="5" w:tplc="10586C62">
      <w:start w:val="1"/>
      <w:numFmt w:val="bullet"/>
      <w:lvlText w:val="§"/>
      <w:lvlJc w:val="left"/>
      <w:pPr>
        <w:ind w:left="4320" w:hanging="360"/>
      </w:pPr>
      <w:rPr>
        <w:rFonts w:ascii="Wingdings" w:eastAsia="Wingdings" w:hAnsi="Wingdings" w:cs="Wingdings" w:hint="default"/>
      </w:rPr>
    </w:lvl>
    <w:lvl w:ilvl="6" w:tplc="796475BC">
      <w:start w:val="1"/>
      <w:numFmt w:val="bullet"/>
      <w:lvlText w:val="·"/>
      <w:lvlJc w:val="left"/>
      <w:pPr>
        <w:ind w:left="5040" w:hanging="360"/>
      </w:pPr>
      <w:rPr>
        <w:rFonts w:ascii="Symbol" w:eastAsia="Symbol" w:hAnsi="Symbol" w:cs="Symbol" w:hint="default"/>
      </w:rPr>
    </w:lvl>
    <w:lvl w:ilvl="7" w:tplc="4F2CBD7C">
      <w:start w:val="1"/>
      <w:numFmt w:val="bullet"/>
      <w:lvlText w:val="o"/>
      <w:lvlJc w:val="left"/>
      <w:pPr>
        <w:ind w:left="5760" w:hanging="360"/>
      </w:pPr>
      <w:rPr>
        <w:rFonts w:ascii="Courier New" w:eastAsia="Courier New" w:hAnsi="Courier New" w:cs="Courier New" w:hint="default"/>
      </w:rPr>
    </w:lvl>
    <w:lvl w:ilvl="8" w:tplc="C2AE1D90">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250A2550"/>
    <w:multiLevelType w:val="hybridMultilevel"/>
    <w:tmpl w:val="4CA6EF42"/>
    <w:lvl w:ilvl="0" w:tplc="69D0AF44">
      <w:start w:val="1"/>
      <w:numFmt w:val="bullet"/>
      <w:lvlText w:val="–"/>
      <w:lvlJc w:val="left"/>
      <w:pPr>
        <w:ind w:left="720" w:hanging="360"/>
      </w:pPr>
      <w:rPr>
        <w:rFonts w:ascii="Arial" w:eastAsia="Arial" w:hAnsi="Arial" w:cs="Arial" w:hint="default"/>
      </w:rPr>
    </w:lvl>
    <w:lvl w:ilvl="1" w:tplc="734EF118">
      <w:start w:val="1"/>
      <w:numFmt w:val="bullet"/>
      <w:lvlText w:val="o"/>
      <w:lvlJc w:val="left"/>
      <w:pPr>
        <w:ind w:left="1440" w:hanging="360"/>
      </w:pPr>
      <w:rPr>
        <w:rFonts w:ascii="Courier New" w:eastAsia="Courier New" w:hAnsi="Courier New" w:cs="Courier New" w:hint="default"/>
      </w:rPr>
    </w:lvl>
    <w:lvl w:ilvl="2" w:tplc="AB58F4A4">
      <w:start w:val="1"/>
      <w:numFmt w:val="bullet"/>
      <w:lvlText w:val="§"/>
      <w:lvlJc w:val="left"/>
      <w:pPr>
        <w:ind w:left="2160" w:hanging="360"/>
      </w:pPr>
      <w:rPr>
        <w:rFonts w:ascii="Wingdings" w:eastAsia="Wingdings" w:hAnsi="Wingdings" w:cs="Wingdings" w:hint="default"/>
      </w:rPr>
    </w:lvl>
    <w:lvl w:ilvl="3" w:tplc="E63E7EC0">
      <w:start w:val="1"/>
      <w:numFmt w:val="bullet"/>
      <w:lvlText w:val="·"/>
      <w:lvlJc w:val="left"/>
      <w:pPr>
        <w:ind w:left="2880" w:hanging="360"/>
      </w:pPr>
      <w:rPr>
        <w:rFonts w:ascii="Symbol" w:eastAsia="Symbol" w:hAnsi="Symbol" w:cs="Symbol" w:hint="default"/>
      </w:rPr>
    </w:lvl>
    <w:lvl w:ilvl="4" w:tplc="F434F15E">
      <w:start w:val="1"/>
      <w:numFmt w:val="bullet"/>
      <w:lvlText w:val="o"/>
      <w:lvlJc w:val="left"/>
      <w:pPr>
        <w:ind w:left="3600" w:hanging="360"/>
      </w:pPr>
      <w:rPr>
        <w:rFonts w:ascii="Courier New" w:eastAsia="Courier New" w:hAnsi="Courier New" w:cs="Courier New" w:hint="default"/>
      </w:rPr>
    </w:lvl>
    <w:lvl w:ilvl="5" w:tplc="413056A0">
      <w:start w:val="1"/>
      <w:numFmt w:val="bullet"/>
      <w:lvlText w:val="§"/>
      <w:lvlJc w:val="left"/>
      <w:pPr>
        <w:ind w:left="4320" w:hanging="360"/>
      </w:pPr>
      <w:rPr>
        <w:rFonts w:ascii="Wingdings" w:eastAsia="Wingdings" w:hAnsi="Wingdings" w:cs="Wingdings" w:hint="default"/>
      </w:rPr>
    </w:lvl>
    <w:lvl w:ilvl="6" w:tplc="C484896C">
      <w:start w:val="1"/>
      <w:numFmt w:val="bullet"/>
      <w:lvlText w:val="·"/>
      <w:lvlJc w:val="left"/>
      <w:pPr>
        <w:ind w:left="5040" w:hanging="360"/>
      </w:pPr>
      <w:rPr>
        <w:rFonts w:ascii="Symbol" w:eastAsia="Symbol" w:hAnsi="Symbol" w:cs="Symbol" w:hint="default"/>
      </w:rPr>
    </w:lvl>
    <w:lvl w:ilvl="7" w:tplc="82E05336">
      <w:start w:val="1"/>
      <w:numFmt w:val="bullet"/>
      <w:lvlText w:val="o"/>
      <w:lvlJc w:val="left"/>
      <w:pPr>
        <w:ind w:left="5760" w:hanging="360"/>
      </w:pPr>
      <w:rPr>
        <w:rFonts w:ascii="Courier New" w:eastAsia="Courier New" w:hAnsi="Courier New" w:cs="Courier New" w:hint="default"/>
      </w:rPr>
    </w:lvl>
    <w:lvl w:ilvl="8" w:tplc="BD260D38">
      <w:start w:val="1"/>
      <w:numFmt w:val="bullet"/>
      <w:lvlText w:val="§"/>
      <w:lvlJc w:val="left"/>
      <w:pPr>
        <w:ind w:left="6480" w:hanging="360"/>
      </w:pPr>
      <w:rPr>
        <w:rFonts w:ascii="Wingdings" w:eastAsia="Wingdings" w:hAnsi="Wingdings" w:cs="Wingdings" w:hint="default"/>
      </w:rPr>
    </w:lvl>
  </w:abstractNum>
  <w:abstractNum w:abstractNumId="11" w15:restartNumberingAfterBreak="0">
    <w:nsid w:val="257D6F23"/>
    <w:multiLevelType w:val="hybridMultilevel"/>
    <w:tmpl w:val="9F7A8302"/>
    <w:lvl w:ilvl="0" w:tplc="4DB6D26C">
      <w:start w:val="1"/>
      <w:numFmt w:val="bullet"/>
      <w:lvlText w:val="–"/>
      <w:lvlJc w:val="left"/>
      <w:pPr>
        <w:ind w:left="720" w:hanging="360"/>
      </w:pPr>
      <w:rPr>
        <w:rFonts w:ascii="Arial" w:eastAsia="Arial" w:hAnsi="Arial" w:cs="Arial" w:hint="default"/>
      </w:rPr>
    </w:lvl>
    <w:lvl w:ilvl="1" w:tplc="138C3D20">
      <w:start w:val="1"/>
      <w:numFmt w:val="bullet"/>
      <w:lvlText w:val="o"/>
      <w:lvlJc w:val="left"/>
      <w:pPr>
        <w:ind w:left="1440" w:hanging="360"/>
      </w:pPr>
      <w:rPr>
        <w:rFonts w:ascii="Courier New" w:eastAsia="Courier New" w:hAnsi="Courier New" w:cs="Courier New" w:hint="default"/>
      </w:rPr>
    </w:lvl>
    <w:lvl w:ilvl="2" w:tplc="4280865C">
      <w:start w:val="1"/>
      <w:numFmt w:val="bullet"/>
      <w:lvlText w:val="§"/>
      <w:lvlJc w:val="left"/>
      <w:pPr>
        <w:ind w:left="2160" w:hanging="360"/>
      </w:pPr>
      <w:rPr>
        <w:rFonts w:ascii="Wingdings" w:eastAsia="Wingdings" w:hAnsi="Wingdings" w:cs="Wingdings" w:hint="default"/>
      </w:rPr>
    </w:lvl>
    <w:lvl w:ilvl="3" w:tplc="04F47890">
      <w:start w:val="1"/>
      <w:numFmt w:val="bullet"/>
      <w:lvlText w:val="·"/>
      <w:lvlJc w:val="left"/>
      <w:pPr>
        <w:ind w:left="2880" w:hanging="360"/>
      </w:pPr>
      <w:rPr>
        <w:rFonts w:ascii="Symbol" w:eastAsia="Symbol" w:hAnsi="Symbol" w:cs="Symbol" w:hint="default"/>
      </w:rPr>
    </w:lvl>
    <w:lvl w:ilvl="4" w:tplc="ADDC82E4">
      <w:start w:val="1"/>
      <w:numFmt w:val="bullet"/>
      <w:lvlText w:val="o"/>
      <w:lvlJc w:val="left"/>
      <w:pPr>
        <w:ind w:left="3600" w:hanging="360"/>
      </w:pPr>
      <w:rPr>
        <w:rFonts w:ascii="Courier New" w:eastAsia="Courier New" w:hAnsi="Courier New" w:cs="Courier New" w:hint="default"/>
      </w:rPr>
    </w:lvl>
    <w:lvl w:ilvl="5" w:tplc="EFA67D2E">
      <w:start w:val="1"/>
      <w:numFmt w:val="bullet"/>
      <w:lvlText w:val="§"/>
      <w:lvlJc w:val="left"/>
      <w:pPr>
        <w:ind w:left="4320" w:hanging="360"/>
      </w:pPr>
      <w:rPr>
        <w:rFonts w:ascii="Wingdings" w:eastAsia="Wingdings" w:hAnsi="Wingdings" w:cs="Wingdings" w:hint="default"/>
      </w:rPr>
    </w:lvl>
    <w:lvl w:ilvl="6" w:tplc="B17C6598">
      <w:start w:val="1"/>
      <w:numFmt w:val="bullet"/>
      <w:lvlText w:val="·"/>
      <w:lvlJc w:val="left"/>
      <w:pPr>
        <w:ind w:left="5040" w:hanging="360"/>
      </w:pPr>
      <w:rPr>
        <w:rFonts w:ascii="Symbol" w:eastAsia="Symbol" w:hAnsi="Symbol" w:cs="Symbol" w:hint="default"/>
      </w:rPr>
    </w:lvl>
    <w:lvl w:ilvl="7" w:tplc="0A887C64">
      <w:start w:val="1"/>
      <w:numFmt w:val="bullet"/>
      <w:lvlText w:val="o"/>
      <w:lvlJc w:val="left"/>
      <w:pPr>
        <w:ind w:left="5760" w:hanging="360"/>
      </w:pPr>
      <w:rPr>
        <w:rFonts w:ascii="Courier New" w:eastAsia="Courier New" w:hAnsi="Courier New" w:cs="Courier New" w:hint="default"/>
      </w:rPr>
    </w:lvl>
    <w:lvl w:ilvl="8" w:tplc="AC8E3458">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26FA7CED"/>
    <w:multiLevelType w:val="hybridMultilevel"/>
    <w:tmpl w:val="C02E29A8"/>
    <w:lvl w:ilvl="0" w:tplc="857A1B3A">
      <w:start w:val="1"/>
      <w:numFmt w:val="upperRoman"/>
      <w:lvlText w:val="%1."/>
      <w:lvlJc w:val="left"/>
      <w:pPr>
        <w:ind w:left="1080" w:hanging="720"/>
      </w:pPr>
      <w:rPr>
        <w:rFonts w:hint="default"/>
      </w:rPr>
    </w:lvl>
    <w:lvl w:ilvl="1" w:tplc="DDDAA7EC">
      <w:start w:val="1"/>
      <w:numFmt w:val="lowerLetter"/>
      <w:lvlText w:val="%2."/>
      <w:lvlJc w:val="left"/>
      <w:pPr>
        <w:ind w:left="1440" w:hanging="360"/>
      </w:pPr>
    </w:lvl>
    <w:lvl w:ilvl="2" w:tplc="A4FCF22E">
      <w:start w:val="1"/>
      <w:numFmt w:val="lowerRoman"/>
      <w:lvlText w:val="%3."/>
      <w:lvlJc w:val="right"/>
      <w:pPr>
        <w:ind w:left="2160" w:hanging="180"/>
      </w:pPr>
    </w:lvl>
    <w:lvl w:ilvl="3" w:tplc="750258B0">
      <w:start w:val="1"/>
      <w:numFmt w:val="decimal"/>
      <w:lvlText w:val="%4."/>
      <w:lvlJc w:val="left"/>
      <w:pPr>
        <w:ind w:left="2880" w:hanging="360"/>
      </w:pPr>
    </w:lvl>
    <w:lvl w:ilvl="4" w:tplc="D5CC74F6">
      <w:start w:val="1"/>
      <w:numFmt w:val="lowerLetter"/>
      <w:lvlText w:val="%5."/>
      <w:lvlJc w:val="left"/>
      <w:pPr>
        <w:ind w:left="3600" w:hanging="360"/>
      </w:pPr>
    </w:lvl>
    <w:lvl w:ilvl="5" w:tplc="8578D7AE">
      <w:start w:val="1"/>
      <w:numFmt w:val="lowerRoman"/>
      <w:lvlText w:val="%6."/>
      <w:lvlJc w:val="right"/>
      <w:pPr>
        <w:ind w:left="4320" w:hanging="180"/>
      </w:pPr>
    </w:lvl>
    <w:lvl w:ilvl="6" w:tplc="CCEE7032">
      <w:start w:val="1"/>
      <w:numFmt w:val="decimal"/>
      <w:lvlText w:val="%7."/>
      <w:lvlJc w:val="left"/>
      <w:pPr>
        <w:ind w:left="5040" w:hanging="360"/>
      </w:pPr>
    </w:lvl>
    <w:lvl w:ilvl="7" w:tplc="ADCE279E">
      <w:start w:val="1"/>
      <w:numFmt w:val="lowerLetter"/>
      <w:lvlText w:val="%8."/>
      <w:lvlJc w:val="left"/>
      <w:pPr>
        <w:ind w:left="5760" w:hanging="360"/>
      </w:pPr>
    </w:lvl>
    <w:lvl w:ilvl="8" w:tplc="2CE83BD6">
      <w:start w:val="1"/>
      <w:numFmt w:val="lowerRoman"/>
      <w:lvlText w:val="%9."/>
      <w:lvlJc w:val="right"/>
      <w:pPr>
        <w:ind w:left="6480" w:hanging="180"/>
      </w:pPr>
    </w:lvl>
  </w:abstractNum>
  <w:abstractNum w:abstractNumId="13" w15:restartNumberingAfterBreak="0">
    <w:nsid w:val="2D4E34DF"/>
    <w:multiLevelType w:val="hybridMultilevel"/>
    <w:tmpl w:val="22649816"/>
    <w:lvl w:ilvl="0" w:tplc="0352BF96">
      <w:start w:val="1"/>
      <w:numFmt w:val="decimal"/>
      <w:lvlText w:val="%1."/>
      <w:lvlJc w:val="left"/>
    </w:lvl>
    <w:lvl w:ilvl="1" w:tplc="78B8B780">
      <w:start w:val="1"/>
      <w:numFmt w:val="lowerLetter"/>
      <w:lvlText w:val="%2."/>
      <w:lvlJc w:val="left"/>
      <w:pPr>
        <w:ind w:left="1440" w:hanging="360"/>
      </w:pPr>
    </w:lvl>
    <w:lvl w:ilvl="2" w:tplc="56AC74AC">
      <w:start w:val="1"/>
      <w:numFmt w:val="lowerRoman"/>
      <w:lvlText w:val="%3."/>
      <w:lvlJc w:val="right"/>
      <w:pPr>
        <w:ind w:left="2160" w:hanging="180"/>
      </w:pPr>
    </w:lvl>
    <w:lvl w:ilvl="3" w:tplc="53566C26">
      <w:start w:val="1"/>
      <w:numFmt w:val="decimal"/>
      <w:lvlText w:val="%4."/>
      <w:lvlJc w:val="left"/>
      <w:pPr>
        <w:ind w:left="2880" w:hanging="360"/>
      </w:pPr>
    </w:lvl>
    <w:lvl w:ilvl="4" w:tplc="4F0264D0">
      <w:start w:val="1"/>
      <w:numFmt w:val="lowerLetter"/>
      <w:lvlText w:val="%5."/>
      <w:lvlJc w:val="left"/>
      <w:pPr>
        <w:ind w:left="3600" w:hanging="360"/>
      </w:pPr>
    </w:lvl>
    <w:lvl w:ilvl="5" w:tplc="0198655C">
      <w:start w:val="1"/>
      <w:numFmt w:val="lowerRoman"/>
      <w:lvlText w:val="%6."/>
      <w:lvlJc w:val="right"/>
      <w:pPr>
        <w:ind w:left="4320" w:hanging="180"/>
      </w:pPr>
    </w:lvl>
    <w:lvl w:ilvl="6" w:tplc="F6CA3F30">
      <w:start w:val="1"/>
      <w:numFmt w:val="decimal"/>
      <w:lvlText w:val="%7."/>
      <w:lvlJc w:val="left"/>
      <w:pPr>
        <w:ind w:left="5040" w:hanging="360"/>
      </w:pPr>
    </w:lvl>
    <w:lvl w:ilvl="7" w:tplc="98A2047C">
      <w:start w:val="1"/>
      <w:numFmt w:val="lowerLetter"/>
      <w:lvlText w:val="%8."/>
      <w:lvlJc w:val="left"/>
      <w:pPr>
        <w:ind w:left="5760" w:hanging="360"/>
      </w:pPr>
    </w:lvl>
    <w:lvl w:ilvl="8" w:tplc="5436022E">
      <w:start w:val="1"/>
      <w:numFmt w:val="lowerRoman"/>
      <w:lvlText w:val="%9."/>
      <w:lvlJc w:val="right"/>
      <w:pPr>
        <w:ind w:left="6480" w:hanging="180"/>
      </w:pPr>
    </w:lvl>
  </w:abstractNum>
  <w:abstractNum w:abstractNumId="14" w15:restartNumberingAfterBreak="0">
    <w:nsid w:val="2F8C5D5E"/>
    <w:multiLevelType w:val="hybridMultilevel"/>
    <w:tmpl w:val="3F2AAA8A"/>
    <w:lvl w:ilvl="0" w:tplc="E072368E">
      <w:start w:val="1"/>
      <w:numFmt w:val="bullet"/>
      <w:lvlText w:val="–"/>
      <w:lvlJc w:val="left"/>
      <w:pPr>
        <w:ind w:left="720" w:hanging="360"/>
      </w:pPr>
      <w:rPr>
        <w:rFonts w:ascii="Arial" w:eastAsia="Arial" w:hAnsi="Arial" w:cs="Arial" w:hint="default"/>
      </w:rPr>
    </w:lvl>
    <w:lvl w:ilvl="1" w:tplc="3614EEA2">
      <w:start w:val="1"/>
      <w:numFmt w:val="bullet"/>
      <w:lvlText w:val="o"/>
      <w:lvlJc w:val="left"/>
      <w:pPr>
        <w:ind w:left="1440" w:hanging="360"/>
      </w:pPr>
      <w:rPr>
        <w:rFonts w:ascii="Courier New" w:eastAsia="Courier New" w:hAnsi="Courier New" w:cs="Courier New" w:hint="default"/>
      </w:rPr>
    </w:lvl>
    <w:lvl w:ilvl="2" w:tplc="6CB84066">
      <w:start w:val="1"/>
      <w:numFmt w:val="bullet"/>
      <w:lvlText w:val="§"/>
      <w:lvlJc w:val="left"/>
      <w:pPr>
        <w:ind w:left="2160" w:hanging="360"/>
      </w:pPr>
      <w:rPr>
        <w:rFonts w:ascii="Wingdings" w:eastAsia="Wingdings" w:hAnsi="Wingdings" w:cs="Wingdings" w:hint="default"/>
      </w:rPr>
    </w:lvl>
    <w:lvl w:ilvl="3" w:tplc="F1FC1806">
      <w:start w:val="1"/>
      <w:numFmt w:val="bullet"/>
      <w:lvlText w:val="·"/>
      <w:lvlJc w:val="left"/>
      <w:pPr>
        <w:ind w:left="2880" w:hanging="360"/>
      </w:pPr>
      <w:rPr>
        <w:rFonts w:ascii="Symbol" w:eastAsia="Symbol" w:hAnsi="Symbol" w:cs="Symbol" w:hint="default"/>
      </w:rPr>
    </w:lvl>
    <w:lvl w:ilvl="4" w:tplc="18B66DFA">
      <w:start w:val="1"/>
      <w:numFmt w:val="bullet"/>
      <w:lvlText w:val="o"/>
      <w:lvlJc w:val="left"/>
      <w:pPr>
        <w:ind w:left="3600" w:hanging="360"/>
      </w:pPr>
      <w:rPr>
        <w:rFonts w:ascii="Courier New" w:eastAsia="Courier New" w:hAnsi="Courier New" w:cs="Courier New" w:hint="default"/>
      </w:rPr>
    </w:lvl>
    <w:lvl w:ilvl="5" w:tplc="84DEBE68">
      <w:start w:val="1"/>
      <w:numFmt w:val="bullet"/>
      <w:lvlText w:val="§"/>
      <w:lvlJc w:val="left"/>
      <w:pPr>
        <w:ind w:left="4320" w:hanging="360"/>
      </w:pPr>
      <w:rPr>
        <w:rFonts w:ascii="Wingdings" w:eastAsia="Wingdings" w:hAnsi="Wingdings" w:cs="Wingdings" w:hint="default"/>
      </w:rPr>
    </w:lvl>
    <w:lvl w:ilvl="6" w:tplc="5656B800">
      <w:start w:val="1"/>
      <w:numFmt w:val="bullet"/>
      <w:lvlText w:val="·"/>
      <w:lvlJc w:val="left"/>
      <w:pPr>
        <w:ind w:left="5040" w:hanging="360"/>
      </w:pPr>
      <w:rPr>
        <w:rFonts w:ascii="Symbol" w:eastAsia="Symbol" w:hAnsi="Symbol" w:cs="Symbol" w:hint="default"/>
      </w:rPr>
    </w:lvl>
    <w:lvl w:ilvl="7" w:tplc="54360354">
      <w:start w:val="1"/>
      <w:numFmt w:val="bullet"/>
      <w:lvlText w:val="o"/>
      <w:lvlJc w:val="left"/>
      <w:pPr>
        <w:ind w:left="5760" w:hanging="360"/>
      </w:pPr>
      <w:rPr>
        <w:rFonts w:ascii="Courier New" w:eastAsia="Courier New" w:hAnsi="Courier New" w:cs="Courier New" w:hint="default"/>
      </w:rPr>
    </w:lvl>
    <w:lvl w:ilvl="8" w:tplc="F042C75C">
      <w:start w:val="1"/>
      <w:numFmt w:val="bullet"/>
      <w:lvlText w:val="§"/>
      <w:lvlJc w:val="left"/>
      <w:pPr>
        <w:ind w:left="6480" w:hanging="360"/>
      </w:pPr>
      <w:rPr>
        <w:rFonts w:ascii="Wingdings" w:eastAsia="Wingdings" w:hAnsi="Wingdings" w:cs="Wingdings" w:hint="default"/>
      </w:rPr>
    </w:lvl>
  </w:abstractNum>
  <w:abstractNum w:abstractNumId="15" w15:restartNumberingAfterBreak="0">
    <w:nsid w:val="330A3EC3"/>
    <w:multiLevelType w:val="hybridMultilevel"/>
    <w:tmpl w:val="F700542E"/>
    <w:lvl w:ilvl="0" w:tplc="EF0054CA">
      <w:start w:val="1"/>
      <w:numFmt w:val="bullet"/>
      <w:lvlText w:val="–"/>
      <w:lvlJc w:val="left"/>
      <w:pPr>
        <w:ind w:left="720" w:hanging="360"/>
      </w:pPr>
      <w:rPr>
        <w:rFonts w:ascii="Arial" w:eastAsia="Arial" w:hAnsi="Arial" w:cs="Arial" w:hint="default"/>
      </w:rPr>
    </w:lvl>
    <w:lvl w:ilvl="1" w:tplc="4F98E952">
      <w:start w:val="1"/>
      <w:numFmt w:val="bullet"/>
      <w:lvlText w:val="o"/>
      <w:lvlJc w:val="left"/>
      <w:pPr>
        <w:ind w:left="1440" w:hanging="360"/>
      </w:pPr>
      <w:rPr>
        <w:rFonts w:ascii="Courier New" w:eastAsia="Courier New" w:hAnsi="Courier New" w:cs="Courier New" w:hint="default"/>
      </w:rPr>
    </w:lvl>
    <w:lvl w:ilvl="2" w:tplc="960266F6">
      <w:start w:val="1"/>
      <w:numFmt w:val="bullet"/>
      <w:lvlText w:val="§"/>
      <w:lvlJc w:val="left"/>
      <w:pPr>
        <w:ind w:left="2160" w:hanging="360"/>
      </w:pPr>
      <w:rPr>
        <w:rFonts w:ascii="Wingdings" w:eastAsia="Wingdings" w:hAnsi="Wingdings" w:cs="Wingdings" w:hint="default"/>
      </w:rPr>
    </w:lvl>
    <w:lvl w:ilvl="3" w:tplc="64EE7A40">
      <w:start w:val="1"/>
      <w:numFmt w:val="bullet"/>
      <w:lvlText w:val="·"/>
      <w:lvlJc w:val="left"/>
      <w:pPr>
        <w:ind w:left="2880" w:hanging="360"/>
      </w:pPr>
      <w:rPr>
        <w:rFonts w:ascii="Symbol" w:eastAsia="Symbol" w:hAnsi="Symbol" w:cs="Symbol" w:hint="default"/>
      </w:rPr>
    </w:lvl>
    <w:lvl w:ilvl="4" w:tplc="8EA24B0E">
      <w:start w:val="1"/>
      <w:numFmt w:val="bullet"/>
      <w:lvlText w:val="o"/>
      <w:lvlJc w:val="left"/>
      <w:pPr>
        <w:ind w:left="3600" w:hanging="360"/>
      </w:pPr>
      <w:rPr>
        <w:rFonts w:ascii="Courier New" w:eastAsia="Courier New" w:hAnsi="Courier New" w:cs="Courier New" w:hint="default"/>
      </w:rPr>
    </w:lvl>
    <w:lvl w:ilvl="5" w:tplc="ACC2022A">
      <w:start w:val="1"/>
      <w:numFmt w:val="bullet"/>
      <w:lvlText w:val="§"/>
      <w:lvlJc w:val="left"/>
      <w:pPr>
        <w:ind w:left="4320" w:hanging="360"/>
      </w:pPr>
      <w:rPr>
        <w:rFonts w:ascii="Wingdings" w:eastAsia="Wingdings" w:hAnsi="Wingdings" w:cs="Wingdings" w:hint="default"/>
      </w:rPr>
    </w:lvl>
    <w:lvl w:ilvl="6" w:tplc="510CC424">
      <w:start w:val="1"/>
      <w:numFmt w:val="bullet"/>
      <w:lvlText w:val="·"/>
      <w:lvlJc w:val="left"/>
      <w:pPr>
        <w:ind w:left="5040" w:hanging="360"/>
      </w:pPr>
      <w:rPr>
        <w:rFonts w:ascii="Symbol" w:eastAsia="Symbol" w:hAnsi="Symbol" w:cs="Symbol" w:hint="default"/>
      </w:rPr>
    </w:lvl>
    <w:lvl w:ilvl="7" w:tplc="1996F90A">
      <w:start w:val="1"/>
      <w:numFmt w:val="bullet"/>
      <w:lvlText w:val="o"/>
      <w:lvlJc w:val="left"/>
      <w:pPr>
        <w:ind w:left="5760" w:hanging="360"/>
      </w:pPr>
      <w:rPr>
        <w:rFonts w:ascii="Courier New" w:eastAsia="Courier New" w:hAnsi="Courier New" w:cs="Courier New" w:hint="default"/>
      </w:rPr>
    </w:lvl>
    <w:lvl w:ilvl="8" w:tplc="B204C772">
      <w:start w:val="1"/>
      <w:numFmt w:val="bullet"/>
      <w:lvlText w:val="§"/>
      <w:lvlJc w:val="left"/>
      <w:pPr>
        <w:ind w:left="6480" w:hanging="360"/>
      </w:pPr>
      <w:rPr>
        <w:rFonts w:ascii="Wingdings" w:eastAsia="Wingdings" w:hAnsi="Wingdings" w:cs="Wingdings" w:hint="default"/>
      </w:rPr>
    </w:lvl>
  </w:abstractNum>
  <w:abstractNum w:abstractNumId="16" w15:restartNumberingAfterBreak="0">
    <w:nsid w:val="36883B98"/>
    <w:multiLevelType w:val="hybridMultilevel"/>
    <w:tmpl w:val="F12CB91C"/>
    <w:lvl w:ilvl="0" w:tplc="E870ABF2">
      <w:start w:val="1"/>
      <w:numFmt w:val="bullet"/>
      <w:lvlText w:val="–"/>
      <w:lvlJc w:val="left"/>
      <w:pPr>
        <w:ind w:left="720" w:hanging="360"/>
      </w:pPr>
      <w:rPr>
        <w:rFonts w:ascii="Arial" w:eastAsia="Arial" w:hAnsi="Arial" w:cs="Arial" w:hint="default"/>
      </w:rPr>
    </w:lvl>
    <w:lvl w:ilvl="1" w:tplc="D556C2B8">
      <w:start w:val="1"/>
      <w:numFmt w:val="bullet"/>
      <w:lvlText w:val="o"/>
      <w:lvlJc w:val="left"/>
      <w:pPr>
        <w:ind w:left="1440" w:hanging="360"/>
      </w:pPr>
      <w:rPr>
        <w:rFonts w:ascii="Courier New" w:eastAsia="Courier New" w:hAnsi="Courier New" w:cs="Courier New" w:hint="default"/>
      </w:rPr>
    </w:lvl>
    <w:lvl w:ilvl="2" w:tplc="BBC27C94">
      <w:start w:val="1"/>
      <w:numFmt w:val="bullet"/>
      <w:lvlText w:val="§"/>
      <w:lvlJc w:val="left"/>
      <w:pPr>
        <w:ind w:left="2160" w:hanging="360"/>
      </w:pPr>
      <w:rPr>
        <w:rFonts w:ascii="Wingdings" w:eastAsia="Wingdings" w:hAnsi="Wingdings" w:cs="Wingdings" w:hint="default"/>
      </w:rPr>
    </w:lvl>
    <w:lvl w:ilvl="3" w:tplc="BE0A1AC2">
      <w:start w:val="1"/>
      <w:numFmt w:val="bullet"/>
      <w:lvlText w:val="·"/>
      <w:lvlJc w:val="left"/>
      <w:pPr>
        <w:ind w:left="2880" w:hanging="360"/>
      </w:pPr>
      <w:rPr>
        <w:rFonts w:ascii="Symbol" w:eastAsia="Symbol" w:hAnsi="Symbol" w:cs="Symbol" w:hint="default"/>
      </w:rPr>
    </w:lvl>
    <w:lvl w:ilvl="4" w:tplc="EDAC79E2">
      <w:start w:val="1"/>
      <w:numFmt w:val="bullet"/>
      <w:lvlText w:val="o"/>
      <w:lvlJc w:val="left"/>
      <w:pPr>
        <w:ind w:left="3600" w:hanging="360"/>
      </w:pPr>
      <w:rPr>
        <w:rFonts w:ascii="Courier New" w:eastAsia="Courier New" w:hAnsi="Courier New" w:cs="Courier New" w:hint="default"/>
      </w:rPr>
    </w:lvl>
    <w:lvl w:ilvl="5" w:tplc="37042132">
      <w:start w:val="1"/>
      <w:numFmt w:val="bullet"/>
      <w:lvlText w:val="§"/>
      <w:lvlJc w:val="left"/>
      <w:pPr>
        <w:ind w:left="4320" w:hanging="360"/>
      </w:pPr>
      <w:rPr>
        <w:rFonts w:ascii="Wingdings" w:eastAsia="Wingdings" w:hAnsi="Wingdings" w:cs="Wingdings" w:hint="default"/>
      </w:rPr>
    </w:lvl>
    <w:lvl w:ilvl="6" w:tplc="D20A5CC0">
      <w:start w:val="1"/>
      <w:numFmt w:val="bullet"/>
      <w:lvlText w:val="·"/>
      <w:lvlJc w:val="left"/>
      <w:pPr>
        <w:ind w:left="5040" w:hanging="360"/>
      </w:pPr>
      <w:rPr>
        <w:rFonts w:ascii="Symbol" w:eastAsia="Symbol" w:hAnsi="Symbol" w:cs="Symbol" w:hint="default"/>
      </w:rPr>
    </w:lvl>
    <w:lvl w:ilvl="7" w:tplc="9F169542">
      <w:start w:val="1"/>
      <w:numFmt w:val="bullet"/>
      <w:lvlText w:val="o"/>
      <w:lvlJc w:val="left"/>
      <w:pPr>
        <w:ind w:left="5760" w:hanging="360"/>
      </w:pPr>
      <w:rPr>
        <w:rFonts w:ascii="Courier New" w:eastAsia="Courier New" w:hAnsi="Courier New" w:cs="Courier New" w:hint="default"/>
      </w:rPr>
    </w:lvl>
    <w:lvl w:ilvl="8" w:tplc="AFE0DAC6">
      <w:start w:val="1"/>
      <w:numFmt w:val="bullet"/>
      <w:lvlText w:val="§"/>
      <w:lvlJc w:val="left"/>
      <w:pPr>
        <w:ind w:left="6480" w:hanging="360"/>
      </w:pPr>
      <w:rPr>
        <w:rFonts w:ascii="Wingdings" w:eastAsia="Wingdings" w:hAnsi="Wingdings" w:cs="Wingdings" w:hint="default"/>
      </w:rPr>
    </w:lvl>
  </w:abstractNum>
  <w:abstractNum w:abstractNumId="17" w15:restartNumberingAfterBreak="0">
    <w:nsid w:val="396D3D56"/>
    <w:multiLevelType w:val="hybridMultilevel"/>
    <w:tmpl w:val="948EA97E"/>
    <w:lvl w:ilvl="0" w:tplc="FA948174">
      <w:start w:val="1"/>
      <w:numFmt w:val="bullet"/>
      <w:lvlText w:val="–"/>
      <w:lvlJc w:val="left"/>
      <w:pPr>
        <w:ind w:left="720" w:hanging="360"/>
      </w:pPr>
      <w:rPr>
        <w:rFonts w:ascii="Arial" w:eastAsia="Arial" w:hAnsi="Arial" w:cs="Arial" w:hint="default"/>
      </w:rPr>
    </w:lvl>
    <w:lvl w:ilvl="1" w:tplc="B086AFC2">
      <w:start w:val="1"/>
      <w:numFmt w:val="bullet"/>
      <w:lvlText w:val="o"/>
      <w:lvlJc w:val="left"/>
      <w:pPr>
        <w:ind w:left="1440" w:hanging="360"/>
      </w:pPr>
      <w:rPr>
        <w:rFonts w:ascii="Courier New" w:eastAsia="Courier New" w:hAnsi="Courier New" w:cs="Courier New" w:hint="default"/>
      </w:rPr>
    </w:lvl>
    <w:lvl w:ilvl="2" w:tplc="1F02D0CC">
      <w:start w:val="1"/>
      <w:numFmt w:val="bullet"/>
      <w:lvlText w:val="§"/>
      <w:lvlJc w:val="left"/>
      <w:pPr>
        <w:ind w:left="2160" w:hanging="360"/>
      </w:pPr>
      <w:rPr>
        <w:rFonts w:ascii="Wingdings" w:eastAsia="Wingdings" w:hAnsi="Wingdings" w:cs="Wingdings" w:hint="default"/>
      </w:rPr>
    </w:lvl>
    <w:lvl w:ilvl="3" w:tplc="E2544CE8">
      <w:start w:val="1"/>
      <w:numFmt w:val="bullet"/>
      <w:lvlText w:val="·"/>
      <w:lvlJc w:val="left"/>
      <w:pPr>
        <w:ind w:left="2880" w:hanging="360"/>
      </w:pPr>
      <w:rPr>
        <w:rFonts w:ascii="Symbol" w:eastAsia="Symbol" w:hAnsi="Symbol" w:cs="Symbol" w:hint="default"/>
      </w:rPr>
    </w:lvl>
    <w:lvl w:ilvl="4" w:tplc="CB5CFEEA">
      <w:start w:val="1"/>
      <w:numFmt w:val="bullet"/>
      <w:lvlText w:val="o"/>
      <w:lvlJc w:val="left"/>
      <w:pPr>
        <w:ind w:left="3600" w:hanging="360"/>
      </w:pPr>
      <w:rPr>
        <w:rFonts w:ascii="Courier New" w:eastAsia="Courier New" w:hAnsi="Courier New" w:cs="Courier New" w:hint="default"/>
      </w:rPr>
    </w:lvl>
    <w:lvl w:ilvl="5" w:tplc="E8663C98">
      <w:start w:val="1"/>
      <w:numFmt w:val="bullet"/>
      <w:lvlText w:val="§"/>
      <w:lvlJc w:val="left"/>
      <w:pPr>
        <w:ind w:left="4320" w:hanging="360"/>
      </w:pPr>
      <w:rPr>
        <w:rFonts w:ascii="Wingdings" w:eastAsia="Wingdings" w:hAnsi="Wingdings" w:cs="Wingdings" w:hint="default"/>
      </w:rPr>
    </w:lvl>
    <w:lvl w:ilvl="6" w:tplc="ED10467A">
      <w:start w:val="1"/>
      <w:numFmt w:val="bullet"/>
      <w:lvlText w:val="·"/>
      <w:lvlJc w:val="left"/>
      <w:pPr>
        <w:ind w:left="5040" w:hanging="360"/>
      </w:pPr>
      <w:rPr>
        <w:rFonts w:ascii="Symbol" w:eastAsia="Symbol" w:hAnsi="Symbol" w:cs="Symbol" w:hint="default"/>
      </w:rPr>
    </w:lvl>
    <w:lvl w:ilvl="7" w:tplc="1F0800C0">
      <w:start w:val="1"/>
      <w:numFmt w:val="bullet"/>
      <w:lvlText w:val="o"/>
      <w:lvlJc w:val="left"/>
      <w:pPr>
        <w:ind w:left="5760" w:hanging="360"/>
      </w:pPr>
      <w:rPr>
        <w:rFonts w:ascii="Courier New" w:eastAsia="Courier New" w:hAnsi="Courier New" w:cs="Courier New" w:hint="default"/>
      </w:rPr>
    </w:lvl>
    <w:lvl w:ilvl="8" w:tplc="0BE0ED4E">
      <w:start w:val="1"/>
      <w:numFmt w:val="bullet"/>
      <w:lvlText w:val="§"/>
      <w:lvlJc w:val="left"/>
      <w:pPr>
        <w:ind w:left="6480" w:hanging="360"/>
      </w:pPr>
      <w:rPr>
        <w:rFonts w:ascii="Wingdings" w:eastAsia="Wingdings" w:hAnsi="Wingdings" w:cs="Wingdings" w:hint="default"/>
      </w:rPr>
    </w:lvl>
  </w:abstractNum>
  <w:abstractNum w:abstractNumId="18" w15:restartNumberingAfterBreak="0">
    <w:nsid w:val="3CFD6F8C"/>
    <w:multiLevelType w:val="hybridMultilevel"/>
    <w:tmpl w:val="261EB6A4"/>
    <w:lvl w:ilvl="0" w:tplc="3B1636B6">
      <w:start w:val="1"/>
      <w:numFmt w:val="bullet"/>
      <w:lvlText w:val="–"/>
      <w:lvlJc w:val="left"/>
      <w:pPr>
        <w:ind w:left="720" w:hanging="360"/>
      </w:pPr>
      <w:rPr>
        <w:rFonts w:ascii="Arial" w:eastAsia="Arial" w:hAnsi="Arial" w:cs="Arial" w:hint="default"/>
      </w:rPr>
    </w:lvl>
    <w:lvl w:ilvl="1" w:tplc="62C699AC">
      <w:start w:val="1"/>
      <w:numFmt w:val="bullet"/>
      <w:lvlText w:val="o"/>
      <w:lvlJc w:val="left"/>
      <w:pPr>
        <w:ind w:left="1440" w:hanging="360"/>
      </w:pPr>
      <w:rPr>
        <w:rFonts w:ascii="Courier New" w:eastAsia="Courier New" w:hAnsi="Courier New" w:cs="Courier New" w:hint="default"/>
      </w:rPr>
    </w:lvl>
    <w:lvl w:ilvl="2" w:tplc="DE7E0742">
      <w:start w:val="1"/>
      <w:numFmt w:val="bullet"/>
      <w:lvlText w:val="§"/>
      <w:lvlJc w:val="left"/>
      <w:pPr>
        <w:ind w:left="2160" w:hanging="360"/>
      </w:pPr>
      <w:rPr>
        <w:rFonts w:ascii="Wingdings" w:eastAsia="Wingdings" w:hAnsi="Wingdings" w:cs="Wingdings" w:hint="default"/>
      </w:rPr>
    </w:lvl>
    <w:lvl w:ilvl="3" w:tplc="C2EEA0F4">
      <w:start w:val="1"/>
      <w:numFmt w:val="bullet"/>
      <w:lvlText w:val="·"/>
      <w:lvlJc w:val="left"/>
      <w:pPr>
        <w:ind w:left="2880" w:hanging="360"/>
      </w:pPr>
      <w:rPr>
        <w:rFonts w:ascii="Symbol" w:eastAsia="Symbol" w:hAnsi="Symbol" w:cs="Symbol" w:hint="default"/>
      </w:rPr>
    </w:lvl>
    <w:lvl w:ilvl="4" w:tplc="20605D4E">
      <w:start w:val="1"/>
      <w:numFmt w:val="bullet"/>
      <w:lvlText w:val="o"/>
      <w:lvlJc w:val="left"/>
      <w:pPr>
        <w:ind w:left="3600" w:hanging="360"/>
      </w:pPr>
      <w:rPr>
        <w:rFonts w:ascii="Courier New" w:eastAsia="Courier New" w:hAnsi="Courier New" w:cs="Courier New" w:hint="default"/>
      </w:rPr>
    </w:lvl>
    <w:lvl w:ilvl="5" w:tplc="DF9E6EBA">
      <w:start w:val="1"/>
      <w:numFmt w:val="bullet"/>
      <w:lvlText w:val="§"/>
      <w:lvlJc w:val="left"/>
      <w:pPr>
        <w:ind w:left="4320" w:hanging="360"/>
      </w:pPr>
      <w:rPr>
        <w:rFonts w:ascii="Wingdings" w:eastAsia="Wingdings" w:hAnsi="Wingdings" w:cs="Wingdings" w:hint="default"/>
      </w:rPr>
    </w:lvl>
    <w:lvl w:ilvl="6" w:tplc="389285F6">
      <w:start w:val="1"/>
      <w:numFmt w:val="bullet"/>
      <w:lvlText w:val="·"/>
      <w:lvlJc w:val="left"/>
      <w:pPr>
        <w:ind w:left="5040" w:hanging="360"/>
      </w:pPr>
      <w:rPr>
        <w:rFonts w:ascii="Symbol" w:eastAsia="Symbol" w:hAnsi="Symbol" w:cs="Symbol" w:hint="default"/>
      </w:rPr>
    </w:lvl>
    <w:lvl w:ilvl="7" w:tplc="A22C057C">
      <w:start w:val="1"/>
      <w:numFmt w:val="bullet"/>
      <w:lvlText w:val="o"/>
      <w:lvlJc w:val="left"/>
      <w:pPr>
        <w:ind w:left="5760" w:hanging="360"/>
      </w:pPr>
      <w:rPr>
        <w:rFonts w:ascii="Courier New" w:eastAsia="Courier New" w:hAnsi="Courier New" w:cs="Courier New" w:hint="default"/>
      </w:rPr>
    </w:lvl>
    <w:lvl w:ilvl="8" w:tplc="B70E1F3A">
      <w:start w:val="1"/>
      <w:numFmt w:val="bullet"/>
      <w:lvlText w:val="§"/>
      <w:lvlJc w:val="left"/>
      <w:pPr>
        <w:ind w:left="6480" w:hanging="360"/>
      </w:pPr>
      <w:rPr>
        <w:rFonts w:ascii="Wingdings" w:eastAsia="Wingdings" w:hAnsi="Wingdings" w:cs="Wingdings" w:hint="default"/>
      </w:rPr>
    </w:lvl>
  </w:abstractNum>
  <w:abstractNum w:abstractNumId="19" w15:restartNumberingAfterBreak="0">
    <w:nsid w:val="3DAC2BDB"/>
    <w:multiLevelType w:val="hybridMultilevel"/>
    <w:tmpl w:val="419087A6"/>
    <w:lvl w:ilvl="0" w:tplc="772E7A60">
      <w:start w:val="1"/>
      <w:numFmt w:val="bullet"/>
      <w:lvlText w:val="–"/>
      <w:lvlJc w:val="left"/>
      <w:pPr>
        <w:ind w:left="720" w:hanging="360"/>
      </w:pPr>
      <w:rPr>
        <w:rFonts w:ascii="Arial" w:eastAsia="Arial" w:hAnsi="Arial" w:cs="Arial" w:hint="default"/>
      </w:rPr>
    </w:lvl>
    <w:lvl w:ilvl="1" w:tplc="34D64256">
      <w:start w:val="1"/>
      <w:numFmt w:val="bullet"/>
      <w:lvlText w:val="o"/>
      <w:lvlJc w:val="left"/>
      <w:pPr>
        <w:ind w:left="1440" w:hanging="360"/>
      </w:pPr>
      <w:rPr>
        <w:rFonts w:ascii="Courier New" w:eastAsia="Courier New" w:hAnsi="Courier New" w:cs="Courier New" w:hint="default"/>
      </w:rPr>
    </w:lvl>
    <w:lvl w:ilvl="2" w:tplc="6D420F1C">
      <w:start w:val="1"/>
      <w:numFmt w:val="bullet"/>
      <w:lvlText w:val="§"/>
      <w:lvlJc w:val="left"/>
      <w:pPr>
        <w:ind w:left="2160" w:hanging="360"/>
      </w:pPr>
      <w:rPr>
        <w:rFonts w:ascii="Wingdings" w:eastAsia="Wingdings" w:hAnsi="Wingdings" w:cs="Wingdings" w:hint="default"/>
      </w:rPr>
    </w:lvl>
    <w:lvl w:ilvl="3" w:tplc="FCD4DE0A">
      <w:start w:val="1"/>
      <w:numFmt w:val="bullet"/>
      <w:lvlText w:val="·"/>
      <w:lvlJc w:val="left"/>
      <w:pPr>
        <w:ind w:left="2880" w:hanging="360"/>
      </w:pPr>
      <w:rPr>
        <w:rFonts w:ascii="Symbol" w:eastAsia="Symbol" w:hAnsi="Symbol" w:cs="Symbol" w:hint="default"/>
      </w:rPr>
    </w:lvl>
    <w:lvl w:ilvl="4" w:tplc="D8F854A0">
      <w:start w:val="1"/>
      <w:numFmt w:val="bullet"/>
      <w:lvlText w:val="o"/>
      <w:lvlJc w:val="left"/>
      <w:pPr>
        <w:ind w:left="3600" w:hanging="360"/>
      </w:pPr>
      <w:rPr>
        <w:rFonts w:ascii="Courier New" w:eastAsia="Courier New" w:hAnsi="Courier New" w:cs="Courier New" w:hint="default"/>
      </w:rPr>
    </w:lvl>
    <w:lvl w:ilvl="5" w:tplc="F620CF36">
      <w:start w:val="1"/>
      <w:numFmt w:val="bullet"/>
      <w:lvlText w:val="§"/>
      <w:lvlJc w:val="left"/>
      <w:pPr>
        <w:ind w:left="4320" w:hanging="360"/>
      </w:pPr>
      <w:rPr>
        <w:rFonts w:ascii="Wingdings" w:eastAsia="Wingdings" w:hAnsi="Wingdings" w:cs="Wingdings" w:hint="default"/>
      </w:rPr>
    </w:lvl>
    <w:lvl w:ilvl="6" w:tplc="D3E8FA9E">
      <w:start w:val="1"/>
      <w:numFmt w:val="bullet"/>
      <w:lvlText w:val="·"/>
      <w:lvlJc w:val="left"/>
      <w:pPr>
        <w:ind w:left="5040" w:hanging="360"/>
      </w:pPr>
      <w:rPr>
        <w:rFonts w:ascii="Symbol" w:eastAsia="Symbol" w:hAnsi="Symbol" w:cs="Symbol" w:hint="default"/>
      </w:rPr>
    </w:lvl>
    <w:lvl w:ilvl="7" w:tplc="387AFAB2">
      <w:start w:val="1"/>
      <w:numFmt w:val="bullet"/>
      <w:lvlText w:val="o"/>
      <w:lvlJc w:val="left"/>
      <w:pPr>
        <w:ind w:left="5760" w:hanging="360"/>
      </w:pPr>
      <w:rPr>
        <w:rFonts w:ascii="Courier New" w:eastAsia="Courier New" w:hAnsi="Courier New" w:cs="Courier New" w:hint="default"/>
      </w:rPr>
    </w:lvl>
    <w:lvl w:ilvl="8" w:tplc="39EA27F0">
      <w:start w:val="1"/>
      <w:numFmt w:val="bullet"/>
      <w:lvlText w:val="§"/>
      <w:lvlJc w:val="left"/>
      <w:pPr>
        <w:ind w:left="6480" w:hanging="360"/>
      </w:pPr>
      <w:rPr>
        <w:rFonts w:ascii="Wingdings" w:eastAsia="Wingdings" w:hAnsi="Wingdings" w:cs="Wingdings" w:hint="default"/>
      </w:rPr>
    </w:lvl>
  </w:abstractNum>
  <w:abstractNum w:abstractNumId="20" w15:restartNumberingAfterBreak="0">
    <w:nsid w:val="3E7A1C04"/>
    <w:multiLevelType w:val="hybridMultilevel"/>
    <w:tmpl w:val="F4EC9ADA"/>
    <w:lvl w:ilvl="0" w:tplc="04E63D1E">
      <w:start w:val="1"/>
      <w:numFmt w:val="bullet"/>
      <w:lvlText w:val="–"/>
      <w:lvlJc w:val="left"/>
      <w:pPr>
        <w:ind w:left="720" w:hanging="360"/>
      </w:pPr>
      <w:rPr>
        <w:rFonts w:ascii="Arial" w:eastAsia="Arial" w:hAnsi="Arial" w:cs="Arial" w:hint="default"/>
      </w:rPr>
    </w:lvl>
    <w:lvl w:ilvl="1" w:tplc="0FEE660E">
      <w:start w:val="1"/>
      <w:numFmt w:val="bullet"/>
      <w:lvlText w:val="o"/>
      <w:lvlJc w:val="left"/>
      <w:pPr>
        <w:ind w:left="1440" w:hanging="360"/>
      </w:pPr>
      <w:rPr>
        <w:rFonts w:ascii="Courier New" w:eastAsia="Courier New" w:hAnsi="Courier New" w:cs="Courier New" w:hint="default"/>
      </w:rPr>
    </w:lvl>
    <w:lvl w:ilvl="2" w:tplc="B94AD722">
      <w:start w:val="1"/>
      <w:numFmt w:val="bullet"/>
      <w:lvlText w:val="§"/>
      <w:lvlJc w:val="left"/>
      <w:pPr>
        <w:ind w:left="2160" w:hanging="360"/>
      </w:pPr>
      <w:rPr>
        <w:rFonts w:ascii="Wingdings" w:eastAsia="Wingdings" w:hAnsi="Wingdings" w:cs="Wingdings" w:hint="default"/>
      </w:rPr>
    </w:lvl>
    <w:lvl w:ilvl="3" w:tplc="E1668C10">
      <w:start w:val="1"/>
      <w:numFmt w:val="bullet"/>
      <w:lvlText w:val="·"/>
      <w:lvlJc w:val="left"/>
      <w:pPr>
        <w:ind w:left="2880" w:hanging="360"/>
      </w:pPr>
      <w:rPr>
        <w:rFonts w:ascii="Symbol" w:eastAsia="Symbol" w:hAnsi="Symbol" w:cs="Symbol" w:hint="default"/>
      </w:rPr>
    </w:lvl>
    <w:lvl w:ilvl="4" w:tplc="C36A374E">
      <w:start w:val="1"/>
      <w:numFmt w:val="bullet"/>
      <w:lvlText w:val="o"/>
      <w:lvlJc w:val="left"/>
      <w:pPr>
        <w:ind w:left="3600" w:hanging="360"/>
      </w:pPr>
      <w:rPr>
        <w:rFonts w:ascii="Courier New" w:eastAsia="Courier New" w:hAnsi="Courier New" w:cs="Courier New" w:hint="default"/>
      </w:rPr>
    </w:lvl>
    <w:lvl w:ilvl="5" w:tplc="2CB6CB7C">
      <w:start w:val="1"/>
      <w:numFmt w:val="bullet"/>
      <w:lvlText w:val="§"/>
      <w:lvlJc w:val="left"/>
      <w:pPr>
        <w:ind w:left="4320" w:hanging="360"/>
      </w:pPr>
      <w:rPr>
        <w:rFonts w:ascii="Wingdings" w:eastAsia="Wingdings" w:hAnsi="Wingdings" w:cs="Wingdings" w:hint="default"/>
      </w:rPr>
    </w:lvl>
    <w:lvl w:ilvl="6" w:tplc="FF1EDA4A">
      <w:start w:val="1"/>
      <w:numFmt w:val="bullet"/>
      <w:lvlText w:val="·"/>
      <w:lvlJc w:val="left"/>
      <w:pPr>
        <w:ind w:left="5040" w:hanging="360"/>
      </w:pPr>
      <w:rPr>
        <w:rFonts w:ascii="Symbol" w:eastAsia="Symbol" w:hAnsi="Symbol" w:cs="Symbol" w:hint="default"/>
      </w:rPr>
    </w:lvl>
    <w:lvl w:ilvl="7" w:tplc="F830F95A">
      <w:start w:val="1"/>
      <w:numFmt w:val="bullet"/>
      <w:lvlText w:val="o"/>
      <w:lvlJc w:val="left"/>
      <w:pPr>
        <w:ind w:left="5760" w:hanging="360"/>
      </w:pPr>
      <w:rPr>
        <w:rFonts w:ascii="Courier New" w:eastAsia="Courier New" w:hAnsi="Courier New" w:cs="Courier New" w:hint="default"/>
      </w:rPr>
    </w:lvl>
    <w:lvl w:ilvl="8" w:tplc="B0763A38">
      <w:start w:val="1"/>
      <w:numFmt w:val="bullet"/>
      <w:lvlText w:val="§"/>
      <w:lvlJc w:val="left"/>
      <w:pPr>
        <w:ind w:left="6480" w:hanging="360"/>
      </w:pPr>
      <w:rPr>
        <w:rFonts w:ascii="Wingdings" w:eastAsia="Wingdings" w:hAnsi="Wingdings" w:cs="Wingdings" w:hint="default"/>
      </w:rPr>
    </w:lvl>
  </w:abstractNum>
  <w:abstractNum w:abstractNumId="21" w15:restartNumberingAfterBreak="0">
    <w:nsid w:val="3E977285"/>
    <w:multiLevelType w:val="hybridMultilevel"/>
    <w:tmpl w:val="45B49DAE"/>
    <w:lvl w:ilvl="0" w:tplc="876E1CA2">
      <w:start w:val="1"/>
      <w:numFmt w:val="bullet"/>
      <w:lvlText w:val="–"/>
      <w:lvlJc w:val="left"/>
      <w:pPr>
        <w:ind w:left="720" w:hanging="360"/>
      </w:pPr>
      <w:rPr>
        <w:rFonts w:ascii="Arial" w:eastAsia="Arial" w:hAnsi="Arial" w:cs="Arial" w:hint="default"/>
      </w:rPr>
    </w:lvl>
    <w:lvl w:ilvl="1" w:tplc="D2D03752">
      <w:start w:val="1"/>
      <w:numFmt w:val="bullet"/>
      <w:lvlText w:val="o"/>
      <w:lvlJc w:val="left"/>
      <w:pPr>
        <w:ind w:left="1440" w:hanging="360"/>
      </w:pPr>
      <w:rPr>
        <w:rFonts w:ascii="Courier New" w:eastAsia="Courier New" w:hAnsi="Courier New" w:cs="Courier New" w:hint="default"/>
      </w:rPr>
    </w:lvl>
    <w:lvl w:ilvl="2" w:tplc="9E6E5EB8">
      <w:start w:val="1"/>
      <w:numFmt w:val="bullet"/>
      <w:lvlText w:val="§"/>
      <w:lvlJc w:val="left"/>
      <w:pPr>
        <w:ind w:left="2160" w:hanging="360"/>
      </w:pPr>
      <w:rPr>
        <w:rFonts w:ascii="Wingdings" w:eastAsia="Wingdings" w:hAnsi="Wingdings" w:cs="Wingdings" w:hint="default"/>
      </w:rPr>
    </w:lvl>
    <w:lvl w:ilvl="3" w:tplc="4300B8DA">
      <w:start w:val="1"/>
      <w:numFmt w:val="bullet"/>
      <w:lvlText w:val="·"/>
      <w:lvlJc w:val="left"/>
      <w:pPr>
        <w:ind w:left="2880" w:hanging="360"/>
      </w:pPr>
      <w:rPr>
        <w:rFonts w:ascii="Symbol" w:eastAsia="Symbol" w:hAnsi="Symbol" w:cs="Symbol" w:hint="default"/>
      </w:rPr>
    </w:lvl>
    <w:lvl w:ilvl="4" w:tplc="078CF7B2">
      <w:start w:val="1"/>
      <w:numFmt w:val="bullet"/>
      <w:lvlText w:val="o"/>
      <w:lvlJc w:val="left"/>
      <w:pPr>
        <w:ind w:left="3600" w:hanging="360"/>
      </w:pPr>
      <w:rPr>
        <w:rFonts w:ascii="Courier New" w:eastAsia="Courier New" w:hAnsi="Courier New" w:cs="Courier New" w:hint="default"/>
      </w:rPr>
    </w:lvl>
    <w:lvl w:ilvl="5" w:tplc="29C4B416">
      <w:start w:val="1"/>
      <w:numFmt w:val="bullet"/>
      <w:lvlText w:val="§"/>
      <w:lvlJc w:val="left"/>
      <w:pPr>
        <w:ind w:left="4320" w:hanging="360"/>
      </w:pPr>
      <w:rPr>
        <w:rFonts w:ascii="Wingdings" w:eastAsia="Wingdings" w:hAnsi="Wingdings" w:cs="Wingdings" w:hint="default"/>
      </w:rPr>
    </w:lvl>
    <w:lvl w:ilvl="6" w:tplc="4DCE4CB8">
      <w:start w:val="1"/>
      <w:numFmt w:val="bullet"/>
      <w:lvlText w:val="·"/>
      <w:lvlJc w:val="left"/>
      <w:pPr>
        <w:ind w:left="5040" w:hanging="360"/>
      </w:pPr>
      <w:rPr>
        <w:rFonts w:ascii="Symbol" w:eastAsia="Symbol" w:hAnsi="Symbol" w:cs="Symbol" w:hint="default"/>
      </w:rPr>
    </w:lvl>
    <w:lvl w:ilvl="7" w:tplc="C3E48E82">
      <w:start w:val="1"/>
      <w:numFmt w:val="bullet"/>
      <w:lvlText w:val="o"/>
      <w:lvlJc w:val="left"/>
      <w:pPr>
        <w:ind w:left="5760" w:hanging="360"/>
      </w:pPr>
      <w:rPr>
        <w:rFonts w:ascii="Courier New" w:eastAsia="Courier New" w:hAnsi="Courier New" w:cs="Courier New" w:hint="default"/>
      </w:rPr>
    </w:lvl>
    <w:lvl w:ilvl="8" w:tplc="95821562">
      <w:start w:val="1"/>
      <w:numFmt w:val="bullet"/>
      <w:lvlText w:val="§"/>
      <w:lvlJc w:val="left"/>
      <w:pPr>
        <w:ind w:left="6480" w:hanging="360"/>
      </w:pPr>
      <w:rPr>
        <w:rFonts w:ascii="Wingdings" w:eastAsia="Wingdings" w:hAnsi="Wingdings" w:cs="Wingdings" w:hint="default"/>
      </w:rPr>
    </w:lvl>
  </w:abstractNum>
  <w:abstractNum w:abstractNumId="22" w15:restartNumberingAfterBreak="0">
    <w:nsid w:val="41E8263B"/>
    <w:multiLevelType w:val="hybridMultilevel"/>
    <w:tmpl w:val="A0D6AA98"/>
    <w:lvl w:ilvl="0" w:tplc="2AD24038">
      <w:start w:val="1"/>
      <w:numFmt w:val="bullet"/>
      <w:lvlText w:val="–"/>
      <w:lvlJc w:val="left"/>
      <w:pPr>
        <w:ind w:left="720" w:hanging="360"/>
      </w:pPr>
      <w:rPr>
        <w:rFonts w:ascii="Arial" w:eastAsia="Arial" w:hAnsi="Arial" w:cs="Arial" w:hint="default"/>
      </w:rPr>
    </w:lvl>
    <w:lvl w:ilvl="1" w:tplc="008AE6F8">
      <w:start w:val="1"/>
      <w:numFmt w:val="bullet"/>
      <w:lvlText w:val="o"/>
      <w:lvlJc w:val="left"/>
      <w:pPr>
        <w:ind w:left="1440" w:hanging="360"/>
      </w:pPr>
      <w:rPr>
        <w:rFonts w:ascii="Courier New" w:eastAsia="Courier New" w:hAnsi="Courier New" w:cs="Courier New" w:hint="default"/>
      </w:rPr>
    </w:lvl>
    <w:lvl w:ilvl="2" w:tplc="72628C5E">
      <w:start w:val="1"/>
      <w:numFmt w:val="bullet"/>
      <w:lvlText w:val="§"/>
      <w:lvlJc w:val="left"/>
      <w:pPr>
        <w:ind w:left="2160" w:hanging="360"/>
      </w:pPr>
      <w:rPr>
        <w:rFonts w:ascii="Wingdings" w:eastAsia="Wingdings" w:hAnsi="Wingdings" w:cs="Wingdings" w:hint="default"/>
      </w:rPr>
    </w:lvl>
    <w:lvl w:ilvl="3" w:tplc="8EF00C1C">
      <w:start w:val="1"/>
      <w:numFmt w:val="bullet"/>
      <w:lvlText w:val="·"/>
      <w:lvlJc w:val="left"/>
      <w:pPr>
        <w:ind w:left="2880" w:hanging="360"/>
      </w:pPr>
      <w:rPr>
        <w:rFonts w:ascii="Symbol" w:eastAsia="Symbol" w:hAnsi="Symbol" w:cs="Symbol" w:hint="default"/>
      </w:rPr>
    </w:lvl>
    <w:lvl w:ilvl="4" w:tplc="CD4438A8">
      <w:start w:val="1"/>
      <w:numFmt w:val="bullet"/>
      <w:lvlText w:val="o"/>
      <w:lvlJc w:val="left"/>
      <w:pPr>
        <w:ind w:left="3600" w:hanging="360"/>
      </w:pPr>
      <w:rPr>
        <w:rFonts w:ascii="Courier New" w:eastAsia="Courier New" w:hAnsi="Courier New" w:cs="Courier New" w:hint="default"/>
      </w:rPr>
    </w:lvl>
    <w:lvl w:ilvl="5" w:tplc="D764D254">
      <w:start w:val="1"/>
      <w:numFmt w:val="bullet"/>
      <w:lvlText w:val="§"/>
      <w:lvlJc w:val="left"/>
      <w:pPr>
        <w:ind w:left="4320" w:hanging="360"/>
      </w:pPr>
      <w:rPr>
        <w:rFonts w:ascii="Wingdings" w:eastAsia="Wingdings" w:hAnsi="Wingdings" w:cs="Wingdings" w:hint="default"/>
      </w:rPr>
    </w:lvl>
    <w:lvl w:ilvl="6" w:tplc="55C49F70">
      <w:start w:val="1"/>
      <w:numFmt w:val="bullet"/>
      <w:lvlText w:val="·"/>
      <w:lvlJc w:val="left"/>
      <w:pPr>
        <w:ind w:left="5040" w:hanging="360"/>
      </w:pPr>
      <w:rPr>
        <w:rFonts w:ascii="Symbol" w:eastAsia="Symbol" w:hAnsi="Symbol" w:cs="Symbol" w:hint="default"/>
      </w:rPr>
    </w:lvl>
    <w:lvl w:ilvl="7" w:tplc="1F2E85D4">
      <w:start w:val="1"/>
      <w:numFmt w:val="bullet"/>
      <w:lvlText w:val="o"/>
      <w:lvlJc w:val="left"/>
      <w:pPr>
        <w:ind w:left="5760" w:hanging="360"/>
      </w:pPr>
      <w:rPr>
        <w:rFonts w:ascii="Courier New" w:eastAsia="Courier New" w:hAnsi="Courier New" w:cs="Courier New" w:hint="default"/>
      </w:rPr>
    </w:lvl>
    <w:lvl w:ilvl="8" w:tplc="7F1A8E8C">
      <w:start w:val="1"/>
      <w:numFmt w:val="bullet"/>
      <w:lvlText w:val="§"/>
      <w:lvlJc w:val="left"/>
      <w:pPr>
        <w:ind w:left="6480" w:hanging="360"/>
      </w:pPr>
      <w:rPr>
        <w:rFonts w:ascii="Wingdings" w:eastAsia="Wingdings" w:hAnsi="Wingdings" w:cs="Wingdings" w:hint="default"/>
      </w:rPr>
    </w:lvl>
  </w:abstractNum>
  <w:abstractNum w:abstractNumId="23" w15:restartNumberingAfterBreak="0">
    <w:nsid w:val="460F70CA"/>
    <w:multiLevelType w:val="hybridMultilevel"/>
    <w:tmpl w:val="AB58D812"/>
    <w:lvl w:ilvl="0" w:tplc="DBB64DF6">
      <w:start w:val="1"/>
      <w:numFmt w:val="bullet"/>
      <w:lvlText w:val="–"/>
      <w:lvlJc w:val="left"/>
      <w:pPr>
        <w:ind w:left="720" w:hanging="360"/>
      </w:pPr>
      <w:rPr>
        <w:rFonts w:ascii="Arial" w:eastAsia="Arial" w:hAnsi="Arial" w:cs="Arial" w:hint="default"/>
      </w:rPr>
    </w:lvl>
    <w:lvl w:ilvl="1" w:tplc="635E8E74">
      <w:start w:val="1"/>
      <w:numFmt w:val="bullet"/>
      <w:lvlText w:val="o"/>
      <w:lvlJc w:val="left"/>
      <w:pPr>
        <w:ind w:left="1440" w:hanging="360"/>
      </w:pPr>
      <w:rPr>
        <w:rFonts w:ascii="Courier New" w:eastAsia="Courier New" w:hAnsi="Courier New" w:cs="Courier New" w:hint="default"/>
      </w:rPr>
    </w:lvl>
    <w:lvl w:ilvl="2" w:tplc="620A80F6">
      <w:start w:val="1"/>
      <w:numFmt w:val="bullet"/>
      <w:lvlText w:val="§"/>
      <w:lvlJc w:val="left"/>
      <w:pPr>
        <w:ind w:left="2160" w:hanging="360"/>
      </w:pPr>
      <w:rPr>
        <w:rFonts w:ascii="Wingdings" w:eastAsia="Wingdings" w:hAnsi="Wingdings" w:cs="Wingdings" w:hint="default"/>
      </w:rPr>
    </w:lvl>
    <w:lvl w:ilvl="3" w:tplc="D9029EF0">
      <w:start w:val="1"/>
      <w:numFmt w:val="bullet"/>
      <w:lvlText w:val="·"/>
      <w:lvlJc w:val="left"/>
      <w:pPr>
        <w:ind w:left="2880" w:hanging="360"/>
      </w:pPr>
      <w:rPr>
        <w:rFonts w:ascii="Symbol" w:eastAsia="Symbol" w:hAnsi="Symbol" w:cs="Symbol" w:hint="default"/>
      </w:rPr>
    </w:lvl>
    <w:lvl w:ilvl="4" w:tplc="00E80E92">
      <w:start w:val="1"/>
      <w:numFmt w:val="bullet"/>
      <w:lvlText w:val="o"/>
      <w:lvlJc w:val="left"/>
      <w:pPr>
        <w:ind w:left="3600" w:hanging="360"/>
      </w:pPr>
      <w:rPr>
        <w:rFonts w:ascii="Courier New" w:eastAsia="Courier New" w:hAnsi="Courier New" w:cs="Courier New" w:hint="default"/>
      </w:rPr>
    </w:lvl>
    <w:lvl w:ilvl="5" w:tplc="64407014">
      <w:start w:val="1"/>
      <w:numFmt w:val="bullet"/>
      <w:lvlText w:val="§"/>
      <w:lvlJc w:val="left"/>
      <w:pPr>
        <w:ind w:left="4320" w:hanging="360"/>
      </w:pPr>
      <w:rPr>
        <w:rFonts w:ascii="Wingdings" w:eastAsia="Wingdings" w:hAnsi="Wingdings" w:cs="Wingdings" w:hint="default"/>
      </w:rPr>
    </w:lvl>
    <w:lvl w:ilvl="6" w:tplc="091A91C4">
      <w:start w:val="1"/>
      <w:numFmt w:val="bullet"/>
      <w:lvlText w:val="·"/>
      <w:lvlJc w:val="left"/>
      <w:pPr>
        <w:ind w:left="5040" w:hanging="360"/>
      </w:pPr>
      <w:rPr>
        <w:rFonts w:ascii="Symbol" w:eastAsia="Symbol" w:hAnsi="Symbol" w:cs="Symbol" w:hint="default"/>
      </w:rPr>
    </w:lvl>
    <w:lvl w:ilvl="7" w:tplc="AB1249A8">
      <w:start w:val="1"/>
      <w:numFmt w:val="bullet"/>
      <w:lvlText w:val="o"/>
      <w:lvlJc w:val="left"/>
      <w:pPr>
        <w:ind w:left="5760" w:hanging="360"/>
      </w:pPr>
      <w:rPr>
        <w:rFonts w:ascii="Courier New" w:eastAsia="Courier New" w:hAnsi="Courier New" w:cs="Courier New" w:hint="default"/>
      </w:rPr>
    </w:lvl>
    <w:lvl w:ilvl="8" w:tplc="3732C630">
      <w:start w:val="1"/>
      <w:numFmt w:val="bullet"/>
      <w:lvlText w:val="§"/>
      <w:lvlJc w:val="left"/>
      <w:pPr>
        <w:ind w:left="6480" w:hanging="360"/>
      </w:pPr>
      <w:rPr>
        <w:rFonts w:ascii="Wingdings" w:eastAsia="Wingdings" w:hAnsi="Wingdings" w:cs="Wingdings" w:hint="default"/>
      </w:rPr>
    </w:lvl>
  </w:abstractNum>
  <w:abstractNum w:abstractNumId="24" w15:restartNumberingAfterBreak="0">
    <w:nsid w:val="4ACD67C3"/>
    <w:multiLevelType w:val="hybridMultilevel"/>
    <w:tmpl w:val="046037E2"/>
    <w:lvl w:ilvl="0" w:tplc="4E848F4C">
      <w:start w:val="1"/>
      <w:numFmt w:val="bullet"/>
      <w:lvlText w:val="–"/>
      <w:lvlJc w:val="left"/>
      <w:pPr>
        <w:ind w:left="720" w:hanging="360"/>
      </w:pPr>
      <w:rPr>
        <w:rFonts w:ascii="Arial" w:eastAsia="Arial" w:hAnsi="Arial" w:cs="Arial" w:hint="default"/>
      </w:rPr>
    </w:lvl>
    <w:lvl w:ilvl="1" w:tplc="EED288C2">
      <w:start w:val="1"/>
      <w:numFmt w:val="bullet"/>
      <w:lvlText w:val="o"/>
      <w:lvlJc w:val="left"/>
      <w:pPr>
        <w:ind w:left="1440" w:hanging="360"/>
      </w:pPr>
      <w:rPr>
        <w:rFonts w:ascii="Courier New" w:eastAsia="Courier New" w:hAnsi="Courier New" w:cs="Courier New" w:hint="default"/>
      </w:rPr>
    </w:lvl>
    <w:lvl w:ilvl="2" w:tplc="DB365C98">
      <w:start w:val="1"/>
      <w:numFmt w:val="bullet"/>
      <w:lvlText w:val="§"/>
      <w:lvlJc w:val="left"/>
      <w:pPr>
        <w:ind w:left="2160" w:hanging="360"/>
      </w:pPr>
      <w:rPr>
        <w:rFonts w:ascii="Wingdings" w:eastAsia="Wingdings" w:hAnsi="Wingdings" w:cs="Wingdings" w:hint="default"/>
      </w:rPr>
    </w:lvl>
    <w:lvl w:ilvl="3" w:tplc="B47A5226">
      <w:start w:val="1"/>
      <w:numFmt w:val="bullet"/>
      <w:lvlText w:val="·"/>
      <w:lvlJc w:val="left"/>
      <w:pPr>
        <w:ind w:left="2880" w:hanging="360"/>
      </w:pPr>
      <w:rPr>
        <w:rFonts w:ascii="Symbol" w:eastAsia="Symbol" w:hAnsi="Symbol" w:cs="Symbol" w:hint="default"/>
      </w:rPr>
    </w:lvl>
    <w:lvl w:ilvl="4" w:tplc="DA243690">
      <w:start w:val="1"/>
      <w:numFmt w:val="bullet"/>
      <w:lvlText w:val="o"/>
      <w:lvlJc w:val="left"/>
      <w:pPr>
        <w:ind w:left="3600" w:hanging="360"/>
      </w:pPr>
      <w:rPr>
        <w:rFonts w:ascii="Courier New" w:eastAsia="Courier New" w:hAnsi="Courier New" w:cs="Courier New" w:hint="default"/>
      </w:rPr>
    </w:lvl>
    <w:lvl w:ilvl="5" w:tplc="97B0E214">
      <w:start w:val="1"/>
      <w:numFmt w:val="bullet"/>
      <w:lvlText w:val="§"/>
      <w:lvlJc w:val="left"/>
      <w:pPr>
        <w:ind w:left="4320" w:hanging="360"/>
      </w:pPr>
      <w:rPr>
        <w:rFonts w:ascii="Wingdings" w:eastAsia="Wingdings" w:hAnsi="Wingdings" w:cs="Wingdings" w:hint="default"/>
      </w:rPr>
    </w:lvl>
    <w:lvl w:ilvl="6" w:tplc="A1A0F6F4">
      <w:start w:val="1"/>
      <w:numFmt w:val="bullet"/>
      <w:lvlText w:val="·"/>
      <w:lvlJc w:val="left"/>
      <w:pPr>
        <w:ind w:left="5040" w:hanging="360"/>
      </w:pPr>
      <w:rPr>
        <w:rFonts w:ascii="Symbol" w:eastAsia="Symbol" w:hAnsi="Symbol" w:cs="Symbol" w:hint="default"/>
      </w:rPr>
    </w:lvl>
    <w:lvl w:ilvl="7" w:tplc="A726C97C">
      <w:start w:val="1"/>
      <w:numFmt w:val="bullet"/>
      <w:lvlText w:val="o"/>
      <w:lvlJc w:val="left"/>
      <w:pPr>
        <w:ind w:left="5760" w:hanging="360"/>
      </w:pPr>
      <w:rPr>
        <w:rFonts w:ascii="Courier New" w:eastAsia="Courier New" w:hAnsi="Courier New" w:cs="Courier New" w:hint="default"/>
      </w:rPr>
    </w:lvl>
    <w:lvl w:ilvl="8" w:tplc="18BE74AA">
      <w:start w:val="1"/>
      <w:numFmt w:val="bullet"/>
      <w:lvlText w:val="§"/>
      <w:lvlJc w:val="left"/>
      <w:pPr>
        <w:ind w:left="6480" w:hanging="360"/>
      </w:pPr>
      <w:rPr>
        <w:rFonts w:ascii="Wingdings" w:eastAsia="Wingdings" w:hAnsi="Wingdings" w:cs="Wingdings" w:hint="default"/>
      </w:rPr>
    </w:lvl>
  </w:abstractNum>
  <w:abstractNum w:abstractNumId="25" w15:restartNumberingAfterBreak="0">
    <w:nsid w:val="4AEF7A0B"/>
    <w:multiLevelType w:val="hybridMultilevel"/>
    <w:tmpl w:val="948A0BE8"/>
    <w:lvl w:ilvl="0" w:tplc="2772B610">
      <w:start w:val="1"/>
      <w:numFmt w:val="bullet"/>
      <w:lvlText w:val="–"/>
      <w:lvlJc w:val="left"/>
      <w:pPr>
        <w:ind w:left="720" w:hanging="360"/>
      </w:pPr>
      <w:rPr>
        <w:rFonts w:ascii="Arial" w:eastAsia="Arial" w:hAnsi="Arial" w:cs="Arial" w:hint="default"/>
      </w:rPr>
    </w:lvl>
    <w:lvl w:ilvl="1" w:tplc="FA5891A2">
      <w:start w:val="1"/>
      <w:numFmt w:val="bullet"/>
      <w:lvlText w:val="o"/>
      <w:lvlJc w:val="left"/>
      <w:pPr>
        <w:ind w:left="1440" w:hanging="360"/>
      </w:pPr>
      <w:rPr>
        <w:rFonts w:ascii="Courier New" w:eastAsia="Courier New" w:hAnsi="Courier New" w:cs="Courier New" w:hint="default"/>
      </w:rPr>
    </w:lvl>
    <w:lvl w:ilvl="2" w:tplc="853824F6">
      <w:start w:val="1"/>
      <w:numFmt w:val="bullet"/>
      <w:lvlText w:val="§"/>
      <w:lvlJc w:val="left"/>
      <w:pPr>
        <w:ind w:left="2160" w:hanging="360"/>
      </w:pPr>
      <w:rPr>
        <w:rFonts w:ascii="Wingdings" w:eastAsia="Wingdings" w:hAnsi="Wingdings" w:cs="Wingdings" w:hint="default"/>
      </w:rPr>
    </w:lvl>
    <w:lvl w:ilvl="3" w:tplc="605E6070">
      <w:start w:val="1"/>
      <w:numFmt w:val="bullet"/>
      <w:lvlText w:val="·"/>
      <w:lvlJc w:val="left"/>
      <w:pPr>
        <w:ind w:left="2880" w:hanging="360"/>
      </w:pPr>
      <w:rPr>
        <w:rFonts w:ascii="Symbol" w:eastAsia="Symbol" w:hAnsi="Symbol" w:cs="Symbol" w:hint="default"/>
      </w:rPr>
    </w:lvl>
    <w:lvl w:ilvl="4" w:tplc="3FD41074">
      <w:start w:val="1"/>
      <w:numFmt w:val="bullet"/>
      <w:lvlText w:val="o"/>
      <w:lvlJc w:val="left"/>
      <w:pPr>
        <w:ind w:left="3600" w:hanging="360"/>
      </w:pPr>
      <w:rPr>
        <w:rFonts w:ascii="Courier New" w:eastAsia="Courier New" w:hAnsi="Courier New" w:cs="Courier New" w:hint="default"/>
      </w:rPr>
    </w:lvl>
    <w:lvl w:ilvl="5" w:tplc="ACB89A10">
      <w:start w:val="1"/>
      <w:numFmt w:val="bullet"/>
      <w:lvlText w:val="§"/>
      <w:lvlJc w:val="left"/>
      <w:pPr>
        <w:ind w:left="4320" w:hanging="360"/>
      </w:pPr>
      <w:rPr>
        <w:rFonts w:ascii="Wingdings" w:eastAsia="Wingdings" w:hAnsi="Wingdings" w:cs="Wingdings" w:hint="default"/>
      </w:rPr>
    </w:lvl>
    <w:lvl w:ilvl="6" w:tplc="E23A6A70">
      <w:start w:val="1"/>
      <w:numFmt w:val="bullet"/>
      <w:lvlText w:val="·"/>
      <w:lvlJc w:val="left"/>
      <w:pPr>
        <w:ind w:left="5040" w:hanging="360"/>
      </w:pPr>
      <w:rPr>
        <w:rFonts w:ascii="Symbol" w:eastAsia="Symbol" w:hAnsi="Symbol" w:cs="Symbol" w:hint="default"/>
      </w:rPr>
    </w:lvl>
    <w:lvl w:ilvl="7" w:tplc="BE6A81AA">
      <w:start w:val="1"/>
      <w:numFmt w:val="bullet"/>
      <w:lvlText w:val="o"/>
      <w:lvlJc w:val="left"/>
      <w:pPr>
        <w:ind w:left="5760" w:hanging="360"/>
      </w:pPr>
      <w:rPr>
        <w:rFonts w:ascii="Courier New" w:eastAsia="Courier New" w:hAnsi="Courier New" w:cs="Courier New" w:hint="default"/>
      </w:rPr>
    </w:lvl>
    <w:lvl w:ilvl="8" w:tplc="C520E560">
      <w:start w:val="1"/>
      <w:numFmt w:val="bullet"/>
      <w:lvlText w:val="§"/>
      <w:lvlJc w:val="left"/>
      <w:pPr>
        <w:ind w:left="6480" w:hanging="360"/>
      </w:pPr>
      <w:rPr>
        <w:rFonts w:ascii="Wingdings" w:eastAsia="Wingdings" w:hAnsi="Wingdings" w:cs="Wingdings" w:hint="default"/>
      </w:rPr>
    </w:lvl>
  </w:abstractNum>
  <w:abstractNum w:abstractNumId="26" w15:restartNumberingAfterBreak="0">
    <w:nsid w:val="4BB7623A"/>
    <w:multiLevelType w:val="hybridMultilevel"/>
    <w:tmpl w:val="4AAC2862"/>
    <w:lvl w:ilvl="0" w:tplc="8460BB14">
      <w:start w:val="1"/>
      <w:numFmt w:val="decimal"/>
      <w:lvlText w:val="%1."/>
      <w:lvlJc w:val="left"/>
      <w:pPr>
        <w:ind w:left="720" w:hanging="360"/>
      </w:pPr>
      <w:rPr>
        <w:rFonts w:hint="default"/>
      </w:rPr>
    </w:lvl>
    <w:lvl w:ilvl="1" w:tplc="A00EA758">
      <w:start w:val="1"/>
      <w:numFmt w:val="lowerLetter"/>
      <w:lvlText w:val="%2."/>
      <w:lvlJc w:val="left"/>
      <w:pPr>
        <w:ind w:left="1440" w:hanging="360"/>
      </w:pPr>
    </w:lvl>
    <w:lvl w:ilvl="2" w:tplc="5F107770">
      <w:start w:val="1"/>
      <w:numFmt w:val="lowerRoman"/>
      <w:lvlText w:val="%3."/>
      <w:lvlJc w:val="right"/>
      <w:pPr>
        <w:ind w:left="2160" w:hanging="180"/>
      </w:pPr>
    </w:lvl>
    <w:lvl w:ilvl="3" w:tplc="A40C0732">
      <w:start w:val="1"/>
      <w:numFmt w:val="decimal"/>
      <w:lvlText w:val="%4."/>
      <w:lvlJc w:val="left"/>
      <w:pPr>
        <w:ind w:left="2880" w:hanging="360"/>
      </w:pPr>
    </w:lvl>
    <w:lvl w:ilvl="4" w:tplc="87567AF6">
      <w:start w:val="1"/>
      <w:numFmt w:val="lowerLetter"/>
      <w:lvlText w:val="%5."/>
      <w:lvlJc w:val="left"/>
      <w:pPr>
        <w:ind w:left="3600" w:hanging="360"/>
      </w:pPr>
    </w:lvl>
    <w:lvl w:ilvl="5" w:tplc="C4046D1A">
      <w:start w:val="1"/>
      <w:numFmt w:val="lowerRoman"/>
      <w:lvlText w:val="%6."/>
      <w:lvlJc w:val="right"/>
      <w:pPr>
        <w:ind w:left="4320" w:hanging="180"/>
      </w:pPr>
    </w:lvl>
    <w:lvl w:ilvl="6" w:tplc="F724D622">
      <w:start w:val="1"/>
      <w:numFmt w:val="decimal"/>
      <w:lvlText w:val="%7."/>
      <w:lvlJc w:val="left"/>
      <w:pPr>
        <w:ind w:left="5040" w:hanging="360"/>
      </w:pPr>
    </w:lvl>
    <w:lvl w:ilvl="7" w:tplc="90D0EDD4">
      <w:start w:val="1"/>
      <w:numFmt w:val="lowerLetter"/>
      <w:lvlText w:val="%8."/>
      <w:lvlJc w:val="left"/>
      <w:pPr>
        <w:ind w:left="5760" w:hanging="360"/>
      </w:pPr>
    </w:lvl>
    <w:lvl w:ilvl="8" w:tplc="8320D066">
      <w:start w:val="1"/>
      <w:numFmt w:val="lowerRoman"/>
      <w:lvlText w:val="%9."/>
      <w:lvlJc w:val="right"/>
      <w:pPr>
        <w:ind w:left="6480" w:hanging="180"/>
      </w:pPr>
    </w:lvl>
  </w:abstractNum>
  <w:abstractNum w:abstractNumId="27" w15:restartNumberingAfterBreak="0">
    <w:nsid w:val="4D462FBA"/>
    <w:multiLevelType w:val="hybridMultilevel"/>
    <w:tmpl w:val="781EB7C4"/>
    <w:lvl w:ilvl="0" w:tplc="7FD45024">
      <w:start w:val="1"/>
      <w:numFmt w:val="bullet"/>
      <w:lvlText w:val="–"/>
      <w:lvlJc w:val="left"/>
      <w:pPr>
        <w:ind w:left="720" w:hanging="360"/>
      </w:pPr>
      <w:rPr>
        <w:rFonts w:ascii="Arial" w:eastAsia="Arial" w:hAnsi="Arial" w:cs="Arial" w:hint="default"/>
      </w:rPr>
    </w:lvl>
    <w:lvl w:ilvl="1" w:tplc="D3CA67A0">
      <w:start w:val="1"/>
      <w:numFmt w:val="bullet"/>
      <w:lvlText w:val="o"/>
      <w:lvlJc w:val="left"/>
      <w:pPr>
        <w:ind w:left="1440" w:hanging="360"/>
      </w:pPr>
      <w:rPr>
        <w:rFonts w:ascii="Courier New" w:eastAsia="Courier New" w:hAnsi="Courier New" w:cs="Courier New" w:hint="default"/>
      </w:rPr>
    </w:lvl>
    <w:lvl w:ilvl="2" w:tplc="D19A76CC">
      <w:start w:val="1"/>
      <w:numFmt w:val="bullet"/>
      <w:lvlText w:val="§"/>
      <w:lvlJc w:val="left"/>
      <w:pPr>
        <w:ind w:left="2160" w:hanging="360"/>
      </w:pPr>
      <w:rPr>
        <w:rFonts w:ascii="Wingdings" w:eastAsia="Wingdings" w:hAnsi="Wingdings" w:cs="Wingdings" w:hint="default"/>
      </w:rPr>
    </w:lvl>
    <w:lvl w:ilvl="3" w:tplc="0FCC5746">
      <w:start w:val="1"/>
      <w:numFmt w:val="bullet"/>
      <w:lvlText w:val="·"/>
      <w:lvlJc w:val="left"/>
      <w:pPr>
        <w:ind w:left="2880" w:hanging="360"/>
      </w:pPr>
      <w:rPr>
        <w:rFonts w:ascii="Symbol" w:eastAsia="Symbol" w:hAnsi="Symbol" w:cs="Symbol" w:hint="default"/>
      </w:rPr>
    </w:lvl>
    <w:lvl w:ilvl="4" w:tplc="9D88F1DC">
      <w:start w:val="1"/>
      <w:numFmt w:val="bullet"/>
      <w:lvlText w:val="o"/>
      <w:lvlJc w:val="left"/>
      <w:pPr>
        <w:ind w:left="3600" w:hanging="360"/>
      </w:pPr>
      <w:rPr>
        <w:rFonts w:ascii="Courier New" w:eastAsia="Courier New" w:hAnsi="Courier New" w:cs="Courier New" w:hint="default"/>
      </w:rPr>
    </w:lvl>
    <w:lvl w:ilvl="5" w:tplc="12B8810A">
      <w:start w:val="1"/>
      <w:numFmt w:val="bullet"/>
      <w:lvlText w:val="§"/>
      <w:lvlJc w:val="left"/>
      <w:pPr>
        <w:ind w:left="4320" w:hanging="360"/>
      </w:pPr>
      <w:rPr>
        <w:rFonts w:ascii="Wingdings" w:eastAsia="Wingdings" w:hAnsi="Wingdings" w:cs="Wingdings" w:hint="default"/>
      </w:rPr>
    </w:lvl>
    <w:lvl w:ilvl="6" w:tplc="C4DCDDC0">
      <w:start w:val="1"/>
      <w:numFmt w:val="bullet"/>
      <w:lvlText w:val="·"/>
      <w:lvlJc w:val="left"/>
      <w:pPr>
        <w:ind w:left="5040" w:hanging="360"/>
      </w:pPr>
      <w:rPr>
        <w:rFonts w:ascii="Symbol" w:eastAsia="Symbol" w:hAnsi="Symbol" w:cs="Symbol" w:hint="default"/>
      </w:rPr>
    </w:lvl>
    <w:lvl w:ilvl="7" w:tplc="8F2855EE">
      <w:start w:val="1"/>
      <w:numFmt w:val="bullet"/>
      <w:lvlText w:val="o"/>
      <w:lvlJc w:val="left"/>
      <w:pPr>
        <w:ind w:left="5760" w:hanging="360"/>
      </w:pPr>
      <w:rPr>
        <w:rFonts w:ascii="Courier New" w:eastAsia="Courier New" w:hAnsi="Courier New" w:cs="Courier New" w:hint="default"/>
      </w:rPr>
    </w:lvl>
    <w:lvl w:ilvl="8" w:tplc="E84A078C">
      <w:start w:val="1"/>
      <w:numFmt w:val="bullet"/>
      <w:lvlText w:val="§"/>
      <w:lvlJc w:val="left"/>
      <w:pPr>
        <w:ind w:left="6480" w:hanging="360"/>
      </w:pPr>
      <w:rPr>
        <w:rFonts w:ascii="Wingdings" w:eastAsia="Wingdings" w:hAnsi="Wingdings" w:cs="Wingdings" w:hint="default"/>
      </w:rPr>
    </w:lvl>
  </w:abstractNum>
  <w:abstractNum w:abstractNumId="28" w15:restartNumberingAfterBreak="0">
    <w:nsid w:val="4D532476"/>
    <w:multiLevelType w:val="hybridMultilevel"/>
    <w:tmpl w:val="EAA09ED8"/>
    <w:lvl w:ilvl="0" w:tplc="688AD2AC">
      <w:start w:val="1"/>
      <w:numFmt w:val="bullet"/>
      <w:lvlText w:val="–"/>
      <w:lvlJc w:val="left"/>
      <w:pPr>
        <w:ind w:left="720" w:hanging="360"/>
      </w:pPr>
      <w:rPr>
        <w:rFonts w:ascii="Arial" w:eastAsia="Arial" w:hAnsi="Arial" w:cs="Arial" w:hint="default"/>
      </w:rPr>
    </w:lvl>
    <w:lvl w:ilvl="1" w:tplc="C43E28C8">
      <w:start w:val="1"/>
      <w:numFmt w:val="bullet"/>
      <w:lvlText w:val="o"/>
      <w:lvlJc w:val="left"/>
      <w:pPr>
        <w:ind w:left="1440" w:hanging="360"/>
      </w:pPr>
      <w:rPr>
        <w:rFonts w:ascii="Courier New" w:eastAsia="Courier New" w:hAnsi="Courier New" w:cs="Courier New" w:hint="default"/>
      </w:rPr>
    </w:lvl>
    <w:lvl w:ilvl="2" w:tplc="F7482992">
      <w:start w:val="1"/>
      <w:numFmt w:val="bullet"/>
      <w:lvlText w:val="§"/>
      <w:lvlJc w:val="left"/>
      <w:pPr>
        <w:ind w:left="2160" w:hanging="360"/>
      </w:pPr>
      <w:rPr>
        <w:rFonts w:ascii="Wingdings" w:eastAsia="Wingdings" w:hAnsi="Wingdings" w:cs="Wingdings" w:hint="default"/>
      </w:rPr>
    </w:lvl>
    <w:lvl w:ilvl="3" w:tplc="2CEE0998">
      <w:start w:val="1"/>
      <w:numFmt w:val="bullet"/>
      <w:lvlText w:val="·"/>
      <w:lvlJc w:val="left"/>
      <w:pPr>
        <w:ind w:left="2880" w:hanging="360"/>
      </w:pPr>
      <w:rPr>
        <w:rFonts w:ascii="Symbol" w:eastAsia="Symbol" w:hAnsi="Symbol" w:cs="Symbol" w:hint="default"/>
      </w:rPr>
    </w:lvl>
    <w:lvl w:ilvl="4" w:tplc="7C8C9FFE">
      <w:start w:val="1"/>
      <w:numFmt w:val="bullet"/>
      <w:lvlText w:val="o"/>
      <w:lvlJc w:val="left"/>
      <w:pPr>
        <w:ind w:left="3600" w:hanging="360"/>
      </w:pPr>
      <w:rPr>
        <w:rFonts w:ascii="Courier New" w:eastAsia="Courier New" w:hAnsi="Courier New" w:cs="Courier New" w:hint="default"/>
      </w:rPr>
    </w:lvl>
    <w:lvl w:ilvl="5" w:tplc="6C7C570E">
      <w:start w:val="1"/>
      <w:numFmt w:val="bullet"/>
      <w:lvlText w:val="§"/>
      <w:lvlJc w:val="left"/>
      <w:pPr>
        <w:ind w:left="4320" w:hanging="360"/>
      </w:pPr>
      <w:rPr>
        <w:rFonts w:ascii="Wingdings" w:eastAsia="Wingdings" w:hAnsi="Wingdings" w:cs="Wingdings" w:hint="default"/>
      </w:rPr>
    </w:lvl>
    <w:lvl w:ilvl="6" w:tplc="50E26CE4">
      <w:start w:val="1"/>
      <w:numFmt w:val="bullet"/>
      <w:lvlText w:val="·"/>
      <w:lvlJc w:val="left"/>
      <w:pPr>
        <w:ind w:left="5040" w:hanging="360"/>
      </w:pPr>
      <w:rPr>
        <w:rFonts w:ascii="Symbol" w:eastAsia="Symbol" w:hAnsi="Symbol" w:cs="Symbol" w:hint="default"/>
      </w:rPr>
    </w:lvl>
    <w:lvl w:ilvl="7" w:tplc="EB1E65F8">
      <w:start w:val="1"/>
      <w:numFmt w:val="bullet"/>
      <w:lvlText w:val="o"/>
      <w:lvlJc w:val="left"/>
      <w:pPr>
        <w:ind w:left="5760" w:hanging="360"/>
      </w:pPr>
      <w:rPr>
        <w:rFonts w:ascii="Courier New" w:eastAsia="Courier New" w:hAnsi="Courier New" w:cs="Courier New" w:hint="default"/>
      </w:rPr>
    </w:lvl>
    <w:lvl w:ilvl="8" w:tplc="5E80F2AA">
      <w:start w:val="1"/>
      <w:numFmt w:val="bullet"/>
      <w:lvlText w:val="§"/>
      <w:lvlJc w:val="left"/>
      <w:pPr>
        <w:ind w:left="6480" w:hanging="360"/>
      </w:pPr>
      <w:rPr>
        <w:rFonts w:ascii="Wingdings" w:eastAsia="Wingdings" w:hAnsi="Wingdings" w:cs="Wingdings" w:hint="default"/>
      </w:rPr>
    </w:lvl>
  </w:abstractNum>
  <w:abstractNum w:abstractNumId="29" w15:restartNumberingAfterBreak="0">
    <w:nsid w:val="5073178E"/>
    <w:multiLevelType w:val="hybridMultilevel"/>
    <w:tmpl w:val="9C92F6C8"/>
    <w:lvl w:ilvl="0" w:tplc="ED58DDE2">
      <w:start w:val="1"/>
      <w:numFmt w:val="bullet"/>
      <w:lvlText w:val="–"/>
      <w:lvlJc w:val="left"/>
      <w:pPr>
        <w:ind w:left="720" w:hanging="360"/>
      </w:pPr>
      <w:rPr>
        <w:rFonts w:ascii="Arial" w:eastAsia="Arial" w:hAnsi="Arial" w:cs="Arial" w:hint="default"/>
      </w:rPr>
    </w:lvl>
    <w:lvl w:ilvl="1" w:tplc="E376B53E">
      <w:start w:val="1"/>
      <w:numFmt w:val="bullet"/>
      <w:lvlText w:val="o"/>
      <w:lvlJc w:val="left"/>
      <w:pPr>
        <w:ind w:left="1440" w:hanging="360"/>
      </w:pPr>
      <w:rPr>
        <w:rFonts w:ascii="Courier New" w:eastAsia="Courier New" w:hAnsi="Courier New" w:cs="Courier New" w:hint="default"/>
      </w:rPr>
    </w:lvl>
    <w:lvl w:ilvl="2" w:tplc="97F4EC5A">
      <w:start w:val="1"/>
      <w:numFmt w:val="bullet"/>
      <w:lvlText w:val="§"/>
      <w:lvlJc w:val="left"/>
      <w:pPr>
        <w:ind w:left="2160" w:hanging="360"/>
      </w:pPr>
      <w:rPr>
        <w:rFonts w:ascii="Wingdings" w:eastAsia="Wingdings" w:hAnsi="Wingdings" w:cs="Wingdings" w:hint="default"/>
      </w:rPr>
    </w:lvl>
    <w:lvl w:ilvl="3" w:tplc="DCF8AC68">
      <w:start w:val="1"/>
      <w:numFmt w:val="bullet"/>
      <w:lvlText w:val="·"/>
      <w:lvlJc w:val="left"/>
      <w:pPr>
        <w:ind w:left="2880" w:hanging="360"/>
      </w:pPr>
      <w:rPr>
        <w:rFonts w:ascii="Symbol" w:eastAsia="Symbol" w:hAnsi="Symbol" w:cs="Symbol" w:hint="default"/>
      </w:rPr>
    </w:lvl>
    <w:lvl w:ilvl="4" w:tplc="91BEC154">
      <w:start w:val="1"/>
      <w:numFmt w:val="bullet"/>
      <w:lvlText w:val="o"/>
      <w:lvlJc w:val="left"/>
      <w:pPr>
        <w:ind w:left="3600" w:hanging="360"/>
      </w:pPr>
      <w:rPr>
        <w:rFonts w:ascii="Courier New" w:eastAsia="Courier New" w:hAnsi="Courier New" w:cs="Courier New" w:hint="default"/>
      </w:rPr>
    </w:lvl>
    <w:lvl w:ilvl="5" w:tplc="4B8A6F50">
      <w:start w:val="1"/>
      <w:numFmt w:val="bullet"/>
      <w:lvlText w:val="§"/>
      <w:lvlJc w:val="left"/>
      <w:pPr>
        <w:ind w:left="4320" w:hanging="360"/>
      </w:pPr>
      <w:rPr>
        <w:rFonts w:ascii="Wingdings" w:eastAsia="Wingdings" w:hAnsi="Wingdings" w:cs="Wingdings" w:hint="default"/>
      </w:rPr>
    </w:lvl>
    <w:lvl w:ilvl="6" w:tplc="AE86C106">
      <w:start w:val="1"/>
      <w:numFmt w:val="bullet"/>
      <w:lvlText w:val="·"/>
      <w:lvlJc w:val="left"/>
      <w:pPr>
        <w:ind w:left="5040" w:hanging="360"/>
      </w:pPr>
      <w:rPr>
        <w:rFonts w:ascii="Symbol" w:eastAsia="Symbol" w:hAnsi="Symbol" w:cs="Symbol" w:hint="default"/>
      </w:rPr>
    </w:lvl>
    <w:lvl w:ilvl="7" w:tplc="B9D6EEDE">
      <w:start w:val="1"/>
      <w:numFmt w:val="bullet"/>
      <w:lvlText w:val="o"/>
      <w:lvlJc w:val="left"/>
      <w:pPr>
        <w:ind w:left="5760" w:hanging="360"/>
      </w:pPr>
      <w:rPr>
        <w:rFonts w:ascii="Courier New" w:eastAsia="Courier New" w:hAnsi="Courier New" w:cs="Courier New" w:hint="default"/>
      </w:rPr>
    </w:lvl>
    <w:lvl w:ilvl="8" w:tplc="6744F208">
      <w:start w:val="1"/>
      <w:numFmt w:val="bullet"/>
      <w:lvlText w:val="§"/>
      <w:lvlJc w:val="left"/>
      <w:pPr>
        <w:ind w:left="6480" w:hanging="360"/>
      </w:pPr>
      <w:rPr>
        <w:rFonts w:ascii="Wingdings" w:eastAsia="Wingdings" w:hAnsi="Wingdings" w:cs="Wingdings" w:hint="default"/>
      </w:rPr>
    </w:lvl>
  </w:abstractNum>
  <w:abstractNum w:abstractNumId="30" w15:restartNumberingAfterBreak="0">
    <w:nsid w:val="515D219A"/>
    <w:multiLevelType w:val="hybridMultilevel"/>
    <w:tmpl w:val="6F3E335A"/>
    <w:lvl w:ilvl="0" w:tplc="883873D4">
      <w:start w:val="1"/>
      <w:numFmt w:val="bullet"/>
      <w:lvlText w:val="–"/>
      <w:lvlJc w:val="left"/>
      <w:pPr>
        <w:ind w:left="720" w:hanging="360"/>
      </w:pPr>
      <w:rPr>
        <w:rFonts w:ascii="Arial" w:eastAsia="Arial" w:hAnsi="Arial" w:cs="Arial" w:hint="default"/>
      </w:rPr>
    </w:lvl>
    <w:lvl w:ilvl="1" w:tplc="2D3A8018">
      <w:start w:val="1"/>
      <w:numFmt w:val="bullet"/>
      <w:lvlText w:val="o"/>
      <w:lvlJc w:val="left"/>
      <w:pPr>
        <w:ind w:left="1440" w:hanging="360"/>
      </w:pPr>
      <w:rPr>
        <w:rFonts w:ascii="Courier New" w:eastAsia="Courier New" w:hAnsi="Courier New" w:cs="Courier New" w:hint="default"/>
      </w:rPr>
    </w:lvl>
    <w:lvl w:ilvl="2" w:tplc="BA886A6A">
      <w:start w:val="1"/>
      <w:numFmt w:val="bullet"/>
      <w:lvlText w:val="§"/>
      <w:lvlJc w:val="left"/>
      <w:pPr>
        <w:ind w:left="2160" w:hanging="360"/>
      </w:pPr>
      <w:rPr>
        <w:rFonts w:ascii="Wingdings" w:eastAsia="Wingdings" w:hAnsi="Wingdings" w:cs="Wingdings" w:hint="default"/>
      </w:rPr>
    </w:lvl>
    <w:lvl w:ilvl="3" w:tplc="F8FC7EA2">
      <w:start w:val="1"/>
      <w:numFmt w:val="bullet"/>
      <w:lvlText w:val="·"/>
      <w:lvlJc w:val="left"/>
      <w:pPr>
        <w:ind w:left="2880" w:hanging="360"/>
      </w:pPr>
      <w:rPr>
        <w:rFonts w:ascii="Symbol" w:eastAsia="Symbol" w:hAnsi="Symbol" w:cs="Symbol" w:hint="default"/>
      </w:rPr>
    </w:lvl>
    <w:lvl w:ilvl="4" w:tplc="A3D235E4">
      <w:start w:val="1"/>
      <w:numFmt w:val="bullet"/>
      <w:lvlText w:val="o"/>
      <w:lvlJc w:val="left"/>
      <w:pPr>
        <w:ind w:left="3600" w:hanging="360"/>
      </w:pPr>
      <w:rPr>
        <w:rFonts w:ascii="Courier New" w:eastAsia="Courier New" w:hAnsi="Courier New" w:cs="Courier New" w:hint="default"/>
      </w:rPr>
    </w:lvl>
    <w:lvl w:ilvl="5" w:tplc="E9BA3E64">
      <w:start w:val="1"/>
      <w:numFmt w:val="bullet"/>
      <w:lvlText w:val="§"/>
      <w:lvlJc w:val="left"/>
      <w:pPr>
        <w:ind w:left="4320" w:hanging="360"/>
      </w:pPr>
      <w:rPr>
        <w:rFonts w:ascii="Wingdings" w:eastAsia="Wingdings" w:hAnsi="Wingdings" w:cs="Wingdings" w:hint="default"/>
      </w:rPr>
    </w:lvl>
    <w:lvl w:ilvl="6" w:tplc="CBD2BBBA">
      <w:start w:val="1"/>
      <w:numFmt w:val="bullet"/>
      <w:lvlText w:val="·"/>
      <w:lvlJc w:val="left"/>
      <w:pPr>
        <w:ind w:left="5040" w:hanging="360"/>
      </w:pPr>
      <w:rPr>
        <w:rFonts w:ascii="Symbol" w:eastAsia="Symbol" w:hAnsi="Symbol" w:cs="Symbol" w:hint="default"/>
      </w:rPr>
    </w:lvl>
    <w:lvl w:ilvl="7" w:tplc="4C0857AA">
      <w:start w:val="1"/>
      <w:numFmt w:val="bullet"/>
      <w:lvlText w:val="o"/>
      <w:lvlJc w:val="left"/>
      <w:pPr>
        <w:ind w:left="5760" w:hanging="360"/>
      </w:pPr>
      <w:rPr>
        <w:rFonts w:ascii="Courier New" w:eastAsia="Courier New" w:hAnsi="Courier New" w:cs="Courier New" w:hint="default"/>
      </w:rPr>
    </w:lvl>
    <w:lvl w:ilvl="8" w:tplc="ABB0F0CE">
      <w:start w:val="1"/>
      <w:numFmt w:val="bullet"/>
      <w:lvlText w:val="§"/>
      <w:lvlJc w:val="left"/>
      <w:pPr>
        <w:ind w:left="6480" w:hanging="360"/>
      </w:pPr>
      <w:rPr>
        <w:rFonts w:ascii="Wingdings" w:eastAsia="Wingdings" w:hAnsi="Wingdings" w:cs="Wingdings" w:hint="default"/>
      </w:rPr>
    </w:lvl>
  </w:abstractNum>
  <w:abstractNum w:abstractNumId="31" w15:restartNumberingAfterBreak="0">
    <w:nsid w:val="5A826F26"/>
    <w:multiLevelType w:val="hybridMultilevel"/>
    <w:tmpl w:val="95520534"/>
    <w:lvl w:ilvl="0" w:tplc="FA46F2FC">
      <w:start w:val="1"/>
      <w:numFmt w:val="bullet"/>
      <w:lvlText w:val="–"/>
      <w:lvlJc w:val="left"/>
      <w:pPr>
        <w:ind w:left="720" w:hanging="360"/>
      </w:pPr>
      <w:rPr>
        <w:rFonts w:ascii="Arial" w:eastAsia="Arial" w:hAnsi="Arial" w:cs="Arial" w:hint="default"/>
      </w:rPr>
    </w:lvl>
    <w:lvl w:ilvl="1" w:tplc="33B8995E">
      <w:start w:val="1"/>
      <w:numFmt w:val="bullet"/>
      <w:lvlText w:val="o"/>
      <w:lvlJc w:val="left"/>
      <w:pPr>
        <w:ind w:left="1440" w:hanging="360"/>
      </w:pPr>
      <w:rPr>
        <w:rFonts w:ascii="Courier New" w:eastAsia="Courier New" w:hAnsi="Courier New" w:cs="Courier New" w:hint="default"/>
      </w:rPr>
    </w:lvl>
    <w:lvl w:ilvl="2" w:tplc="19AC3350">
      <w:start w:val="1"/>
      <w:numFmt w:val="bullet"/>
      <w:lvlText w:val="§"/>
      <w:lvlJc w:val="left"/>
      <w:pPr>
        <w:ind w:left="2160" w:hanging="360"/>
      </w:pPr>
      <w:rPr>
        <w:rFonts w:ascii="Wingdings" w:eastAsia="Wingdings" w:hAnsi="Wingdings" w:cs="Wingdings" w:hint="default"/>
      </w:rPr>
    </w:lvl>
    <w:lvl w:ilvl="3" w:tplc="D450B5F4">
      <w:start w:val="1"/>
      <w:numFmt w:val="bullet"/>
      <w:lvlText w:val="·"/>
      <w:lvlJc w:val="left"/>
      <w:pPr>
        <w:ind w:left="2880" w:hanging="360"/>
      </w:pPr>
      <w:rPr>
        <w:rFonts w:ascii="Symbol" w:eastAsia="Symbol" w:hAnsi="Symbol" w:cs="Symbol" w:hint="default"/>
      </w:rPr>
    </w:lvl>
    <w:lvl w:ilvl="4" w:tplc="E60ACEDC">
      <w:start w:val="1"/>
      <w:numFmt w:val="bullet"/>
      <w:lvlText w:val="o"/>
      <w:lvlJc w:val="left"/>
      <w:pPr>
        <w:ind w:left="3600" w:hanging="360"/>
      </w:pPr>
      <w:rPr>
        <w:rFonts w:ascii="Courier New" w:eastAsia="Courier New" w:hAnsi="Courier New" w:cs="Courier New" w:hint="default"/>
      </w:rPr>
    </w:lvl>
    <w:lvl w:ilvl="5" w:tplc="44D2A5F6">
      <w:start w:val="1"/>
      <w:numFmt w:val="bullet"/>
      <w:lvlText w:val="§"/>
      <w:lvlJc w:val="left"/>
      <w:pPr>
        <w:ind w:left="4320" w:hanging="360"/>
      </w:pPr>
      <w:rPr>
        <w:rFonts w:ascii="Wingdings" w:eastAsia="Wingdings" w:hAnsi="Wingdings" w:cs="Wingdings" w:hint="default"/>
      </w:rPr>
    </w:lvl>
    <w:lvl w:ilvl="6" w:tplc="72C0CF36">
      <w:start w:val="1"/>
      <w:numFmt w:val="bullet"/>
      <w:lvlText w:val="·"/>
      <w:lvlJc w:val="left"/>
      <w:pPr>
        <w:ind w:left="5040" w:hanging="360"/>
      </w:pPr>
      <w:rPr>
        <w:rFonts w:ascii="Symbol" w:eastAsia="Symbol" w:hAnsi="Symbol" w:cs="Symbol" w:hint="default"/>
      </w:rPr>
    </w:lvl>
    <w:lvl w:ilvl="7" w:tplc="FAE829B2">
      <w:start w:val="1"/>
      <w:numFmt w:val="bullet"/>
      <w:lvlText w:val="o"/>
      <w:lvlJc w:val="left"/>
      <w:pPr>
        <w:ind w:left="5760" w:hanging="360"/>
      </w:pPr>
      <w:rPr>
        <w:rFonts w:ascii="Courier New" w:eastAsia="Courier New" w:hAnsi="Courier New" w:cs="Courier New" w:hint="default"/>
      </w:rPr>
    </w:lvl>
    <w:lvl w:ilvl="8" w:tplc="D6E0C770">
      <w:start w:val="1"/>
      <w:numFmt w:val="bullet"/>
      <w:lvlText w:val="§"/>
      <w:lvlJc w:val="left"/>
      <w:pPr>
        <w:ind w:left="6480" w:hanging="360"/>
      </w:pPr>
      <w:rPr>
        <w:rFonts w:ascii="Wingdings" w:eastAsia="Wingdings" w:hAnsi="Wingdings" w:cs="Wingdings" w:hint="default"/>
      </w:rPr>
    </w:lvl>
  </w:abstractNum>
  <w:abstractNum w:abstractNumId="32" w15:restartNumberingAfterBreak="0">
    <w:nsid w:val="5BA805CE"/>
    <w:multiLevelType w:val="hybridMultilevel"/>
    <w:tmpl w:val="C9E28754"/>
    <w:lvl w:ilvl="0" w:tplc="4A701C3C">
      <w:start w:val="1"/>
      <w:numFmt w:val="bullet"/>
      <w:lvlText w:val="–"/>
      <w:lvlJc w:val="left"/>
      <w:pPr>
        <w:ind w:left="720" w:hanging="360"/>
      </w:pPr>
      <w:rPr>
        <w:rFonts w:ascii="Arial" w:eastAsia="Arial" w:hAnsi="Arial" w:cs="Arial" w:hint="default"/>
      </w:rPr>
    </w:lvl>
    <w:lvl w:ilvl="1" w:tplc="9EFCBD42">
      <w:start w:val="1"/>
      <w:numFmt w:val="bullet"/>
      <w:lvlText w:val="o"/>
      <w:lvlJc w:val="left"/>
      <w:pPr>
        <w:ind w:left="1440" w:hanging="360"/>
      </w:pPr>
      <w:rPr>
        <w:rFonts w:ascii="Courier New" w:eastAsia="Courier New" w:hAnsi="Courier New" w:cs="Courier New" w:hint="default"/>
      </w:rPr>
    </w:lvl>
    <w:lvl w:ilvl="2" w:tplc="2A4025AE">
      <w:start w:val="1"/>
      <w:numFmt w:val="bullet"/>
      <w:lvlText w:val="§"/>
      <w:lvlJc w:val="left"/>
      <w:pPr>
        <w:ind w:left="2160" w:hanging="360"/>
      </w:pPr>
      <w:rPr>
        <w:rFonts w:ascii="Wingdings" w:eastAsia="Wingdings" w:hAnsi="Wingdings" w:cs="Wingdings" w:hint="default"/>
      </w:rPr>
    </w:lvl>
    <w:lvl w:ilvl="3" w:tplc="E998047C">
      <w:start w:val="1"/>
      <w:numFmt w:val="bullet"/>
      <w:lvlText w:val="·"/>
      <w:lvlJc w:val="left"/>
      <w:pPr>
        <w:ind w:left="2880" w:hanging="360"/>
      </w:pPr>
      <w:rPr>
        <w:rFonts w:ascii="Symbol" w:eastAsia="Symbol" w:hAnsi="Symbol" w:cs="Symbol" w:hint="default"/>
      </w:rPr>
    </w:lvl>
    <w:lvl w:ilvl="4" w:tplc="60343662">
      <w:start w:val="1"/>
      <w:numFmt w:val="bullet"/>
      <w:lvlText w:val="o"/>
      <w:lvlJc w:val="left"/>
      <w:pPr>
        <w:ind w:left="3600" w:hanging="360"/>
      </w:pPr>
      <w:rPr>
        <w:rFonts w:ascii="Courier New" w:eastAsia="Courier New" w:hAnsi="Courier New" w:cs="Courier New" w:hint="default"/>
      </w:rPr>
    </w:lvl>
    <w:lvl w:ilvl="5" w:tplc="AA8065FA">
      <w:start w:val="1"/>
      <w:numFmt w:val="bullet"/>
      <w:lvlText w:val="§"/>
      <w:lvlJc w:val="left"/>
      <w:pPr>
        <w:ind w:left="4320" w:hanging="360"/>
      </w:pPr>
      <w:rPr>
        <w:rFonts w:ascii="Wingdings" w:eastAsia="Wingdings" w:hAnsi="Wingdings" w:cs="Wingdings" w:hint="default"/>
      </w:rPr>
    </w:lvl>
    <w:lvl w:ilvl="6" w:tplc="98F2FF92">
      <w:start w:val="1"/>
      <w:numFmt w:val="bullet"/>
      <w:lvlText w:val="·"/>
      <w:lvlJc w:val="left"/>
      <w:pPr>
        <w:ind w:left="5040" w:hanging="360"/>
      </w:pPr>
      <w:rPr>
        <w:rFonts w:ascii="Symbol" w:eastAsia="Symbol" w:hAnsi="Symbol" w:cs="Symbol" w:hint="default"/>
      </w:rPr>
    </w:lvl>
    <w:lvl w:ilvl="7" w:tplc="34C6F7C8">
      <w:start w:val="1"/>
      <w:numFmt w:val="bullet"/>
      <w:lvlText w:val="o"/>
      <w:lvlJc w:val="left"/>
      <w:pPr>
        <w:ind w:left="5760" w:hanging="360"/>
      </w:pPr>
      <w:rPr>
        <w:rFonts w:ascii="Courier New" w:eastAsia="Courier New" w:hAnsi="Courier New" w:cs="Courier New" w:hint="default"/>
      </w:rPr>
    </w:lvl>
    <w:lvl w:ilvl="8" w:tplc="7D10379E">
      <w:start w:val="1"/>
      <w:numFmt w:val="bullet"/>
      <w:lvlText w:val="§"/>
      <w:lvlJc w:val="left"/>
      <w:pPr>
        <w:ind w:left="6480" w:hanging="360"/>
      </w:pPr>
      <w:rPr>
        <w:rFonts w:ascii="Wingdings" w:eastAsia="Wingdings" w:hAnsi="Wingdings" w:cs="Wingdings" w:hint="default"/>
      </w:rPr>
    </w:lvl>
  </w:abstractNum>
  <w:abstractNum w:abstractNumId="33" w15:restartNumberingAfterBreak="0">
    <w:nsid w:val="61CB7FC3"/>
    <w:multiLevelType w:val="hybridMultilevel"/>
    <w:tmpl w:val="6AACD8AA"/>
    <w:lvl w:ilvl="0" w:tplc="7A6026DC">
      <w:start w:val="1"/>
      <w:numFmt w:val="bullet"/>
      <w:lvlText w:val="–"/>
      <w:lvlJc w:val="left"/>
      <w:pPr>
        <w:ind w:left="720" w:hanging="360"/>
      </w:pPr>
      <w:rPr>
        <w:rFonts w:ascii="Arial" w:eastAsia="Arial" w:hAnsi="Arial" w:cs="Arial" w:hint="default"/>
      </w:rPr>
    </w:lvl>
    <w:lvl w:ilvl="1" w:tplc="300ECDA0">
      <w:start w:val="1"/>
      <w:numFmt w:val="bullet"/>
      <w:lvlText w:val="o"/>
      <w:lvlJc w:val="left"/>
      <w:pPr>
        <w:ind w:left="1440" w:hanging="360"/>
      </w:pPr>
      <w:rPr>
        <w:rFonts w:ascii="Courier New" w:eastAsia="Courier New" w:hAnsi="Courier New" w:cs="Courier New" w:hint="default"/>
      </w:rPr>
    </w:lvl>
    <w:lvl w:ilvl="2" w:tplc="0BBEFB64">
      <w:start w:val="1"/>
      <w:numFmt w:val="bullet"/>
      <w:lvlText w:val="§"/>
      <w:lvlJc w:val="left"/>
      <w:pPr>
        <w:ind w:left="2160" w:hanging="360"/>
      </w:pPr>
      <w:rPr>
        <w:rFonts w:ascii="Wingdings" w:eastAsia="Wingdings" w:hAnsi="Wingdings" w:cs="Wingdings" w:hint="default"/>
      </w:rPr>
    </w:lvl>
    <w:lvl w:ilvl="3" w:tplc="F6EC4A8A">
      <w:start w:val="1"/>
      <w:numFmt w:val="bullet"/>
      <w:lvlText w:val="·"/>
      <w:lvlJc w:val="left"/>
      <w:pPr>
        <w:ind w:left="2880" w:hanging="360"/>
      </w:pPr>
      <w:rPr>
        <w:rFonts w:ascii="Symbol" w:eastAsia="Symbol" w:hAnsi="Symbol" w:cs="Symbol" w:hint="default"/>
      </w:rPr>
    </w:lvl>
    <w:lvl w:ilvl="4" w:tplc="DEFACE18">
      <w:start w:val="1"/>
      <w:numFmt w:val="bullet"/>
      <w:lvlText w:val="o"/>
      <w:lvlJc w:val="left"/>
      <w:pPr>
        <w:ind w:left="3600" w:hanging="360"/>
      </w:pPr>
      <w:rPr>
        <w:rFonts w:ascii="Courier New" w:eastAsia="Courier New" w:hAnsi="Courier New" w:cs="Courier New" w:hint="default"/>
      </w:rPr>
    </w:lvl>
    <w:lvl w:ilvl="5" w:tplc="20B4EEE6">
      <w:start w:val="1"/>
      <w:numFmt w:val="bullet"/>
      <w:lvlText w:val="§"/>
      <w:lvlJc w:val="left"/>
      <w:pPr>
        <w:ind w:left="4320" w:hanging="360"/>
      </w:pPr>
      <w:rPr>
        <w:rFonts w:ascii="Wingdings" w:eastAsia="Wingdings" w:hAnsi="Wingdings" w:cs="Wingdings" w:hint="default"/>
      </w:rPr>
    </w:lvl>
    <w:lvl w:ilvl="6" w:tplc="87460AEA">
      <w:start w:val="1"/>
      <w:numFmt w:val="bullet"/>
      <w:lvlText w:val="·"/>
      <w:lvlJc w:val="left"/>
      <w:pPr>
        <w:ind w:left="5040" w:hanging="360"/>
      </w:pPr>
      <w:rPr>
        <w:rFonts w:ascii="Symbol" w:eastAsia="Symbol" w:hAnsi="Symbol" w:cs="Symbol" w:hint="default"/>
      </w:rPr>
    </w:lvl>
    <w:lvl w:ilvl="7" w:tplc="342E2E36">
      <w:start w:val="1"/>
      <w:numFmt w:val="bullet"/>
      <w:lvlText w:val="o"/>
      <w:lvlJc w:val="left"/>
      <w:pPr>
        <w:ind w:left="5760" w:hanging="360"/>
      </w:pPr>
      <w:rPr>
        <w:rFonts w:ascii="Courier New" w:eastAsia="Courier New" w:hAnsi="Courier New" w:cs="Courier New" w:hint="default"/>
      </w:rPr>
    </w:lvl>
    <w:lvl w:ilvl="8" w:tplc="4396591A">
      <w:start w:val="1"/>
      <w:numFmt w:val="bullet"/>
      <w:lvlText w:val="§"/>
      <w:lvlJc w:val="left"/>
      <w:pPr>
        <w:ind w:left="6480" w:hanging="360"/>
      </w:pPr>
      <w:rPr>
        <w:rFonts w:ascii="Wingdings" w:eastAsia="Wingdings" w:hAnsi="Wingdings" w:cs="Wingdings" w:hint="default"/>
      </w:rPr>
    </w:lvl>
  </w:abstractNum>
  <w:abstractNum w:abstractNumId="34" w15:restartNumberingAfterBreak="0">
    <w:nsid w:val="63F15233"/>
    <w:multiLevelType w:val="hybridMultilevel"/>
    <w:tmpl w:val="4B9295AC"/>
    <w:lvl w:ilvl="0" w:tplc="924C1C08">
      <w:start w:val="1"/>
      <w:numFmt w:val="bullet"/>
      <w:lvlText w:val="–"/>
      <w:lvlJc w:val="left"/>
      <w:pPr>
        <w:ind w:left="720" w:hanging="360"/>
      </w:pPr>
      <w:rPr>
        <w:rFonts w:ascii="Arial" w:eastAsia="Arial" w:hAnsi="Arial" w:cs="Arial" w:hint="default"/>
      </w:rPr>
    </w:lvl>
    <w:lvl w:ilvl="1" w:tplc="CF78CDB4">
      <w:start w:val="1"/>
      <w:numFmt w:val="bullet"/>
      <w:lvlText w:val="o"/>
      <w:lvlJc w:val="left"/>
      <w:pPr>
        <w:ind w:left="1440" w:hanging="360"/>
      </w:pPr>
      <w:rPr>
        <w:rFonts w:ascii="Courier New" w:eastAsia="Courier New" w:hAnsi="Courier New" w:cs="Courier New" w:hint="default"/>
      </w:rPr>
    </w:lvl>
    <w:lvl w:ilvl="2" w:tplc="EBD05026">
      <w:start w:val="1"/>
      <w:numFmt w:val="bullet"/>
      <w:lvlText w:val="§"/>
      <w:lvlJc w:val="left"/>
      <w:pPr>
        <w:ind w:left="2160" w:hanging="360"/>
      </w:pPr>
      <w:rPr>
        <w:rFonts w:ascii="Wingdings" w:eastAsia="Wingdings" w:hAnsi="Wingdings" w:cs="Wingdings" w:hint="default"/>
      </w:rPr>
    </w:lvl>
    <w:lvl w:ilvl="3" w:tplc="1CFEADC2">
      <w:start w:val="1"/>
      <w:numFmt w:val="bullet"/>
      <w:lvlText w:val="·"/>
      <w:lvlJc w:val="left"/>
      <w:pPr>
        <w:ind w:left="2880" w:hanging="360"/>
      </w:pPr>
      <w:rPr>
        <w:rFonts w:ascii="Symbol" w:eastAsia="Symbol" w:hAnsi="Symbol" w:cs="Symbol" w:hint="default"/>
      </w:rPr>
    </w:lvl>
    <w:lvl w:ilvl="4" w:tplc="92E6FC8E">
      <w:start w:val="1"/>
      <w:numFmt w:val="bullet"/>
      <w:lvlText w:val="o"/>
      <w:lvlJc w:val="left"/>
      <w:pPr>
        <w:ind w:left="3600" w:hanging="360"/>
      </w:pPr>
      <w:rPr>
        <w:rFonts w:ascii="Courier New" w:eastAsia="Courier New" w:hAnsi="Courier New" w:cs="Courier New" w:hint="default"/>
      </w:rPr>
    </w:lvl>
    <w:lvl w:ilvl="5" w:tplc="9000CC30">
      <w:start w:val="1"/>
      <w:numFmt w:val="bullet"/>
      <w:lvlText w:val="§"/>
      <w:lvlJc w:val="left"/>
      <w:pPr>
        <w:ind w:left="4320" w:hanging="360"/>
      </w:pPr>
      <w:rPr>
        <w:rFonts w:ascii="Wingdings" w:eastAsia="Wingdings" w:hAnsi="Wingdings" w:cs="Wingdings" w:hint="default"/>
      </w:rPr>
    </w:lvl>
    <w:lvl w:ilvl="6" w:tplc="07E06444">
      <w:start w:val="1"/>
      <w:numFmt w:val="bullet"/>
      <w:lvlText w:val="·"/>
      <w:lvlJc w:val="left"/>
      <w:pPr>
        <w:ind w:left="5040" w:hanging="360"/>
      </w:pPr>
      <w:rPr>
        <w:rFonts w:ascii="Symbol" w:eastAsia="Symbol" w:hAnsi="Symbol" w:cs="Symbol" w:hint="default"/>
      </w:rPr>
    </w:lvl>
    <w:lvl w:ilvl="7" w:tplc="F0BABD3A">
      <w:start w:val="1"/>
      <w:numFmt w:val="bullet"/>
      <w:lvlText w:val="o"/>
      <w:lvlJc w:val="left"/>
      <w:pPr>
        <w:ind w:left="5760" w:hanging="360"/>
      </w:pPr>
      <w:rPr>
        <w:rFonts w:ascii="Courier New" w:eastAsia="Courier New" w:hAnsi="Courier New" w:cs="Courier New" w:hint="default"/>
      </w:rPr>
    </w:lvl>
    <w:lvl w:ilvl="8" w:tplc="DB40AA6E">
      <w:start w:val="1"/>
      <w:numFmt w:val="bullet"/>
      <w:lvlText w:val="§"/>
      <w:lvlJc w:val="left"/>
      <w:pPr>
        <w:ind w:left="6480" w:hanging="360"/>
      </w:pPr>
      <w:rPr>
        <w:rFonts w:ascii="Wingdings" w:eastAsia="Wingdings" w:hAnsi="Wingdings" w:cs="Wingdings" w:hint="default"/>
      </w:rPr>
    </w:lvl>
  </w:abstractNum>
  <w:abstractNum w:abstractNumId="35" w15:restartNumberingAfterBreak="0">
    <w:nsid w:val="66D55964"/>
    <w:multiLevelType w:val="hybridMultilevel"/>
    <w:tmpl w:val="2E68B8B6"/>
    <w:lvl w:ilvl="0" w:tplc="D42894AA">
      <w:start w:val="1"/>
      <w:numFmt w:val="bullet"/>
      <w:lvlText w:val="–"/>
      <w:lvlJc w:val="left"/>
      <w:pPr>
        <w:ind w:left="720" w:hanging="360"/>
      </w:pPr>
      <w:rPr>
        <w:rFonts w:ascii="Arial" w:eastAsia="Arial" w:hAnsi="Arial" w:cs="Arial" w:hint="default"/>
      </w:rPr>
    </w:lvl>
    <w:lvl w:ilvl="1" w:tplc="AECA1628">
      <w:start w:val="1"/>
      <w:numFmt w:val="bullet"/>
      <w:lvlText w:val="o"/>
      <w:lvlJc w:val="left"/>
      <w:pPr>
        <w:ind w:left="1440" w:hanging="360"/>
      </w:pPr>
      <w:rPr>
        <w:rFonts w:ascii="Courier New" w:eastAsia="Courier New" w:hAnsi="Courier New" w:cs="Courier New" w:hint="default"/>
      </w:rPr>
    </w:lvl>
    <w:lvl w:ilvl="2" w:tplc="82740376">
      <w:start w:val="1"/>
      <w:numFmt w:val="bullet"/>
      <w:lvlText w:val="§"/>
      <w:lvlJc w:val="left"/>
      <w:pPr>
        <w:ind w:left="2160" w:hanging="360"/>
      </w:pPr>
      <w:rPr>
        <w:rFonts w:ascii="Wingdings" w:eastAsia="Wingdings" w:hAnsi="Wingdings" w:cs="Wingdings" w:hint="default"/>
      </w:rPr>
    </w:lvl>
    <w:lvl w:ilvl="3" w:tplc="2CCCEA18">
      <w:start w:val="1"/>
      <w:numFmt w:val="bullet"/>
      <w:lvlText w:val="·"/>
      <w:lvlJc w:val="left"/>
      <w:pPr>
        <w:ind w:left="2880" w:hanging="360"/>
      </w:pPr>
      <w:rPr>
        <w:rFonts w:ascii="Symbol" w:eastAsia="Symbol" w:hAnsi="Symbol" w:cs="Symbol" w:hint="default"/>
      </w:rPr>
    </w:lvl>
    <w:lvl w:ilvl="4" w:tplc="508A3F48">
      <w:start w:val="1"/>
      <w:numFmt w:val="bullet"/>
      <w:lvlText w:val="o"/>
      <w:lvlJc w:val="left"/>
      <w:pPr>
        <w:ind w:left="3600" w:hanging="360"/>
      </w:pPr>
      <w:rPr>
        <w:rFonts w:ascii="Courier New" w:eastAsia="Courier New" w:hAnsi="Courier New" w:cs="Courier New" w:hint="default"/>
      </w:rPr>
    </w:lvl>
    <w:lvl w:ilvl="5" w:tplc="37E845C0">
      <w:start w:val="1"/>
      <w:numFmt w:val="bullet"/>
      <w:lvlText w:val="§"/>
      <w:lvlJc w:val="left"/>
      <w:pPr>
        <w:ind w:left="4320" w:hanging="360"/>
      </w:pPr>
      <w:rPr>
        <w:rFonts w:ascii="Wingdings" w:eastAsia="Wingdings" w:hAnsi="Wingdings" w:cs="Wingdings" w:hint="default"/>
      </w:rPr>
    </w:lvl>
    <w:lvl w:ilvl="6" w:tplc="34CCCAEC">
      <w:start w:val="1"/>
      <w:numFmt w:val="bullet"/>
      <w:lvlText w:val="·"/>
      <w:lvlJc w:val="left"/>
      <w:pPr>
        <w:ind w:left="5040" w:hanging="360"/>
      </w:pPr>
      <w:rPr>
        <w:rFonts w:ascii="Symbol" w:eastAsia="Symbol" w:hAnsi="Symbol" w:cs="Symbol" w:hint="default"/>
      </w:rPr>
    </w:lvl>
    <w:lvl w:ilvl="7" w:tplc="6B6ED0BA">
      <w:start w:val="1"/>
      <w:numFmt w:val="bullet"/>
      <w:lvlText w:val="o"/>
      <w:lvlJc w:val="left"/>
      <w:pPr>
        <w:ind w:left="5760" w:hanging="360"/>
      </w:pPr>
      <w:rPr>
        <w:rFonts w:ascii="Courier New" w:eastAsia="Courier New" w:hAnsi="Courier New" w:cs="Courier New" w:hint="default"/>
      </w:rPr>
    </w:lvl>
    <w:lvl w:ilvl="8" w:tplc="E8BACE54">
      <w:start w:val="1"/>
      <w:numFmt w:val="bullet"/>
      <w:lvlText w:val="§"/>
      <w:lvlJc w:val="left"/>
      <w:pPr>
        <w:ind w:left="6480" w:hanging="360"/>
      </w:pPr>
      <w:rPr>
        <w:rFonts w:ascii="Wingdings" w:eastAsia="Wingdings" w:hAnsi="Wingdings" w:cs="Wingdings" w:hint="default"/>
      </w:rPr>
    </w:lvl>
  </w:abstractNum>
  <w:abstractNum w:abstractNumId="36" w15:restartNumberingAfterBreak="0">
    <w:nsid w:val="696056C7"/>
    <w:multiLevelType w:val="hybridMultilevel"/>
    <w:tmpl w:val="97E264EA"/>
    <w:lvl w:ilvl="0" w:tplc="BA7A76E4">
      <w:start w:val="1"/>
      <w:numFmt w:val="bullet"/>
      <w:lvlText w:val="–"/>
      <w:lvlJc w:val="left"/>
      <w:pPr>
        <w:ind w:left="720" w:hanging="360"/>
      </w:pPr>
      <w:rPr>
        <w:rFonts w:ascii="Arial" w:eastAsia="Arial" w:hAnsi="Arial" w:cs="Arial" w:hint="default"/>
      </w:rPr>
    </w:lvl>
    <w:lvl w:ilvl="1" w:tplc="905CB91C">
      <w:start w:val="1"/>
      <w:numFmt w:val="bullet"/>
      <w:lvlText w:val="o"/>
      <w:lvlJc w:val="left"/>
      <w:pPr>
        <w:ind w:left="1440" w:hanging="360"/>
      </w:pPr>
      <w:rPr>
        <w:rFonts w:ascii="Courier New" w:eastAsia="Courier New" w:hAnsi="Courier New" w:cs="Courier New" w:hint="default"/>
      </w:rPr>
    </w:lvl>
    <w:lvl w:ilvl="2" w:tplc="15361BD6">
      <w:start w:val="1"/>
      <w:numFmt w:val="bullet"/>
      <w:lvlText w:val="§"/>
      <w:lvlJc w:val="left"/>
      <w:pPr>
        <w:ind w:left="2160" w:hanging="360"/>
      </w:pPr>
      <w:rPr>
        <w:rFonts w:ascii="Wingdings" w:eastAsia="Wingdings" w:hAnsi="Wingdings" w:cs="Wingdings" w:hint="default"/>
      </w:rPr>
    </w:lvl>
    <w:lvl w:ilvl="3" w:tplc="297855AA">
      <w:start w:val="1"/>
      <w:numFmt w:val="bullet"/>
      <w:lvlText w:val="·"/>
      <w:lvlJc w:val="left"/>
      <w:pPr>
        <w:ind w:left="2880" w:hanging="360"/>
      </w:pPr>
      <w:rPr>
        <w:rFonts w:ascii="Symbol" w:eastAsia="Symbol" w:hAnsi="Symbol" w:cs="Symbol" w:hint="default"/>
      </w:rPr>
    </w:lvl>
    <w:lvl w:ilvl="4" w:tplc="F47616E4">
      <w:start w:val="1"/>
      <w:numFmt w:val="bullet"/>
      <w:lvlText w:val="o"/>
      <w:lvlJc w:val="left"/>
      <w:pPr>
        <w:ind w:left="3600" w:hanging="360"/>
      </w:pPr>
      <w:rPr>
        <w:rFonts w:ascii="Courier New" w:eastAsia="Courier New" w:hAnsi="Courier New" w:cs="Courier New" w:hint="default"/>
      </w:rPr>
    </w:lvl>
    <w:lvl w:ilvl="5" w:tplc="78503396">
      <w:start w:val="1"/>
      <w:numFmt w:val="bullet"/>
      <w:lvlText w:val="§"/>
      <w:lvlJc w:val="left"/>
      <w:pPr>
        <w:ind w:left="4320" w:hanging="360"/>
      </w:pPr>
      <w:rPr>
        <w:rFonts w:ascii="Wingdings" w:eastAsia="Wingdings" w:hAnsi="Wingdings" w:cs="Wingdings" w:hint="default"/>
      </w:rPr>
    </w:lvl>
    <w:lvl w:ilvl="6" w:tplc="718433D2">
      <w:start w:val="1"/>
      <w:numFmt w:val="bullet"/>
      <w:lvlText w:val="·"/>
      <w:lvlJc w:val="left"/>
      <w:pPr>
        <w:ind w:left="5040" w:hanging="360"/>
      </w:pPr>
      <w:rPr>
        <w:rFonts w:ascii="Symbol" w:eastAsia="Symbol" w:hAnsi="Symbol" w:cs="Symbol" w:hint="default"/>
      </w:rPr>
    </w:lvl>
    <w:lvl w:ilvl="7" w:tplc="8EE0A8C0">
      <w:start w:val="1"/>
      <w:numFmt w:val="bullet"/>
      <w:lvlText w:val="o"/>
      <w:lvlJc w:val="left"/>
      <w:pPr>
        <w:ind w:left="5760" w:hanging="360"/>
      </w:pPr>
      <w:rPr>
        <w:rFonts w:ascii="Courier New" w:eastAsia="Courier New" w:hAnsi="Courier New" w:cs="Courier New" w:hint="default"/>
      </w:rPr>
    </w:lvl>
    <w:lvl w:ilvl="8" w:tplc="59B4D83C">
      <w:start w:val="1"/>
      <w:numFmt w:val="bullet"/>
      <w:lvlText w:val="§"/>
      <w:lvlJc w:val="left"/>
      <w:pPr>
        <w:ind w:left="6480" w:hanging="360"/>
      </w:pPr>
      <w:rPr>
        <w:rFonts w:ascii="Wingdings" w:eastAsia="Wingdings" w:hAnsi="Wingdings" w:cs="Wingdings" w:hint="default"/>
      </w:rPr>
    </w:lvl>
  </w:abstractNum>
  <w:abstractNum w:abstractNumId="37" w15:restartNumberingAfterBreak="0">
    <w:nsid w:val="75227483"/>
    <w:multiLevelType w:val="hybridMultilevel"/>
    <w:tmpl w:val="10AE42E2"/>
    <w:lvl w:ilvl="0" w:tplc="3F1CAA84">
      <w:start w:val="1"/>
      <w:numFmt w:val="bullet"/>
      <w:lvlText w:val="–"/>
      <w:lvlJc w:val="left"/>
      <w:pPr>
        <w:ind w:left="720" w:hanging="360"/>
      </w:pPr>
      <w:rPr>
        <w:rFonts w:ascii="Arial" w:eastAsia="Arial" w:hAnsi="Arial" w:cs="Arial" w:hint="default"/>
      </w:rPr>
    </w:lvl>
    <w:lvl w:ilvl="1" w:tplc="159097F0">
      <w:start w:val="1"/>
      <w:numFmt w:val="bullet"/>
      <w:lvlText w:val="o"/>
      <w:lvlJc w:val="left"/>
      <w:pPr>
        <w:ind w:left="1440" w:hanging="360"/>
      </w:pPr>
      <w:rPr>
        <w:rFonts w:ascii="Courier New" w:eastAsia="Courier New" w:hAnsi="Courier New" w:cs="Courier New" w:hint="default"/>
      </w:rPr>
    </w:lvl>
    <w:lvl w:ilvl="2" w:tplc="3F5409F0">
      <w:start w:val="1"/>
      <w:numFmt w:val="bullet"/>
      <w:lvlText w:val="§"/>
      <w:lvlJc w:val="left"/>
      <w:pPr>
        <w:ind w:left="2160" w:hanging="360"/>
      </w:pPr>
      <w:rPr>
        <w:rFonts w:ascii="Wingdings" w:eastAsia="Wingdings" w:hAnsi="Wingdings" w:cs="Wingdings" w:hint="default"/>
      </w:rPr>
    </w:lvl>
    <w:lvl w:ilvl="3" w:tplc="B11E4C3A">
      <w:start w:val="1"/>
      <w:numFmt w:val="bullet"/>
      <w:lvlText w:val="·"/>
      <w:lvlJc w:val="left"/>
      <w:pPr>
        <w:ind w:left="2880" w:hanging="360"/>
      </w:pPr>
      <w:rPr>
        <w:rFonts w:ascii="Symbol" w:eastAsia="Symbol" w:hAnsi="Symbol" w:cs="Symbol" w:hint="default"/>
      </w:rPr>
    </w:lvl>
    <w:lvl w:ilvl="4" w:tplc="D89A4906">
      <w:start w:val="1"/>
      <w:numFmt w:val="bullet"/>
      <w:lvlText w:val="o"/>
      <w:lvlJc w:val="left"/>
      <w:pPr>
        <w:ind w:left="3600" w:hanging="360"/>
      </w:pPr>
      <w:rPr>
        <w:rFonts w:ascii="Courier New" w:eastAsia="Courier New" w:hAnsi="Courier New" w:cs="Courier New" w:hint="default"/>
      </w:rPr>
    </w:lvl>
    <w:lvl w:ilvl="5" w:tplc="FCC6BD56">
      <w:start w:val="1"/>
      <w:numFmt w:val="bullet"/>
      <w:lvlText w:val="§"/>
      <w:lvlJc w:val="left"/>
      <w:pPr>
        <w:ind w:left="4320" w:hanging="360"/>
      </w:pPr>
      <w:rPr>
        <w:rFonts w:ascii="Wingdings" w:eastAsia="Wingdings" w:hAnsi="Wingdings" w:cs="Wingdings" w:hint="default"/>
      </w:rPr>
    </w:lvl>
    <w:lvl w:ilvl="6" w:tplc="44944FE4">
      <w:start w:val="1"/>
      <w:numFmt w:val="bullet"/>
      <w:lvlText w:val="·"/>
      <w:lvlJc w:val="left"/>
      <w:pPr>
        <w:ind w:left="5040" w:hanging="360"/>
      </w:pPr>
      <w:rPr>
        <w:rFonts w:ascii="Symbol" w:eastAsia="Symbol" w:hAnsi="Symbol" w:cs="Symbol" w:hint="default"/>
      </w:rPr>
    </w:lvl>
    <w:lvl w:ilvl="7" w:tplc="3B1AC3A2">
      <w:start w:val="1"/>
      <w:numFmt w:val="bullet"/>
      <w:lvlText w:val="o"/>
      <w:lvlJc w:val="left"/>
      <w:pPr>
        <w:ind w:left="5760" w:hanging="360"/>
      </w:pPr>
      <w:rPr>
        <w:rFonts w:ascii="Courier New" w:eastAsia="Courier New" w:hAnsi="Courier New" w:cs="Courier New" w:hint="default"/>
      </w:rPr>
    </w:lvl>
    <w:lvl w:ilvl="8" w:tplc="C2468664">
      <w:start w:val="1"/>
      <w:numFmt w:val="bullet"/>
      <w:lvlText w:val="§"/>
      <w:lvlJc w:val="left"/>
      <w:pPr>
        <w:ind w:left="6480" w:hanging="360"/>
      </w:pPr>
      <w:rPr>
        <w:rFonts w:ascii="Wingdings" w:eastAsia="Wingdings" w:hAnsi="Wingdings" w:cs="Wingdings" w:hint="default"/>
      </w:rPr>
    </w:lvl>
  </w:abstractNum>
  <w:abstractNum w:abstractNumId="38" w15:restartNumberingAfterBreak="0">
    <w:nsid w:val="75272D09"/>
    <w:multiLevelType w:val="hybridMultilevel"/>
    <w:tmpl w:val="F05CB290"/>
    <w:lvl w:ilvl="0" w:tplc="EAE4AC18">
      <w:start w:val="1"/>
      <w:numFmt w:val="bullet"/>
      <w:lvlText w:val="–"/>
      <w:lvlJc w:val="left"/>
      <w:pPr>
        <w:ind w:left="720" w:hanging="360"/>
      </w:pPr>
      <w:rPr>
        <w:rFonts w:ascii="Arial" w:eastAsia="Arial" w:hAnsi="Arial" w:cs="Arial" w:hint="default"/>
      </w:rPr>
    </w:lvl>
    <w:lvl w:ilvl="1" w:tplc="AA8E970A">
      <w:start w:val="1"/>
      <w:numFmt w:val="bullet"/>
      <w:lvlText w:val="o"/>
      <w:lvlJc w:val="left"/>
      <w:pPr>
        <w:ind w:left="1440" w:hanging="360"/>
      </w:pPr>
      <w:rPr>
        <w:rFonts w:ascii="Courier New" w:eastAsia="Courier New" w:hAnsi="Courier New" w:cs="Courier New" w:hint="default"/>
      </w:rPr>
    </w:lvl>
    <w:lvl w:ilvl="2" w:tplc="CE32D718">
      <w:start w:val="1"/>
      <w:numFmt w:val="bullet"/>
      <w:lvlText w:val="§"/>
      <w:lvlJc w:val="left"/>
      <w:pPr>
        <w:ind w:left="2160" w:hanging="360"/>
      </w:pPr>
      <w:rPr>
        <w:rFonts w:ascii="Wingdings" w:eastAsia="Wingdings" w:hAnsi="Wingdings" w:cs="Wingdings" w:hint="default"/>
      </w:rPr>
    </w:lvl>
    <w:lvl w:ilvl="3" w:tplc="6E7C12E4">
      <w:start w:val="1"/>
      <w:numFmt w:val="bullet"/>
      <w:lvlText w:val="·"/>
      <w:lvlJc w:val="left"/>
      <w:pPr>
        <w:ind w:left="2880" w:hanging="360"/>
      </w:pPr>
      <w:rPr>
        <w:rFonts w:ascii="Symbol" w:eastAsia="Symbol" w:hAnsi="Symbol" w:cs="Symbol" w:hint="default"/>
      </w:rPr>
    </w:lvl>
    <w:lvl w:ilvl="4" w:tplc="1CA0A1B8">
      <w:start w:val="1"/>
      <w:numFmt w:val="bullet"/>
      <w:lvlText w:val="o"/>
      <w:lvlJc w:val="left"/>
      <w:pPr>
        <w:ind w:left="3600" w:hanging="360"/>
      </w:pPr>
      <w:rPr>
        <w:rFonts w:ascii="Courier New" w:eastAsia="Courier New" w:hAnsi="Courier New" w:cs="Courier New" w:hint="default"/>
      </w:rPr>
    </w:lvl>
    <w:lvl w:ilvl="5" w:tplc="9BBC0DD0">
      <w:start w:val="1"/>
      <w:numFmt w:val="bullet"/>
      <w:lvlText w:val="§"/>
      <w:lvlJc w:val="left"/>
      <w:pPr>
        <w:ind w:left="4320" w:hanging="360"/>
      </w:pPr>
      <w:rPr>
        <w:rFonts w:ascii="Wingdings" w:eastAsia="Wingdings" w:hAnsi="Wingdings" w:cs="Wingdings" w:hint="default"/>
      </w:rPr>
    </w:lvl>
    <w:lvl w:ilvl="6" w:tplc="2E2EED98">
      <w:start w:val="1"/>
      <w:numFmt w:val="bullet"/>
      <w:lvlText w:val="·"/>
      <w:lvlJc w:val="left"/>
      <w:pPr>
        <w:ind w:left="5040" w:hanging="360"/>
      </w:pPr>
      <w:rPr>
        <w:rFonts w:ascii="Symbol" w:eastAsia="Symbol" w:hAnsi="Symbol" w:cs="Symbol" w:hint="default"/>
      </w:rPr>
    </w:lvl>
    <w:lvl w:ilvl="7" w:tplc="672ED0C4">
      <w:start w:val="1"/>
      <w:numFmt w:val="bullet"/>
      <w:lvlText w:val="o"/>
      <w:lvlJc w:val="left"/>
      <w:pPr>
        <w:ind w:left="5760" w:hanging="360"/>
      </w:pPr>
      <w:rPr>
        <w:rFonts w:ascii="Courier New" w:eastAsia="Courier New" w:hAnsi="Courier New" w:cs="Courier New" w:hint="default"/>
      </w:rPr>
    </w:lvl>
    <w:lvl w:ilvl="8" w:tplc="8536D8BC">
      <w:start w:val="1"/>
      <w:numFmt w:val="bullet"/>
      <w:lvlText w:val="§"/>
      <w:lvlJc w:val="left"/>
      <w:pPr>
        <w:ind w:left="6480" w:hanging="360"/>
      </w:pPr>
      <w:rPr>
        <w:rFonts w:ascii="Wingdings" w:eastAsia="Wingdings" w:hAnsi="Wingdings" w:cs="Wingdings" w:hint="default"/>
      </w:rPr>
    </w:lvl>
  </w:abstractNum>
  <w:abstractNum w:abstractNumId="39" w15:restartNumberingAfterBreak="0">
    <w:nsid w:val="771E072F"/>
    <w:multiLevelType w:val="hybridMultilevel"/>
    <w:tmpl w:val="7122C342"/>
    <w:lvl w:ilvl="0" w:tplc="77D4A208">
      <w:start w:val="1"/>
      <w:numFmt w:val="bullet"/>
      <w:lvlText w:val="–"/>
      <w:lvlJc w:val="left"/>
      <w:pPr>
        <w:ind w:left="720" w:hanging="360"/>
      </w:pPr>
      <w:rPr>
        <w:rFonts w:ascii="Arial" w:eastAsia="Arial" w:hAnsi="Arial" w:cs="Arial" w:hint="default"/>
      </w:rPr>
    </w:lvl>
    <w:lvl w:ilvl="1" w:tplc="B3A07326">
      <w:start w:val="1"/>
      <w:numFmt w:val="bullet"/>
      <w:lvlText w:val="o"/>
      <w:lvlJc w:val="left"/>
      <w:pPr>
        <w:ind w:left="1440" w:hanging="360"/>
      </w:pPr>
      <w:rPr>
        <w:rFonts w:ascii="Courier New" w:eastAsia="Courier New" w:hAnsi="Courier New" w:cs="Courier New" w:hint="default"/>
      </w:rPr>
    </w:lvl>
    <w:lvl w:ilvl="2" w:tplc="FEDE11AE">
      <w:start w:val="1"/>
      <w:numFmt w:val="bullet"/>
      <w:lvlText w:val="§"/>
      <w:lvlJc w:val="left"/>
      <w:pPr>
        <w:ind w:left="2160" w:hanging="360"/>
      </w:pPr>
      <w:rPr>
        <w:rFonts w:ascii="Wingdings" w:eastAsia="Wingdings" w:hAnsi="Wingdings" w:cs="Wingdings" w:hint="default"/>
      </w:rPr>
    </w:lvl>
    <w:lvl w:ilvl="3" w:tplc="C18004DC">
      <w:start w:val="1"/>
      <w:numFmt w:val="bullet"/>
      <w:lvlText w:val="·"/>
      <w:lvlJc w:val="left"/>
      <w:pPr>
        <w:ind w:left="2880" w:hanging="360"/>
      </w:pPr>
      <w:rPr>
        <w:rFonts w:ascii="Symbol" w:eastAsia="Symbol" w:hAnsi="Symbol" w:cs="Symbol" w:hint="default"/>
      </w:rPr>
    </w:lvl>
    <w:lvl w:ilvl="4" w:tplc="AFEC71DA">
      <w:start w:val="1"/>
      <w:numFmt w:val="bullet"/>
      <w:lvlText w:val="o"/>
      <w:lvlJc w:val="left"/>
      <w:pPr>
        <w:ind w:left="3600" w:hanging="360"/>
      </w:pPr>
      <w:rPr>
        <w:rFonts w:ascii="Courier New" w:eastAsia="Courier New" w:hAnsi="Courier New" w:cs="Courier New" w:hint="default"/>
      </w:rPr>
    </w:lvl>
    <w:lvl w:ilvl="5" w:tplc="1E9A552E">
      <w:start w:val="1"/>
      <w:numFmt w:val="bullet"/>
      <w:lvlText w:val="§"/>
      <w:lvlJc w:val="left"/>
      <w:pPr>
        <w:ind w:left="4320" w:hanging="360"/>
      </w:pPr>
      <w:rPr>
        <w:rFonts w:ascii="Wingdings" w:eastAsia="Wingdings" w:hAnsi="Wingdings" w:cs="Wingdings" w:hint="default"/>
      </w:rPr>
    </w:lvl>
    <w:lvl w:ilvl="6" w:tplc="27CE76FA">
      <w:start w:val="1"/>
      <w:numFmt w:val="bullet"/>
      <w:lvlText w:val="·"/>
      <w:lvlJc w:val="left"/>
      <w:pPr>
        <w:ind w:left="5040" w:hanging="360"/>
      </w:pPr>
      <w:rPr>
        <w:rFonts w:ascii="Symbol" w:eastAsia="Symbol" w:hAnsi="Symbol" w:cs="Symbol" w:hint="default"/>
      </w:rPr>
    </w:lvl>
    <w:lvl w:ilvl="7" w:tplc="BE52EB1E">
      <w:start w:val="1"/>
      <w:numFmt w:val="bullet"/>
      <w:lvlText w:val="o"/>
      <w:lvlJc w:val="left"/>
      <w:pPr>
        <w:ind w:left="5760" w:hanging="360"/>
      </w:pPr>
      <w:rPr>
        <w:rFonts w:ascii="Courier New" w:eastAsia="Courier New" w:hAnsi="Courier New" w:cs="Courier New" w:hint="default"/>
      </w:rPr>
    </w:lvl>
    <w:lvl w:ilvl="8" w:tplc="6B42537E">
      <w:start w:val="1"/>
      <w:numFmt w:val="bullet"/>
      <w:lvlText w:val="§"/>
      <w:lvlJc w:val="left"/>
      <w:pPr>
        <w:ind w:left="6480" w:hanging="360"/>
      </w:pPr>
      <w:rPr>
        <w:rFonts w:ascii="Wingdings" w:eastAsia="Wingdings" w:hAnsi="Wingdings" w:cs="Wingdings" w:hint="default"/>
      </w:rPr>
    </w:lvl>
  </w:abstractNum>
  <w:abstractNum w:abstractNumId="40" w15:restartNumberingAfterBreak="0">
    <w:nsid w:val="7C953BCA"/>
    <w:multiLevelType w:val="hybridMultilevel"/>
    <w:tmpl w:val="E7984954"/>
    <w:lvl w:ilvl="0" w:tplc="95E85648">
      <w:start w:val="1"/>
      <w:numFmt w:val="bullet"/>
      <w:lvlText w:val="–"/>
      <w:lvlJc w:val="left"/>
      <w:pPr>
        <w:ind w:left="720" w:hanging="360"/>
      </w:pPr>
      <w:rPr>
        <w:rFonts w:ascii="Arial" w:eastAsia="Arial" w:hAnsi="Arial" w:cs="Arial" w:hint="default"/>
      </w:rPr>
    </w:lvl>
    <w:lvl w:ilvl="1" w:tplc="807215F2">
      <w:start w:val="1"/>
      <w:numFmt w:val="bullet"/>
      <w:lvlText w:val="o"/>
      <w:lvlJc w:val="left"/>
      <w:pPr>
        <w:ind w:left="1440" w:hanging="360"/>
      </w:pPr>
      <w:rPr>
        <w:rFonts w:ascii="Courier New" w:eastAsia="Courier New" w:hAnsi="Courier New" w:cs="Courier New" w:hint="default"/>
      </w:rPr>
    </w:lvl>
    <w:lvl w:ilvl="2" w:tplc="45AEA4C6">
      <w:start w:val="1"/>
      <w:numFmt w:val="bullet"/>
      <w:lvlText w:val="§"/>
      <w:lvlJc w:val="left"/>
      <w:pPr>
        <w:ind w:left="2160" w:hanging="360"/>
      </w:pPr>
      <w:rPr>
        <w:rFonts w:ascii="Wingdings" w:eastAsia="Wingdings" w:hAnsi="Wingdings" w:cs="Wingdings" w:hint="default"/>
      </w:rPr>
    </w:lvl>
    <w:lvl w:ilvl="3" w:tplc="D804C02A">
      <w:start w:val="1"/>
      <w:numFmt w:val="bullet"/>
      <w:lvlText w:val="·"/>
      <w:lvlJc w:val="left"/>
      <w:pPr>
        <w:ind w:left="2880" w:hanging="360"/>
      </w:pPr>
      <w:rPr>
        <w:rFonts w:ascii="Symbol" w:eastAsia="Symbol" w:hAnsi="Symbol" w:cs="Symbol" w:hint="default"/>
      </w:rPr>
    </w:lvl>
    <w:lvl w:ilvl="4" w:tplc="9EACAD3A">
      <w:start w:val="1"/>
      <w:numFmt w:val="bullet"/>
      <w:lvlText w:val="o"/>
      <w:lvlJc w:val="left"/>
      <w:pPr>
        <w:ind w:left="3600" w:hanging="360"/>
      </w:pPr>
      <w:rPr>
        <w:rFonts w:ascii="Courier New" w:eastAsia="Courier New" w:hAnsi="Courier New" w:cs="Courier New" w:hint="default"/>
      </w:rPr>
    </w:lvl>
    <w:lvl w:ilvl="5" w:tplc="1810820C">
      <w:start w:val="1"/>
      <w:numFmt w:val="bullet"/>
      <w:lvlText w:val="§"/>
      <w:lvlJc w:val="left"/>
      <w:pPr>
        <w:ind w:left="4320" w:hanging="360"/>
      </w:pPr>
      <w:rPr>
        <w:rFonts w:ascii="Wingdings" w:eastAsia="Wingdings" w:hAnsi="Wingdings" w:cs="Wingdings" w:hint="default"/>
      </w:rPr>
    </w:lvl>
    <w:lvl w:ilvl="6" w:tplc="A6268AE6">
      <w:start w:val="1"/>
      <w:numFmt w:val="bullet"/>
      <w:lvlText w:val="·"/>
      <w:lvlJc w:val="left"/>
      <w:pPr>
        <w:ind w:left="5040" w:hanging="360"/>
      </w:pPr>
      <w:rPr>
        <w:rFonts w:ascii="Symbol" w:eastAsia="Symbol" w:hAnsi="Symbol" w:cs="Symbol" w:hint="default"/>
      </w:rPr>
    </w:lvl>
    <w:lvl w:ilvl="7" w:tplc="3DD6A32E">
      <w:start w:val="1"/>
      <w:numFmt w:val="bullet"/>
      <w:lvlText w:val="o"/>
      <w:lvlJc w:val="left"/>
      <w:pPr>
        <w:ind w:left="5760" w:hanging="360"/>
      </w:pPr>
      <w:rPr>
        <w:rFonts w:ascii="Courier New" w:eastAsia="Courier New" w:hAnsi="Courier New" w:cs="Courier New" w:hint="default"/>
      </w:rPr>
    </w:lvl>
    <w:lvl w:ilvl="8" w:tplc="C64E103C">
      <w:start w:val="1"/>
      <w:numFmt w:val="bullet"/>
      <w:lvlText w:val="§"/>
      <w:lvlJc w:val="left"/>
      <w:pPr>
        <w:ind w:left="6480" w:hanging="360"/>
      </w:pPr>
      <w:rPr>
        <w:rFonts w:ascii="Wingdings" w:eastAsia="Wingdings" w:hAnsi="Wingdings" w:cs="Wingdings" w:hint="default"/>
      </w:rPr>
    </w:lvl>
  </w:abstractNum>
  <w:abstractNum w:abstractNumId="41" w15:restartNumberingAfterBreak="0">
    <w:nsid w:val="7D2C5123"/>
    <w:multiLevelType w:val="hybridMultilevel"/>
    <w:tmpl w:val="E71230BE"/>
    <w:lvl w:ilvl="0" w:tplc="631A6108">
      <w:start w:val="1"/>
      <w:numFmt w:val="bullet"/>
      <w:lvlText w:val="–"/>
      <w:lvlJc w:val="left"/>
      <w:pPr>
        <w:ind w:left="720" w:hanging="360"/>
      </w:pPr>
      <w:rPr>
        <w:rFonts w:ascii="Arial" w:eastAsia="Arial" w:hAnsi="Arial" w:cs="Arial" w:hint="default"/>
      </w:rPr>
    </w:lvl>
    <w:lvl w:ilvl="1" w:tplc="C972CA9E">
      <w:start w:val="1"/>
      <w:numFmt w:val="bullet"/>
      <w:lvlText w:val="o"/>
      <w:lvlJc w:val="left"/>
      <w:pPr>
        <w:ind w:left="1440" w:hanging="360"/>
      </w:pPr>
      <w:rPr>
        <w:rFonts w:ascii="Courier New" w:eastAsia="Courier New" w:hAnsi="Courier New" w:cs="Courier New" w:hint="default"/>
      </w:rPr>
    </w:lvl>
    <w:lvl w:ilvl="2" w:tplc="9250979C">
      <w:start w:val="1"/>
      <w:numFmt w:val="bullet"/>
      <w:lvlText w:val="§"/>
      <w:lvlJc w:val="left"/>
      <w:pPr>
        <w:ind w:left="2160" w:hanging="360"/>
      </w:pPr>
      <w:rPr>
        <w:rFonts w:ascii="Wingdings" w:eastAsia="Wingdings" w:hAnsi="Wingdings" w:cs="Wingdings" w:hint="default"/>
      </w:rPr>
    </w:lvl>
    <w:lvl w:ilvl="3" w:tplc="EBEA241C">
      <w:start w:val="1"/>
      <w:numFmt w:val="bullet"/>
      <w:lvlText w:val="·"/>
      <w:lvlJc w:val="left"/>
      <w:pPr>
        <w:ind w:left="2880" w:hanging="360"/>
      </w:pPr>
      <w:rPr>
        <w:rFonts w:ascii="Symbol" w:eastAsia="Symbol" w:hAnsi="Symbol" w:cs="Symbol" w:hint="default"/>
      </w:rPr>
    </w:lvl>
    <w:lvl w:ilvl="4" w:tplc="94A4BAB8">
      <w:start w:val="1"/>
      <w:numFmt w:val="bullet"/>
      <w:lvlText w:val="o"/>
      <w:lvlJc w:val="left"/>
      <w:pPr>
        <w:ind w:left="3600" w:hanging="360"/>
      </w:pPr>
      <w:rPr>
        <w:rFonts w:ascii="Courier New" w:eastAsia="Courier New" w:hAnsi="Courier New" w:cs="Courier New" w:hint="default"/>
      </w:rPr>
    </w:lvl>
    <w:lvl w:ilvl="5" w:tplc="DEE80C44">
      <w:start w:val="1"/>
      <w:numFmt w:val="bullet"/>
      <w:lvlText w:val="§"/>
      <w:lvlJc w:val="left"/>
      <w:pPr>
        <w:ind w:left="4320" w:hanging="360"/>
      </w:pPr>
      <w:rPr>
        <w:rFonts w:ascii="Wingdings" w:eastAsia="Wingdings" w:hAnsi="Wingdings" w:cs="Wingdings" w:hint="default"/>
      </w:rPr>
    </w:lvl>
    <w:lvl w:ilvl="6" w:tplc="F498F594">
      <w:start w:val="1"/>
      <w:numFmt w:val="bullet"/>
      <w:lvlText w:val="·"/>
      <w:lvlJc w:val="left"/>
      <w:pPr>
        <w:ind w:left="5040" w:hanging="360"/>
      </w:pPr>
      <w:rPr>
        <w:rFonts w:ascii="Symbol" w:eastAsia="Symbol" w:hAnsi="Symbol" w:cs="Symbol" w:hint="default"/>
      </w:rPr>
    </w:lvl>
    <w:lvl w:ilvl="7" w:tplc="FA669F08">
      <w:start w:val="1"/>
      <w:numFmt w:val="bullet"/>
      <w:lvlText w:val="o"/>
      <w:lvlJc w:val="left"/>
      <w:pPr>
        <w:ind w:left="5760" w:hanging="360"/>
      </w:pPr>
      <w:rPr>
        <w:rFonts w:ascii="Courier New" w:eastAsia="Courier New" w:hAnsi="Courier New" w:cs="Courier New" w:hint="default"/>
      </w:rPr>
    </w:lvl>
    <w:lvl w:ilvl="8" w:tplc="6A384236">
      <w:start w:val="1"/>
      <w:numFmt w:val="bullet"/>
      <w:lvlText w:val="§"/>
      <w:lvlJc w:val="left"/>
      <w:pPr>
        <w:ind w:left="6480" w:hanging="360"/>
      </w:pPr>
      <w:rPr>
        <w:rFonts w:ascii="Wingdings" w:eastAsia="Wingdings" w:hAnsi="Wingdings" w:cs="Wingdings" w:hint="default"/>
      </w:rPr>
    </w:lvl>
  </w:abstractNum>
  <w:num w:numId="1">
    <w:abstractNumId w:val="26"/>
  </w:num>
  <w:num w:numId="2">
    <w:abstractNumId w:val="12"/>
  </w:num>
  <w:num w:numId="3">
    <w:abstractNumId w:val="1"/>
  </w:num>
  <w:num w:numId="4">
    <w:abstractNumId w:val="25"/>
  </w:num>
  <w:num w:numId="5">
    <w:abstractNumId w:val="13"/>
  </w:num>
  <w:num w:numId="6">
    <w:abstractNumId w:val="41"/>
  </w:num>
  <w:num w:numId="7">
    <w:abstractNumId w:val="29"/>
  </w:num>
  <w:num w:numId="8">
    <w:abstractNumId w:val="30"/>
  </w:num>
  <w:num w:numId="9">
    <w:abstractNumId w:val="35"/>
  </w:num>
  <w:num w:numId="10">
    <w:abstractNumId w:val="39"/>
  </w:num>
  <w:num w:numId="11">
    <w:abstractNumId w:val="21"/>
  </w:num>
  <w:num w:numId="12">
    <w:abstractNumId w:val="24"/>
  </w:num>
  <w:num w:numId="13">
    <w:abstractNumId w:val="4"/>
  </w:num>
  <w:num w:numId="14">
    <w:abstractNumId w:val="15"/>
  </w:num>
  <w:num w:numId="15">
    <w:abstractNumId w:val="3"/>
  </w:num>
  <w:num w:numId="16">
    <w:abstractNumId w:val="40"/>
  </w:num>
  <w:num w:numId="17">
    <w:abstractNumId w:val="6"/>
  </w:num>
  <w:num w:numId="18">
    <w:abstractNumId w:val="22"/>
  </w:num>
  <w:num w:numId="19">
    <w:abstractNumId w:val="5"/>
  </w:num>
  <w:num w:numId="20">
    <w:abstractNumId w:val="8"/>
  </w:num>
  <w:num w:numId="21">
    <w:abstractNumId w:val="17"/>
  </w:num>
  <w:num w:numId="22">
    <w:abstractNumId w:val="10"/>
  </w:num>
  <w:num w:numId="23">
    <w:abstractNumId w:val="23"/>
  </w:num>
  <w:num w:numId="24">
    <w:abstractNumId w:val="32"/>
  </w:num>
  <w:num w:numId="25">
    <w:abstractNumId w:val="7"/>
  </w:num>
  <w:num w:numId="26">
    <w:abstractNumId w:val="11"/>
  </w:num>
  <w:num w:numId="27">
    <w:abstractNumId w:val="20"/>
  </w:num>
  <w:num w:numId="28">
    <w:abstractNumId w:val="36"/>
  </w:num>
  <w:num w:numId="29">
    <w:abstractNumId w:val="2"/>
  </w:num>
  <w:num w:numId="30">
    <w:abstractNumId w:val="14"/>
  </w:num>
  <w:num w:numId="31">
    <w:abstractNumId w:val="34"/>
  </w:num>
  <w:num w:numId="32">
    <w:abstractNumId w:val="38"/>
  </w:num>
  <w:num w:numId="33">
    <w:abstractNumId w:val="9"/>
  </w:num>
  <w:num w:numId="34">
    <w:abstractNumId w:val="18"/>
  </w:num>
  <w:num w:numId="35">
    <w:abstractNumId w:val="16"/>
  </w:num>
  <w:num w:numId="36">
    <w:abstractNumId w:val="19"/>
  </w:num>
  <w:num w:numId="37">
    <w:abstractNumId w:val="27"/>
  </w:num>
  <w:num w:numId="38">
    <w:abstractNumId w:val="0"/>
  </w:num>
  <w:num w:numId="39">
    <w:abstractNumId w:val="33"/>
  </w:num>
  <w:num w:numId="40">
    <w:abstractNumId w:val="31"/>
  </w:num>
  <w:num w:numId="41">
    <w:abstractNumId w:val="28"/>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68E0"/>
    <w:rsid w:val="000178C9"/>
    <w:rsid w:val="00231788"/>
    <w:rsid w:val="003568E0"/>
    <w:rsid w:val="00612DF5"/>
    <w:rsid w:val="00956912"/>
    <w:rsid w:val="009E3453"/>
    <w:rsid w:val="00A468CF"/>
    <w:rsid w:val="00C221F8"/>
    <w:rsid w:val="00DA5AA0"/>
    <w:rsid w:val="00F85F88"/>
    <w:rsid w:val="00FD5D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7A9D4"/>
  <w15:docId w15:val="{09A1A713-0050-45E4-A1C0-EB4772AED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5">
    <w:name w:val="caption"/>
    <w:basedOn w:val="a"/>
    <w:next w:val="a"/>
    <w:uiPriority w:val="35"/>
    <w:semiHidden/>
    <w:unhideWhenUsed/>
    <w:qFormat/>
    <w:rPr>
      <w:b/>
      <w:bCs/>
      <w:color w:val="4472C4" w:themeColor="accent1"/>
      <w:sz w:val="18"/>
      <w:szCs w:val="18"/>
    </w:rPr>
  </w:style>
  <w:style w:type="character" w:customStyle="1" w:styleId="CaptionChar">
    <w:name w:val="Caption Char"/>
    <w:uiPriority w:val="99"/>
  </w:style>
  <w:style w:type="table" w:styleId="a6">
    <w:name w:val="Table Grid"/>
    <w:basedOn w:val="a1"/>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1">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000000"/>
          <w:left w:val="none" w:sz="0" w:space="0" w:color="000000"/>
          <w:bottom w:val="single" w:sz="4" w:space="0" w:color="A0B7E1" w:themeColor="accent1" w:themeTint="80"/>
          <w:right w:val="none" w:sz="0"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000000"/>
          <w:left w:val="none" w:sz="0" w:space="0" w:color="000000"/>
          <w:bottom w:val="none" w:sz="0"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000000"/>
          <w:left w:val="single" w:sz="4" w:space="0" w:color="A0B7E1" w:themeColor="accent1" w:themeTint="80"/>
          <w:bottom w:val="none" w:sz="0" w:space="0" w:color="000000"/>
          <w:right w:val="none" w:sz="0"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000000"/>
          <w:left w:val="none" w:sz="0" w:space="0" w:color="000000"/>
          <w:bottom w:val="single" w:sz="4" w:space="0" w:color="A2C6E7" w:themeColor="accent5" w:themeTint="90"/>
          <w:right w:val="none" w:sz="0"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000000"/>
          <w:left w:val="none" w:sz="0" w:space="0" w:color="000000"/>
          <w:bottom w:val="none" w:sz="0"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000000"/>
          <w:left w:val="single" w:sz="4" w:space="0" w:color="A2C6E7" w:themeColor="accent5" w:themeTint="90"/>
          <w:bottom w:val="none" w:sz="0" w:space="0" w:color="000000"/>
          <w:right w:val="none" w:sz="0"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000000"/>
          <w:left w:val="none" w:sz="0" w:space="0" w:color="000000"/>
          <w:bottom w:val="single" w:sz="4" w:space="0" w:color="4472C4" w:themeColor="accent1"/>
          <w:right w:val="none" w:sz="0"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000000"/>
          <w:left w:val="none" w:sz="0" w:space="0" w:color="000000"/>
          <w:bottom w:val="none" w:sz="0"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000000"/>
          <w:left w:val="single" w:sz="4" w:space="0" w:color="4472C4" w:themeColor="accent1"/>
          <w:bottom w:val="none" w:sz="0" w:space="0" w:color="000000"/>
          <w:right w:val="none" w:sz="0"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000000"/>
          <w:left w:val="none" w:sz="0" w:space="0" w:color="000000"/>
          <w:bottom w:val="single" w:sz="4" w:space="0" w:color="9BC2E5" w:themeColor="accent5" w:themeTint="9A"/>
          <w:right w:val="none" w:sz="0"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000000"/>
          <w:left w:val="none" w:sz="0" w:space="0" w:color="000000"/>
          <w:bottom w:val="none" w:sz="0"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000000"/>
          <w:left w:val="single" w:sz="4" w:space="0" w:color="9BC2E5" w:themeColor="accent5" w:themeTint="9A"/>
          <w:bottom w:val="none" w:sz="0" w:space="0" w:color="000000"/>
          <w:right w:val="none" w:sz="0"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7">
    <w:name w:val="Hyperlink"/>
    <w:uiPriority w:val="99"/>
    <w:unhideWhenUsed/>
    <w:rPr>
      <w:color w:val="0563C1" w:themeColor="hyperlink"/>
      <w:u w:val="single"/>
    </w:rPr>
  </w:style>
  <w:style w:type="character" w:customStyle="1" w:styleId="FootnoteTextChar">
    <w:name w:val="Footnote Text Char"/>
    <w:uiPriority w:val="99"/>
    <w:rPr>
      <w:sz w:val="18"/>
    </w:rPr>
  </w:style>
  <w:style w:type="character" w:styleId="a8">
    <w:name w:val="footnote reference"/>
    <w:basedOn w:val="a0"/>
    <w:uiPriority w:val="99"/>
    <w:unhideWhenUsed/>
    <w:rPr>
      <w:vertAlign w:val="superscript"/>
    </w:rPr>
  </w:style>
  <w:style w:type="character" w:customStyle="1" w:styleId="EndnoteTextChar">
    <w:name w:val="Endnote Text Char"/>
    <w:uiPriority w:val="99"/>
    <w:rPr>
      <w:sz w:val="20"/>
    </w:rPr>
  </w:style>
  <w:style w:type="character" w:styleId="a9">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2">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a">
    <w:name w:val="TOC Heading"/>
    <w:uiPriority w:val="39"/>
    <w:unhideWhenUsed/>
  </w:style>
  <w:style w:type="paragraph" w:styleId="ab">
    <w:name w:val="table of figures"/>
    <w:basedOn w:val="a"/>
    <w:next w:val="a"/>
    <w:uiPriority w:val="99"/>
    <w:unhideWhenUsed/>
    <w:pPr>
      <w:spacing w:after="0"/>
    </w:pPr>
  </w:style>
  <w:style w:type="paragraph" w:customStyle="1" w:styleId="ConsPlusNormal">
    <w:name w:val="ConsPlusNormal"/>
    <w:pPr>
      <w:widowControl w:val="0"/>
      <w:spacing w:after="0" w:line="240" w:lineRule="auto"/>
    </w:pPr>
    <w:rPr>
      <w:rFonts w:ascii="Calibri" w:eastAsiaTheme="minorEastAsia" w:hAnsi="Calibri" w:cs="Calibri"/>
      <w:lang w:eastAsia="ru-RU"/>
    </w:rPr>
  </w:style>
  <w:style w:type="paragraph" w:customStyle="1" w:styleId="ConsPlusTitle">
    <w:name w:val="ConsPlusTitle"/>
    <w:pPr>
      <w:widowControl w:val="0"/>
      <w:spacing w:after="0" w:line="240" w:lineRule="auto"/>
    </w:pPr>
    <w:rPr>
      <w:rFonts w:ascii="Calibri" w:eastAsiaTheme="minorEastAsia" w:hAnsi="Calibri" w:cs="Calibri"/>
      <w:b/>
      <w:lang w:eastAsia="ru-RU"/>
    </w:rPr>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rPr>
  </w:style>
  <w:style w:type="character" w:customStyle="1" w:styleId="70">
    <w:name w:val="Заголовок 7 Знак"/>
    <w:basedOn w:val="a0"/>
    <w:link w:val="7"/>
    <w:uiPriority w:val="9"/>
    <w:rPr>
      <w:rFonts w:ascii="Arial" w:eastAsia="Arial" w:hAnsi="Arial" w:cs="Arial"/>
      <w:b/>
      <w:bCs/>
      <w:i/>
      <w:iCs/>
    </w:rPr>
  </w:style>
  <w:style w:type="character" w:customStyle="1" w:styleId="80">
    <w:name w:val="Заголовок 8 Знак"/>
    <w:basedOn w:val="a0"/>
    <w:link w:val="8"/>
    <w:uiPriority w:val="9"/>
    <w:rPr>
      <w:rFonts w:ascii="Arial" w:eastAsia="Arial" w:hAnsi="Arial" w:cs="Arial"/>
      <w:i/>
      <w:iCs/>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ac">
    <w:name w:val="Заголовок Знак"/>
    <w:basedOn w:val="a0"/>
    <w:link w:val="ad"/>
    <w:uiPriority w:val="10"/>
    <w:rPr>
      <w:sz w:val="48"/>
      <w:szCs w:val="48"/>
    </w:rPr>
  </w:style>
  <w:style w:type="paragraph" w:styleId="ad">
    <w:name w:val="Title"/>
    <w:basedOn w:val="a"/>
    <w:next w:val="a"/>
    <w:link w:val="ac"/>
    <w:uiPriority w:val="10"/>
    <w:qFormat/>
    <w:pPr>
      <w:spacing w:before="300"/>
      <w:contextualSpacing/>
    </w:pPr>
    <w:rPr>
      <w:sz w:val="48"/>
      <w:szCs w:val="48"/>
    </w:rPr>
  </w:style>
  <w:style w:type="character" w:customStyle="1" w:styleId="ae">
    <w:name w:val="Подзаголовок Знак"/>
    <w:basedOn w:val="a0"/>
    <w:link w:val="af"/>
    <w:uiPriority w:val="11"/>
    <w:rPr>
      <w:sz w:val="24"/>
      <w:szCs w:val="24"/>
    </w:rPr>
  </w:style>
  <w:style w:type="paragraph" w:styleId="af">
    <w:name w:val="Subtitle"/>
    <w:basedOn w:val="a"/>
    <w:next w:val="a"/>
    <w:link w:val="ae"/>
    <w:uiPriority w:val="11"/>
    <w:qFormat/>
    <w:pPr>
      <w:spacing w:before="200"/>
    </w:pPr>
    <w:rPr>
      <w:sz w:val="24"/>
      <w:szCs w:val="24"/>
    </w:rPr>
  </w:style>
  <w:style w:type="character" w:customStyle="1" w:styleId="23">
    <w:name w:val="Цитата 2 Знак"/>
    <w:basedOn w:val="a0"/>
    <w:link w:val="24"/>
    <w:uiPriority w:val="29"/>
    <w:rPr>
      <w:i/>
    </w:rPr>
  </w:style>
  <w:style w:type="paragraph" w:styleId="24">
    <w:name w:val="Quote"/>
    <w:basedOn w:val="a"/>
    <w:next w:val="a"/>
    <w:link w:val="23"/>
    <w:uiPriority w:val="29"/>
    <w:qFormat/>
    <w:pPr>
      <w:ind w:left="720" w:right="720"/>
    </w:pPr>
    <w:rPr>
      <w:i/>
    </w:rPr>
  </w:style>
  <w:style w:type="character" w:customStyle="1" w:styleId="af0">
    <w:name w:val="Выделенная цитата Знак"/>
    <w:basedOn w:val="a0"/>
    <w:link w:val="af1"/>
    <w:uiPriority w:val="30"/>
    <w:rPr>
      <w:i/>
      <w:shd w:val="clear" w:color="auto" w:fill="F2F2F2"/>
    </w:rPr>
  </w:style>
  <w:style w:type="paragraph" w:styleId="af1">
    <w:name w:val="Intense Quote"/>
    <w:basedOn w:val="a"/>
    <w:next w:val="a"/>
    <w:link w:val="af0"/>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f2">
    <w:name w:val="Верхний колонтитул Знак"/>
    <w:basedOn w:val="a0"/>
    <w:link w:val="af3"/>
    <w:uiPriority w:val="99"/>
  </w:style>
  <w:style w:type="paragraph" w:styleId="af3">
    <w:name w:val="header"/>
    <w:basedOn w:val="a"/>
    <w:link w:val="af2"/>
    <w:uiPriority w:val="99"/>
    <w:unhideWhenUsed/>
    <w:pPr>
      <w:tabs>
        <w:tab w:val="center" w:pos="7143"/>
        <w:tab w:val="right" w:pos="14287"/>
      </w:tabs>
      <w:spacing w:after="0" w:line="240" w:lineRule="auto"/>
    </w:pPr>
  </w:style>
  <w:style w:type="character" w:customStyle="1" w:styleId="af4">
    <w:name w:val="Нижний колонтитул Знак"/>
    <w:basedOn w:val="a0"/>
    <w:link w:val="af5"/>
    <w:uiPriority w:val="99"/>
  </w:style>
  <w:style w:type="paragraph" w:styleId="af5">
    <w:name w:val="footer"/>
    <w:basedOn w:val="a"/>
    <w:link w:val="af4"/>
    <w:uiPriority w:val="99"/>
    <w:unhideWhenUsed/>
    <w:pPr>
      <w:tabs>
        <w:tab w:val="center" w:pos="7143"/>
        <w:tab w:val="right" w:pos="14287"/>
      </w:tabs>
      <w:spacing w:after="0" w:line="240" w:lineRule="auto"/>
    </w:pPr>
  </w:style>
  <w:style w:type="character" w:customStyle="1" w:styleId="af6">
    <w:name w:val="Текст сноски Знак"/>
    <w:basedOn w:val="a0"/>
    <w:link w:val="af7"/>
    <w:uiPriority w:val="99"/>
    <w:rPr>
      <w:sz w:val="18"/>
    </w:rPr>
  </w:style>
  <w:style w:type="paragraph" w:styleId="af7">
    <w:name w:val="footnote text"/>
    <w:basedOn w:val="a"/>
    <w:link w:val="af6"/>
    <w:uiPriority w:val="99"/>
    <w:semiHidden/>
    <w:unhideWhenUsed/>
    <w:pPr>
      <w:spacing w:after="40" w:line="240" w:lineRule="auto"/>
    </w:pPr>
    <w:rPr>
      <w:sz w:val="18"/>
    </w:rPr>
  </w:style>
  <w:style w:type="character" w:customStyle="1" w:styleId="af8">
    <w:name w:val="Текст концевой сноски Знак"/>
    <w:basedOn w:val="a0"/>
    <w:link w:val="af9"/>
    <w:uiPriority w:val="99"/>
    <w:rPr>
      <w:sz w:val="20"/>
    </w:rPr>
  </w:style>
  <w:style w:type="paragraph" w:styleId="af9">
    <w:name w:val="endnote text"/>
    <w:basedOn w:val="a"/>
    <w:link w:val="af8"/>
    <w:uiPriority w:val="99"/>
    <w:semiHidden/>
    <w:unhideWhenUsed/>
    <w:pPr>
      <w:spacing w:after="0" w:line="240" w:lineRule="auto"/>
    </w:pPr>
    <w:rPr>
      <w:sz w:val="20"/>
    </w:rPr>
  </w:style>
  <w:style w:type="character" w:customStyle="1" w:styleId="afa">
    <w:name w:val="Текст выноски Знак"/>
    <w:basedOn w:val="a0"/>
    <w:link w:val="afb"/>
    <w:uiPriority w:val="99"/>
    <w:semiHidden/>
    <w:rPr>
      <w:rFonts w:ascii="Tahoma" w:hAnsi="Tahoma" w:cs="Tahoma"/>
      <w:sz w:val="16"/>
      <w:szCs w:val="16"/>
    </w:rPr>
  </w:style>
  <w:style w:type="paragraph" w:styleId="afb">
    <w:name w:val="Balloon Text"/>
    <w:basedOn w:val="a"/>
    <w:link w:val="afa"/>
    <w:uiPriority w:val="99"/>
    <w:semiHidden/>
    <w:unhideWhenUsed/>
    <w:pPr>
      <w:spacing w:after="0" w:line="240" w:lineRule="auto"/>
    </w:pPr>
    <w:rPr>
      <w:rFonts w:ascii="Tahoma" w:hAnsi="Tahoma" w:cs="Tahoma"/>
      <w:sz w:val="16"/>
      <w:szCs w:val="16"/>
    </w:rPr>
  </w:style>
  <w:style w:type="table" w:customStyle="1" w:styleId="13">
    <w:name w:val="Сетка таблицы1"/>
    <w:uiPriority w:val="39"/>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851"/>
    </w:pPr>
    <w:rPr>
      <w:rFonts w:ascii="Times New Roman" w:hAnsi="Times New Roman"/>
      <w:sz w:val="28"/>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W w:w="0" w:type="auto"/>
    </w:tcPr>
  </w:style>
  <w:style w:type="paragraph" w:customStyle="1" w:styleId="TableParagraph">
    <w:name w:val="Table Paragraph"/>
    <w:uiPriority w:val="1"/>
    <w:qFormat/>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rPr>
  </w:style>
  <w:style w:type="table" w:customStyle="1" w:styleId="120">
    <w:name w:val="Сетка таблицы12"/>
    <w:uiPriority w:val="39"/>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851"/>
    </w:pPr>
    <w:rPr>
      <w:rFonts w:ascii="Times New Roman" w:hAnsi="Times New Roman"/>
      <w:sz w:val="28"/>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W w:w="0" w:type="auto"/>
    </w:tcPr>
  </w:style>
  <w:style w:type="table" w:customStyle="1" w:styleId="130">
    <w:name w:val="Сетка таблицы13"/>
    <w:uiPriority w:val="39"/>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851"/>
    </w:pPr>
    <w:rPr>
      <w:rFonts w:ascii="Times New Roman" w:hAnsi="Times New Roman"/>
      <w:sz w:val="28"/>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W w:w="0" w:type="auto"/>
    </w:tcPr>
  </w:style>
  <w:style w:type="character" w:styleId="afc">
    <w:name w:val="FollowedHyperlink"/>
    <w:basedOn w:val="a0"/>
    <w:uiPriority w:val="99"/>
    <w:semiHidden/>
    <w:unhideWhenUsed/>
    <w:rsid w:val="0095691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0309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8" Type="http://schemas.openxmlformats.org/officeDocument/2006/relationships/hyperlink" Target="https://login.consultant.ru/link/?req=doc&amp;base=LAW&amp;n=441135"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hyperlink" Target="https://login.consultant.ru/link/?req=doc&amp;base=LAW&amp;n=441135" TargetMode="Externa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hyperlink" Target="https://login.consultant.ru/link/?req=doc&amp;base=LAW&amp;n=441135" TargetMode="External"/><Relationship Id="rId1" Type="http://schemas.openxmlformats.org/officeDocument/2006/relationships/numbering" Target="numbering.xml"/><Relationship Id="rId6" Type="http://schemas.openxmlformats.org/officeDocument/2006/relationships/endnotes" Target="endnotes.xml"/><Relationship Id="rId24" Type="http://schemas.openxmlformats.org/officeDocument/2006/relationships/hyperlink" Target="https://login.consultant.ru/link/?req=doc&amp;base=LAW&amp;n=441135" TargetMode="External"/><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hyperlink" Target="https://login.consultant.ru/link/?req=doc&amp;base=LAW&amp;n=441135" TargetMode="External"/><Relationship Id="rId19" Type="http://schemas.openxmlformats.org/officeDocument/2006/relationships/hyperlink" Target="https://login.consultant.ru/link/?req=doc&amp;base=LAW&amp;n=398015" TargetMode="External"/><Relationship Id="rId4" Type="http://schemas.openxmlformats.org/officeDocument/2006/relationships/webSettings" Target="webSettings.xml"/><Relationship Id="rId14" Type="http://schemas.openxmlformats.org/officeDocument/2006/relationships/image" Target="media/image10.png"/><Relationship Id="rId22" Type="http://schemas.openxmlformats.org/officeDocument/2006/relationships/header" Target="header4.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71</Pages>
  <Words>15662</Words>
  <Characters>89274</Characters>
  <Application>Microsoft Office Word</Application>
  <DocSecurity>0</DocSecurity>
  <Lines>743</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2024-12-02T12:58:00Z</dcterms:created>
  <dcterms:modified xsi:type="dcterms:W3CDTF">2024-12-02T12:58:00Z</dcterms:modified>
</cp:coreProperties>
</file>