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822A0" w14:textId="77777777" w:rsidR="00D91831" w:rsidRDefault="0071665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14:paraId="2E054A10" w14:textId="77777777" w:rsidR="00D91831" w:rsidRDefault="0071665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BF71DE8" w14:textId="77777777" w:rsidR="00D91831" w:rsidRDefault="00D9183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1831" w14:paraId="3B4ECA09" w14:textId="77777777">
        <w:tc>
          <w:tcPr>
            <w:tcW w:w="9854" w:type="dxa"/>
            <w:shd w:val="clear" w:color="auto" w:fill="auto"/>
          </w:tcPr>
          <w:p w14:paraId="72431BCE" w14:textId="2CBBD6E9" w:rsidR="00D91831" w:rsidRDefault="007166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BB2543" w:rsidRPr="00BB25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«Об утверждении муниципальной программы «Обеспечение комфортным и доступным жильем, коммунальными услугами жителей Чернянского района Белгородской области» </w:t>
            </w:r>
          </w:p>
          <w:p w14:paraId="138E9577" w14:textId="77777777" w:rsidR="00D91831" w:rsidRDefault="00716653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ативного правового акта администрации района)</w:t>
            </w:r>
          </w:p>
          <w:p w14:paraId="6008B1CC" w14:textId="77777777" w:rsidR="00D91831" w:rsidRDefault="00716653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____________________________________________________________________________</w:t>
            </w:r>
          </w:p>
          <w:p w14:paraId="61E9E757" w14:textId="77777777" w:rsidR="00BB2543" w:rsidRPr="00BB2543" w:rsidRDefault="00BB2543" w:rsidP="00BB2543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5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капитального строительства «Муниципального казенного учреждения  «Управление строительства, транспорта, связи и жилищно-коммунального хозяйства» муниципального района «Чернянский район» Белгородской области»</w:t>
            </w:r>
          </w:p>
          <w:p w14:paraId="4EAC192E" w14:textId="655CD2F0" w:rsidR="00D91831" w:rsidRDefault="00BB2543" w:rsidP="00BB25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71665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 w:rsidR="0071665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наименование структурного подразделения администрации района, подготовившего данный проект нормативного правового </w:t>
            </w:r>
            <w:r w:rsidR="0071665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акта)</w:t>
            </w:r>
          </w:p>
        </w:tc>
      </w:tr>
      <w:tr w:rsidR="00D91831" w14:paraId="7B2C3777" w14:textId="77777777">
        <w:tc>
          <w:tcPr>
            <w:tcW w:w="9854" w:type="dxa"/>
            <w:shd w:val="clear" w:color="auto" w:fill="auto"/>
          </w:tcPr>
          <w:p w14:paraId="58A98A51" w14:textId="5E031E9F" w:rsidR="00D91831" w:rsidRDefault="00716653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Pr="00BB25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Обоснование необходимости принятия нормативного правового акта (основания, концепция, цели, задачи, последствия принятия): </w:t>
            </w:r>
            <w:r w:rsidR="00BB2543" w:rsidRPr="00BB25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соответствии со статьями 6, 11 Федерального закона от 28.06.2014 г.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Федерации», руководствуясь постановлением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области», в целях повышения эффективности мероприятий, проводимых в сфере обеспечения комфортным и доступным жильем, коммунальными услугами жителей Чернянского района, администрация муниципального района «Чернянский район» Белгородской области </w:t>
            </w:r>
            <w:bookmarkStart w:id="0" w:name="_GoBack"/>
            <w:bookmarkEnd w:id="0"/>
          </w:p>
        </w:tc>
      </w:tr>
      <w:tr w:rsidR="00D91831" w14:paraId="6921E805" w14:textId="77777777">
        <w:tc>
          <w:tcPr>
            <w:tcW w:w="9854" w:type="dxa"/>
            <w:shd w:val="clear" w:color="auto" w:fill="auto"/>
          </w:tcPr>
          <w:p w14:paraId="6A58BB9A" w14:textId="77777777" w:rsidR="00D91831" w:rsidRDefault="00D9183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91831" w14:paraId="25A4574B" w14:textId="77777777">
        <w:tc>
          <w:tcPr>
            <w:tcW w:w="9854" w:type="dxa"/>
            <w:shd w:val="clear" w:color="auto" w:fill="auto"/>
          </w:tcPr>
          <w:p w14:paraId="54CF094B" w14:textId="77777777" w:rsidR="00D91831" w:rsidRDefault="00716653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</w:t>
            </w:r>
            <w:r>
              <w:t xml:space="preserve">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D91831" w14:paraId="4CAC9F25" w14:textId="77777777">
        <w:tc>
          <w:tcPr>
            <w:tcW w:w="9854" w:type="dxa"/>
            <w:shd w:val="clear" w:color="auto" w:fill="auto"/>
          </w:tcPr>
          <w:p w14:paraId="2CB591F1" w14:textId="77777777" w:rsidR="00D91831" w:rsidRDefault="00D9183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91831" w14:paraId="721A7F0A" w14:textId="77777777">
        <w:tc>
          <w:tcPr>
            <w:tcW w:w="9854" w:type="dxa"/>
            <w:shd w:val="clear" w:color="auto" w:fill="auto"/>
          </w:tcPr>
          <w:p w14:paraId="15622B0E" w14:textId="77777777" w:rsidR="00D91831" w:rsidRDefault="0071665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</w:t>
            </w:r>
            <w:r>
              <w:rPr>
                <w:lang w:eastAsia="en-US"/>
              </w:rPr>
              <w:t>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</w:t>
            </w:r>
            <w:r>
              <w:t>енции на рынках товаров, работ, услуг Чернянского района</w:t>
            </w:r>
          </w:p>
        </w:tc>
      </w:tr>
      <w:tr w:rsidR="00D91831" w14:paraId="7DEFDCA8" w14:textId="77777777">
        <w:tc>
          <w:tcPr>
            <w:tcW w:w="9854" w:type="dxa"/>
            <w:shd w:val="clear" w:color="auto" w:fill="auto"/>
          </w:tcPr>
          <w:p w14:paraId="7D88A35B" w14:textId="77777777" w:rsidR="00D91831" w:rsidRDefault="00D9183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F109F2" w14:textId="77777777" w:rsidR="00D91831" w:rsidRDefault="00D9183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9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76208" w14:textId="77777777" w:rsidR="00716653" w:rsidRDefault="00716653">
      <w:pPr>
        <w:spacing w:after="0" w:line="240" w:lineRule="auto"/>
      </w:pPr>
      <w:r>
        <w:separator/>
      </w:r>
    </w:p>
  </w:endnote>
  <w:endnote w:type="continuationSeparator" w:id="0">
    <w:p w14:paraId="5363BAFA" w14:textId="77777777" w:rsidR="00716653" w:rsidRDefault="00716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E99D9" w14:textId="77777777" w:rsidR="00716653" w:rsidRDefault="00716653">
      <w:pPr>
        <w:spacing w:after="0" w:line="240" w:lineRule="auto"/>
      </w:pPr>
      <w:r>
        <w:separator/>
      </w:r>
    </w:p>
  </w:footnote>
  <w:footnote w:type="continuationSeparator" w:id="0">
    <w:p w14:paraId="6C6D725A" w14:textId="77777777" w:rsidR="00716653" w:rsidRDefault="00716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40D1E"/>
    <w:multiLevelType w:val="hybridMultilevel"/>
    <w:tmpl w:val="E3CCCB5C"/>
    <w:lvl w:ilvl="0" w:tplc="0D18D1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DCBEF08C">
      <w:start w:val="1"/>
      <w:numFmt w:val="lowerLetter"/>
      <w:lvlText w:val="%2."/>
      <w:lvlJc w:val="left"/>
      <w:pPr>
        <w:ind w:left="1440" w:hanging="360"/>
      </w:pPr>
    </w:lvl>
    <w:lvl w:ilvl="2" w:tplc="D3C8523E">
      <w:start w:val="1"/>
      <w:numFmt w:val="lowerRoman"/>
      <w:lvlText w:val="%3."/>
      <w:lvlJc w:val="right"/>
      <w:pPr>
        <w:ind w:left="2160" w:hanging="180"/>
      </w:pPr>
    </w:lvl>
    <w:lvl w:ilvl="3" w:tplc="6636A71E">
      <w:start w:val="1"/>
      <w:numFmt w:val="decimal"/>
      <w:lvlText w:val="%4."/>
      <w:lvlJc w:val="left"/>
      <w:pPr>
        <w:ind w:left="2880" w:hanging="360"/>
      </w:pPr>
    </w:lvl>
    <w:lvl w:ilvl="4" w:tplc="B0B80312">
      <w:start w:val="1"/>
      <w:numFmt w:val="lowerLetter"/>
      <w:lvlText w:val="%5."/>
      <w:lvlJc w:val="left"/>
      <w:pPr>
        <w:ind w:left="3600" w:hanging="360"/>
      </w:pPr>
    </w:lvl>
    <w:lvl w:ilvl="5" w:tplc="197AA984">
      <w:start w:val="1"/>
      <w:numFmt w:val="lowerRoman"/>
      <w:lvlText w:val="%6."/>
      <w:lvlJc w:val="right"/>
      <w:pPr>
        <w:ind w:left="4320" w:hanging="180"/>
      </w:pPr>
    </w:lvl>
    <w:lvl w:ilvl="6" w:tplc="CC7A0778">
      <w:start w:val="1"/>
      <w:numFmt w:val="decimal"/>
      <w:lvlText w:val="%7."/>
      <w:lvlJc w:val="left"/>
      <w:pPr>
        <w:ind w:left="5040" w:hanging="360"/>
      </w:pPr>
    </w:lvl>
    <w:lvl w:ilvl="7" w:tplc="F77AAA68">
      <w:start w:val="1"/>
      <w:numFmt w:val="lowerLetter"/>
      <w:lvlText w:val="%8."/>
      <w:lvlJc w:val="left"/>
      <w:pPr>
        <w:ind w:left="5760" w:hanging="360"/>
      </w:pPr>
    </w:lvl>
    <w:lvl w:ilvl="8" w:tplc="FBC41E3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31"/>
    <w:rsid w:val="00716653"/>
    <w:rsid w:val="00BB2543"/>
    <w:rsid w:val="00D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85C9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3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12">
    <w:name w:val="Нижний колонтитул Знак1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0">
    <w:name w:val="Заголовок 11"/>
    <w:basedOn w:val="a"/>
    <w:next w:val="a"/>
    <w:link w:val="14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link w:val="32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4">
    <w:name w:val="Заголовок 1 Знак"/>
    <w:basedOn w:val="a0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basedOn w:val="a0"/>
    <w:link w:val="21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0"/>
    <w:link w:val="310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basedOn w:val="a0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0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9">
    <w:name w:val="Заголовок Знак"/>
    <w:basedOn w:val="a0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5">
    <w:name w:val="Верхний колонтитул1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15"/>
    <w:uiPriority w:val="99"/>
  </w:style>
  <w:style w:type="paragraph" w:customStyle="1" w:styleId="16">
    <w:name w:val="Нижний колонтитул1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16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a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customStyle="1" w:styleId="afb">
    <w:name w:val="Основной текст Знак"/>
    <w:basedOn w:val="a0"/>
    <w:link w:val="afc"/>
    <w:semiHidden/>
    <w:rPr>
      <w:rFonts w:ascii="Calibri" w:eastAsia="Times New Roman" w:hAnsi="Calibri" w:cs="Calibri"/>
      <w:lang w:eastAsia="ar-SA"/>
    </w:rPr>
  </w:style>
  <w:style w:type="paragraph" w:styleId="afc">
    <w:name w:val="Body Text"/>
    <w:basedOn w:val="a"/>
    <w:link w:val="afb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9">
    <w:name w:val="Основной текст Знак1"/>
    <w:basedOn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2024-11-12T13:37:00Z</dcterms:created>
  <dcterms:modified xsi:type="dcterms:W3CDTF">2024-12-02T13:27:00Z</dcterms:modified>
</cp:coreProperties>
</file>