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AC3" w:rsidRDefault="00C2117B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661AC3" w:rsidRDefault="00C2117B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661AC3" w:rsidRDefault="00C2117B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нормативного правового акта на предмет его влияния на конкуренцию</w:t>
      </w:r>
    </w:p>
    <w:p w:rsidR="00661AC3" w:rsidRDefault="00661AC3">
      <w:pPr>
        <w:spacing w:after="0" w:line="240" w:lineRule="auto"/>
        <w:jc w:val="center"/>
        <w:rPr>
          <w:b/>
          <w:bCs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661AC3">
        <w:tc>
          <w:tcPr>
            <w:tcW w:w="9854" w:type="dxa"/>
          </w:tcPr>
          <w:p w:rsidR="00661AC3" w:rsidRPr="006F262E" w:rsidRDefault="00C2117B" w:rsidP="00F0147F">
            <w:pPr>
              <w:pStyle w:val="af5"/>
              <w:tabs>
                <w:tab w:val="clear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6F262E">
              <w:rPr>
                <w:sz w:val="24"/>
                <w:szCs w:val="24"/>
              </w:rPr>
              <w:t xml:space="preserve">            </w:t>
            </w:r>
            <w:proofErr w:type="gramStart"/>
            <w:r w:rsidR="006F262E" w:rsidRPr="006F262E">
              <w:rPr>
                <w:sz w:val="24"/>
                <w:szCs w:val="24"/>
              </w:rPr>
              <w:t xml:space="preserve">Управление социальной защиты населения </w:t>
            </w:r>
            <w:r w:rsidRPr="006F262E">
              <w:rPr>
                <w:sz w:val="24"/>
                <w:szCs w:val="24"/>
              </w:rPr>
              <w:t xml:space="preserve">администрации Чернянского района уведомляет о проведении публичных консультаций посредством сбора замечаний и предложений организаций и </w:t>
            </w:r>
            <w:r w:rsidRPr="00F0147F">
              <w:rPr>
                <w:sz w:val="24"/>
                <w:szCs w:val="24"/>
              </w:rPr>
              <w:t xml:space="preserve">граждан по проекту постановления </w:t>
            </w:r>
            <w:r w:rsidRPr="00F0147F"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 «</w:t>
            </w:r>
            <w:r w:rsidR="00F0147F" w:rsidRPr="00F0147F">
              <w:rPr>
                <w:sz w:val="24"/>
                <w:szCs w:val="24"/>
              </w:rPr>
              <w:t>О внесении изменений в постановление администрации муниципального района «Чернянский район» Белгородской области № 524 от 25.09.2019 г</w:t>
            </w:r>
            <w:r w:rsidR="00A619CC">
              <w:rPr>
                <w:sz w:val="24"/>
                <w:szCs w:val="24"/>
              </w:rPr>
              <w:t>.</w:t>
            </w:r>
            <w:r w:rsidR="006F262E" w:rsidRPr="00F0147F">
              <w:rPr>
                <w:bCs/>
                <w:color w:val="000000"/>
                <w:sz w:val="24"/>
                <w:szCs w:val="24"/>
                <w:lang w:bidi="ru-RU"/>
              </w:rPr>
              <w:t>»</w:t>
            </w:r>
            <w:r w:rsidRPr="00F0147F">
              <w:rPr>
                <w:bCs/>
                <w:sz w:val="24"/>
                <w:szCs w:val="24"/>
              </w:rPr>
              <w:t xml:space="preserve"> на предмет его влияния на конкуренцию</w:t>
            </w:r>
            <w:r w:rsidRPr="006F262E">
              <w:rPr>
                <w:bCs/>
                <w:sz w:val="24"/>
                <w:szCs w:val="24"/>
              </w:rPr>
              <w:t>.</w:t>
            </w:r>
            <w:proofErr w:type="gramEnd"/>
          </w:p>
        </w:tc>
      </w:tr>
      <w:tr w:rsidR="00661AC3">
        <w:tc>
          <w:tcPr>
            <w:tcW w:w="9854" w:type="dxa"/>
          </w:tcPr>
          <w:p w:rsidR="00661AC3" w:rsidRPr="006F262E" w:rsidRDefault="00C2117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6F262E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6F262E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6F262E">
              <w:rPr>
                <w:sz w:val="24"/>
                <w:szCs w:val="24"/>
              </w:rPr>
              <w:t>.</w:t>
            </w:r>
          </w:p>
          <w:p w:rsidR="00661AC3" w:rsidRPr="00E772B3" w:rsidRDefault="00C2117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E772B3"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</w:t>
            </w:r>
            <w:r w:rsidR="006F262E" w:rsidRPr="00E772B3">
              <w:rPr>
                <w:sz w:val="24"/>
                <w:szCs w:val="24"/>
              </w:rPr>
              <w:t>6</w:t>
            </w:r>
            <w:r w:rsidRPr="00E772B3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E772B3" w:rsidRPr="00E772B3">
              <w:rPr>
                <w:sz w:val="24"/>
                <w:szCs w:val="24"/>
                <w:lang w:val="en-US"/>
              </w:rPr>
              <w:t>uszn</w:t>
            </w:r>
            <w:proofErr w:type="spellEnd"/>
            <w:r w:rsidR="00E772B3" w:rsidRPr="00E772B3">
              <w:rPr>
                <w:sz w:val="24"/>
                <w:szCs w:val="24"/>
              </w:rPr>
              <w:t>@</w:t>
            </w:r>
            <w:proofErr w:type="spellStart"/>
            <w:r w:rsidR="00E772B3" w:rsidRPr="00E772B3">
              <w:rPr>
                <w:sz w:val="24"/>
                <w:szCs w:val="24"/>
                <w:lang w:val="en-US"/>
              </w:rPr>
              <w:t>ch</w:t>
            </w:r>
            <w:proofErr w:type="spellEnd"/>
            <w:r w:rsidR="00E772B3" w:rsidRPr="00E772B3">
              <w:rPr>
                <w:sz w:val="24"/>
                <w:szCs w:val="24"/>
              </w:rPr>
              <w:t>.</w:t>
            </w:r>
            <w:proofErr w:type="spellStart"/>
            <w:r w:rsidR="00E772B3" w:rsidRPr="00E772B3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E772B3" w:rsidRPr="00E772B3">
              <w:rPr>
                <w:sz w:val="24"/>
                <w:szCs w:val="24"/>
              </w:rPr>
              <w:t>.</w:t>
            </w:r>
            <w:r w:rsidR="00E772B3" w:rsidRPr="00E772B3">
              <w:rPr>
                <w:sz w:val="24"/>
                <w:szCs w:val="24"/>
                <w:lang w:val="en-US"/>
              </w:rPr>
              <w:t>ru</w:t>
            </w:r>
            <w:r w:rsidRPr="00E772B3">
              <w:rPr>
                <w:sz w:val="24"/>
                <w:szCs w:val="24"/>
              </w:rPr>
              <w:t>.</w:t>
            </w:r>
          </w:p>
          <w:p w:rsidR="00661AC3" w:rsidRPr="006F262E" w:rsidRDefault="00C2117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6F262E">
              <w:rPr>
                <w:sz w:val="24"/>
                <w:szCs w:val="24"/>
              </w:rPr>
              <w:t xml:space="preserve">Срок приема предложений и замечаний: </w:t>
            </w:r>
            <w:r w:rsidR="006F4F31">
              <w:rPr>
                <w:sz w:val="24"/>
                <w:szCs w:val="24"/>
              </w:rPr>
              <w:t>16</w:t>
            </w:r>
            <w:r w:rsidRPr="006F262E">
              <w:rPr>
                <w:sz w:val="24"/>
                <w:szCs w:val="24"/>
              </w:rPr>
              <w:t xml:space="preserve"> </w:t>
            </w:r>
            <w:r w:rsidR="006F4F31">
              <w:rPr>
                <w:sz w:val="24"/>
                <w:szCs w:val="24"/>
              </w:rPr>
              <w:t>дека</w:t>
            </w:r>
            <w:r w:rsidRPr="006F262E">
              <w:rPr>
                <w:sz w:val="24"/>
                <w:szCs w:val="24"/>
              </w:rPr>
              <w:t xml:space="preserve">бря 2024 года - </w:t>
            </w:r>
            <w:r w:rsidR="006F4F31">
              <w:rPr>
                <w:sz w:val="24"/>
                <w:szCs w:val="24"/>
              </w:rPr>
              <w:t>27</w:t>
            </w:r>
            <w:r w:rsidRPr="006F262E">
              <w:rPr>
                <w:sz w:val="24"/>
                <w:szCs w:val="24"/>
              </w:rPr>
              <w:t xml:space="preserve"> декабря 2024  года.</w:t>
            </w:r>
          </w:p>
          <w:p w:rsidR="00661AC3" w:rsidRPr="006F262E" w:rsidRDefault="00C2117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proofErr w:type="gramStart"/>
            <w:r w:rsidRPr="006F262E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10.02.2025 года в составе ежегодного доклада об антимонопольном </w:t>
            </w:r>
            <w:proofErr w:type="spellStart"/>
            <w:r w:rsidRPr="006F262E">
              <w:rPr>
                <w:sz w:val="24"/>
                <w:szCs w:val="24"/>
              </w:rPr>
              <w:t>комплаенсе</w:t>
            </w:r>
            <w:proofErr w:type="spellEnd"/>
            <w:r w:rsidRPr="006F262E">
              <w:rPr>
                <w:sz w:val="24"/>
                <w:szCs w:val="24"/>
              </w:rPr>
              <w:t xml:space="preserve"> будет размещен на официальном сайте органов местного самоуправления Чернянского района в разделе «Антимонопольный </w:t>
            </w:r>
            <w:proofErr w:type="spellStart"/>
            <w:r w:rsidRPr="006F262E">
              <w:rPr>
                <w:sz w:val="24"/>
                <w:szCs w:val="24"/>
              </w:rPr>
              <w:t>комплаенс</w:t>
            </w:r>
            <w:proofErr w:type="spellEnd"/>
            <w:r w:rsidRPr="006F262E">
              <w:rPr>
                <w:sz w:val="24"/>
                <w:szCs w:val="24"/>
              </w:rPr>
              <w:t>».</w:t>
            </w:r>
            <w:proofErr w:type="gramEnd"/>
          </w:p>
          <w:p w:rsidR="00661AC3" w:rsidRPr="006F262E" w:rsidRDefault="00C2117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6F262E">
              <w:rPr>
                <w:sz w:val="24"/>
                <w:szCs w:val="24"/>
              </w:rPr>
              <w:t>К уведомлению прилагаются:</w:t>
            </w:r>
          </w:p>
          <w:p w:rsidR="00661AC3" w:rsidRPr="006F262E" w:rsidRDefault="00C2117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6F262E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6F262E">
              <w:rPr>
                <w:sz w:val="24"/>
                <w:szCs w:val="24"/>
                <w:lang w:val="en-US"/>
              </w:rPr>
              <w:t>word</w:t>
            </w:r>
            <w:r w:rsidRPr="006F262E">
              <w:rPr>
                <w:sz w:val="24"/>
                <w:szCs w:val="24"/>
              </w:rPr>
              <w:t>.</w:t>
            </w:r>
          </w:p>
          <w:p w:rsidR="00661AC3" w:rsidRPr="006F262E" w:rsidRDefault="00C2117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6F262E">
              <w:rPr>
                <w:sz w:val="24"/>
                <w:szCs w:val="24"/>
              </w:rPr>
              <w:t xml:space="preserve">2. </w:t>
            </w:r>
            <w:r w:rsidR="00897EF0">
              <w:rPr>
                <w:sz w:val="24"/>
                <w:szCs w:val="24"/>
              </w:rPr>
              <w:t>Т</w:t>
            </w:r>
            <w:r w:rsidRPr="006F262E">
              <w:rPr>
                <w:sz w:val="24"/>
                <w:szCs w:val="24"/>
              </w:rPr>
              <w:t>е</w:t>
            </w:r>
            <w:proofErr w:type="gramStart"/>
            <w:r w:rsidRPr="006F262E">
              <w:rPr>
                <w:sz w:val="24"/>
                <w:szCs w:val="24"/>
              </w:rPr>
              <w:t>кст пр</w:t>
            </w:r>
            <w:proofErr w:type="gramEnd"/>
            <w:r w:rsidRPr="006F262E">
              <w:rPr>
                <w:sz w:val="24"/>
                <w:szCs w:val="24"/>
              </w:rPr>
              <w:t xml:space="preserve">оекта постановления </w:t>
            </w:r>
            <w:r w:rsidRPr="006F262E"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 «</w:t>
            </w:r>
            <w:r w:rsidR="00A619CC" w:rsidRPr="00F0147F">
              <w:rPr>
                <w:sz w:val="24"/>
                <w:szCs w:val="24"/>
              </w:rPr>
              <w:t>О внесении изменений в постановление администрации муниципального района «Чернянский район» Белгородской области № 524 от 25.09.2019 г</w:t>
            </w:r>
            <w:r w:rsidR="00A619CC">
              <w:rPr>
                <w:sz w:val="24"/>
                <w:szCs w:val="24"/>
              </w:rPr>
              <w:t>.</w:t>
            </w:r>
            <w:r w:rsidRPr="006F262E">
              <w:rPr>
                <w:bCs/>
                <w:sz w:val="24"/>
                <w:szCs w:val="24"/>
              </w:rPr>
              <w:t xml:space="preserve">» </w:t>
            </w:r>
            <w:r w:rsidRPr="006F262E">
              <w:rPr>
                <w:sz w:val="24"/>
                <w:szCs w:val="24"/>
              </w:rPr>
              <w:t xml:space="preserve">в формате </w:t>
            </w:r>
            <w:r w:rsidRPr="006F262E">
              <w:rPr>
                <w:sz w:val="24"/>
                <w:szCs w:val="24"/>
                <w:lang w:val="en-US"/>
              </w:rPr>
              <w:t>word</w:t>
            </w:r>
            <w:r w:rsidRPr="006F262E">
              <w:rPr>
                <w:sz w:val="24"/>
                <w:szCs w:val="24"/>
              </w:rPr>
              <w:t>.</w:t>
            </w:r>
          </w:p>
          <w:p w:rsidR="00661AC3" w:rsidRPr="00E47709" w:rsidRDefault="00C2117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6F262E">
              <w:rPr>
                <w:sz w:val="24"/>
                <w:szCs w:val="24"/>
              </w:rPr>
              <w:t xml:space="preserve">3. </w:t>
            </w:r>
            <w:r w:rsidR="00A619CC">
              <w:rPr>
                <w:sz w:val="24"/>
                <w:szCs w:val="24"/>
              </w:rPr>
              <w:t>П</w:t>
            </w:r>
            <w:r w:rsidRPr="006F262E">
              <w:rPr>
                <w:sz w:val="24"/>
                <w:szCs w:val="24"/>
              </w:rPr>
              <w:t>остановление администрации муниципального района «</w:t>
            </w:r>
            <w:r w:rsidR="00897EF0" w:rsidRPr="006F262E">
              <w:rPr>
                <w:bCs/>
                <w:sz w:val="24"/>
                <w:szCs w:val="24"/>
              </w:rPr>
              <w:t>Чернянский район» Белгородской области «</w:t>
            </w:r>
            <w:r w:rsidR="00A619CC" w:rsidRPr="00F0147F">
              <w:rPr>
                <w:sz w:val="24"/>
                <w:szCs w:val="24"/>
              </w:rPr>
              <w:t>О внесении изменений в постановление администрации муниципального района «Чернянский район» Белгородской области № 524 от 25.09.2019 г</w:t>
            </w:r>
            <w:r w:rsidR="00A619CC">
              <w:rPr>
                <w:sz w:val="24"/>
                <w:szCs w:val="24"/>
              </w:rPr>
              <w:t>.</w:t>
            </w:r>
            <w:r w:rsidRPr="00E47709">
              <w:rPr>
                <w:sz w:val="24"/>
                <w:szCs w:val="24"/>
              </w:rPr>
              <w:t xml:space="preserve">» в формате </w:t>
            </w:r>
            <w:r w:rsidRPr="00E47709">
              <w:rPr>
                <w:sz w:val="24"/>
                <w:szCs w:val="24"/>
                <w:lang w:val="en-US"/>
              </w:rPr>
              <w:t>word</w:t>
            </w:r>
            <w:r w:rsidRPr="00E47709">
              <w:rPr>
                <w:sz w:val="24"/>
                <w:szCs w:val="24"/>
              </w:rPr>
              <w:t>;</w:t>
            </w:r>
          </w:p>
          <w:p w:rsidR="00661AC3" w:rsidRPr="006F262E" w:rsidRDefault="00C2117B">
            <w:pPr>
              <w:spacing w:line="240" w:lineRule="auto"/>
              <w:ind w:firstLine="746"/>
              <w:jc w:val="both"/>
              <w:rPr>
                <w:sz w:val="24"/>
                <w:szCs w:val="24"/>
              </w:rPr>
            </w:pPr>
            <w:r w:rsidRPr="00E47709">
              <w:rPr>
                <w:sz w:val="24"/>
                <w:szCs w:val="24"/>
              </w:rPr>
              <w:t>4. обоснование необходимости реализации предлагаемых решений посредством принятия нормативного правового</w:t>
            </w:r>
            <w:r w:rsidRPr="006F262E">
              <w:rPr>
                <w:sz w:val="24"/>
                <w:szCs w:val="24"/>
              </w:rPr>
              <w:t xml:space="preserve"> акта, в том числе их влияния на конкуренцию в формате </w:t>
            </w:r>
            <w:r w:rsidRPr="006F262E">
              <w:rPr>
                <w:sz w:val="24"/>
                <w:szCs w:val="24"/>
                <w:lang w:val="en-US"/>
              </w:rPr>
              <w:t>word</w:t>
            </w:r>
            <w:r w:rsidRPr="006F262E">
              <w:rPr>
                <w:sz w:val="24"/>
                <w:szCs w:val="24"/>
              </w:rPr>
              <w:t>.</w:t>
            </w:r>
          </w:p>
          <w:p w:rsidR="00661AC3" w:rsidRPr="006F262E" w:rsidRDefault="00C2117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6F262E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</w:t>
            </w:r>
            <w:proofErr w:type="spellStart"/>
            <w:r w:rsidRPr="006F262E">
              <w:rPr>
                <w:sz w:val="24"/>
                <w:szCs w:val="24"/>
              </w:rPr>
              <w:t>комплаенс</w:t>
            </w:r>
            <w:proofErr w:type="spellEnd"/>
            <w:r w:rsidRPr="006F262E">
              <w:rPr>
                <w:sz w:val="24"/>
                <w:szCs w:val="24"/>
              </w:rPr>
              <w:t>», подраздел «Анализ проектов нормативных правовых актов»: https://chernyanskijrajon-r31.gosweb.gosuslugi.ru/spravochnik/ekonomika/antimonopolnyy-komplaens</w:t>
            </w:r>
          </w:p>
        </w:tc>
      </w:tr>
      <w:tr w:rsidR="00661AC3">
        <w:tc>
          <w:tcPr>
            <w:tcW w:w="9854" w:type="dxa"/>
          </w:tcPr>
          <w:p w:rsidR="00661AC3" w:rsidRDefault="00C2117B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</w:p>
          <w:p w:rsidR="00E47709" w:rsidRDefault="008374EC">
            <w:pPr>
              <w:widowControl/>
              <w:spacing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Дворяшина Надежда Геннадьевна</w:t>
            </w:r>
            <w:r w:rsidR="002E000F">
              <w:rPr>
                <w:i/>
                <w:sz w:val="24"/>
                <w:szCs w:val="24"/>
              </w:rPr>
              <w:t xml:space="preserve">, ведущий </w:t>
            </w:r>
            <w:r w:rsidR="00E47709">
              <w:rPr>
                <w:i/>
                <w:sz w:val="24"/>
                <w:szCs w:val="24"/>
              </w:rPr>
              <w:t>консулат</w:t>
            </w:r>
            <w:r w:rsidR="00C2117B">
              <w:rPr>
                <w:i/>
                <w:sz w:val="24"/>
                <w:szCs w:val="24"/>
              </w:rPr>
              <w:t xml:space="preserve"> отдела </w:t>
            </w:r>
            <w:r w:rsidR="00E47709">
              <w:rPr>
                <w:i/>
                <w:sz w:val="24"/>
                <w:szCs w:val="24"/>
              </w:rPr>
              <w:t xml:space="preserve">опеки и попечительства над несовершеннолетними материнства и детства УСЗН администрации Чернянского района </w:t>
            </w:r>
            <w:r w:rsidR="00C2117B">
              <w:rPr>
                <w:i/>
                <w:sz w:val="24"/>
                <w:szCs w:val="24"/>
              </w:rPr>
              <w:t xml:space="preserve"> </w:t>
            </w:r>
            <w:r w:rsidR="00E47709">
              <w:rPr>
                <w:i/>
                <w:sz w:val="24"/>
                <w:szCs w:val="24"/>
              </w:rPr>
              <w:t>\</w:t>
            </w:r>
          </w:p>
          <w:p w:rsidR="00E47709" w:rsidRDefault="00E47709">
            <w:pPr>
              <w:widowControl/>
              <w:spacing w:line="240" w:lineRule="auto"/>
              <w:rPr>
                <w:i/>
                <w:sz w:val="24"/>
                <w:szCs w:val="24"/>
              </w:rPr>
            </w:pPr>
          </w:p>
          <w:p w:rsidR="00661AC3" w:rsidRDefault="00C2117B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контактный телефон 5-</w:t>
            </w:r>
            <w:r w:rsidR="00E47709">
              <w:rPr>
                <w:i/>
                <w:sz w:val="24"/>
                <w:szCs w:val="24"/>
              </w:rPr>
              <w:t>73-21</w:t>
            </w:r>
          </w:p>
          <w:p w:rsidR="00661AC3" w:rsidRDefault="00C2117B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661AC3" w:rsidRDefault="00C2117B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</w:t>
            </w:r>
            <w:r w:rsidR="00526380">
              <w:rPr>
                <w:sz w:val="24"/>
                <w:szCs w:val="24"/>
              </w:rPr>
              <w:t>0</w:t>
            </w:r>
          </w:p>
        </w:tc>
      </w:tr>
    </w:tbl>
    <w:p w:rsidR="00661AC3" w:rsidRDefault="00661AC3" w:rsidP="00526380"/>
    <w:sectPr w:rsidR="00661AC3" w:rsidSect="00661AC3">
      <w:pgSz w:w="11906" w:h="16838"/>
      <w:pgMar w:top="1134" w:right="567" w:bottom="1134" w:left="1701" w:header="720" w:footer="72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E83" w:rsidRDefault="00E23E83">
      <w:pPr>
        <w:spacing w:after="0" w:line="240" w:lineRule="auto"/>
      </w:pPr>
      <w:r>
        <w:separator/>
      </w:r>
    </w:p>
  </w:endnote>
  <w:endnote w:type="continuationSeparator" w:id="0">
    <w:p w:rsidR="00E23E83" w:rsidRDefault="00E23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E83" w:rsidRDefault="00E23E83">
      <w:pPr>
        <w:spacing w:after="0" w:line="240" w:lineRule="auto"/>
      </w:pPr>
      <w:r>
        <w:separator/>
      </w:r>
    </w:p>
  </w:footnote>
  <w:footnote w:type="continuationSeparator" w:id="0">
    <w:p w:rsidR="00E23E83" w:rsidRDefault="00E23E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1AC3"/>
    <w:rsid w:val="000C46AC"/>
    <w:rsid w:val="00147B8C"/>
    <w:rsid w:val="00225842"/>
    <w:rsid w:val="00296AA6"/>
    <w:rsid w:val="002E000F"/>
    <w:rsid w:val="0030153C"/>
    <w:rsid w:val="003A17FE"/>
    <w:rsid w:val="004A5DA3"/>
    <w:rsid w:val="00526380"/>
    <w:rsid w:val="00661AC3"/>
    <w:rsid w:val="006F262E"/>
    <w:rsid w:val="006F4F31"/>
    <w:rsid w:val="00773B13"/>
    <w:rsid w:val="00832B7E"/>
    <w:rsid w:val="008374EC"/>
    <w:rsid w:val="00897EF0"/>
    <w:rsid w:val="00A513A1"/>
    <w:rsid w:val="00A619CC"/>
    <w:rsid w:val="00C2117B"/>
    <w:rsid w:val="00DC5D66"/>
    <w:rsid w:val="00E23E83"/>
    <w:rsid w:val="00E47709"/>
    <w:rsid w:val="00E772B3"/>
    <w:rsid w:val="00F0147F"/>
    <w:rsid w:val="00F92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C3"/>
    <w:pPr>
      <w:spacing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61AC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661AC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61AC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661AC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61AC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661AC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61AC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661AC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61AC3"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661AC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61AC3"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661AC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61AC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661AC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61AC3"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661AC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61AC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61AC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61AC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661AC3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61AC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61AC3"/>
    <w:pPr>
      <w:spacing w:before="200"/>
    </w:pPr>
  </w:style>
  <w:style w:type="character" w:customStyle="1" w:styleId="a7">
    <w:name w:val="Подзаголовок Знак"/>
    <w:basedOn w:val="a0"/>
    <w:link w:val="a6"/>
    <w:uiPriority w:val="11"/>
    <w:rsid w:val="00661AC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61AC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1AC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61AC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661AC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61AC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661AC3"/>
  </w:style>
  <w:style w:type="paragraph" w:customStyle="1" w:styleId="Footer">
    <w:name w:val="Footer"/>
    <w:basedOn w:val="a"/>
    <w:link w:val="CaptionChar"/>
    <w:uiPriority w:val="99"/>
    <w:unhideWhenUsed/>
    <w:rsid w:val="00661AC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661AC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61AC3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61AC3"/>
  </w:style>
  <w:style w:type="table" w:customStyle="1" w:styleId="TableGridLight">
    <w:name w:val="Table Grid Light"/>
    <w:basedOn w:val="a1"/>
    <w:uiPriority w:val="59"/>
    <w:rsid w:val="00661AC3"/>
    <w:pPr>
      <w:spacing w:after="0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61AC3"/>
    <w:pPr>
      <w:spacing w:after="0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61AC3"/>
    <w:pPr>
      <w:spacing w:after="0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61AC3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61AC3"/>
    <w:pPr>
      <w:spacing w:after="0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661AC3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661AC3"/>
    <w:rPr>
      <w:sz w:val="18"/>
    </w:rPr>
  </w:style>
  <w:style w:type="character" w:styleId="ac">
    <w:name w:val="footnote reference"/>
    <w:basedOn w:val="a0"/>
    <w:uiPriority w:val="99"/>
    <w:unhideWhenUsed/>
    <w:rsid w:val="00661AC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661AC3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661AC3"/>
    <w:rPr>
      <w:sz w:val="20"/>
    </w:rPr>
  </w:style>
  <w:style w:type="character" w:styleId="af">
    <w:name w:val="endnote reference"/>
    <w:basedOn w:val="a0"/>
    <w:uiPriority w:val="99"/>
    <w:semiHidden/>
    <w:unhideWhenUsed/>
    <w:rsid w:val="00661AC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61AC3"/>
    <w:pPr>
      <w:spacing w:after="57"/>
    </w:pPr>
  </w:style>
  <w:style w:type="paragraph" w:styleId="21">
    <w:name w:val="toc 2"/>
    <w:basedOn w:val="a"/>
    <w:next w:val="a"/>
    <w:uiPriority w:val="39"/>
    <w:unhideWhenUsed/>
    <w:rsid w:val="00661AC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61AC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61AC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61AC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61AC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61AC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61AC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61AC3"/>
    <w:pPr>
      <w:spacing w:after="57"/>
      <w:ind w:left="2268"/>
    </w:pPr>
  </w:style>
  <w:style w:type="paragraph" w:styleId="af0">
    <w:name w:val="TOC Heading"/>
    <w:uiPriority w:val="39"/>
    <w:unhideWhenUsed/>
    <w:rsid w:val="00661AC3"/>
  </w:style>
  <w:style w:type="paragraph" w:styleId="af1">
    <w:name w:val="table of figures"/>
    <w:basedOn w:val="a"/>
    <w:next w:val="a"/>
    <w:uiPriority w:val="99"/>
    <w:unhideWhenUsed/>
    <w:rsid w:val="00661AC3"/>
    <w:pPr>
      <w:spacing w:after="0"/>
    </w:pPr>
  </w:style>
  <w:style w:type="paragraph" w:customStyle="1" w:styleId="10">
    <w:name w:val="Стиль1"/>
    <w:basedOn w:val="a"/>
    <w:link w:val="11"/>
    <w:qFormat/>
    <w:rsid w:val="00661AC3"/>
    <w:pPr>
      <w:spacing w:after="0" w:line="240" w:lineRule="auto"/>
      <w:ind w:firstLine="709"/>
      <w:jc w:val="both"/>
    </w:pPr>
    <w:rPr>
      <w:rFonts w:eastAsiaTheme="minorHAnsi"/>
      <w:lang w:eastAsia="en-US"/>
    </w:rPr>
  </w:style>
  <w:style w:type="paragraph" w:styleId="af2">
    <w:name w:val="No Spacing"/>
    <w:uiPriority w:val="1"/>
    <w:qFormat/>
    <w:rsid w:val="00661AC3"/>
    <w:pPr>
      <w:ind w:firstLine="709"/>
    </w:pPr>
    <w:rPr>
      <w:rFonts w:eastAsiaTheme="minorEastAsia"/>
      <w:lang w:eastAsia="ru-RU"/>
    </w:rPr>
  </w:style>
  <w:style w:type="character" w:customStyle="1" w:styleId="11">
    <w:name w:val="Стиль1 Знак"/>
    <w:basedOn w:val="a0"/>
    <w:link w:val="10"/>
    <w:rsid w:val="00661AC3"/>
    <w:rPr>
      <w:rFonts w:ascii="Times New Roman" w:hAnsi="Times New Roman"/>
      <w:sz w:val="24"/>
      <w:szCs w:val="24"/>
    </w:rPr>
  </w:style>
  <w:style w:type="table" w:styleId="af3">
    <w:name w:val="Table Grid"/>
    <w:basedOn w:val="a1"/>
    <w:uiPriority w:val="59"/>
    <w:rsid w:val="00661AC3"/>
    <w:pPr>
      <w:widowControl w:val="0"/>
      <w:spacing w:after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unhideWhenUsed/>
    <w:rsid w:val="00661AC3"/>
    <w:rPr>
      <w:color w:val="0000FF" w:themeColor="hyperlink"/>
      <w:u w:val="single"/>
    </w:rPr>
  </w:style>
  <w:style w:type="paragraph" w:customStyle="1" w:styleId="af5">
    <w:name w:val="Базовый"/>
    <w:rsid w:val="00661AC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tabs>
        <w:tab w:val="left" w:pos="720"/>
      </w:tabs>
      <w:spacing w:line="276" w:lineRule="auto"/>
      <w:jc w:val="left"/>
    </w:pPr>
    <w:rPr>
      <w:rFonts w:eastAsia="Times New Roman" w:cs="Times New Roman"/>
      <w:sz w:val="20"/>
      <w:szCs w:val="20"/>
      <w:lang w:eastAsia="zh-CN"/>
    </w:rPr>
  </w:style>
  <w:style w:type="paragraph" w:customStyle="1" w:styleId="12">
    <w:name w:val="Обычный1"/>
    <w:rsid w:val="00661AC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line="276" w:lineRule="auto"/>
      <w:jc w:val="left"/>
    </w:pPr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448</Words>
  <Characters>2558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User</cp:lastModifiedBy>
  <cp:revision>5</cp:revision>
  <dcterms:created xsi:type="dcterms:W3CDTF">2024-12-28T12:01:00Z</dcterms:created>
  <dcterms:modified xsi:type="dcterms:W3CDTF">2024-12-28T12:17:00Z</dcterms:modified>
</cp:coreProperties>
</file>