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  <w:spacing w:before="0" w:after="0"/>
      </w:pPr>
      <w:r>
        <w:rPr>
          <w:b/>
        </w:rPr>
        <w:t xml:space="preserve">Анкета</w:t>
      </w:r>
      <w:r/>
    </w:p>
    <w:p>
      <w:pPr>
        <w:pStyle w:val="837"/>
        <w:jc w:val="center"/>
        <w:spacing w:before="0" w:after="0"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37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67"/>
        <w:numPr>
          <w:ilvl w:val="0"/>
          <w:numId w:val="1"/>
        </w:numPr>
        <w:spacing w:line="276" w:lineRule="auto"/>
        <w:widowControl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</w:tbl>
    <w:p>
      <w:pPr>
        <w:pStyle w:val="837"/>
        <w:jc w:val="center"/>
        <w:spacing w:before="0" w:after="0"/>
      </w:pPr>
      <w:r/>
      <w:r/>
    </w:p>
    <w:p>
      <w:pPr>
        <w:pStyle w:val="837"/>
        <w:jc w:val="center"/>
        <w:spacing w:before="0"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ind w:left="709" w:right="567" w:firstLine="0"/>
              <w:jc w:val="center"/>
              <w:spacing w:after="0" w:afterAutospacing="0" w:line="240" w:lineRule="auto"/>
              <w:tabs>
                <w:tab w:val="left" w:pos="330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 внесении изменений  в постановление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администрации муниципальн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ого района «Чернянский рай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он»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от 16 ноября 2012 года № 9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7»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  <w14:ligatures w14:val="none"/>
              </w:rPr>
            </w:r>
          </w:p>
          <w:p>
            <w:pPr>
              <w:pStyle w:val="837"/>
              <w:jc w:val="center"/>
              <w:spacing w:before="0" w:after="0"/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Белгородская область, п. Чернянка, пл. Октябрьская, д. 1,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r>
            <w:hyperlink r:id="rId9" w:tooltip="mailto:project@ch.belregion.ru." w:history="1">
              <w:r>
                <w:rPr>
                  <w:rStyle w:val="818"/>
                  <w:rFonts w:ascii="Times New Roman" w:hAnsi="Times New Roman" w:eastAsia="Times New Roman" w:cs="Times New Roman"/>
                  <w:sz w:val="24"/>
                  <w:szCs w:val="24"/>
                  <w:lang w:val="ru-RU" w:eastAsia="ru-RU" w:bidi="ar-SA"/>
                </w:rPr>
                <w:t xml:space="preserve">project@ch.belregion.ru</w:t>
              </w:r>
              <w:r>
                <w:rPr>
                  <w:rStyle w:val="818"/>
                  <w:rFonts w:ascii="Times New Roman" w:hAnsi="Times New Roman" w:eastAsia="Times New Roman" w:cs="Times New Roman"/>
                  <w:sz w:val="24"/>
                  <w:szCs w:val="24"/>
                  <w:lang w:val="ru-RU" w:eastAsia="ru-RU" w:bidi="ar-SA"/>
                </w:rPr>
                <w:t xml:space="preserve">.</w:t>
              </w:r>
              <w:r>
                <w:rPr>
                  <w:rStyle w:val="818"/>
                </w:rPr>
              </w:r>
              <w:r>
                <w:rPr>
                  <w:rStyle w:val="818"/>
                  <w:rFonts w:ascii="Times New Roman" w:hAnsi="Times New Roman" w:eastAsia="Times New Roman" w:cs="Times New Roman"/>
                  <w:sz w:val="24"/>
                  <w:szCs w:val="24"/>
                  <w:lang w:val="en-US" w:eastAsia="ru-RU" w:bidi="ar-SA"/>
                </w:rPr>
              </w:r>
            </w:hyperlink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 w:bidi="ar-SA"/>
              </w:rPr>
              <w:t xml:space="preserve"> </w:t>
            </w:r>
            <w:r/>
          </w:p>
          <w:p>
            <w:pPr>
              <w:pStyle w:val="837"/>
              <w:jc w:val="both"/>
              <w:spacing w:before="0"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05.12.2024 года по 18.12.2024 года.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567" w:right="567" w:bottom="114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Droid Sans Fallback">
    <w:panose1 w:val="02000603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  <w:rPr>
        <w:b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7"/>
    <w:next w:val="837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7"/>
    <w:next w:val="837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7"/>
    <w:next w:val="837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7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7"/>
    <w:next w:val="837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7"/>
    <w:next w:val="837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7"/>
    <w:next w:val="837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7"/>
    <w:next w:val="837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7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7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7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7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7"/>
    <w:next w:val="837"/>
    <w:uiPriority w:val="99"/>
    <w:unhideWhenUsed/>
    <w:pPr>
      <w:spacing w:after="0" w:afterAutospacing="0"/>
    </w:pPr>
  </w:style>
  <w:style w:type="table" w:styleId="83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7" w:default="1">
    <w:name w:val="Normal"/>
    <w:next w:val="83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8">
    <w:name w:val="WW8Num1z0"/>
    <w:next w:val="838"/>
    <w:link w:val="837"/>
    <w:rPr>
      <w:b/>
      <w:sz w:val="24"/>
      <w:szCs w:val="24"/>
    </w:rPr>
  </w:style>
  <w:style w:type="character" w:styleId="839">
    <w:name w:val="WW8Num2z0"/>
    <w:next w:val="839"/>
    <w:link w:val="837"/>
  </w:style>
  <w:style w:type="character" w:styleId="840">
    <w:name w:val="WW8Num2z1"/>
    <w:next w:val="840"/>
    <w:link w:val="837"/>
  </w:style>
  <w:style w:type="character" w:styleId="841">
    <w:name w:val="WW8Num2z2"/>
    <w:next w:val="841"/>
    <w:link w:val="837"/>
  </w:style>
  <w:style w:type="character" w:styleId="842">
    <w:name w:val="WW8Num2z3"/>
    <w:next w:val="842"/>
    <w:link w:val="837"/>
  </w:style>
  <w:style w:type="character" w:styleId="843">
    <w:name w:val="WW8Num2z4"/>
    <w:next w:val="843"/>
    <w:link w:val="837"/>
  </w:style>
  <w:style w:type="character" w:styleId="844">
    <w:name w:val="WW8Num2z5"/>
    <w:next w:val="844"/>
    <w:link w:val="837"/>
  </w:style>
  <w:style w:type="character" w:styleId="845">
    <w:name w:val="WW8Num2z6"/>
    <w:next w:val="845"/>
    <w:link w:val="837"/>
  </w:style>
  <w:style w:type="character" w:styleId="846">
    <w:name w:val="WW8Num2z7"/>
    <w:next w:val="846"/>
    <w:link w:val="837"/>
  </w:style>
  <w:style w:type="character" w:styleId="847">
    <w:name w:val="WW8Num2z8"/>
    <w:next w:val="847"/>
    <w:link w:val="837"/>
  </w:style>
  <w:style w:type="character" w:styleId="848">
    <w:name w:val="WW8Num1z1"/>
    <w:next w:val="848"/>
    <w:link w:val="837"/>
  </w:style>
  <w:style w:type="character" w:styleId="849">
    <w:name w:val="WW8Num1z2"/>
    <w:next w:val="849"/>
    <w:link w:val="837"/>
  </w:style>
  <w:style w:type="character" w:styleId="850">
    <w:name w:val="WW8Num1z3"/>
    <w:next w:val="850"/>
    <w:link w:val="837"/>
  </w:style>
  <w:style w:type="character" w:styleId="851">
    <w:name w:val="WW8Num1z4"/>
    <w:next w:val="851"/>
    <w:link w:val="837"/>
  </w:style>
  <w:style w:type="character" w:styleId="852">
    <w:name w:val="WW8Num1z5"/>
    <w:next w:val="852"/>
    <w:link w:val="837"/>
  </w:style>
  <w:style w:type="character" w:styleId="853">
    <w:name w:val="WW8Num1z6"/>
    <w:next w:val="853"/>
    <w:link w:val="837"/>
  </w:style>
  <w:style w:type="character" w:styleId="854">
    <w:name w:val="WW8Num1z7"/>
    <w:next w:val="854"/>
    <w:link w:val="837"/>
  </w:style>
  <w:style w:type="character" w:styleId="855">
    <w:name w:val="WW8Num1z8"/>
    <w:next w:val="855"/>
    <w:link w:val="837"/>
  </w:style>
  <w:style w:type="character" w:styleId="856">
    <w:name w:val="Основной шрифт абзаца"/>
    <w:next w:val="856"/>
    <w:link w:val="837"/>
  </w:style>
  <w:style w:type="character" w:styleId="857">
    <w:name w:val="Стиль1 Знак"/>
    <w:next w:val="857"/>
    <w:link w:val="837"/>
    <w:rPr>
      <w:rFonts w:ascii="Times New Roman" w:hAnsi="Times New Roman" w:cs="Times New Roman"/>
      <w:sz w:val="24"/>
      <w:szCs w:val="24"/>
    </w:rPr>
  </w:style>
  <w:style w:type="character" w:styleId="858">
    <w:name w:val="Основной текст Знак"/>
    <w:basedOn w:val="856"/>
    <w:next w:val="858"/>
    <w:link w:val="837"/>
    <w:rPr>
      <w:rFonts w:ascii="Calibri" w:hAnsi="Calibri" w:eastAsia="Times New Roman" w:cs="Calibri"/>
    </w:rPr>
  </w:style>
  <w:style w:type="character" w:styleId="859">
    <w:name w:val="Основной текст Знак1"/>
    <w:basedOn w:val="856"/>
    <w:next w:val="859"/>
    <w:link w:val="837"/>
    <w:rPr>
      <w:rFonts w:eastAsia="Times New Roman"/>
      <w:sz w:val="24"/>
      <w:szCs w:val="24"/>
    </w:rPr>
  </w:style>
  <w:style w:type="paragraph" w:styleId="860">
    <w:name w:val="Заголовок"/>
    <w:basedOn w:val="837"/>
    <w:next w:val="861"/>
    <w:link w:val="837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61">
    <w:name w:val="Основной текст"/>
    <w:basedOn w:val="837"/>
    <w:next w:val="861"/>
    <w:link w:val="837"/>
    <w:pPr>
      <w:spacing w:before="0" w:after="120"/>
    </w:pPr>
    <w:rPr>
      <w:rFonts w:ascii="Calibri" w:hAnsi="Calibri" w:cs="Calibri"/>
      <w:sz w:val="20"/>
      <w:szCs w:val="20"/>
    </w:rPr>
  </w:style>
  <w:style w:type="paragraph" w:styleId="862">
    <w:name w:val="Список"/>
    <w:basedOn w:val="861"/>
    <w:next w:val="862"/>
    <w:link w:val="837"/>
    <w:rPr>
      <w:rFonts w:cs="Noto Sans Devanagari"/>
    </w:rPr>
  </w:style>
  <w:style w:type="paragraph" w:styleId="863">
    <w:name w:val="Название"/>
    <w:basedOn w:val="837"/>
    <w:next w:val="863"/>
    <w:link w:val="837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64">
    <w:name w:val="Указатель"/>
    <w:basedOn w:val="837"/>
    <w:next w:val="864"/>
    <w:link w:val="837"/>
    <w:pPr>
      <w:suppressLineNumbers/>
    </w:pPr>
    <w:rPr>
      <w:rFonts w:cs="Noto Sans Devanagari"/>
    </w:rPr>
  </w:style>
  <w:style w:type="paragraph" w:styleId="865">
    <w:name w:val="Стиль1"/>
    <w:basedOn w:val="837"/>
    <w:next w:val="865"/>
    <w:link w:val="83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866">
    <w:name w:val="Без интервала"/>
    <w:next w:val="866"/>
    <w:link w:val="83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67">
    <w:name w:val="Абзац списка"/>
    <w:basedOn w:val="837"/>
    <w:next w:val="867"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868">
    <w:name w:val="WW-Базовый"/>
    <w:next w:val="868"/>
    <w:link w:val="837"/>
    <w:pPr>
      <w:spacing w:before="0"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69">
    <w:name w:val="ConsPlusNormal"/>
    <w:next w:val="869"/>
    <w:link w:val="837"/>
    <w:pPr>
      <w:ind w:left="0" w:right="0" w:firstLine="720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70">
    <w:name w:val="Содержимое таблицы"/>
    <w:basedOn w:val="837"/>
    <w:next w:val="870"/>
    <w:link w:val="837"/>
    <w:pPr>
      <w:widowControl w:val="off"/>
      <w:suppressLineNumbers/>
    </w:pPr>
  </w:style>
  <w:style w:type="paragraph" w:styleId="871">
    <w:name w:val="Заголовок таблицы"/>
    <w:basedOn w:val="870"/>
    <w:next w:val="871"/>
    <w:link w:val="837"/>
    <w:pPr>
      <w:jc w:val="center"/>
      <w:suppressLineNumbers/>
    </w:pPr>
    <w:rPr>
      <w:b/>
      <w:bCs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project@ch.belregion.ru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19</cp:revision>
  <dcterms:created xsi:type="dcterms:W3CDTF">2021-09-27T10:23:00Z</dcterms:created>
  <dcterms:modified xsi:type="dcterms:W3CDTF">2024-12-04T08:25:18Z</dcterms:modified>
</cp:coreProperties>
</file>