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«Обустройство детской площадки для детей с ограниченными возможностями в п. Чернянка»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2024-11-27T13:20:06Z</dcterms:modified>
</cp:coreProperties>
</file>