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custom.xml" ContentType="application/vnd.openxmlformats-officedocument.custom-properties+xml"/>
  <Override PartName="/docProps/app.xml" ContentType="application/vnd.openxmlformats-officedocument.extended-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14"/>
        <w:shd w:val="clear" w:color="auto" w:fill="auto"/>
        <w:ind w:hanging="0"/>
        <w:rPr>
          <w:b/>
          <w:bCs/>
        </w:rPr>
      </w:pPr>
      <w:r>
        <w:rPr>
          <w:color w:val="333333"/>
          <w:spacing w:val="-2"/>
        </w:rPr>
        <w:t xml:space="preserve">                                                </w:t>
      </w:r>
    </w:p>
    <w:p>
      <w:pPr>
        <w:pStyle w:val="Normal"/>
        <w:shd w:val="clear" w:color="auto" w:fill="FFFFFF"/>
        <w:spacing w:lineRule="exact" w:line="365"/>
        <w:ind w:left="6372" w:hanging="0"/>
        <w:rPr>
          <w:rFonts w:ascii="Times New Roman" w:hAnsi="Times New Roman" w:eastAsia="Times New Roman" w:cs="Times New Roman"/>
          <w:color w:val="333333"/>
          <w:spacing w:val="-2"/>
          <w:lang w:bidi="ar-SA"/>
        </w:rPr>
      </w:pPr>
      <w:r>
        <w:rPr>
          <w:rFonts w:eastAsia="Times New Roman" w:cs="Times New Roman" w:ascii="Times New Roman" w:hAnsi="Times New Roman"/>
          <w:color w:val="333333"/>
          <w:spacing w:val="-2"/>
          <w:lang w:bidi="ar-SA"/>
        </w:rPr>
        <w:t xml:space="preserve">                     </w:t>
      </w:r>
      <w:r>
        <w:rPr>
          <w:rFonts w:eastAsia="Times New Roman" w:cs="Times New Roman" w:ascii="Times New Roman" w:hAnsi="Times New Roman"/>
          <w:color w:val="333333"/>
          <w:spacing w:val="-2"/>
          <w:lang w:bidi="ar-SA"/>
        </w:rPr>
        <w:t>Приложение</w:t>
      </w:r>
    </w:p>
    <w:p>
      <w:pPr>
        <w:pStyle w:val="Normal"/>
        <w:shd w:val="clear" w:color="auto" w:fill="FFFFFF"/>
        <w:spacing w:lineRule="exact" w:line="365"/>
        <w:ind w:left="6372" w:hanging="0"/>
        <w:rPr>
          <w:rFonts w:ascii="Times New Roman" w:hAnsi="Times New Roman" w:eastAsia="Times New Roman" w:cs="Times New Roman"/>
          <w:color w:val="333333"/>
          <w:spacing w:val="-2"/>
          <w:lang w:bidi="ar-SA"/>
        </w:rPr>
      </w:pPr>
      <w:r>
        <w:rPr>
          <w:rFonts w:eastAsia="Times New Roman" w:cs="Times New Roman" w:ascii="Times New Roman" w:hAnsi="Times New Roman"/>
          <w:color w:val="333333"/>
          <w:spacing w:val="-2"/>
          <w:lang w:bidi="ar-SA"/>
        </w:rPr>
        <w:t xml:space="preserve">к постановлению  администрации </w:t>
      </w:r>
    </w:p>
    <w:p>
      <w:pPr>
        <w:pStyle w:val="Normal"/>
        <w:shd w:val="clear" w:color="auto" w:fill="FFFFFF"/>
        <w:spacing w:lineRule="exact" w:line="365"/>
        <w:jc w:val="center"/>
        <w:rPr>
          <w:rFonts w:ascii="Times New Roman" w:hAnsi="Times New Roman" w:eastAsia="Times New Roman" w:cs="Times New Roman"/>
          <w:color w:val="333333"/>
          <w:spacing w:val="-2"/>
          <w:lang w:bidi="ar-SA"/>
        </w:rPr>
      </w:pPr>
      <w:r>
        <w:rPr>
          <w:rFonts w:eastAsia="Times New Roman" w:cs="Times New Roman" w:ascii="Times New Roman" w:hAnsi="Times New Roman"/>
          <w:color w:val="333333"/>
          <w:spacing w:val="-2"/>
          <w:lang w:bidi="ar-SA"/>
        </w:rPr>
        <w:t xml:space="preserve">                                                                                                </w:t>
      </w:r>
      <w:r>
        <w:rPr>
          <w:rFonts w:eastAsia="Times New Roman" w:cs="Times New Roman" w:ascii="Times New Roman" w:hAnsi="Times New Roman"/>
          <w:color w:val="333333"/>
          <w:spacing w:val="-2"/>
          <w:lang w:bidi="ar-SA"/>
        </w:rPr>
        <w:t>муниципального района «Чернянский район»</w:t>
      </w:r>
    </w:p>
    <w:p>
      <w:pPr>
        <w:pStyle w:val="Normal"/>
        <w:shd w:val="clear" w:color="auto" w:fill="FFFFFF"/>
        <w:spacing w:lineRule="exact" w:line="365"/>
        <w:jc w:val="center"/>
        <w:rPr>
          <w:rFonts w:ascii="Times New Roman" w:hAnsi="Times New Roman" w:eastAsia="Times New Roman" w:cs="Times New Roman"/>
          <w:color w:val="333333"/>
          <w:spacing w:val="-2"/>
          <w:lang w:bidi="ar-SA"/>
        </w:rPr>
      </w:pPr>
      <w:r>
        <w:rPr>
          <w:rFonts w:eastAsia="Times New Roman" w:cs="Times New Roman" w:ascii="Times New Roman" w:hAnsi="Times New Roman"/>
          <w:color w:val="333333"/>
          <w:spacing w:val="-2"/>
          <w:lang w:bidi="ar-SA"/>
        </w:rPr>
        <w:t xml:space="preserve">                                                                                            </w:t>
      </w:r>
      <w:r>
        <w:rPr>
          <w:rFonts w:eastAsia="Times New Roman" w:cs="Times New Roman" w:ascii="Times New Roman" w:hAnsi="Times New Roman"/>
          <w:color w:val="333333"/>
          <w:spacing w:val="-2"/>
          <w:lang w:bidi="ar-SA"/>
        </w:rPr>
        <w:t xml:space="preserve">Белгородской области </w:t>
      </w:r>
    </w:p>
    <w:p>
      <w:pPr>
        <w:pStyle w:val="Normal"/>
        <w:shd w:val="clear" w:color="auto" w:fill="FFFFFF"/>
        <w:spacing w:lineRule="exact" w:line="365"/>
        <w:ind w:left="4306" w:firstLine="77"/>
        <w:rPr>
          <w:rFonts w:ascii="Times New Roman" w:hAnsi="Times New Roman" w:eastAsia="Times New Roman" w:cs="Times New Roman"/>
          <w:lang w:bidi="ar-SA"/>
        </w:rPr>
      </w:pPr>
      <w:r>
        <w:rPr>
          <w:rFonts w:eastAsia="Times New Roman" w:cs="Times New Roman" w:ascii="Times New Roman" w:hAnsi="Times New Roman"/>
          <w:color w:val="333333"/>
          <w:spacing w:val="-2"/>
          <w:lang w:bidi="ar-SA"/>
        </w:rPr>
        <w:t xml:space="preserve">                                 </w:t>
      </w:r>
      <w:r>
        <w:rPr>
          <w:rFonts w:eastAsia="Times New Roman" w:cs="Times New Roman" w:ascii="Times New Roman" w:hAnsi="Times New Roman"/>
          <w:color w:val="333333"/>
          <w:spacing w:val="-2"/>
          <w:lang w:bidi="ar-SA"/>
        </w:rPr>
        <w:t>от «</w:t>
      </w:r>
      <w:r>
        <w:rPr>
          <w:rFonts w:eastAsia="Times New Roman" w:cs="Times New Roman" w:ascii="Times New Roman" w:hAnsi="Times New Roman"/>
          <w:color w:val="333333"/>
          <w:spacing w:val="-2"/>
          <w:u w:val="single"/>
          <w:lang w:bidi="ar-SA"/>
        </w:rPr>
        <w:t xml:space="preserve">04 </w:t>
      </w:r>
      <w:r>
        <w:rPr>
          <w:rFonts w:eastAsia="Times New Roman" w:cs="Times New Roman" w:ascii="Times New Roman" w:hAnsi="Times New Roman"/>
          <w:color w:val="333333"/>
          <w:spacing w:val="-2"/>
          <w:lang w:bidi="ar-SA"/>
        </w:rPr>
        <w:t>»</w:t>
      </w:r>
      <w:r>
        <w:rPr>
          <w:rFonts w:eastAsia="Times New Roman" w:cs="Times New Roman" w:ascii="Times New Roman" w:hAnsi="Times New Roman"/>
          <w:color w:val="333333"/>
          <w:spacing w:val="-2"/>
          <w:u w:val="single"/>
          <w:lang w:bidi="ar-SA"/>
        </w:rPr>
        <w:t>октября</w:t>
      </w:r>
      <w:r>
        <w:rPr>
          <w:rFonts w:eastAsia="Times New Roman" w:cs="Times New Roman" w:ascii="Times New Roman" w:hAnsi="Times New Roman"/>
          <w:color w:val="333333"/>
          <w:spacing w:val="-2"/>
          <w:lang w:bidi="ar-SA"/>
        </w:rPr>
        <w:t xml:space="preserve"> 2023г. №</w:t>
      </w:r>
      <w:r>
        <w:rPr>
          <w:rFonts w:eastAsia="Times New Roman" w:cs="Times New Roman" w:ascii="Times New Roman" w:hAnsi="Times New Roman"/>
          <w:color w:val="333333"/>
          <w:spacing w:val="-2"/>
          <w:u w:val="single"/>
          <w:lang w:bidi="ar-SA"/>
        </w:rPr>
        <w:t>564</w:t>
      </w:r>
    </w:p>
    <w:p>
      <w:pPr>
        <w:pStyle w:val="Normal"/>
        <w:jc w:val="center"/>
        <w:rPr>
          <w:rFonts w:ascii="Times New Roman" w:hAnsi="Times New Roman" w:eastAsia="Times New Roman" w:cs="Times New Roman"/>
          <w:lang w:bidi="ar-SA"/>
        </w:rPr>
      </w:pPr>
      <w:r>
        <w:rPr>
          <w:rFonts w:eastAsia="Times New Roman" w:cs="Times New Roman" w:ascii="Times New Roman" w:hAnsi="Times New Roman"/>
          <w:lang w:bidi="ar-SA"/>
        </w:rPr>
      </w:r>
    </w:p>
    <w:p>
      <w:pPr>
        <w:pStyle w:val="14"/>
        <w:shd w:val="clear" w:color="auto" w:fill="auto"/>
        <w:ind w:hanging="0"/>
        <w:jc w:val="center"/>
        <w:rPr>
          <w:b/>
          <w:bCs/>
        </w:rPr>
      </w:pPr>
      <w:r>
        <w:rPr>
          <w:b/>
          <w:bCs/>
        </w:rPr>
      </w:r>
    </w:p>
    <w:p>
      <w:pPr>
        <w:pStyle w:val="14"/>
        <w:shd w:val="clear" w:color="auto" w:fill="auto"/>
        <w:ind w:hanging="0"/>
        <w:jc w:val="center"/>
        <w:rPr/>
      </w:pPr>
      <w:r>
        <w:rPr>
          <w:b/>
          <w:bCs/>
        </w:rPr>
        <w:t>ПОЛОЖЕНИЕ</w:t>
      </w:r>
    </w:p>
    <w:p>
      <w:pPr>
        <w:pStyle w:val="14"/>
        <w:shd w:val="clear" w:color="auto" w:fill="auto"/>
        <w:spacing w:before="0" w:after="320"/>
        <w:ind w:hanging="0"/>
        <w:jc w:val="center"/>
        <w:rPr/>
      </w:pPr>
      <w:r>
        <w:rPr>
          <w:b/>
          <w:bCs/>
        </w:rPr>
        <w:t>о порядке предоставления услуги «Социальное такси»</w:t>
      </w:r>
      <w:r>
        <w:rPr>
          <w:b/>
          <w:bCs/>
        </w:rPr>
        <w:br w:type="textWrapping" w:clear="all"/>
      </w:r>
      <w:r>
        <w:rPr>
          <w:b/>
          <w:bCs/>
        </w:rPr>
        <w:t>в Чернянском районе»</w:t>
      </w:r>
    </w:p>
    <w:p>
      <w:pPr>
        <w:pStyle w:val="15"/>
        <w:keepNext w:val="true"/>
        <w:keepLines/>
        <w:numPr>
          <w:ilvl w:val="0"/>
          <w:numId w:val="1"/>
        </w:numPr>
        <w:shd w:val="clear" w:color="auto" w:fill="auto"/>
        <w:tabs>
          <w:tab w:val="clear" w:pos="708"/>
          <w:tab w:val="left" w:pos="320" w:leader="none"/>
        </w:tabs>
        <w:spacing w:before="0" w:after="320"/>
        <w:rPr/>
      </w:pPr>
      <w:bookmarkStart w:id="0" w:name="bookmark5"/>
      <w:bookmarkStart w:id="1" w:name="bookmark4"/>
      <w:r>
        <w:rPr/>
        <w:t>Общие положения</w:t>
      </w:r>
      <w:bookmarkEnd w:id="0"/>
      <w:bookmarkEnd w:id="1"/>
    </w:p>
    <w:p>
      <w:pPr>
        <w:pStyle w:val="14"/>
        <w:numPr>
          <w:ilvl w:val="1"/>
          <w:numId w:val="1"/>
        </w:numPr>
        <w:shd w:val="clear" w:color="auto" w:fill="auto"/>
        <w:tabs>
          <w:tab w:val="clear" w:pos="708"/>
          <w:tab w:val="left" w:pos="1260" w:leader="none"/>
        </w:tabs>
        <w:ind w:firstLine="760"/>
        <w:jc w:val="both"/>
        <w:rPr/>
      </w:pPr>
      <w:r>
        <w:rPr/>
        <w:t>Положение о порядке предоставления услуги «Социальное такси» (далее - Положение) разработано в соответствии Федеральным законом от 24 ноября 1995 года № 181-ФЗ «О социальной защите инвалидов в Российской Федерации», законом Белгородской области от 2 апреля 2009 года № 265 «Об обеспечении беспрепятственного доступа инвалидов и других маломобильных групп населения к объектам социальной, транспортной, инженерной, производственной инфраструктуры, средствам информации и связи в Белгородской области» и определяет порядок и условия предоставления услуги по перевозке граждан с ограниченными возможностями здоровья.</w:t>
      </w:r>
    </w:p>
    <w:p>
      <w:pPr>
        <w:pStyle w:val="14"/>
        <w:numPr>
          <w:ilvl w:val="1"/>
          <w:numId w:val="1"/>
        </w:numPr>
        <w:shd w:val="clear" w:color="auto" w:fill="auto"/>
        <w:tabs>
          <w:tab w:val="clear" w:pos="708"/>
          <w:tab w:val="left" w:pos="1254" w:leader="none"/>
        </w:tabs>
        <w:ind w:firstLine="740"/>
        <w:rPr/>
      </w:pPr>
      <w:r>
        <w:rPr/>
        <w:t>Основные понятия, используемые в настоящем Положении:</w:t>
      </w:r>
    </w:p>
    <w:p>
      <w:pPr>
        <w:pStyle w:val="14"/>
        <w:numPr>
          <w:ilvl w:val="0"/>
          <w:numId w:val="2"/>
        </w:numPr>
        <w:shd w:val="clear" w:color="auto" w:fill="auto"/>
        <w:tabs>
          <w:tab w:val="clear" w:pos="708"/>
          <w:tab w:val="left" w:pos="993" w:leader="none"/>
        </w:tabs>
        <w:ind w:firstLine="760"/>
        <w:jc w:val="both"/>
        <w:rPr/>
      </w:pPr>
      <w:r>
        <w:rPr>
          <w:b/>
          <w:bCs/>
        </w:rPr>
        <w:t xml:space="preserve">Учреждение - </w:t>
      </w:r>
      <w:r>
        <w:rPr/>
        <w:t>муниципальное бюджетное учреждение «Комплексный центр социального обслуживания населения Чернянского района»;</w:t>
      </w:r>
    </w:p>
    <w:p>
      <w:pPr>
        <w:pStyle w:val="14"/>
        <w:numPr>
          <w:ilvl w:val="0"/>
          <w:numId w:val="2"/>
        </w:numPr>
        <w:shd w:val="clear" w:color="auto" w:fill="auto"/>
        <w:tabs>
          <w:tab w:val="clear" w:pos="708"/>
          <w:tab w:val="left" w:pos="993" w:leader="none"/>
        </w:tabs>
        <w:ind w:firstLine="760"/>
        <w:jc w:val="both"/>
        <w:rPr/>
      </w:pPr>
      <w:r>
        <w:rPr>
          <w:b/>
          <w:bCs/>
        </w:rPr>
        <w:t xml:space="preserve">услуга «Социальное такси» </w:t>
      </w:r>
      <w:r>
        <w:rPr/>
        <w:t>(далее - Услуга) - транспортная услуга по пассажирской перевозке граждан на специализированном автотранспорте Учреждения;</w:t>
      </w:r>
    </w:p>
    <w:p>
      <w:pPr>
        <w:pStyle w:val="14"/>
        <w:numPr>
          <w:ilvl w:val="0"/>
          <w:numId w:val="2"/>
        </w:numPr>
        <w:shd w:val="clear" w:color="auto" w:fill="auto"/>
        <w:tabs>
          <w:tab w:val="clear" w:pos="708"/>
          <w:tab w:val="left" w:pos="1173" w:leader="none"/>
        </w:tabs>
        <w:ind w:firstLine="760"/>
        <w:jc w:val="both"/>
        <w:rPr/>
      </w:pPr>
      <w:r>
        <w:rPr>
          <w:b/>
          <w:bCs/>
        </w:rPr>
        <w:t xml:space="preserve">пользователь - </w:t>
      </w:r>
      <w:r>
        <w:rPr/>
        <w:t>гражданин, которому предоставляется Услуга в соответствии с разделом 2 настоящего Положения на основании заключенного договора о предоставлении Услуги;</w:t>
      </w:r>
    </w:p>
    <w:p>
      <w:pPr>
        <w:pStyle w:val="14"/>
        <w:numPr>
          <w:ilvl w:val="0"/>
          <w:numId w:val="2"/>
        </w:numPr>
        <w:shd w:val="clear" w:color="auto" w:fill="auto"/>
        <w:tabs>
          <w:tab w:val="clear" w:pos="708"/>
          <w:tab w:val="left" w:pos="990" w:leader="none"/>
        </w:tabs>
        <w:ind w:firstLine="760"/>
        <w:jc w:val="both"/>
        <w:rPr/>
      </w:pPr>
      <w:r>
        <w:rPr>
          <w:b/>
          <w:bCs/>
        </w:rPr>
        <w:t xml:space="preserve">специализированный автотранспорт - </w:t>
      </w:r>
      <w:r>
        <w:rPr/>
        <w:t>автомобили, оборудованные аппарелями или подъемниками для обеспечения проезда пользователей.</w:t>
      </w:r>
    </w:p>
    <w:p>
      <w:pPr>
        <w:pStyle w:val="14"/>
        <w:numPr>
          <w:ilvl w:val="0"/>
          <w:numId w:val="2"/>
        </w:numPr>
        <w:shd w:val="clear" w:color="auto" w:fill="auto"/>
        <w:tabs>
          <w:tab w:val="clear" w:pos="708"/>
          <w:tab w:val="left" w:pos="1429" w:leader="none"/>
        </w:tabs>
        <w:ind w:firstLine="740"/>
        <w:jc w:val="both"/>
        <w:rPr/>
      </w:pPr>
      <w:r>
        <w:rPr/>
        <w:t>Основной целью предоставления Услуги является оказание действенной и конкретной помощи в обеспечении транспортной доступности пользователей (и сопровождающих лиц) к социально значимым объектам инфраструктуры Белгородской области и обратно:</w:t>
      </w:r>
    </w:p>
    <w:p>
      <w:pPr>
        <w:pStyle w:val="14"/>
        <w:shd w:val="clear" w:color="auto" w:fill="auto"/>
        <w:tabs>
          <w:tab w:val="clear" w:pos="708"/>
          <w:tab w:val="left" w:pos="1429" w:leader="none"/>
        </w:tabs>
        <w:ind w:left="740" w:hanging="0"/>
        <w:jc w:val="both"/>
        <w:rPr/>
      </w:pPr>
      <w:r>
        <w:rPr/>
        <w:t>- административным учреждениям, органам государственной власти, органам местного самоуправления, управлениям Пенсионного фонда;</w:t>
      </w:r>
    </w:p>
    <w:p>
      <w:pPr>
        <w:pStyle w:val="14"/>
        <w:numPr>
          <w:ilvl w:val="0"/>
          <w:numId w:val="2"/>
        </w:numPr>
        <w:shd w:val="clear" w:color="auto" w:fill="auto"/>
        <w:tabs>
          <w:tab w:val="clear" w:pos="708"/>
          <w:tab w:val="left" w:pos="1073" w:leader="none"/>
        </w:tabs>
        <w:ind w:firstLine="740"/>
        <w:jc w:val="both"/>
        <w:rPr/>
      </w:pPr>
      <w:r>
        <w:rPr/>
        <w:t>учреждениям юстиции, нотариальным конторам;</w:t>
      </w:r>
    </w:p>
    <w:p>
      <w:pPr>
        <w:pStyle w:val="14"/>
        <w:numPr>
          <w:ilvl w:val="0"/>
          <w:numId w:val="2"/>
        </w:numPr>
        <w:shd w:val="clear" w:color="auto" w:fill="auto"/>
        <w:tabs>
          <w:tab w:val="clear" w:pos="708"/>
          <w:tab w:val="left" w:pos="1260" w:leader="none"/>
        </w:tabs>
        <w:ind w:firstLine="740"/>
        <w:jc w:val="both"/>
        <w:rPr/>
      </w:pPr>
      <w:r>
        <w:rPr/>
        <w:t>учреждениям здравоохранения, образования и социального обслуживания;</w:t>
      </w:r>
    </w:p>
    <w:p>
      <w:pPr>
        <w:pStyle w:val="14"/>
        <w:numPr>
          <w:ilvl w:val="0"/>
          <w:numId w:val="2"/>
        </w:numPr>
        <w:shd w:val="clear" w:color="auto" w:fill="auto"/>
        <w:tabs>
          <w:tab w:val="clear" w:pos="708"/>
          <w:tab w:val="left" w:pos="1073" w:leader="none"/>
        </w:tabs>
        <w:ind w:firstLine="740"/>
        <w:jc w:val="both"/>
        <w:rPr/>
      </w:pPr>
      <w:r>
        <w:rPr/>
        <w:t>кредитным учреждениям, центрам расчетов за жилищно-коммунальные услуги;</w:t>
      </w:r>
    </w:p>
    <w:p>
      <w:pPr>
        <w:pStyle w:val="14"/>
        <w:numPr>
          <w:ilvl w:val="0"/>
          <w:numId w:val="2"/>
        </w:numPr>
        <w:shd w:val="clear" w:color="auto" w:fill="auto"/>
        <w:tabs>
          <w:tab w:val="clear" w:pos="708"/>
          <w:tab w:val="left" w:pos="1073" w:leader="none"/>
        </w:tabs>
        <w:ind w:firstLine="740"/>
        <w:jc w:val="both"/>
        <w:rPr/>
      </w:pPr>
      <w:r>
        <w:rPr/>
        <w:t>почтово-телеграфным и другим зданиям и сооружениям связи и информации;</w:t>
      </w:r>
    </w:p>
    <w:p>
      <w:pPr>
        <w:pStyle w:val="14"/>
        <w:numPr>
          <w:ilvl w:val="0"/>
          <w:numId w:val="2"/>
        </w:numPr>
        <w:shd w:val="clear" w:color="auto" w:fill="auto"/>
        <w:tabs>
          <w:tab w:val="clear" w:pos="708"/>
          <w:tab w:val="left" w:pos="1073" w:leader="none"/>
        </w:tabs>
        <w:ind w:firstLine="740"/>
        <w:jc w:val="both"/>
        <w:rPr/>
      </w:pPr>
      <w:r>
        <w:rPr/>
        <w:t>социально ориентированным некоммерческим организациям;</w:t>
      </w:r>
    </w:p>
    <w:p>
      <w:pPr>
        <w:pStyle w:val="14"/>
        <w:numPr>
          <w:ilvl w:val="0"/>
          <w:numId w:val="2"/>
        </w:numPr>
        <w:shd w:val="clear" w:color="auto" w:fill="auto"/>
        <w:tabs>
          <w:tab w:val="clear" w:pos="708"/>
          <w:tab w:val="left" w:pos="1073" w:leader="none"/>
        </w:tabs>
        <w:ind w:firstLine="740"/>
        <w:jc w:val="both"/>
        <w:rPr/>
      </w:pPr>
      <w:r>
        <w:rPr/>
        <w:t>органам медико-социальной экспертизы и реабилитации инвалидов, протезно-ортопедическим предприятиям;</w:t>
      </w:r>
    </w:p>
    <w:p>
      <w:pPr>
        <w:pStyle w:val="14"/>
        <w:numPr>
          <w:ilvl w:val="0"/>
          <w:numId w:val="2"/>
        </w:numPr>
        <w:shd w:val="clear" w:color="auto" w:fill="auto"/>
        <w:tabs>
          <w:tab w:val="clear" w:pos="708"/>
          <w:tab w:val="left" w:pos="1073" w:leader="none"/>
        </w:tabs>
        <w:ind w:firstLine="740"/>
        <w:jc w:val="both"/>
        <w:rPr/>
      </w:pPr>
      <w:r>
        <w:rPr/>
        <w:t>физкультурно-оздоровительным, спортивным зданиям и сооружениям;</w:t>
      </w:r>
    </w:p>
    <w:p>
      <w:pPr>
        <w:pStyle w:val="14"/>
        <w:numPr>
          <w:ilvl w:val="0"/>
          <w:numId w:val="2"/>
        </w:numPr>
        <w:shd w:val="clear" w:color="auto" w:fill="auto"/>
        <w:tabs>
          <w:tab w:val="clear" w:pos="708"/>
          <w:tab w:val="left" w:pos="1073" w:leader="none"/>
        </w:tabs>
        <w:ind w:firstLine="740"/>
        <w:jc w:val="both"/>
        <w:rPr/>
      </w:pPr>
      <w:r>
        <w:rPr/>
        <w:t>объектам и сооружениям транспортного обслуживания населения (железнодорожные вокзалы, автовокзалы, аэропорт);</w:t>
      </w:r>
    </w:p>
    <w:p>
      <w:pPr>
        <w:pStyle w:val="14"/>
        <w:numPr>
          <w:ilvl w:val="0"/>
          <w:numId w:val="2"/>
        </w:numPr>
        <w:shd w:val="clear" w:color="auto" w:fill="auto"/>
        <w:tabs>
          <w:tab w:val="clear" w:pos="708"/>
          <w:tab w:val="left" w:pos="1073" w:leader="none"/>
        </w:tabs>
        <w:ind w:firstLine="740"/>
        <w:jc w:val="both"/>
        <w:rPr/>
      </w:pPr>
      <w:r>
        <w:rPr/>
        <w:t>культурно-зрелищным объектам (театры, кинотеатры, библиотеки, музеи).</w:t>
      </w:r>
    </w:p>
    <w:p>
      <w:pPr>
        <w:pStyle w:val="14"/>
        <w:shd w:val="clear" w:color="auto" w:fill="auto"/>
        <w:tabs>
          <w:tab w:val="clear" w:pos="708"/>
          <w:tab w:val="left" w:pos="1073" w:leader="none"/>
        </w:tabs>
        <w:ind w:hanging="0"/>
        <w:jc w:val="both"/>
        <w:rPr/>
      </w:pPr>
      <w:r>
        <w:rPr/>
      </w:r>
    </w:p>
    <w:p>
      <w:pPr>
        <w:pStyle w:val="15"/>
        <w:keepNext w:val="true"/>
        <w:keepLines/>
        <w:numPr>
          <w:ilvl w:val="0"/>
          <w:numId w:val="1"/>
        </w:numPr>
        <w:shd w:val="clear" w:color="auto" w:fill="auto"/>
        <w:tabs>
          <w:tab w:val="clear" w:pos="708"/>
          <w:tab w:val="left" w:pos="358" w:leader="none"/>
        </w:tabs>
        <w:rPr/>
      </w:pPr>
      <w:bookmarkStart w:id="2" w:name="bookmark7"/>
      <w:bookmarkStart w:id="3" w:name="bookmark6"/>
      <w:r>
        <w:rPr/>
        <w:t>Категории граждан, имеющих право на получение Услуги</w:t>
      </w:r>
      <w:bookmarkEnd w:id="2"/>
      <w:bookmarkEnd w:id="3"/>
    </w:p>
    <w:p>
      <w:pPr>
        <w:pStyle w:val="14"/>
        <w:numPr>
          <w:ilvl w:val="1"/>
          <w:numId w:val="1"/>
        </w:numPr>
        <w:shd w:val="clear" w:color="auto" w:fill="auto"/>
        <w:tabs>
          <w:tab w:val="clear" w:pos="708"/>
          <w:tab w:val="left" w:pos="1276" w:leader="none"/>
        </w:tabs>
        <w:ind w:firstLine="740"/>
        <w:jc w:val="both"/>
        <w:rPr/>
      </w:pPr>
      <w:r>
        <w:rPr/>
        <w:t xml:space="preserve">Право на получение Услуги на платной основе имеют следующие категории граждан, зарегистрированные по месту жительства </w:t>
      </w:r>
      <w:bookmarkStart w:id="4" w:name="_GoBack"/>
      <w:bookmarkEnd w:id="4"/>
      <w:r>
        <w:rPr/>
        <w:t>месту пребывания на территории Чернянского района:</w:t>
      </w:r>
    </w:p>
    <w:p>
      <w:pPr>
        <w:pStyle w:val="14"/>
        <w:numPr>
          <w:ilvl w:val="2"/>
          <w:numId w:val="1"/>
        </w:numPr>
        <w:shd w:val="clear" w:color="auto" w:fill="auto"/>
        <w:tabs>
          <w:tab w:val="clear" w:pos="708"/>
          <w:tab w:val="left" w:pos="1488" w:leader="none"/>
        </w:tabs>
        <w:ind w:firstLine="740"/>
        <w:jc w:val="both"/>
        <w:rPr/>
      </w:pPr>
      <w:r>
        <w:rPr/>
        <w:t>Инвалиды, имеющие ограничение способности к передвижению и медицинские показания к обеспечению техническими средствами реабилитации в виде костылей, тростей, опор;</w:t>
      </w:r>
    </w:p>
    <w:p>
      <w:pPr>
        <w:pStyle w:val="14"/>
        <w:numPr>
          <w:ilvl w:val="2"/>
          <w:numId w:val="1"/>
        </w:numPr>
        <w:shd w:val="clear" w:color="auto" w:fill="auto"/>
        <w:tabs>
          <w:tab w:val="clear" w:pos="708"/>
          <w:tab w:val="left" w:pos="1512" w:leader="none"/>
        </w:tabs>
        <w:ind w:firstLine="740"/>
        <w:jc w:val="both"/>
        <w:rPr/>
      </w:pPr>
      <w:r>
        <w:rPr/>
        <w:t xml:space="preserve">Инвалиды по зрению </w:t>
      </w:r>
      <w:r>
        <w:rPr>
          <w:lang w:val="en-US" w:bidi="en-US"/>
        </w:rPr>
        <w:t>I</w:t>
      </w:r>
      <w:r>
        <w:rPr>
          <w:lang w:bidi="en-US"/>
        </w:rPr>
        <w:t xml:space="preserve">, </w:t>
      </w:r>
      <w:r>
        <w:rPr/>
        <w:t>II или III группы;</w:t>
      </w:r>
    </w:p>
    <w:p>
      <w:pPr>
        <w:pStyle w:val="14"/>
        <w:numPr>
          <w:ilvl w:val="2"/>
          <w:numId w:val="1"/>
        </w:numPr>
        <w:shd w:val="clear" w:color="auto" w:fill="auto"/>
        <w:tabs>
          <w:tab w:val="clear" w:pos="708"/>
          <w:tab w:val="left" w:pos="1481" w:leader="none"/>
        </w:tabs>
        <w:ind w:firstLine="740"/>
        <w:jc w:val="both"/>
        <w:rPr/>
      </w:pPr>
      <w:r>
        <w:rPr/>
        <w:t>Граждане, получающие в Учреждении социальные услуги в форме социального обслуживания на дому.</w:t>
      </w:r>
    </w:p>
    <w:p>
      <w:pPr>
        <w:pStyle w:val="14"/>
        <w:numPr>
          <w:ilvl w:val="1"/>
          <w:numId w:val="1"/>
        </w:numPr>
        <w:shd w:val="clear" w:color="auto" w:fill="auto"/>
        <w:tabs>
          <w:tab w:val="clear" w:pos="708"/>
          <w:tab w:val="left" w:pos="1276" w:leader="none"/>
        </w:tabs>
        <w:ind w:firstLine="740"/>
        <w:jc w:val="both"/>
        <w:rPr/>
      </w:pPr>
      <w:r>
        <w:rPr/>
        <w:t>Право на получение Услуги на бесплатной основе имеют следующие категории граждан, зарегистрированные по месту жительства или месту пребывания на территории Чернянского района»:</w:t>
      </w:r>
    </w:p>
    <w:p>
      <w:pPr>
        <w:pStyle w:val="14"/>
        <w:numPr>
          <w:ilvl w:val="2"/>
          <w:numId w:val="1"/>
        </w:numPr>
        <w:shd w:val="clear" w:color="auto" w:fill="auto"/>
        <w:tabs>
          <w:tab w:val="clear" w:pos="708"/>
          <w:tab w:val="left" w:pos="1485" w:leader="none"/>
        </w:tabs>
        <w:ind w:firstLine="740"/>
        <w:jc w:val="both"/>
        <w:rPr/>
      </w:pPr>
      <w:r>
        <w:rPr/>
        <w:t>Дети-инвалиды в возрасте до 18 лет, имеющие ограничение способности к передвижению и медицинские показания к обеспечению техническими средствами реабилитации в виде кресел-колясок, костылей, тростей, опор;</w:t>
      </w:r>
    </w:p>
    <w:p>
      <w:pPr>
        <w:pStyle w:val="14"/>
        <w:numPr>
          <w:ilvl w:val="2"/>
          <w:numId w:val="1"/>
        </w:numPr>
        <w:shd w:val="clear" w:color="auto" w:fill="auto"/>
        <w:tabs>
          <w:tab w:val="clear" w:pos="708"/>
          <w:tab w:val="left" w:pos="1461" w:leader="none"/>
        </w:tabs>
        <w:ind w:firstLine="760"/>
        <w:jc w:val="both"/>
        <w:rPr/>
      </w:pPr>
      <w:r>
        <w:rPr/>
        <w:t>Участники и инвалиды Великой Отечественной войны 1941-1945 годов;</w:t>
      </w:r>
    </w:p>
    <w:p>
      <w:pPr>
        <w:pStyle w:val="14"/>
        <w:numPr>
          <w:ilvl w:val="2"/>
          <w:numId w:val="1"/>
        </w:numPr>
        <w:shd w:val="clear" w:color="auto" w:fill="auto"/>
        <w:tabs>
          <w:tab w:val="clear" w:pos="708"/>
          <w:tab w:val="left" w:pos="1461" w:leader="none"/>
        </w:tabs>
        <w:ind w:firstLine="760"/>
        <w:jc w:val="both"/>
        <w:rPr/>
      </w:pPr>
      <w:r>
        <w:rPr/>
        <w:t>Инвалиды, имеющие ограничение способности к передвижению и медицинские показания к обеспечению техническими средствами реабилитации в виде кресел-колясок, пострадавшие в результате чрезвычайных ситуаций, вооруженных межнациональных (межэтнических) конфликтов;</w:t>
      </w:r>
    </w:p>
    <w:p>
      <w:pPr>
        <w:pStyle w:val="14"/>
        <w:numPr>
          <w:ilvl w:val="2"/>
          <w:numId w:val="1"/>
        </w:numPr>
        <w:shd w:val="clear" w:color="auto" w:fill="auto"/>
        <w:tabs>
          <w:tab w:val="clear" w:pos="708"/>
          <w:tab w:val="left" w:pos="1465" w:leader="none"/>
        </w:tabs>
        <w:ind w:firstLine="760"/>
        <w:jc w:val="both"/>
        <w:rPr/>
      </w:pPr>
      <w:r>
        <w:rPr/>
        <w:t>Участники боевых действий и локальных военных конфликтов, которым установлена I группа инвалидности.</w:t>
      </w:r>
    </w:p>
    <w:p>
      <w:pPr>
        <w:pStyle w:val="14"/>
        <w:numPr>
          <w:ilvl w:val="2"/>
          <w:numId w:val="1"/>
        </w:numPr>
        <w:shd w:val="clear" w:color="auto" w:fill="auto"/>
        <w:tabs>
          <w:tab w:val="clear" w:pos="708"/>
          <w:tab w:val="left" w:pos="1465" w:leader="none"/>
        </w:tabs>
        <w:ind w:firstLine="760"/>
        <w:jc w:val="both"/>
        <w:rPr/>
      </w:pPr>
      <w:r>
        <w:rPr/>
        <w:t>Инвалиды – участники СВО.</w:t>
      </w:r>
    </w:p>
    <w:p>
      <w:pPr>
        <w:pStyle w:val="14"/>
        <w:shd w:val="clear" w:color="auto" w:fill="auto"/>
        <w:tabs>
          <w:tab w:val="clear" w:pos="708"/>
          <w:tab w:val="left" w:pos="1465" w:leader="none"/>
        </w:tabs>
        <w:ind w:left="760" w:hanging="0"/>
        <w:jc w:val="both"/>
        <w:rPr/>
      </w:pPr>
      <w:r>
        <w:rPr/>
      </w:r>
    </w:p>
    <w:p>
      <w:pPr>
        <w:pStyle w:val="15"/>
        <w:keepNext w:val="true"/>
        <w:keepLines/>
        <w:numPr>
          <w:ilvl w:val="0"/>
          <w:numId w:val="1"/>
        </w:numPr>
        <w:shd w:val="clear" w:color="auto" w:fill="auto"/>
        <w:tabs>
          <w:tab w:val="clear" w:pos="708"/>
          <w:tab w:val="left" w:pos="334" w:leader="none"/>
        </w:tabs>
        <w:rPr/>
      </w:pPr>
      <w:bookmarkStart w:id="5" w:name="bookmark9"/>
      <w:bookmarkStart w:id="6" w:name="bookmark8"/>
      <w:r>
        <w:rPr/>
        <w:t>Условия и порядок предоставления Услуги</w:t>
      </w:r>
      <w:bookmarkEnd w:id="5"/>
      <w:bookmarkEnd w:id="6"/>
    </w:p>
    <w:p>
      <w:pPr>
        <w:pStyle w:val="14"/>
        <w:numPr>
          <w:ilvl w:val="1"/>
          <w:numId w:val="1"/>
        </w:numPr>
        <w:shd w:val="clear" w:color="auto" w:fill="auto"/>
        <w:tabs>
          <w:tab w:val="clear" w:pos="708"/>
          <w:tab w:val="left" w:pos="1458" w:leader="none"/>
        </w:tabs>
        <w:ind w:firstLine="760"/>
        <w:jc w:val="both"/>
        <w:rPr/>
      </w:pPr>
      <w:r>
        <w:rPr/>
        <w:t>Услуга предоставляется гражданам, указанным в разделе 2 настоящего Положения, для поездок к объектам, продолжительностью не более двух часов в день и на условиях оплаты в соответствии  перечнем и тарифами на платные услуги, установленные Муниципальным советом Чернянского района Белгородской области</w:t>
      </w:r>
    </w:p>
    <w:p>
      <w:pPr>
        <w:pStyle w:val="14"/>
        <w:shd w:val="clear" w:color="auto" w:fill="auto"/>
        <w:ind w:firstLine="660"/>
        <w:jc w:val="both"/>
        <w:rPr/>
      </w:pPr>
      <w:r>
        <w:rPr/>
        <w:t>Предоставление Услуги осуществляется в рабочие дни недели с 8:00 до 17:00, перерыв с 12:00 до 13:00, выходные дни: суббота, воскресенье.</w:t>
      </w:r>
    </w:p>
    <w:p>
      <w:pPr>
        <w:pStyle w:val="14"/>
        <w:numPr>
          <w:ilvl w:val="1"/>
          <w:numId w:val="1"/>
        </w:numPr>
        <w:shd w:val="clear" w:color="auto" w:fill="auto"/>
        <w:tabs>
          <w:tab w:val="clear" w:pos="708"/>
          <w:tab w:val="left" w:pos="1458" w:leader="none"/>
        </w:tabs>
        <w:ind w:firstLine="760"/>
        <w:jc w:val="both"/>
        <w:rPr/>
      </w:pPr>
      <w:r>
        <w:rPr/>
        <w:t>Основанием для предоставления Услуги является договор о предоставлении дополнительных платных услуг (далее - Договор) согласно приложению № 1, заключенный между пользователем и Учреждением.</w:t>
      </w:r>
    </w:p>
    <w:p>
      <w:pPr>
        <w:pStyle w:val="14"/>
        <w:numPr>
          <w:ilvl w:val="2"/>
          <w:numId w:val="1"/>
        </w:numPr>
        <w:shd w:val="clear" w:color="auto" w:fill="auto"/>
        <w:tabs>
          <w:tab w:val="clear" w:pos="708"/>
          <w:tab w:val="left" w:pos="1465" w:leader="none"/>
        </w:tabs>
        <w:ind w:firstLine="760"/>
        <w:jc w:val="both"/>
        <w:rPr/>
      </w:pPr>
      <w:r>
        <w:rPr/>
        <w:t>Для заключения Договора на предоставление Услуги граждане, указанные в разделе 2 настоящего Положения, предоставляют заявление на оказание услуги (далее - Заявление) по форме согласно приложению № 2 к настоящему Положению, поданное лично или через законного представителя, документ, удостоверяющий личность, страховой номер индивидуального лицевого счета (СНИЛС), справку, подтверждающую факт установления инвалидности, выдаваемую федеральными государственными учреждениями медико-социальной экспертизы, документ, подтверждающий статус гражданина, указанный в пунктах 2.3.1. - 2.3.4. настоящего Положения.</w:t>
      </w:r>
    </w:p>
    <w:p>
      <w:pPr>
        <w:pStyle w:val="14"/>
        <w:numPr>
          <w:ilvl w:val="2"/>
          <w:numId w:val="1"/>
        </w:numPr>
        <w:shd w:val="clear" w:color="auto" w:fill="auto"/>
        <w:tabs>
          <w:tab w:val="clear" w:pos="708"/>
          <w:tab w:val="left" w:pos="1465" w:leader="none"/>
        </w:tabs>
        <w:ind w:firstLine="760"/>
        <w:jc w:val="both"/>
        <w:rPr/>
      </w:pPr>
      <w:r>
        <w:rPr/>
        <w:t>В случае подачи заявления через законного представителя (за исключением несовершеннолетних детей) его полномочия должны быть подтверждены доверенностью, оформленной в установленном действующим законодательством порядке.</w:t>
      </w:r>
    </w:p>
    <w:p>
      <w:pPr>
        <w:pStyle w:val="14"/>
        <w:numPr>
          <w:ilvl w:val="2"/>
          <w:numId w:val="1"/>
        </w:numPr>
        <w:shd w:val="clear" w:color="auto" w:fill="auto"/>
        <w:tabs>
          <w:tab w:val="clear" w:pos="708"/>
          <w:tab w:val="left" w:pos="1461" w:leader="none"/>
        </w:tabs>
        <w:ind w:firstLine="760"/>
        <w:jc w:val="both"/>
        <w:rPr/>
      </w:pPr>
      <w:r>
        <w:rPr/>
        <w:t>Договор не заключается с гражданами, которые не соответствуют категории граждан, имеющих право на получение Услуги согласно разделу 2 настоящего Положения.</w:t>
      </w:r>
    </w:p>
    <w:p>
      <w:pPr>
        <w:pStyle w:val="14"/>
        <w:numPr>
          <w:ilvl w:val="2"/>
          <w:numId w:val="1"/>
        </w:numPr>
        <w:shd w:val="clear" w:color="auto" w:fill="auto"/>
        <w:tabs>
          <w:tab w:val="clear" w:pos="708"/>
          <w:tab w:val="left" w:pos="1627" w:leader="none"/>
        </w:tabs>
        <w:ind w:firstLine="760"/>
        <w:jc w:val="both"/>
        <w:rPr/>
      </w:pPr>
      <w:r>
        <w:rPr/>
        <w:t>Пользователь или его законный представитель подает в Учреждение заявку на предоставление Услуги при личном обращении или телефону.</w:t>
      </w:r>
    </w:p>
    <w:p>
      <w:pPr>
        <w:pStyle w:val="14"/>
        <w:numPr>
          <w:ilvl w:val="2"/>
          <w:numId w:val="1"/>
        </w:numPr>
        <w:shd w:val="clear" w:color="auto" w:fill="auto"/>
        <w:tabs>
          <w:tab w:val="clear" w:pos="708"/>
          <w:tab w:val="left" w:pos="867" w:leader="none"/>
        </w:tabs>
        <w:ind w:firstLine="760"/>
        <w:jc w:val="both"/>
        <w:rPr/>
      </w:pPr>
      <w:r>
        <w:rPr/>
        <w:t>Специалист Учреждения рассматривает заявку и уведомляет Пользователя о приёме заказа или об отказе в предоставлении Услуги в соответствии с пунктом 3.3. настоящего Положения.</w:t>
      </w:r>
    </w:p>
    <w:p>
      <w:pPr>
        <w:pStyle w:val="14"/>
        <w:numPr>
          <w:ilvl w:val="2"/>
          <w:numId w:val="1"/>
        </w:numPr>
        <w:shd w:val="clear" w:color="auto" w:fill="auto"/>
        <w:tabs>
          <w:tab w:val="clear" w:pos="708"/>
          <w:tab w:val="left" w:pos="1521" w:leader="none"/>
        </w:tabs>
        <w:ind w:firstLine="760"/>
        <w:jc w:val="both"/>
        <w:rPr/>
      </w:pPr>
      <w:r>
        <w:rPr/>
        <w:t>Заказы пользователей на оказание Услуги вносятся в журнал регистрации заказов на предоставление услуги «Социальное такси» по форме согласно приложению № 3 к настоящему Положению с указанием:</w:t>
      </w:r>
    </w:p>
    <w:p>
      <w:pPr>
        <w:pStyle w:val="14"/>
        <w:numPr>
          <w:ilvl w:val="0"/>
          <w:numId w:val="2"/>
        </w:numPr>
        <w:shd w:val="clear" w:color="auto" w:fill="auto"/>
        <w:tabs>
          <w:tab w:val="clear" w:pos="708"/>
          <w:tab w:val="left" w:pos="1036" w:leader="none"/>
        </w:tabs>
        <w:ind w:firstLine="760"/>
        <w:jc w:val="both"/>
        <w:rPr/>
      </w:pPr>
      <w:r>
        <w:rPr/>
        <w:t>порядкового номера;</w:t>
      </w:r>
    </w:p>
    <w:p>
      <w:pPr>
        <w:pStyle w:val="14"/>
        <w:numPr>
          <w:ilvl w:val="0"/>
          <w:numId w:val="2"/>
        </w:numPr>
        <w:shd w:val="clear" w:color="auto" w:fill="auto"/>
        <w:tabs>
          <w:tab w:val="clear" w:pos="708"/>
          <w:tab w:val="left" w:pos="1036" w:leader="none"/>
        </w:tabs>
        <w:ind w:firstLine="760"/>
        <w:jc w:val="both"/>
        <w:rPr/>
      </w:pPr>
      <w:r>
        <w:rPr/>
        <w:t>даты обращения;</w:t>
      </w:r>
    </w:p>
    <w:p>
      <w:pPr>
        <w:pStyle w:val="14"/>
        <w:numPr>
          <w:ilvl w:val="0"/>
          <w:numId w:val="2"/>
        </w:numPr>
        <w:shd w:val="clear" w:color="auto" w:fill="auto"/>
        <w:tabs>
          <w:tab w:val="clear" w:pos="708"/>
          <w:tab w:val="left" w:pos="1036" w:leader="none"/>
        </w:tabs>
        <w:ind w:firstLine="760"/>
        <w:jc w:val="both"/>
        <w:rPr/>
      </w:pPr>
      <w:r>
        <w:rPr/>
        <w:t>ФИО пользователя;</w:t>
      </w:r>
    </w:p>
    <w:p>
      <w:pPr>
        <w:pStyle w:val="14"/>
        <w:numPr>
          <w:ilvl w:val="0"/>
          <w:numId w:val="2"/>
        </w:numPr>
        <w:shd w:val="clear" w:color="auto" w:fill="auto"/>
        <w:tabs>
          <w:tab w:val="clear" w:pos="708"/>
          <w:tab w:val="left" w:pos="1036" w:leader="none"/>
        </w:tabs>
        <w:ind w:firstLine="760"/>
        <w:jc w:val="both"/>
        <w:rPr/>
      </w:pPr>
      <w:r>
        <w:rPr/>
        <w:t>адреса и телефона пользователя;</w:t>
      </w:r>
    </w:p>
    <w:p>
      <w:pPr>
        <w:pStyle w:val="14"/>
        <w:numPr>
          <w:ilvl w:val="0"/>
          <w:numId w:val="2"/>
        </w:numPr>
        <w:shd w:val="clear" w:color="auto" w:fill="auto"/>
        <w:tabs>
          <w:tab w:val="clear" w:pos="708"/>
          <w:tab w:val="left" w:pos="1036" w:leader="none"/>
        </w:tabs>
        <w:ind w:firstLine="760"/>
        <w:jc w:val="both"/>
        <w:rPr/>
      </w:pPr>
      <w:r>
        <w:rPr/>
        <w:t>номера, даты договора;</w:t>
      </w:r>
    </w:p>
    <w:p>
      <w:pPr>
        <w:pStyle w:val="14"/>
        <w:numPr>
          <w:ilvl w:val="0"/>
          <w:numId w:val="2"/>
        </w:numPr>
        <w:shd w:val="clear" w:color="auto" w:fill="auto"/>
        <w:tabs>
          <w:tab w:val="clear" w:pos="708"/>
          <w:tab w:val="left" w:pos="1036" w:leader="none"/>
        </w:tabs>
        <w:ind w:firstLine="760"/>
        <w:jc w:val="both"/>
        <w:rPr/>
      </w:pPr>
      <w:r>
        <w:rPr/>
        <w:t>предполагаемой даты и времени подачи автомобиля;</w:t>
      </w:r>
    </w:p>
    <w:p>
      <w:pPr>
        <w:pStyle w:val="14"/>
        <w:numPr>
          <w:ilvl w:val="0"/>
          <w:numId w:val="2"/>
        </w:numPr>
        <w:shd w:val="clear" w:color="auto" w:fill="auto"/>
        <w:tabs>
          <w:tab w:val="clear" w:pos="708"/>
          <w:tab w:val="left" w:pos="1036" w:leader="none"/>
        </w:tabs>
        <w:ind w:firstLine="760"/>
        <w:jc w:val="both"/>
        <w:rPr/>
      </w:pPr>
      <w:r>
        <w:rPr/>
        <w:t>маршрута и цели поездки;</w:t>
      </w:r>
    </w:p>
    <w:p>
      <w:pPr>
        <w:pStyle w:val="14"/>
        <w:numPr>
          <w:ilvl w:val="0"/>
          <w:numId w:val="2"/>
        </w:numPr>
        <w:shd w:val="clear" w:color="auto" w:fill="auto"/>
        <w:tabs>
          <w:tab w:val="clear" w:pos="708"/>
          <w:tab w:val="left" w:pos="1036" w:leader="none"/>
        </w:tabs>
        <w:ind w:firstLine="760"/>
        <w:jc w:val="both"/>
        <w:rPr/>
      </w:pPr>
      <w:r>
        <w:rPr/>
        <w:t>ФИО водителя.</w:t>
      </w:r>
    </w:p>
    <w:p>
      <w:pPr>
        <w:pStyle w:val="14"/>
        <w:numPr>
          <w:ilvl w:val="2"/>
          <w:numId w:val="1"/>
        </w:numPr>
        <w:shd w:val="clear" w:color="auto" w:fill="auto"/>
        <w:tabs>
          <w:tab w:val="clear" w:pos="708"/>
          <w:tab w:val="left" w:pos="1840" w:leader="none"/>
        </w:tabs>
        <w:ind w:firstLine="760"/>
        <w:jc w:val="both"/>
        <w:rPr/>
      </w:pPr>
      <w:r>
        <w:rPr/>
        <w:t>Учет отказов Учреждением в предоставлении Услуги не осуществляется.</w:t>
      </w:r>
    </w:p>
    <w:p>
      <w:pPr>
        <w:pStyle w:val="14"/>
        <w:numPr>
          <w:ilvl w:val="1"/>
          <w:numId w:val="1"/>
        </w:numPr>
        <w:shd w:val="clear" w:color="auto" w:fill="auto"/>
        <w:tabs>
          <w:tab w:val="clear" w:pos="708"/>
          <w:tab w:val="left" w:pos="1356" w:leader="none"/>
        </w:tabs>
        <w:ind w:firstLine="760"/>
        <w:jc w:val="both"/>
        <w:rPr/>
      </w:pPr>
      <w:r>
        <w:rPr/>
        <w:t>Особые случаи:</w:t>
      </w:r>
    </w:p>
    <w:p>
      <w:pPr>
        <w:pStyle w:val="14"/>
        <w:numPr>
          <w:ilvl w:val="2"/>
          <w:numId w:val="1"/>
        </w:numPr>
        <w:shd w:val="clear" w:color="auto" w:fill="auto"/>
        <w:tabs>
          <w:tab w:val="clear" w:pos="708"/>
          <w:tab w:val="left" w:pos="1565" w:leader="none"/>
        </w:tabs>
        <w:ind w:firstLine="760"/>
        <w:jc w:val="both"/>
        <w:rPr/>
      </w:pPr>
      <w:r>
        <w:rPr/>
        <w:t>Услуга не предоставляется:</w:t>
      </w:r>
    </w:p>
    <w:p>
      <w:pPr>
        <w:pStyle w:val="14"/>
        <w:numPr>
          <w:ilvl w:val="0"/>
          <w:numId w:val="2"/>
        </w:numPr>
        <w:shd w:val="clear" w:color="auto" w:fill="auto"/>
        <w:tabs>
          <w:tab w:val="clear" w:pos="708"/>
          <w:tab w:val="left" w:pos="988" w:leader="none"/>
        </w:tabs>
        <w:ind w:firstLine="760"/>
        <w:jc w:val="both"/>
        <w:rPr/>
      </w:pPr>
      <w:r>
        <w:rPr/>
        <w:t>лицам, имеющим тяжелые формы психического расстройства в стадии обострения;</w:t>
      </w:r>
    </w:p>
    <w:p>
      <w:pPr>
        <w:pStyle w:val="14"/>
        <w:numPr>
          <w:ilvl w:val="0"/>
          <w:numId w:val="2"/>
        </w:numPr>
        <w:shd w:val="clear" w:color="auto" w:fill="auto"/>
        <w:tabs>
          <w:tab w:val="clear" w:pos="708"/>
          <w:tab w:val="left" w:pos="1039" w:leader="none"/>
        </w:tabs>
        <w:ind w:firstLine="760"/>
        <w:jc w:val="both"/>
        <w:rPr/>
      </w:pPr>
      <w:r>
        <w:rPr/>
        <w:t>лежачим инвалидам;</w:t>
      </w:r>
    </w:p>
    <w:p>
      <w:pPr>
        <w:pStyle w:val="14"/>
        <w:numPr>
          <w:ilvl w:val="0"/>
          <w:numId w:val="2"/>
        </w:numPr>
        <w:shd w:val="clear" w:color="auto" w:fill="auto"/>
        <w:tabs>
          <w:tab w:val="clear" w:pos="708"/>
          <w:tab w:val="left" w:pos="992" w:leader="none"/>
        </w:tabs>
        <w:ind w:firstLine="760"/>
        <w:jc w:val="both"/>
        <w:rPr/>
      </w:pPr>
      <w:r>
        <w:rPr/>
        <w:t>лицам, не оформившим заказ на предоставление услуги в указанные сроки;</w:t>
      </w:r>
    </w:p>
    <w:p>
      <w:pPr>
        <w:pStyle w:val="14"/>
        <w:numPr>
          <w:ilvl w:val="0"/>
          <w:numId w:val="2"/>
        </w:numPr>
        <w:shd w:val="clear" w:color="auto" w:fill="auto"/>
        <w:tabs>
          <w:tab w:val="clear" w:pos="708"/>
          <w:tab w:val="left" w:pos="992" w:leader="none"/>
        </w:tabs>
        <w:ind w:firstLine="760"/>
        <w:jc w:val="both"/>
        <w:rPr/>
      </w:pPr>
      <w:r>
        <w:rPr/>
        <w:t>лицам, находящимся в момент выполнения заказа в состоянии алкогольного, наркотического или токсичного опьянения;</w:t>
      </w:r>
    </w:p>
    <w:p>
      <w:pPr>
        <w:pStyle w:val="14"/>
        <w:numPr>
          <w:ilvl w:val="0"/>
          <w:numId w:val="2"/>
        </w:numPr>
        <w:shd w:val="clear" w:color="auto" w:fill="auto"/>
        <w:tabs>
          <w:tab w:val="clear" w:pos="708"/>
          <w:tab w:val="left" w:pos="996" w:leader="none"/>
        </w:tabs>
        <w:ind w:firstLine="760"/>
        <w:jc w:val="both"/>
        <w:rPr/>
      </w:pPr>
      <w:r>
        <w:rPr/>
        <w:t>при отсутствии оснований для предоставления Услуги, указанных в разделе 2 настоящего Положения;</w:t>
      </w:r>
    </w:p>
    <w:p>
      <w:pPr>
        <w:pStyle w:val="14"/>
        <w:numPr>
          <w:ilvl w:val="0"/>
          <w:numId w:val="2"/>
        </w:numPr>
        <w:shd w:val="clear" w:color="auto" w:fill="auto"/>
        <w:tabs>
          <w:tab w:val="clear" w:pos="708"/>
          <w:tab w:val="left" w:pos="988" w:leader="none"/>
        </w:tabs>
        <w:ind w:firstLine="760"/>
        <w:jc w:val="both"/>
        <w:rPr/>
      </w:pPr>
      <w:r>
        <w:rPr/>
        <w:t>при предоставлении заведомо ложной информации или недостоверных сведений, документов;</w:t>
      </w:r>
    </w:p>
    <w:p>
      <w:pPr>
        <w:pStyle w:val="14"/>
        <w:numPr>
          <w:ilvl w:val="0"/>
          <w:numId w:val="2"/>
        </w:numPr>
        <w:shd w:val="clear" w:color="auto" w:fill="auto"/>
        <w:tabs>
          <w:tab w:val="clear" w:pos="708"/>
          <w:tab w:val="left" w:pos="279" w:leader="none"/>
        </w:tabs>
        <w:ind w:hanging="0"/>
        <w:jc w:val="center"/>
        <w:rPr/>
      </w:pPr>
      <w:r>
        <w:rPr/>
        <w:t>если на указанное время заказ на Услугу оформлен другим лицом.</w:t>
      </w:r>
    </w:p>
    <w:p>
      <w:pPr>
        <w:pStyle w:val="14"/>
        <w:numPr>
          <w:ilvl w:val="2"/>
          <w:numId w:val="1"/>
        </w:numPr>
        <w:shd w:val="clear" w:color="auto" w:fill="auto"/>
        <w:tabs>
          <w:tab w:val="clear" w:pos="708"/>
          <w:tab w:val="left" w:pos="1545" w:leader="none"/>
        </w:tabs>
        <w:ind w:firstLine="740"/>
        <w:jc w:val="both"/>
        <w:rPr/>
      </w:pPr>
      <w:r>
        <w:rPr/>
        <w:t>В предоставлении Услуги отказывается:</w:t>
      </w:r>
    </w:p>
    <w:p>
      <w:pPr>
        <w:pStyle w:val="14"/>
        <w:shd w:val="clear" w:color="auto" w:fill="auto"/>
        <w:ind w:firstLine="1440"/>
        <w:jc w:val="both"/>
        <w:rPr/>
      </w:pPr>
      <w:r>
        <w:rPr/>
        <w:t>в случае нарушения пункта 3.7.4 настоящего Положения, зафиксированного более двух раз.</w:t>
      </w:r>
    </w:p>
    <w:p>
      <w:pPr>
        <w:pStyle w:val="14"/>
        <w:numPr>
          <w:ilvl w:val="2"/>
          <w:numId w:val="1"/>
        </w:numPr>
        <w:shd w:val="clear" w:color="auto" w:fill="auto"/>
        <w:tabs>
          <w:tab w:val="clear" w:pos="708"/>
          <w:tab w:val="left" w:pos="1518" w:leader="none"/>
        </w:tabs>
        <w:ind w:firstLine="760"/>
        <w:jc w:val="both"/>
        <w:rPr/>
      </w:pPr>
      <w:r>
        <w:rPr/>
        <w:t>В функции Учреждения, предоставляющего Услугу, не входит помощь пользователю в межэтажной транспортировке в объектах инфраструктуры, доставка в лечебные учреждения для оказания срочной (неотложной) медицинской помощи.</w:t>
      </w:r>
    </w:p>
    <w:p>
      <w:pPr>
        <w:pStyle w:val="14"/>
        <w:numPr>
          <w:ilvl w:val="1"/>
          <w:numId w:val="1"/>
        </w:numPr>
        <w:shd w:val="clear" w:color="auto" w:fill="auto"/>
        <w:tabs>
          <w:tab w:val="clear" w:pos="708"/>
          <w:tab w:val="left" w:pos="1440" w:leader="none"/>
        </w:tabs>
        <w:ind w:firstLine="760"/>
        <w:jc w:val="both"/>
        <w:rPr/>
      </w:pPr>
      <w:r>
        <w:rPr/>
        <w:t>Доставка к социально значимым объектам инфраструктуры и доставка к месту жительства пользователя считаются самостоятельными поездками, оплата производится за каждую из них отдельно.</w:t>
      </w:r>
    </w:p>
    <w:p>
      <w:pPr>
        <w:pStyle w:val="14"/>
        <w:numPr>
          <w:ilvl w:val="1"/>
          <w:numId w:val="1"/>
        </w:numPr>
        <w:shd w:val="clear" w:color="auto" w:fill="auto"/>
        <w:tabs>
          <w:tab w:val="clear" w:pos="708"/>
          <w:tab w:val="left" w:pos="1440" w:leader="none"/>
        </w:tabs>
        <w:ind w:firstLine="760"/>
        <w:jc w:val="both"/>
        <w:rPr/>
      </w:pPr>
      <w:r>
        <w:rPr/>
        <w:t>Поездкой является проезд автотранспортным средством (путь следования) и время вынужденного простоя (ожидание гражданина).</w:t>
      </w:r>
    </w:p>
    <w:p>
      <w:pPr>
        <w:pStyle w:val="14"/>
        <w:numPr>
          <w:ilvl w:val="1"/>
          <w:numId w:val="1"/>
        </w:numPr>
        <w:shd w:val="clear" w:color="auto" w:fill="auto"/>
        <w:tabs>
          <w:tab w:val="clear" w:pos="708"/>
          <w:tab w:val="left" w:pos="680" w:leader="none"/>
        </w:tabs>
        <w:ind w:firstLine="760"/>
        <w:jc w:val="both"/>
        <w:rPr/>
      </w:pPr>
      <w:r>
        <w:rPr/>
        <w:t>Пользователи имеют право брать в поездку не более двух сопровождающих из членов семьи (родственников) или попечителей. Число сопровождающих лиц заранее указывается в листе заказа на предоставление Услуги.</w:t>
      </w:r>
    </w:p>
    <w:p>
      <w:pPr>
        <w:pStyle w:val="14"/>
        <w:numPr>
          <w:ilvl w:val="1"/>
          <w:numId w:val="1"/>
        </w:numPr>
        <w:shd w:val="clear" w:color="auto" w:fill="auto"/>
        <w:tabs>
          <w:tab w:val="clear" w:pos="708"/>
          <w:tab w:val="left" w:pos="1463" w:leader="none"/>
        </w:tabs>
        <w:ind w:firstLine="740"/>
        <w:jc w:val="both"/>
        <w:rPr/>
      </w:pPr>
      <w:r>
        <w:rPr/>
        <w:t>Порядок предоставления Услуги.</w:t>
      </w:r>
    </w:p>
    <w:p>
      <w:pPr>
        <w:pStyle w:val="14"/>
        <w:numPr>
          <w:ilvl w:val="2"/>
          <w:numId w:val="1"/>
        </w:numPr>
        <w:shd w:val="clear" w:color="auto" w:fill="auto"/>
        <w:tabs>
          <w:tab w:val="clear" w:pos="708"/>
          <w:tab w:val="left" w:pos="1465" w:leader="none"/>
        </w:tabs>
        <w:ind w:firstLine="760"/>
        <w:jc w:val="both"/>
        <w:rPr/>
      </w:pPr>
      <w:r>
        <w:rPr/>
        <w:t>Услуга предоставляется пользователю по предварительному заказу, поданному в Учреждение не позднее, чем за одни сутки до срока выполнения заказа, лично, по телефону.</w:t>
      </w:r>
    </w:p>
    <w:p>
      <w:pPr>
        <w:pStyle w:val="14"/>
        <w:shd w:val="clear" w:color="auto" w:fill="auto"/>
        <w:ind w:firstLine="760"/>
        <w:jc w:val="both"/>
        <w:rPr/>
      </w:pPr>
      <w:r>
        <w:rPr/>
        <w:t>Допускается объединение заказов пользователей с их согласия, если выполнение одного заказа не препятствует выполнению другого.</w:t>
      </w:r>
    </w:p>
    <w:p>
      <w:pPr>
        <w:pStyle w:val="14"/>
        <w:numPr>
          <w:ilvl w:val="2"/>
          <w:numId w:val="1"/>
        </w:numPr>
        <w:shd w:val="clear" w:color="auto" w:fill="auto"/>
        <w:tabs>
          <w:tab w:val="clear" w:pos="708"/>
          <w:tab w:val="left" w:pos="2221" w:leader="none"/>
        </w:tabs>
        <w:ind w:firstLine="760"/>
        <w:jc w:val="both"/>
        <w:rPr/>
      </w:pPr>
      <w:r>
        <w:rPr/>
        <w:t>Заказ на предоставление Услуги для граждан, указанных в пункте 2.1.3. настоящего Положения, подает социальный работник или заведующий отделением социального обслуживания на дому Учреждения.</w:t>
      </w:r>
    </w:p>
    <w:p>
      <w:pPr>
        <w:pStyle w:val="14"/>
        <w:shd w:val="clear" w:color="auto" w:fill="auto"/>
        <w:ind w:firstLine="760"/>
        <w:jc w:val="both"/>
        <w:rPr/>
      </w:pPr>
      <w:r>
        <w:rPr/>
        <w:t>В отдельных случаях заказы могут быть выполнены в день обращения пользователя при наличии свободного времени в графике движения автотранспортных средств или совпадении с маршрутами предварительно заказанных поездок.</w:t>
      </w:r>
    </w:p>
    <w:p>
      <w:pPr>
        <w:pStyle w:val="14"/>
        <w:numPr>
          <w:ilvl w:val="2"/>
          <w:numId w:val="1"/>
        </w:numPr>
        <w:shd w:val="clear" w:color="auto" w:fill="auto"/>
        <w:tabs>
          <w:tab w:val="clear" w:pos="708"/>
          <w:tab w:val="left" w:pos="1638" w:leader="none"/>
        </w:tabs>
        <w:ind w:firstLine="760"/>
        <w:jc w:val="both"/>
        <w:rPr/>
      </w:pPr>
      <w:r>
        <w:rPr/>
        <w:t>Услуга может оказываться за пределами городской черты в пределах Белгородской области соответствующей категории граждан. В случае отказа от поданного заказа гражданин обязан предупредить ответственного работника Учреждения не позднее чем за два часа до выполнения заказа.</w:t>
      </w:r>
    </w:p>
    <w:p>
      <w:pPr>
        <w:pStyle w:val="14"/>
        <w:numPr>
          <w:ilvl w:val="2"/>
          <w:numId w:val="1"/>
        </w:numPr>
        <w:shd w:val="clear" w:color="auto" w:fill="auto"/>
        <w:tabs>
          <w:tab w:val="clear" w:pos="708"/>
          <w:tab w:val="left" w:pos="1638" w:leader="none"/>
        </w:tabs>
        <w:ind w:firstLine="760"/>
        <w:jc w:val="both"/>
        <w:rPr/>
      </w:pPr>
      <w:r>
        <w:rPr/>
        <w:t>При приеме заказа ответственный работник Учреждения информирует пользователя о тарифах и порядке оплаты за предоставление данной Услуги.</w:t>
      </w:r>
    </w:p>
    <w:p>
      <w:pPr>
        <w:pStyle w:val="14"/>
        <w:numPr>
          <w:ilvl w:val="2"/>
          <w:numId w:val="1"/>
        </w:numPr>
        <w:shd w:val="clear" w:color="auto" w:fill="auto"/>
        <w:tabs>
          <w:tab w:val="clear" w:pos="708"/>
          <w:tab w:val="left" w:pos="1465" w:leader="none"/>
        </w:tabs>
        <w:ind w:firstLine="760"/>
        <w:jc w:val="both"/>
        <w:rPr/>
      </w:pPr>
      <w:r>
        <w:rPr/>
        <w:t>В случае установления отсутствия оснований для предоставления Услуги в соответствии с настоящим Положением ответственный работник Учреждения уведомляет заявителя о наличии препятствий для предоставления Услуги, объясняет причины, по которым Услуга не может быть предоставлена.</w:t>
      </w:r>
    </w:p>
    <w:p>
      <w:pPr>
        <w:pStyle w:val="14"/>
        <w:numPr>
          <w:ilvl w:val="2"/>
          <w:numId w:val="1"/>
        </w:numPr>
        <w:shd w:val="clear" w:color="auto" w:fill="auto"/>
        <w:tabs>
          <w:tab w:val="clear" w:pos="708"/>
          <w:tab w:val="left" w:pos="1638" w:leader="none"/>
        </w:tabs>
        <w:ind w:firstLine="760"/>
        <w:jc w:val="both"/>
        <w:rPr/>
      </w:pPr>
      <w:r>
        <w:rPr/>
        <w:t>Ответственный работник Учреждения при приеме заявки оформляет лист заказа по предоставлению услуги «Социальное такси» по форме согласно приложению № 4 к настоящему Положению (далее - лист заказа), оформляет финансовый документ (кассовый чек) и передает их водителю «Социального такси».</w:t>
      </w:r>
    </w:p>
    <w:p>
      <w:pPr>
        <w:pStyle w:val="14"/>
        <w:numPr>
          <w:ilvl w:val="1"/>
          <w:numId w:val="1"/>
        </w:numPr>
        <w:shd w:val="clear" w:color="auto" w:fill="auto"/>
        <w:tabs>
          <w:tab w:val="clear" w:pos="708"/>
          <w:tab w:val="left" w:pos="1463" w:leader="none"/>
        </w:tabs>
        <w:ind w:firstLine="760"/>
        <w:jc w:val="both"/>
        <w:rPr/>
      </w:pPr>
      <w:r>
        <w:rPr/>
        <w:t>Специализированный автотранспорт подается к подъезду пользователя. Время ожидания водителем пользователя Услугой до начала поездки составляет не более 15 минут.</w:t>
      </w:r>
    </w:p>
    <w:p>
      <w:pPr>
        <w:pStyle w:val="14"/>
        <w:shd w:val="clear" w:color="auto" w:fill="auto"/>
        <w:ind w:firstLine="760"/>
        <w:jc w:val="both"/>
        <w:rPr/>
      </w:pPr>
      <w:r>
        <w:rPr/>
        <w:t>Посадку в машину пользователи осуществляют с помощью сопровождающих из членов семьи (родственников) или попечителей.</w:t>
      </w:r>
    </w:p>
    <w:p>
      <w:pPr>
        <w:pStyle w:val="14"/>
        <w:shd w:val="clear" w:color="auto" w:fill="auto"/>
        <w:ind w:firstLine="760"/>
        <w:jc w:val="both"/>
        <w:rPr/>
      </w:pPr>
      <w:r>
        <w:rPr/>
        <w:t>При посадке в специализированный автотранспорт пользователь предъявляет водителю документ, удостоверяющий личность, для сверки сведений с листом заказа.</w:t>
      </w:r>
    </w:p>
    <w:p>
      <w:pPr>
        <w:pStyle w:val="14"/>
        <w:numPr>
          <w:ilvl w:val="1"/>
          <w:numId w:val="1"/>
        </w:numPr>
        <w:shd w:val="clear" w:color="auto" w:fill="auto"/>
        <w:tabs>
          <w:tab w:val="clear" w:pos="708"/>
          <w:tab w:val="left" w:pos="1308" w:leader="none"/>
        </w:tabs>
        <w:ind w:firstLine="760"/>
        <w:jc w:val="both"/>
        <w:rPr/>
      </w:pPr>
      <w:r>
        <w:rPr/>
        <w:t>После оказания Услуги пользователь подписывает лист заказа, который является подтверждением оказания Учреждением Услуги надлежащего качества в соответствии с настоящим Положением и Договором.</w:t>
      </w:r>
    </w:p>
    <w:p>
      <w:pPr>
        <w:pStyle w:val="14"/>
        <w:numPr>
          <w:ilvl w:val="1"/>
          <w:numId w:val="1"/>
        </w:numPr>
        <w:shd w:val="clear" w:color="auto" w:fill="auto"/>
        <w:tabs>
          <w:tab w:val="clear" w:pos="708"/>
          <w:tab w:val="left" w:pos="1425" w:leader="none"/>
        </w:tabs>
        <w:spacing w:before="0" w:after="300"/>
        <w:ind w:firstLine="760"/>
        <w:jc w:val="both"/>
        <w:rPr/>
      </w:pPr>
      <w:r>
        <w:rPr/>
        <w:t>Водитель получает от пользователя оплату за Услугу, и передает ему финансовый документ (кассовый чек).</w:t>
      </w:r>
    </w:p>
    <w:p>
      <w:pPr>
        <w:pStyle w:val="15"/>
        <w:keepNext w:val="true"/>
        <w:keepLines/>
        <w:numPr>
          <w:ilvl w:val="0"/>
          <w:numId w:val="1"/>
        </w:numPr>
        <w:shd w:val="clear" w:color="auto" w:fill="auto"/>
        <w:tabs>
          <w:tab w:val="clear" w:pos="708"/>
          <w:tab w:val="left" w:pos="370" w:leader="none"/>
        </w:tabs>
        <w:rPr/>
      </w:pPr>
      <w:bookmarkStart w:id="7" w:name="bookmark11"/>
      <w:bookmarkStart w:id="8" w:name="bookmark10"/>
      <w:r>
        <w:rPr/>
        <w:t>Порядок оплаты Услуги</w:t>
      </w:r>
      <w:bookmarkEnd w:id="7"/>
      <w:bookmarkEnd w:id="8"/>
    </w:p>
    <w:p>
      <w:pPr>
        <w:pStyle w:val="14"/>
        <w:numPr>
          <w:ilvl w:val="1"/>
          <w:numId w:val="1"/>
        </w:numPr>
        <w:shd w:val="clear" w:color="auto" w:fill="auto"/>
        <w:tabs>
          <w:tab w:val="clear" w:pos="708"/>
          <w:tab w:val="left" w:pos="1288" w:leader="none"/>
        </w:tabs>
        <w:ind w:firstLine="760"/>
        <w:jc w:val="both"/>
        <w:rPr/>
      </w:pPr>
      <w:r>
        <w:rPr/>
        <w:t>Транспортные услуги, а также время ожидания пользователя (простой автотранспорта) прописываются в финансовом документе (кассовом чеке).</w:t>
      </w:r>
    </w:p>
    <w:p>
      <w:pPr>
        <w:pStyle w:val="14"/>
        <w:numPr>
          <w:ilvl w:val="1"/>
          <w:numId w:val="1"/>
        </w:numPr>
        <w:shd w:val="clear" w:color="auto" w:fill="auto"/>
        <w:tabs>
          <w:tab w:val="clear" w:pos="708"/>
          <w:tab w:val="left" w:pos="1291" w:leader="none"/>
        </w:tabs>
        <w:ind w:firstLine="760"/>
        <w:jc w:val="both"/>
        <w:rPr/>
      </w:pPr>
      <w:r>
        <w:rPr/>
        <w:t>По окончании рабочего дня водитель сдает полученные средства в кассу Учреждения.</w:t>
      </w:r>
    </w:p>
    <w:p>
      <w:pPr>
        <w:pStyle w:val="14"/>
        <w:numPr>
          <w:ilvl w:val="1"/>
          <w:numId w:val="1"/>
        </w:numPr>
        <w:shd w:val="clear" w:color="auto" w:fill="auto"/>
        <w:tabs>
          <w:tab w:val="clear" w:pos="708"/>
          <w:tab w:val="left" w:pos="1291" w:leader="none"/>
        </w:tabs>
        <w:ind w:firstLine="760"/>
        <w:jc w:val="both"/>
        <w:rPr/>
      </w:pPr>
      <w:r>
        <w:rPr/>
        <w:t>При оказании Услуги водитель несет материальную ответственность в порядке, предусмотренном Трудовым кодексом Российской Федерации.</w:t>
      </w:r>
    </w:p>
    <w:p>
      <w:pPr>
        <w:pStyle w:val="14"/>
        <w:numPr>
          <w:ilvl w:val="1"/>
          <w:numId w:val="1"/>
        </w:numPr>
        <w:shd w:val="clear" w:color="auto" w:fill="auto"/>
        <w:tabs>
          <w:tab w:val="clear" w:pos="708"/>
          <w:tab w:val="left" w:pos="1308" w:leader="none"/>
        </w:tabs>
        <w:spacing w:before="0" w:after="300"/>
        <w:ind w:firstLine="760"/>
        <w:jc w:val="both"/>
        <w:rPr/>
      </w:pPr>
      <w:r>
        <w:rPr/>
        <w:t>Средства, поступающие от оказания Услуги, зачисляются на счет Учреждения.</w:t>
      </w:r>
    </w:p>
    <w:p>
      <w:pPr>
        <w:pStyle w:val="15"/>
        <w:keepNext w:val="true"/>
        <w:keepLines/>
        <w:numPr>
          <w:ilvl w:val="0"/>
          <w:numId w:val="1"/>
        </w:numPr>
        <w:shd w:val="clear" w:color="auto" w:fill="auto"/>
        <w:tabs>
          <w:tab w:val="clear" w:pos="708"/>
          <w:tab w:val="left" w:pos="363" w:leader="none"/>
        </w:tabs>
        <w:rPr/>
      </w:pPr>
      <w:bookmarkStart w:id="9" w:name="bookmark13"/>
      <w:bookmarkStart w:id="10" w:name="bookmark12"/>
      <w:r>
        <w:rPr/>
        <w:t>Требования к оказанию Услуги на автотранспортном</w:t>
      </w:r>
      <w:r>
        <w:rPr/>
        <w:br w:type="textWrapping" w:clear="all"/>
      </w:r>
      <w:r>
        <w:rPr/>
        <w:t>средстве Учреждения</w:t>
      </w:r>
      <w:bookmarkEnd w:id="9"/>
      <w:bookmarkEnd w:id="10"/>
    </w:p>
    <w:p>
      <w:pPr>
        <w:pStyle w:val="14"/>
        <w:numPr>
          <w:ilvl w:val="1"/>
          <w:numId w:val="1"/>
        </w:numPr>
        <w:shd w:val="clear" w:color="auto" w:fill="auto"/>
        <w:tabs>
          <w:tab w:val="clear" w:pos="708"/>
          <w:tab w:val="left" w:pos="1308" w:leader="none"/>
        </w:tabs>
        <w:ind w:firstLine="760"/>
        <w:jc w:val="both"/>
        <w:rPr/>
      </w:pPr>
      <w:r>
        <w:rPr/>
        <w:t>Учреждение в деятельности по предоставлению Услуги руководствуется настоящим Положением и действующим законодательством Российской Федерации.</w:t>
      </w:r>
    </w:p>
    <w:p>
      <w:pPr>
        <w:pStyle w:val="14"/>
        <w:numPr>
          <w:ilvl w:val="1"/>
          <w:numId w:val="1"/>
        </w:numPr>
        <w:shd w:val="clear" w:color="auto" w:fill="auto"/>
        <w:tabs>
          <w:tab w:val="clear" w:pos="708"/>
          <w:tab w:val="left" w:pos="1291" w:leader="none"/>
        </w:tabs>
        <w:ind w:firstLine="760"/>
        <w:jc w:val="both"/>
        <w:rPr/>
      </w:pPr>
      <w:r>
        <w:rPr/>
        <w:t>Перевозка пользователей производится в соответствии с количеством мест для сидения.</w:t>
      </w:r>
    </w:p>
    <w:p>
      <w:pPr>
        <w:pStyle w:val="14"/>
        <w:numPr>
          <w:ilvl w:val="1"/>
          <w:numId w:val="1"/>
        </w:numPr>
        <w:shd w:val="clear" w:color="auto" w:fill="auto"/>
        <w:tabs>
          <w:tab w:val="clear" w:pos="708"/>
          <w:tab w:val="left" w:pos="1291" w:leader="none"/>
        </w:tabs>
        <w:ind w:firstLine="720"/>
        <w:jc w:val="both"/>
        <w:rPr/>
      </w:pPr>
      <w:r>
        <w:rPr/>
        <w:t>Для осуществления Услуги Учреждение обязано:</w:t>
      </w:r>
    </w:p>
    <w:p>
      <w:pPr>
        <w:pStyle w:val="14"/>
        <w:shd w:val="clear" w:color="auto" w:fill="auto"/>
        <w:ind w:firstLine="1220"/>
        <w:jc w:val="both"/>
        <w:rPr/>
      </w:pPr>
      <w:r>
        <w:rPr/>
        <w:t>обеспечивать соблюдение правил технической эксплуатации автотранспортного средства, проведение его технического обслуживания и ремонта;</w:t>
      </w:r>
    </w:p>
    <w:p>
      <w:pPr>
        <w:pStyle w:val="14"/>
        <w:numPr>
          <w:ilvl w:val="0"/>
          <w:numId w:val="2"/>
        </w:numPr>
        <w:shd w:val="clear" w:color="auto" w:fill="auto"/>
        <w:tabs>
          <w:tab w:val="clear" w:pos="708"/>
          <w:tab w:val="left" w:pos="978" w:leader="none"/>
        </w:tabs>
        <w:ind w:firstLine="720"/>
        <w:jc w:val="both"/>
        <w:rPr/>
      </w:pPr>
      <w:r>
        <w:rPr/>
        <w:t>проводить ежедневный технический контроль перед выездом на линию;</w:t>
      </w:r>
    </w:p>
    <w:p>
      <w:pPr>
        <w:pStyle w:val="14"/>
        <w:numPr>
          <w:ilvl w:val="0"/>
          <w:numId w:val="2"/>
        </w:numPr>
        <w:shd w:val="clear" w:color="auto" w:fill="auto"/>
        <w:tabs>
          <w:tab w:val="clear" w:pos="708"/>
          <w:tab w:val="left" w:pos="978" w:leader="none"/>
        </w:tabs>
        <w:ind w:firstLine="720"/>
        <w:jc w:val="both"/>
        <w:rPr/>
      </w:pPr>
      <w:r>
        <w:rPr/>
        <w:t>обеспечивать соблюдение водителем установленного режима работы.</w:t>
      </w:r>
    </w:p>
    <w:p>
      <w:pPr>
        <w:pStyle w:val="14"/>
        <w:numPr>
          <w:ilvl w:val="1"/>
          <w:numId w:val="1"/>
        </w:numPr>
        <w:shd w:val="clear" w:color="auto" w:fill="auto"/>
        <w:tabs>
          <w:tab w:val="clear" w:pos="708"/>
          <w:tab w:val="left" w:pos="1331" w:leader="none"/>
        </w:tabs>
        <w:ind w:firstLine="760"/>
        <w:jc w:val="both"/>
        <w:rPr/>
      </w:pPr>
      <w:r>
        <w:rPr/>
        <w:t>Водитель обязан:</w:t>
      </w:r>
    </w:p>
    <w:p>
      <w:pPr>
        <w:pStyle w:val="14"/>
        <w:numPr>
          <w:ilvl w:val="0"/>
          <w:numId w:val="2"/>
        </w:numPr>
        <w:shd w:val="clear" w:color="auto" w:fill="auto"/>
        <w:tabs>
          <w:tab w:val="clear" w:pos="708"/>
          <w:tab w:val="left" w:pos="975" w:leader="none"/>
        </w:tabs>
        <w:ind w:firstLine="760"/>
        <w:jc w:val="both"/>
        <w:rPr/>
      </w:pPr>
      <w:r>
        <w:rPr/>
        <w:t>производить посадку и высадку граждан в предусмотренных заказами пунктах с соблюдением Правил дорожного движения;</w:t>
      </w:r>
    </w:p>
    <w:p>
      <w:pPr>
        <w:pStyle w:val="14"/>
        <w:numPr>
          <w:ilvl w:val="0"/>
          <w:numId w:val="2"/>
        </w:numPr>
        <w:shd w:val="clear" w:color="auto" w:fill="auto"/>
        <w:tabs>
          <w:tab w:val="clear" w:pos="708"/>
          <w:tab w:val="left" w:pos="975" w:leader="none"/>
        </w:tabs>
        <w:ind w:firstLine="760"/>
        <w:jc w:val="both"/>
        <w:rPr/>
      </w:pPr>
      <w:r>
        <w:rPr/>
        <w:t>в случае необходимости оказывать помощь гражданам при размещении в салоне транспортного средства, при посадке и высадке из салона автомобиля, а также оказывать содействие при погрузке и выгрузке принадлежащего ему багажа, в том числе технических средств реабилитации (кресла-коляски, костыли, трости, опоры);</w:t>
      </w:r>
    </w:p>
    <w:p>
      <w:pPr>
        <w:pStyle w:val="14"/>
        <w:numPr>
          <w:ilvl w:val="0"/>
          <w:numId w:val="2"/>
        </w:numPr>
        <w:shd w:val="clear" w:color="auto" w:fill="auto"/>
        <w:tabs>
          <w:tab w:val="clear" w:pos="708"/>
          <w:tab w:val="left" w:pos="967" w:leader="none"/>
        </w:tabs>
        <w:spacing w:before="0" w:after="300"/>
        <w:ind w:firstLine="760"/>
        <w:jc w:val="both"/>
        <w:rPr/>
      </w:pPr>
      <w:r>
        <w:rPr/>
        <w:t>выполнять требования по оформлению и оборудованию транспортного средства.</w:t>
      </w:r>
    </w:p>
    <w:p>
      <w:pPr>
        <w:pStyle w:val="14"/>
        <w:numPr>
          <w:ilvl w:val="1"/>
          <w:numId w:val="1"/>
        </w:numPr>
        <w:shd w:val="clear" w:color="auto" w:fill="auto"/>
        <w:tabs>
          <w:tab w:val="clear" w:pos="708"/>
          <w:tab w:val="left" w:pos="1328" w:leader="none"/>
        </w:tabs>
        <w:ind w:firstLine="760"/>
        <w:jc w:val="both"/>
        <w:rPr/>
      </w:pPr>
      <w:r>
        <w:rPr/>
        <w:t>При оказании Услуги водитель в порядке, предусмотренном Трудовым кодексом Российской Федерации и настоящим Положением, несет ответственность за:</w:t>
      </w:r>
    </w:p>
    <w:p>
      <w:pPr>
        <w:pStyle w:val="14"/>
        <w:numPr>
          <w:ilvl w:val="0"/>
          <w:numId w:val="2"/>
        </w:numPr>
        <w:shd w:val="clear" w:color="auto" w:fill="auto"/>
        <w:tabs>
          <w:tab w:val="clear" w:pos="708"/>
          <w:tab w:val="left" w:pos="973" w:leader="none"/>
        </w:tabs>
        <w:ind w:firstLine="760"/>
        <w:jc w:val="both"/>
        <w:rPr/>
      </w:pPr>
      <w:r>
        <w:rPr/>
        <w:t>безопасность граждан во время поездки, посадки и высадки из салона автомобиля;</w:t>
      </w:r>
    </w:p>
    <w:p>
      <w:pPr>
        <w:pStyle w:val="14"/>
        <w:numPr>
          <w:ilvl w:val="0"/>
          <w:numId w:val="2"/>
        </w:numPr>
        <w:shd w:val="clear" w:color="auto" w:fill="auto"/>
        <w:tabs>
          <w:tab w:val="clear" w:pos="708"/>
          <w:tab w:val="left" w:pos="1021" w:leader="none"/>
        </w:tabs>
        <w:ind w:firstLine="760"/>
        <w:jc w:val="both"/>
        <w:rPr/>
      </w:pPr>
      <w:r>
        <w:rPr/>
        <w:t>сохранность автомобиля, имущества, находящегося в нем.</w:t>
      </w:r>
    </w:p>
    <w:p>
      <w:pPr>
        <w:pStyle w:val="14"/>
        <w:numPr>
          <w:ilvl w:val="1"/>
          <w:numId w:val="1"/>
        </w:numPr>
        <w:shd w:val="clear" w:color="auto" w:fill="auto"/>
        <w:tabs>
          <w:tab w:val="clear" w:pos="708"/>
          <w:tab w:val="left" w:pos="1328" w:leader="none"/>
        </w:tabs>
        <w:spacing w:before="0" w:after="320"/>
        <w:ind w:firstLine="760"/>
        <w:jc w:val="both"/>
        <w:rPr/>
      </w:pPr>
      <w:r>
        <w:rPr/>
        <w:t>Учреждение обязано использовать для предоставления Услуги технически исправные транспортные средства.</w:t>
      </w:r>
    </w:p>
    <w:p>
      <w:pPr>
        <w:pStyle w:val="15"/>
        <w:keepNext w:val="true"/>
        <w:keepLines/>
        <w:numPr>
          <w:ilvl w:val="0"/>
          <w:numId w:val="1"/>
        </w:numPr>
        <w:shd w:val="clear" w:color="auto" w:fill="auto"/>
        <w:tabs>
          <w:tab w:val="clear" w:pos="708"/>
          <w:tab w:val="left" w:pos="376" w:leader="none"/>
        </w:tabs>
        <w:spacing w:before="0" w:after="320"/>
        <w:rPr/>
      </w:pPr>
      <w:bookmarkStart w:id="11" w:name="bookmark14"/>
      <w:r>
        <w:rPr/>
        <w:t>Заключительные положения</w:t>
      </w:r>
      <w:bookmarkEnd w:id="11"/>
    </w:p>
    <w:p>
      <w:pPr>
        <w:pStyle w:val="14"/>
        <w:numPr>
          <w:ilvl w:val="1"/>
          <w:numId w:val="1"/>
        </w:numPr>
        <w:shd w:val="clear" w:color="auto" w:fill="auto"/>
        <w:tabs>
          <w:tab w:val="clear" w:pos="708"/>
          <w:tab w:val="left" w:pos="1328" w:leader="none"/>
        </w:tabs>
        <w:ind w:firstLine="760"/>
        <w:rPr/>
      </w:pPr>
      <w:r>
        <w:rPr/>
        <w:t>Контроль за предоставлением Услуги осуществляется директором Учреждения.</w:t>
      </w:r>
    </w:p>
    <w:p>
      <w:pPr>
        <w:pStyle w:val="14"/>
        <w:numPr>
          <w:ilvl w:val="1"/>
          <w:numId w:val="1"/>
        </w:numPr>
        <w:shd w:val="clear" w:color="auto" w:fill="auto"/>
        <w:tabs>
          <w:tab w:val="clear" w:pos="708"/>
          <w:tab w:val="left" w:pos="1328" w:leader="none"/>
        </w:tabs>
        <w:spacing w:before="0" w:after="920"/>
        <w:ind w:firstLine="760"/>
        <w:rPr/>
      </w:pPr>
      <w:r>
        <w:rPr/>
        <w:t>Настоящее Положение действует с момента его утверждения до момента принятия нового.</w:t>
      </w:r>
    </w:p>
    <w:p>
      <w:pPr>
        <w:pStyle w:val="Normal"/>
        <w:widowControl/>
        <w:ind w:left="3990" w:hanging="0"/>
        <w:rPr>
          <w:rFonts w:ascii="Times New Roman" w:hAnsi="Times New Roman" w:eastAsia="Calibri" w:cs="Times New Roman"/>
          <w:bCs/>
          <w:sz w:val="28"/>
          <w:szCs w:val="28"/>
          <w:lang w:eastAsia="en-US" w:bidi="ar-SA"/>
        </w:rPr>
      </w:pPr>
      <w:r>
        <w:rPr>
          <w:rFonts w:eastAsia="Calibri" w:cs="Times New Roman" w:ascii="Times New Roman" w:hAnsi="Times New Roman"/>
          <w:sz w:val="28"/>
          <w:szCs w:val="28"/>
          <w:lang w:eastAsia="en-US" w:bidi="ar-SA"/>
        </w:rPr>
        <w:t xml:space="preserve">Приложение № 1 к Положению о порядке предоставления услуги «Социальное такси» </w:t>
      </w:r>
      <w:r>
        <w:rPr>
          <w:rFonts w:eastAsia="Calibri" w:cs="Times New Roman" w:ascii="Times New Roman" w:hAnsi="Times New Roman"/>
          <w:bCs/>
          <w:sz w:val="28"/>
          <w:szCs w:val="28"/>
          <w:lang w:eastAsia="en-US" w:bidi="ar-SA"/>
        </w:rPr>
        <w:t xml:space="preserve"> </w:t>
      </w:r>
    </w:p>
    <w:p>
      <w:pPr>
        <w:pStyle w:val="14"/>
        <w:shd w:val="clear" w:color="auto" w:fill="auto"/>
        <w:spacing w:before="0" w:after="440"/>
        <w:ind w:left="4840" w:hanging="0"/>
        <w:jc w:val="right"/>
        <w:rPr>
          <w:b/>
          <w:bCs/>
        </w:rPr>
      </w:pPr>
      <w:r>
        <w:rPr>
          <w:b/>
          <w:bCs/>
        </w:rPr>
      </w:r>
    </w:p>
    <w:p>
      <w:pPr>
        <w:pStyle w:val="26"/>
        <w:shd w:val="clear" w:color="auto" w:fill="auto"/>
        <w:tabs>
          <w:tab w:val="clear" w:pos="708"/>
          <w:tab w:val="left" w:pos="2414" w:leader="underscore"/>
        </w:tabs>
        <w:spacing w:before="0" w:after="160"/>
        <w:ind w:hanging="0"/>
        <w:jc w:val="center"/>
        <w:rPr>
          <w:sz w:val="24"/>
          <w:szCs w:val="24"/>
        </w:rPr>
      </w:pPr>
      <w:r>
        <w:rPr>
          <w:b/>
          <w:bCs/>
          <w:sz w:val="24"/>
          <w:szCs w:val="24"/>
        </w:rPr>
        <w:t>ДОГОВОР №</w:t>
        <w:tab/>
      </w:r>
    </w:p>
    <w:p>
      <w:pPr>
        <w:pStyle w:val="26"/>
        <w:shd w:val="clear" w:color="auto" w:fill="auto"/>
        <w:spacing w:before="0" w:after="620"/>
        <w:ind w:hanging="0"/>
        <w:jc w:val="center"/>
        <w:rPr>
          <w:sz w:val="24"/>
          <w:szCs w:val="24"/>
        </w:rPr>
      </w:pPr>
      <w:r>
        <w:rPr>
          <w:b/>
          <w:bCs/>
          <w:sz w:val="24"/>
          <w:szCs w:val="24"/>
        </w:rPr>
        <w:t>на оказание услуги «Социальное такси»</w:t>
      </w:r>
    </w:p>
    <w:p>
      <w:pPr>
        <w:pStyle w:val="26"/>
        <w:shd w:val="clear" w:color="auto" w:fill="auto"/>
        <w:spacing w:before="0" w:after="620"/>
        <w:ind w:hanging="0"/>
        <w:rPr>
          <w:b/>
          <w:bCs/>
          <w:sz w:val="24"/>
          <w:szCs w:val="24"/>
        </w:rPr>
      </w:pPr>
      <w:r>
        <w:rPr>
          <w:b/>
          <w:bCs/>
          <w:sz w:val="24"/>
          <w:szCs w:val="24"/>
        </w:rPr>
        <w:t>п.Чернянка Белгородской области</w:t>
      </w:r>
      <w:r>
        <mc:AlternateContent>
          <mc:Choice Requires="wps">
            <w:drawing>
              <wp:anchor behindDoc="1" distT="0" distB="0" distL="114300" distR="114300" simplePos="0" locked="0" layoutInCell="0" allowOverlap="1" relativeHeight="2">
                <wp:simplePos x="0" y="0"/>
                <wp:positionH relativeFrom="page">
                  <wp:posOffset>6156960</wp:posOffset>
                </wp:positionH>
                <wp:positionV relativeFrom="paragraph">
                  <wp:posOffset>12700</wp:posOffset>
                </wp:positionV>
                <wp:extent cx="765810" cy="203200"/>
                <wp:effectExtent l="0" t="0" r="0" b="0"/>
                <wp:wrapSquare wrapText="bothSides"/>
                <wp:docPr id="1" name="Врезка1"/>
                <a:graphic xmlns:a="http://schemas.openxmlformats.org/drawingml/2006/main">
                  <a:graphicData uri="http://schemas.microsoft.com/office/word/2010/wordprocessingShape">
                    <wps:wsp>
                      <wps:cNvSpPr txBox="1"/>
                      <wps:spPr>
                        <a:xfrm>
                          <a:off x="0" y="0"/>
                          <a:ext cx="765810" cy="203200"/>
                        </a:xfrm>
                        <a:prstGeom prst="rect"/>
                        <a:solidFill>
                          <a:srgbClr val="FFFFFF">
                            <a:alpha val="0"/>
                          </a:srgbClr>
                        </a:solidFill>
                      </wps:spPr>
                      <wps:txbx>
                        <w:txbxContent>
                          <w:p>
                            <w:pPr>
                              <w:pStyle w:val="26"/>
                              <w:shd w:val="clear" w:color="auto" w:fill="auto"/>
                              <w:tabs>
                                <w:tab w:val="clear" w:pos="708"/>
                                <w:tab w:val="left" w:pos="601" w:leader="underscore"/>
                              </w:tabs>
                              <w:ind w:hanging="0"/>
                              <w:rPr/>
                            </w:pPr>
                            <w:r>
                              <w:rPr>
                                <w:b/>
                                <w:bCs/>
                              </w:rPr>
                              <w:t>20</w:t>
                              <w:tab/>
                              <w:t>года</w:t>
                            </w:r>
                          </w:p>
                          <w:p>
                            <w:pPr>
                              <w:pStyle w:val="Style36"/>
                              <w:rPr/>
                            </w:pPr>
                            <w:r>
                              <w:rPr/>
                            </w:r>
                          </w:p>
                        </w:txbxContent>
                      </wps:txbx>
                      <wps:bodyPr anchor="t" lIns="0" tIns="0" rIns="0" bIns="0">
                        <a:noAutofit/>
                      </wps:bodyPr>
                    </wps:wsp>
                  </a:graphicData>
                </a:graphic>
              </wp:anchor>
            </w:drawing>
          </mc:Choice>
          <mc:Fallback>
            <w:pict>
              <v:rect stroked="f" strokeweight="0pt" style="position:absolute;rotation:-0;width:60.3pt;height:16pt;mso-wrap-distance-left:9pt;mso-wrap-distance-right:9pt;mso-wrap-distance-top:0pt;mso-wrap-distance-bottom:0pt;margin-top:1pt;mso-position-vertical-relative:text;margin-left:484.8pt;mso-position-horizontal-relative:page">
                <v:textbox inset="0in,0in,0in,0in">
                  <w:txbxContent>
                    <w:p>
                      <w:pPr>
                        <w:pStyle w:val="26"/>
                        <w:shd w:val="clear" w:color="auto" w:fill="auto"/>
                        <w:tabs>
                          <w:tab w:val="clear" w:pos="708"/>
                          <w:tab w:val="left" w:pos="601" w:leader="underscore"/>
                        </w:tabs>
                        <w:ind w:hanging="0"/>
                        <w:rPr/>
                      </w:pPr>
                      <w:r>
                        <w:rPr>
                          <w:b/>
                          <w:bCs/>
                        </w:rPr>
                        <w:t>20</w:t>
                        <w:tab/>
                        <w:t>года</w:t>
                      </w:r>
                    </w:p>
                    <w:p>
                      <w:pPr>
                        <w:pStyle w:val="Style36"/>
                        <w:rPr/>
                      </w:pPr>
                      <w:r>
                        <w:rPr/>
                      </w:r>
                    </w:p>
                  </w:txbxContent>
                </v:textbox>
                <w10:wrap type="square"/>
              </v:rect>
            </w:pict>
          </mc:Fallback>
        </mc:AlternateContent>
      </w:r>
    </w:p>
    <w:p>
      <w:pPr>
        <w:pStyle w:val="26"/>
        <w:shd w:val="clear" w:color="auto" w:fill="auto"/>
        <w:tabs>
          <w:tab w:val="clear" w:pos="708"/>
          <w:tab w:val="left" w:pos="2414" w:leader="none"/>
          <w:tab w:val="left" w:pos="4342" w:leader="none"/>
          <w:tab w:val="left" w:pos="6008" w:leader="none"/>
          <w:tab w:val="left" w:pos="8222" w:leader="none"/>
          <w:tab w:val="left" w:pos="9158" w:leader="none"/>
        </w:tabs>
        <w:ind w:firstLine="540"/>
        <w:jc w:val="both"/>
        <w:rPr>
          <w:sz w:val="24"/>
          <w:szCs w:val="24"/>
        </w:rPr>
      </w:pPr>
      <w:r>
        <w:rPr>
          <w:b/>
          <w:bCs/>
          <w:sz w:val="24"/>
          <w:szCs w:val="24"/>
        </w:rPr>
        <w:t>Муниципальное бюджетное учреждение «Комплексный центр социального обслуживаниянаселения Чернянского района»,</w:t>
      </w:r>
      <w:r>
        <w:rPr>
          <w:sz w:val="24"/>
          <w:szCs w:val="24"/>
        </w:rPr>
        <w:t xml:space="preserve">в лице директора  </w:t>
      </w:r>
      <w:r>
        <w:rPr>
          <w:b/>
          <w:sz w:val="24"/>
          <w:szCs w:val="24"/>
          <w:u w:val="single"/>
        </w:rPr>
        <w:t>Гуровой Елены Александровны</w:t>
      </w:r>
      <w:r>
        <w:rPr>
          <w:sz w:val="24"/>
          <w:szCs w:val="24"/>
        </w:rPr>
        <w:t>, действующего (ей) на основании Устава, именуемое в дальнейшем «Исполнитель», с одной стороны, и ________________________________________________________</w:t>
      </w:r>
    </w:p>
    <w:p>
      <w:pPr>
        <w:pStyle w:val="26"/>
        <w:shd w:val="clear" w:color="auto" w:fill="auto"/>
        <w:tabs>
          <w:tab w:val="clear" w:pos="708"/>
          <w:tab w:val="left" w:pos="1638" w:leader="none"/>
          <w:tab w:val="left" w:pos="4122" w:leader="underscore"/>
          <w:tab w:val="left" w:pos="8222" w:leader="underscore"/>
        </w:tabs>
        <w:ind w:hanging="0"/>
        <w:jc w:val="both"/>
        <w:rPr>
          <w:sz w:val="24"/>
          <w:szCs w:val="24"/>
        </w:rPr>
      </w:pPr>
      <w:r>
        <w:rPr>
          <w:sz w:val="24"/>
          <w:szCs w:val="24"/>
        </w:rPr>
        <w:t>паспорт:</w:t>
        <w:tab/>
        <w:t xml:space="preserve">серия </w:t>
        <w:tab/>
        <w:t xml:space="preserve"> номер</w:t>
        <w:tab/>
        <w:t xml:space="preserve"> выдан</w:t>
      </w:r>
    </w:p>
    <w:p>
      <w:pPr>
        <w:pStyle w:val="26"/>
        <w:shd w:val="clear" w:color="auto" w:fill="auto"/>
        <w:tabs>
          <w:tab w:val="clear" w:pos="708"/>
          <w:tab w:val="left" w:pos="5652" w:leader="underscore"/>
          <w:tab w:val="left" w:pos="6610" w:leader="underscore"/>
        </w:tabs>
        <w:spacing w:before="0" w:after="160"/>
        <w:ind w:hanging="0"/>
        <w:jc w:val="both"/>
        <w:rPr>
          <w:sz w:val="24"/>
          <w:szCs w:val="24"/>
        </w:rPr>
      </w:pPr>
      <w:r>
        <w:rPr>
          <w:sz w:val="24"/>
          <w:szCs w:val="24"/>
        </w:rPr>
        <w:tab/>
        <w:t xml:space="preserve">, зарегистрированный(ая) по адресу: </w:t>
        <w:tab/>
        <w:t>, именуемый в дальнейшем «Пользователь», с другой стороны, далее именуемые «Стороны», заключили настоящий договор о нижеследующем:</w:t>
      </w:r>
    </w:p>
    <w:p>
      <w:pPr>
        <w:pStyle w:val="26"/>
        <w:numPr>
          <w:ilvl w:val="0"/>
          <w:numId w:val="3"/>
        </w:numPr>
        <w:shd w:val="clear" w:color="auto" w:fill="auto"/>
        <w:tabs>
          <w:tab w:val="clear" w:pos="708"/>
          <w:tab w:val="left" w:pos="312" w:leader="none"/>
        </w:tabs>
        <w:spacing w:before="0" w:after="160"/>
        <w:ind w:hanging="0"/>
        <w:jc w:val="center"/>
        <w:rPr>
          <w:sz w:val="24"/>
          <w:szCs w:val="24"/>
        </w:rPr>
      </w:pPr>
      <w:r>
        <w:rPr>
          <w:b/>
          <w:bCs/>
          <w:sz w:val="24"/>
          <w:szCs w:val="24"/>
        </w:rPr>
        <w:t>Предмет договора</w:t>
      </w:r>
    </w:p>
    <w:p>
      <w:pPr>
        <w:pStyle w:val="26"/>
        <w:numPr>
          <w:ilvl w:val="1"/>
          <w:numId w:val="3"/>
        </w:numPr>
        <w:shd w:val="clear" w:color="auto" w:fill="auto"/>
        <w:tabs>
          <w:tab w:val="clear" w:pos="708"/>
          <w:tab w:val="left" w:pos="1141" w:leader="none"/>
        </w:tabs>
        <w:ind w:firstLine="660"/>
        <w:jc w:val="both"/>
        <w:rPr>
          <w:sz w:val="24"/>
          <w:szCs w:val="24"/>
        </w:rPr>
      </w:pPr>
      <w:r>
        <w:rPr>
          <w:sz w:val="24"/>
          <w:szCs w:val="24"/>
        </w:rPr>
        <w:t>По настоящему Договору Исполнитель принимает на себя обязательство оказать Пользователю услугу «Социальное такси» (далее - Услуга), в рамках которой предоставить специализированное автотранспортное средство с водителем к социально значимым объектам инфраструктуры на территории п.Чернянка, а также за пределами Чернянского района в пределах Белгородской области с оплатой согласно утвержденному тарифу за фактический километраж.</w:t>
      </w:r>
    </w:p>
    <w:p>
      <w:pPr>
        <w:pStyle w:val="26"/>
        <w:numPr>
          <w:ilvl w:val="1"/>
          <w:numId w:val="3"/>
        </w:numPr>
        <w:shd w:val="clear" w:color="auto" w:fill="auto"/>
        <w:tabs>
          <w:tab w:val="clear" w:pos="708"/>
          <w:tab w:val="left" w:pos="1202" w:leader="none"/>
        </w:tabs>
        <w:ind w:firstLine="720"/>
        <w:rPr>
          <w:sz w:val="24"/>
          <w:szCs w:val="24"/>
        </w:rPr>
      </w:pPr>
      <w:r>
        <w:rPr>
          <w:sz w:val="24"/>
          <w:szCs w:val="24"/>
        </w:rPr>
        <w:t>Пользователь обязуется оплатить данную услугу Исполнителя.</w:t>
      </w:r>
    </w:p>
    <w:p>
      <w:pPr>
        <w:pStyle w:val="26"/>
        <w:numPr>
          <w:ilvl w:val="1"/>
          <w:numId w:val="3"/>
        </w:numPr>
        <w:shd w:val="clear" w:color="auto" w:fill="auto"/>
        <w:tabs>
          <w:tab w:val="clear" w:pos="708"/>
          <w:tab w:val="left" w:pos="1173" w:leader="none"/>
        </w:tabs>
        <w:ind w:firstLine="740"/>
        <w:jc w:val="both"/>
        <w:rPr>
          <w:sz w:val="24"/>
          <w:szCs w:val="24"/>
        </w:rPr>
      </w:pPr>
      <w:r>
        <w:rPr>
          <w:sz w:val="24"/>
          <w:szCs w:val="24"/>
        </w:rPr>
        <w:t>Предоставление услуги надлежащего качества осуществляется в порядке, установленном Федеральными законами Российской Федерации, нормативными правовыми актами Белгородской области и локальными актами МБУ «Комплексный центр социального обслуживания населения Чернянского района».</w:t>
      </w:r>
    </w:p>
    <w:p>
      <w:pPr>
        <w:pStyle w:val="26"/>
        <w:numPr>
          <w:ilvl w:val="1"/>
          <w:numId w:val="3"/>
        </w:numPr>
        <w:shd w:val="clear" w:color="auto" w:fill="auto"/>
        <w:tabs>
          <w:tab w:val="clear" w:pos="708"/>
          <w:tab w:val="left" w:pos="1173" w:leader="none"/>
        </w:tabs>
        <w:spacing w:before="0" w:after="260"/>
        <w:ind w:firstLine="740"/>
        <w:jc w:val="both"/>
        <w:rPr/>
      </w:pPr>
      <w:r>
        <w:rPr>
          <w:sz w:val="24"/>
          <w:szCs w:val="24"/>
        </w:rPr>
        <w:t>Услуга Исполнителем предоставляется Пользователю на основании оформленного заказа на предоставление Услуги.</w:t>
      </w:r>
    </w:p>
    <w:p>
      <w:pPr>
        <w:pStyle w:val="26"/>
        <w:numPr>
          <w:ilvl w:val="0"/>
          <w:numId w:val="3"/>
        </w:numPr>
        <w:shd w:val="clear" w:color="auto" w:fill="auto"/>
        <w:tabs>
          <w:tab w:val="clear" w:pos="708"/>
          <w:tab w:val="left" w:pos="327" w:leader="none"/>
        </w:tabs>
        <w:spacing w:before="0" w:after="260"/>
        <w:ind w:hanging="0"/>
        <w:jc w:val="center"/>
        <w:rPr>
          <w:sz w:val="24"/>
          <w:szCs w:val="24"/>
        </w:rPr>
      </w:pPr>
      <w:r>
        <w:rPr>
          <w:b/>
          <w:bCs/>
          <w:sz w:val="24"/>
          <w:szCs w:val="24"/>
        </w:rPr>
        <w:t>Размер и порядок оплаты</w:t>
      </w:r>
    </w:p>
    <w:p>
      <w:pPr>
        <w:pStyle w:val="26"/>
        <w:numPr>
          <w:ilvl w:val="1"/>
          <w:numId w:val="3"/>
        </w:numPr>
        <w:pBdr>
          <w:bottom w:val="single" w:sz="4" w:space="0" w:color="000000"/>
        </w:pBdr>
        <w:shd w:val="clear" w:color="auto" w:fill="auto"/>
        <w:tabs>
          <w:tab w:val="clear" w:pos="708"/>
          <w:tab w:val="left" w:pos="1220" w:leader="none"/>
          <w:tab w:val="left" w:pos="9500" w:leader="underscore"/>
        </w:tabs>
        <w:spacing w:before="0" w:after="260"/>
        <w:ind w:firstLine="720"/>
        <w:rPr>
          <w:sz w:val="24"/>
          <w:szCs w:val="24"/>
        </w:rPr>
      </w:pPr>
      <w:r>
        <w:rPr>
          <w:sz w:val="24"/>
          <w:szCs w:val="24"/>
        </w:rPr>
        <w:t>Оплата по настоящему Договору осуществляется:</w:t>
        <w:tab/>
      </w:r>
    </w:p>
    <w:p>
      <w:pPr>
        <w:pStyle w:val="26"/>
        <w:numPr>
          <w:ilvl w:val="1"/>
          <w:numId w:val="3"/>
        </w:numPr>
        <w:shd w:val="clear" w:color="auto" w:fill="auto"/>
        <w:tabs>
          <w:tab w:val="clear" w:pos="708"/>
          <w:tab w:val="left" w:pos="1390" w:leader="none"/>
        </w:tabs>
        <w:ind w:firstLine="880"/>
        <w:jc w:val="both"/>
        <w:rPr>
          <w:sz w:val="24"/>
          <w:szCs w:val="24"/>
        </w:rPr>
      </w:pPr>
      <w:r>
        <w:rPr>
          <w:sz w:val="24"/>
          <w:szCs w:val="24"/>
        </w:rPr>
        <w:t>Оплата осуществляется в соответствии с тарифами на предоставление Услуги и производится Пользователем водителю по окончании каждой поездки, за фактический километраж.</w:t>
      </w:r>
    </w:p>
    <w:p>
      <w:pPr>
        <w:pStyle w:val="26"/>
        <w:numPr>
          <w:ilvl w:val="1"/>
          <w:numId w:val="3"/>
        </w:numPr>
        <w:shd w:val="clear" w:color="auto" w:fill="auto"/>
        <w:tabs>
          <w:tab w:val="clear" w:pos="708"/>
          <w:tab w:val="left" w:pos="1394" w:leader="none"/>
        </w:tabs>
        <w:ind w:firstLine="880"/>
        <w:jc w:val="both"/>
        <w:rPr>
          <w:sz w:val="24"/>
          <w:szCs w:val="24"/>
        </w:rPr>
      </w:pPr>
      <w:r>
        <w:rPr>
          <w:sz w:val="24"/>
          <w:szCs w:val="24"/>
        </w:rPr>
        <w:t>Размер оплаты предоставления Услуги, взимается согласно перечню и тарифам на платные дополнительные услуги.</w:t>
      </w:r>
    </w:p>
    <w:p>
      <w:pPr>
        <w:pStyle w:val="26"/>
        <w:numPr>
          <w:ilvl w:val="1"/>
          <w:numId w:val="3"/>
        </w:numPr>
        <w:shd w:val="clear" w:color="auto" w:fill="auto"/>
        <w:tabs>
          <w:tab w:val="clear" w:pos="708"/>
          <w:tab w:val="left" w:pos="1417" w:leader="none"/>
        </w:tabs>
        <w:ind w:firstLine="880"/>
        <w:jc w:val="both"/>
        <w:rPr>
          <w:sz w:val="24"/>
          <w:szCs w:val="24"/>
        </w:rPr>
      </w:pPr>
      <w:r>
        <w:rPr>
          <w:sz w:val="24"/>
          <w:szCs w:val="24"/>
        </w:rPr>
        <w:t xml:space="preserve">Услуга предоставляется </w:t>
      </w:r>
      <w:r>
        <w:rPr>
          <w:bCs/>
          <w:sz w:val="24"/>
          <w:szCs w:val="24"/>
        </w:rPr>
        <w:t>на бесплатной основе</w:t>
      </w:r>
      <w:r>
        <w:rPr>
          <w:b/>
          <w:bCs/>
          <w:sz w:val="24"/>
          <w:szCs w:val="24"/>
        </w:rPr>
        <w:t xml:space="preserve"> </w:t>
      </w:r>
    </w:p>
    <w:p>
      <w:pPr>
        <w:pStyle w:val="26"/>
        <w:numPr>
          <w:ilvl w:val="1"/>
          <w:numId w:val="3"/>
        </w:numPr>
        <w:shd w:val="clear" w:color="auto" w:fill="auto"/>
        <w:tabs>
          <w:tab w:val="clear" w:pos="708"/>
          <w:tab w:val="left" w:pos="1417" w:leader="none"/>
        </w:tabs>
        <w:ind w:firstLine="880"/>
        <w:jc w:val="both"/>
        <w:rPr>
          <w:sz w:val="24"/>
          <w:szCs w:val="24"/>
        </w:rPr>
      </w:pPr>
      <w:r>
        <w:rPr>
          <w:sz w:val="24"/>
          <w:szCs w:val="24"/>
        </w:rPr>
        <w:t>гражданам,</w:t>
      </w:r>
    </w:p>
    <w:p>
      <w:pPr>
        <w:pStyle w:val="26"/>
        <w:shd w:val="clear" w:color="auto" w:fill="auto"/>
        <w:tabs>
          <w:tab w:val="clear" w:pos="708"/>
          <w:tab w:val="left" w:pos="2048" w:leader="underscore"/>
          <w:tab w:val="left" w:pos="4072" w:leader="underscore"/>
        </w:tabs>
        <w:ind w:hanging="0"/>
        <w:jc w:val="both"/>
        <w:rPr>
          <w:sz w:val="24"/>
          <w:szCs w:val="24"/>
        </w:rPr>
      </w:pPr>
      <w:r>
        <w:rPr>
          <w:sz w:val="24"/>
          <w:szCs w:val="24"/>
        </w:rPr>
        <w:t>указанных в п. 2.3.1. - 2.3.4. положения «О порядке предоставлении услуги «Социальное такси» на территории Чернянского района (далее - Положение).</w:t>
      </w:r>
    </w:p>
    <w:p>
      <w:pPr>
        <w:pStyle w:val="26"/>
        <w:shd w:val="clear" w:color="auto" w:fill="auto"/>
        <w:tabs>
          <w:tab w:val="clear" w:pos="708"/>
          <w:tab w:val="left" w:pos="2048" w:leader="underscore"/>
          <w:tab w:val="left" w:pos="4072" w:leader="underscore"/>
        </w:tabs>
        <w:ind w:hanging="0"/>
        <w:jc w:val="both"/>
        <w:rPr>
          <w:sz w:val="24"/>
          <w:szCs w:val="24"/>
        </w:rPr>
      </w:pPr>
      <w:r>
        <w:rPr>
          <w:sz w:val="24"/>
          <w:szCs w:val="24"/>
        </w:rPr>
      </w:r>
    </w:p>
    <w:p>
      <w:pPr>
        <w:pStyle w:val="26"/>
        <w:numPr>
          <w:ilvl w:val="0"/>
          <w:numId w:val="3"/>
        </w:numPr>
        <w:shd w:val="clear" w:color="auto" w:fill="auto"/>
        <w:tabs>
          <w:tab w:val="clear" w:pos="708"/>
          <w:tab w:val="left" w:pos="357" w:leader="none"/>
        </w:tabs>
        <w:spacing w:before="0" w:after="160"/>
        <w:ind w:hanging="0"/>
        <w:jc w:val="center"/>
        <w:rPr>
          <w:sz w:val="24"/>
          <w:szCs w:val="24"/>
        </w:rPr>
      </w:pPr>
      <w:r>
        <w:rPr>
          <w:b/>
          <w:bCs/>
          <w:sz w:val="24"/>
          <w:szCs w:val="24"/>
        </w:rPr>
        <w:t>Права и обязанности сторон</w:t>
      </w:r>
    </w:p>
    <w:p>
      <w:pPr>
        <w:pStyle w:val="26"/>
        <w:numPr>
          <w:ilvl w:val="1"/>
          <w:numId w:val="3"/>
        </w:numPr>
        <w:shd w:val="clear" w:color="auto" w:fill="auto"/>
        <w:tabs>
          <w:tab w:val="clear" w:pos="708"/>
          <w:tab w:val="left" w:pos="1417" w:leader="none"/>
        </w:tabs>
        <w:ind w:firstLine="880"/>
        <w:jc w:val="both"/>
        <w:rPr>
          <w:sz w:val="24"/>
          <w:szCs w:val="24"/>
        </w:rPr>
      </w:pPr>
      <w:r>
        <w:rPr>
          <w:b/>
          <w:bCs/>
          <w:sz w:val="24"/>
          <w:szCs w:val="24"/>
        </w:rPr>
        <w:t>Пользователь имеет право:</w:t>
      </w:r>
    </w:p>
    <w:p>
      <w:pPr>
        <w:pStyle w:val="26"/>
        <w:numPr>
          <w:ilvl w:val="0"/>
          <w:numId w:val="2"/>
        </w:numPr>
        <w:shd w:val="clear" w:color="auto" w:fill="auto"/>
        <w:tabs>
          <w:tab w:val="clear" w:pos="708"/>
          <w:tab w:val="left" w:pos="317" w:leader="none"/>
        </w:tabs>
        <w:ind w:hanging="0"/>
        <w:jc w:val="both"/>
        <w:rPr>
          <w:sz w:val="24"/>
          <w:szCs w:val="24"/>
        </w:rPr>
      </w:pPr>
      <w:r>
        <w:rPr>
          <w:sz w:val="24"/>
          <w:szCs w:val="24"/>
        </w:rPr>
        <w:t>получать от Исполнителя информацию о своих правах и обязанностях, видах услуг, сроках, порядке и условиях их предоставления;</w:t>
      </w:r>
    </w:p>
    <w:p>
      <w:pPr>
        <w:pStyle w:val="26"/>
        <w:numPr>
          <w:ilvl w:val="0"/>
          <w:numId w:val="2"/>
        </w:numPr>
        <w:shd w:val="clear" w:color="auto" w:fill="auto"/>
        <w:tabs>
          <w:tab w:val="clear" w:pos="708"/>
          <w:tab w:val="left" w:pos="321" w:leader="none"/>
        </w:tabs>
        <w:ind w:hanging="0"/>
        <w:jc w:val="both"/>
        <w:rPr>
          <w:sz w:val="24"/>
          <w:szCs w:val="24"/>
        </w:rPr>
      </w:pPr>
      <w:r>
        <w:rPr>
          <w:sz w:val="24"/>
          <w:szCs w:val="24"/>
        </w:rPr>
        <w:t>предъявлять претензии о недостатках при оказании Услуг, их объему и сроках предоставления, в устной или письменной форме;</w:t>
      </w:r>
    </w:p>
    <w:p>
      <w:pPr>
        <w:pStyle w:val="26"/>
        <w:numPr>
          <w:ilvl w:val="0"/>
          <w:numId w:val="2"/>
        </w:numPr>
        <w:shd w:val="clear" w:color="auto" w:fill="auto"/>
        <w:tabs>
          <w:tab w:val="clear" w:pos="708"/>
          <w:tab w:val="left" w:pos="321" w:leader="none"/>
        </w:tabs>
        <w:ind w:hanging="0"/>
        <w:jc w:val="both"/>
        <w:rPr>
          <w:sz w:val="24"/>
          <w:szCs w:val="24"/>
        </w:rPr>
      </w:pPr>
      <w:r>
        <w:rPr>
          <w:sz w:val="24"/>
          <w:szCs w:val="24"/>
        </w:rPr>
        <w:t>отказаться от исполнения Услуги, уведомив Исполнителя не менее чем за два часа до назначенного времени;</w:t>
      </w:r>
    </w:p>
    <w:p>
      <w:pPr>
        <w:pStyle w:val="26"/>
        <w:numPr>
          <w:ilvl w:val="0"/>
          <w:numId w:val="2"/>
        </w:numPr>
        <w:shd w:val="clear" w:color="auto" w:fill="auto"/>
        <w:tabs>
          <w:tab w:val="clear" w:pos="708"/>
          <w:tab w:val="left" w:pos="321" w:leader="none"/>
        </w:tabs>
        <w:ind w:hanging="0"/>
        <w:jc w:val="both"/>
        <w:rPr>
          <w:sz w:val="24"/>
          <w:szCs w:val="24"/>
        </w:rPr>
      </w:pPr>
      <w:r>
        <w:rPr>
          <w:sz w:val="24"/>
          <w:szCs w:val="24"/>
        </w:rPr>
        <w:t>расторгнуть Договор при несоблюдении Исполнителем условий настоящего Договора.</w:t>
      </w:r>
    </w:p>
    <w:p>
      <w:pPr>
        <w:pStyle w:val="26"/>
        <w:numPr>
          <w:ilvl w:val="1"/>
          <w:numId w:val="3"/>
        </w:numPr>
        <w:shd w:val="clear" w:color="auto" w:fill="auto"/>
        <w:tabs>
          <w:tab w:val="clear" w:pos="708"/>
          <w:tab w:val="left" w:pos="1417" w:leader="none"/>
        </w:tabs>
        <w:ind w:firstLine="880"/>
        <w:jc w:val="both"/>
        <w:rPr>
          <w:sz w:val="24"/>
          <w:szCs w:val="24"/>
        </w:rPr>
      </w:pPr>
      <w:r>
        <w:rPr>
          <w:b/>
          <w:bCs/>
          <w:sz w:val="24"/>
          <w:szCs w:val="24"/>
        </w:rPr>
        <w:t>Пользователь обязан:</w:t>
      </w:r>
    </w:p>
    <w:p>
      <w:pPr>
        <w:pStyle w:val="26"/>
        <w:numPr>
          <w:ilvl w:val="0"/>
          <w:numId w:val="2"/>
        </w:numPr>
        <w:shd w:val="clear" w:color="auto" w:fill="auto"/>
        <w:tabs>
          <w:tab w:val="clear" w:pos="708"/>
          <w:tab w:val="left" w:pos="321" w:leader="none"/>
        </w:tabs>
        <w:ind w:hanging="0"/>
        <w:jc w:val="both"/>
        <w:rPr>
          <w:sz w:val="24"/>
          <w:szCs w:val="24"/>
        </w:rPr>
      </w:pPr>
      <w:r>
        <w:rPr>
          <w:sz w:val="24"/>
          <w:szCs w:val="24"/>
        </w:rPr>
        <w:t>предоставлять по требованию Исполнителя информацию, необходимую для исполнения обязательств по настоящему Договору;</w:t>
      </w:r>
    </w:p>
    <w:p>
      <w:pPr>
        <w:pStyle w:val="26"/>
        <w:numPr>
          <w:ilvl w:val="0"/>
          <w:numId w:val="2"/>
        </w:numPr>
        <w:shd w:val="clear" w:color="auto" w:fill="auto"/>
        <w:tabs>
          <w:tab w:val="clear" w:pos="708"/>
          <w:tab w:val="left" w:pos="321" w:leader="none"/>
        </w:tabs>
        <w:ind w:hanging="0"/>
        <w:jc w:val="both"/>
        <w:rPr>
          <w:sz w:val="24"/>
          <w:szCs w:val="24"/>
        </w:rPr>
      </w:pPr>
      <w:r>
        <w:rPr>
          <w:sz w:val="24"/>
          <w:szCs w:val="24"/>
        </w:rPr>
        <w:t>соблюдать чистоту и порядок в салоне автотранспортного средства, нести полную материальную ответственность за порчу имущества по вине пассажиров;</w:t>
      </w:r>
    </w:p>
    <w:p>
      <w:pPr>
        <w:pStyle w:val="26"/>
        <w:numPr>
          <w:ilvl w:val="0"/>
          <w:numId w:val="2"/>
        </w:numPr>
        <w:shd w:val="clear" w:color="auto" w:fill="auto"/>
        <w:tabs>
          <w:tab w:val="clear" w:pos="708"/>
          <w:tab w:val="left" w:pos="321" w:leader="none"/>
        </w:tabs>
        <w:ind w:hanging="0"/>
        <w:jc w:val="both"/>
        <w:rPr>
          <w:sz w:val="24"/>
          <w:szCs w:val="24"/>
        </w:rPr>
      </w:pPr>
      <w:r>
        <w:rPr>
          <w:sz w:val="24"/>
          <w:szCs w:val="24"/>
        </w:rPr>
        <w:t>уважительно, корректно и гуманно относится к Исполнителю;</w:t>
      </w:r>
    </w:p>
    <w:p>
      <w:pPr>
        <w:pStyle w:val="26"/>
        <w:numPr>
          <w:ilvl w:val="0"/>
          <w:numId w:val="2"/>
        </w:numPr>
        <w:shd w:val="clear" w:color="auto" w:fill="auto"/>
        <w:tabs>
          <w:tab w:val="clear" w:pos="708"/>
          <w:tab w:val="left" w:pos="321" w:leader="none"/>
        </w:tabs>
        <w:ind w:hanging="0"/>
        <w:jc w:val="both"/>
        <w:rPr>
          <w:sz w:val="24"/>
          <w:szCs w:val="24"/>
        </w:rPr>
      </w:pPr>
      <w:r>
        <w:rPr>
          <w:sz w:val="24"/>
          <w:szCs w:val="24"/>
        </w:rPr>
        <w:t xml:space="preserve">брать в поездку сопровождающее лицо во время пользования Услугой, если он относится к категории граждан: инвалиды </w:t>
      </w:r>
      <w:r>
        <w:rPr>
          <w:sz w:val="24"/>
          <w:szCs w:val="24"/>
          <w:lang w:val="en-US" w:bidi="en-US"/>
        </w:rPr>
        <w:t>I</w:t>
      </w:r>
      <w:r>
        <w:rPr>
          <w:sz w:val="24"/>
          <w:szCs w:val="24"/>
          <w:lang w:bidi="en-US"/>
        </w:rPr>
        <w:t xml:space="preserve">, </w:t>
      </w:r>
      <w:r>
        <w:rPr>
          <w:sz w:val="24"/>
          <w:szCs w:val="24"/>
        </w:rPr>
        <w:t>II группы, дети - инвалиды.</w:t>
      </w:r>
    </w:p>
    <w:p>
      <w:pPr>
        <w:pStyle w:val="26"/>
        <w:numPr>
          <w:ilvl w:val="1"/>
          <w:numId w:val="3"/>
        </w:numPr>
        <w:shd w:val="clear" w:color="auto" w:fill="auto"/>
        <w:tabs>
          <w:tab w:val="clear" w:pos="708"/>
          <w:tab w:val="left" w:pos="1417" w:leader="none"/>
        </w:tabs>
        <w:ind w:firstLine="880"/>
        <w:jc w:val="both"/>
        <w:rPr>
          <w:sz w:val="24"/>
          <w:szCs w:val="24"/>
        </w:rPr>
      </w:pPr>
      <w:r>
        <w:rPr>
          <w:b/>
          <w:bCs/>
          <w:sz w:val="24"/>
          <w:szCs w:val="24"/>
        </w:rPr>
        <w:t>Исполнитель имеет право:</w:t>
      </w:r>
    </w:p>
    <w:p>
      <w:pPr>
        <w:pStyle w:val="26"/>
        <w:numPr>
          <w:ilvl w:val="0"/>
          <w:numId w:val="2"/>
        </w:numPr>
        <w:shd w:val="clear" w:color="auto" w:fill="auto"/>
        <w:tabs>
          <w:tab w:val="clear" w:pos="708"/>
          <w:tab w:val="left" w:pos="321" w:leader="none"/>
        </w:tabs>
        <w:ind w:hanging="0"/>
        <w:jc w:val="both"/>
        <w:rPr>
          <w:sz w:val="24"/>
          <w:szCs w:val="24"/>
        </w:rPr>
      </w:pPr>
      <w:r>
        <w:rPr>
          <w:sz w:val="24"/>
          <w:szCs w:val="24"/>
        </w:rPr>
        <w:t>отказать в предоставлении Услуги в случае нарушения Пользователем условий настоящего Договора, а также в следующих случаях:</w:t>
      </w:r>
    </w:p>
    <w:p>
      <w:pPr>
        <w:pStyle w:val="26"/>
        <w:numPr>
          <w:ilvl w:val="0"/>
          <w:numId w:val="4"/>
        </w:numPr>
        <w:shd w:val="clear" w:color="auto" w:fill="auto"/>
        <w:tabs>
          <w:tab w:val="clear" w:pos="708"/>
          <w:tab w:val="left" w:pos="808" w:leader="none"/>
        </w:tabs>
        <w:ind w:firstLine="420"/>
        <w:jc w:val="both"/>
        <w:rPr>
          <w:sz w:val="24"/>
          <w:szCs w:val="24"/>
        </w:rPr>
      </w:pPr>
      <w:r>
        <w:rPr>
          <w:sz w:val="24"/>
          <w:szCs w:val="24"/>
        </w:rPr>
        <w:t>лицам, имеющим тяжелые формы психического расстройства в стадии обострения;</w:t>
      </w:r>
    </w:p>
    <w:p>
      <w:pPr>
        <w:pStyle w:val="26"/>
        <w:numPr>
          <w:ilvl w:val="0"/>
          <w:numId w:val="4"/>
        </w:numPr>
        <w:shd w:val="clear" w:color="auto" w:fill="auto"/>
        <w:tabs>
          <w:tab w:val="clear" w:pos="708"/>
          <w:tab w:val="left" w:pos="808" w:leader="none"/>
        </w:tabs>
        <w:spacing w:lineRule="auto" w:line="252"/>
        <w:ind w:firstLine="420"/>
        <w:jc w:val="both"/>
        <w:rPr>
          <w:sz w:val="24"/>
          <w:szCs w:val="24"/>
        </w:rPr>
      </w:pPr>
      <w:r>
        <w:rPr>
          <w:sz w:val="24"/>
          <w:szCs w:val="24"/>
        </w:rPr>
        <w:t>лежачим инвалидам;</w:t>
      </w:r>
    </w:p>
    <w:p>
      <w:pPr>
        <w:pStyle w:val="26"/>
        <w:numPr>
          <w:ilvl w:val="0"/>
          <w:numId w:val="4"/>
        </w:numPr>
        <w:shd w:val="clear" w:color="auto" w:fill="auto"/>
        <w:tabs>
          <w:tab w:val="clear" w:pos="708"/>
          <w:tab w:val="left" w:pos="808" w:leader="none"/>
        </w:tabs>
        <w:spacing w:lineRule="auto" w:line="252"/>
        <w:ind w:firstLine="420"/>
        <w:jc w:val="both"/>
        <w:rPr>
          <w:sz w:val="24"/>
          <w:szCs w:val="24"/>
        </w:rPr>
      </w:pPr>
      <w:r>
        <w:rPr>
          <w:sz w:val="24"/>
          <w:szCs w:val="24"/>
        </w:rPr>
        <w:t>лицам, не оформившим заказ на предоставление услуги в указанные сроки;</w:t>
      </w:r>
    </w:p>
    <w:p>
      <w:pPr>
        <w:pStyle w:val="26"/>
        <w:numPr>
          <w:ilvl w:val="0"/>
          <w:numId w:val="4"/>
        </w:numPr>
        <w:shd w:val="clear" w:color="auto" w:fill="auto"/>
        <w:tabs>
          <w:tab w:val="clear" w:pos="708"/>
          <w:tab w:val="left" w:pos="808" w:leader="none"/>
        </w:tabs>
        <w:spacing w:lineRule="auto" w:line="252"/>
        <w:ind w:left="800" w:hanging="360"/>
        <w:jc w:val="both"/>
        <w:rPr>
          <w:sz w:val="24"/>
          <w:szCs w:val="24"/>
        </w:rPr>
      </w:pPr>
      <w:r>
        <w:rPr>
          <w:sz w:val="24"/>
          <w:szCs w:val="24"/>
        </w:rPr>
        <w:t>лицам, находящимся в момент выполнения заказа в состоянии алкогольного, наркотического или токсичного опьянения;</w:t>
      </w:r>
    </w:p>
    <w:p>
      <w:pPr>
        <w:pStyle w:val="26"/>
        <w:numPr>
          <w:ilvl w:val="0"/>
          <w:numId w:val="4"/>
        </w:numPr>
        <w:shd w:val="clear" w:color="auto" w:fill="auto"/>
        <w:tabs>
          <w:tab w:val="clear" w:pos="708"/>
          <w:tab w:val="left" w:pos="808" w:leader="none"/>
        </w:tabs>
        <w:spacing w:lineRule="auto" w:line="252"/>
        <w:ind w:left="800" w:hanging="360"/>
        <w:jc w:val="both"/>
        <w:rPr>
          <w:sz w:val="24"/>
          <w:szCs w:val="24"/>
        </w:rPr>
      </w:pPr>
      <w:r>
        <w:rPr>
          <w:sz w:val="24"/>
          <w:szCs w:val="24"/>
        </w:rPr>
        <w:t>при отсутствии оснований для предоставления Услуги, указанных в разделе 2 Положения;</w:t>
      </w:r>
    </w:p>
    <w:p>
      <w:pPr>
        <w:pStyle w:val="26"/>
        <w:numPr>
          <w:ilvl w:val="0"/>
          <w:numId w:val="4"/>
        </w:numPr>
        <w:shd w:val="clear" w:color="auto" w:fill="auto"/>
        <w:tabs>
          <w:tab w:val="clear" w:pos="708"/>
          <w:tab w:val="left" w:pos="808" w:leader="none"/>
        </w:tabs>
        <w:spacing w:lineRule="auto" w:line="252"/>
        <w:ind w:left="800" w:hanging="360"/>
        <w:jc w:val="both"/>
        <w:rPr>
          <w:sz w:val="24"/>
          <w:szCs w:val="24"/>
        </w:rPr>
      </w:pPr>
      <w:r>
        <w:rPr>
          <w:sz w:val="24"/>
          <w:szCs w:val="24"/>
        </w:rPr>
        <w:t>при предоставлении заведомо ложной информации или недостоверных сведений, документов;</w:t>
      </w:r>
    </w:p>
    <w:p>
      <w:pPr>
        <w:pStyle w:val="26"/>
        <w:numPr>
          <w:ilvl w:val="0"/>
          <w:numId w:val="4"/>
        </w:numPr>
        <w:shd w:val="clear" w:color="auto" w:fill="auto"/>
        <w:tabs>
          <w:tab w:val="clear" w:pos="708"/>
          <w:tab w:val="left" w:pos="808" w:leader="none"/>
        </w:tabs>
        <w:spacing w:lineRule="auto" w:line="252"/>
        <w:ind w:firstLine="420"/>
        <w:jc w:val="both"/>
        <w:rPr>
          <w:sz w:val="24"/>
          <w:szCs w:val="24"/>
        </w:rPr>
      </w:pPr>
      <w:r>
        <w:rPr>
          <w:sz w:val="24"/>
          <w:szCs w:val="24"/>
        </w:rPr>
        <w:t>если на указанное время заказ на Услугу оформлен другим лицом;</w:t>
      </w:r>
    </w:p>
    <w:p>
      <w:pPr>
        <w:pStyle w:val="26"/>
        <w:numPr>
          <w:ilvl w:val="0"/>
          <w:numId w:val="4"/>
        </w:numPr>
        <w:shd w:val="clear" w:color="auto" w:fill="auto"/>
        <w:tabs>
          <w:tab w:val="clear" w:pos="708"/>
          <w:tab w:val="left" w:pos="808" w:leader="none"/>
        </w:tabs>
        <w:spacing w:lineRule="auto" w:line="252"/>
        <w:ind w:firstLine="420"/>
        <w:jc w:val="both"/>
        <w:rPr>
          <w:sz w:val="24"/>
          <w:szCs w:val="24"/>
        </w:rPr>
      </w:pPr>
      <w:r>
        <w:rPr>
          <w:sz w:val="24"/>
          <w:szCs w:val="24"/>
        </w:rPr>
        <w:t>в случае нарушения пункта 3.7.4. Положения, зафиксированного более двух раз;</w:t>
      </w:r>
    </w:p>
    <w:p>
      <w:pPr>
        <w:pStyle w:val="26"/>
        <w:numPr>
          <w:ilvl w:val="0"/>
          <w:numId w:val="4"/>
        </w:numPr>
        <w:shd w:val="clear" w:color="auto" w:fill="auto"/>
        <w:tabs>
          <w:tab w:val="clear" w:pos="708"/>
          <w:tab w:val="left" w:pos="808" w:leader="none"/>
        </w:tabs>
        <w:spacing w:lineRule="auto" w:line="252"/>
        <w:ind w:firstLine="420"/>
        <w:jc w:val="both"/>
        <w:rPr>
          <w:sz w:val="24"/>
          <w:szCs w:val="24"/>
        </w:rPr>
      </w:pPr>
      <w:r>
        <w:rPr>
          <w:sz w:val="24"/>
          <w:szCs w:val="24"/>
        </w:rPr>
        <w:t>в случае следования к объекту, не предусмотренному пунктом 1.3. Положения;</w:t>
      </w:r>
    </w:p>
    <w:p>
      <w:pPr>
        <w:pStyle w:val="26"/>
        <w:numPr>
          <w:ilvl w:val="0"/>
          <w:numId w:val="2"/>
        </w:numPr>
        <w:shd w:val="clear" w:color="auto" w:fill="auto"/>
        <w:tabs>
          <w:tab w:val="clear" w:pos="708"/>
          <w:tab w:val="left" w:pos="321" w:leader="none"/>
        </w:tabs>
        <w:spacing w:lineRule="auto" w:line="252" w:before="0" w:after="80"/>
        <w:ind w:hanging="0"/>
        <w:jc w:val="both"/>
        <w:rPr>
          <w:sz w:val="24"/>
          <w:szCs w:val="24"/>
        </w:rPr>
      </w:pPr>
      <w:r>
        <w:rPr>
          <w:sz w:val="24"/>
          <w:szCs w:val="24"/>
        </w:rPr>
        <w:t>получать от Пользователя необходимую информацию, для выполнения условий по Договору.</w:t>
      </w:r>
    </w:p>
    <w:p>
      <w:pPr>
        <w:pStyle w:val="26"/>
        <w:numPr>
          <w:ilvl w:val="1"/>
          <w:numId w:val="3"/>
        </w:numPr>
        <w:shd w:val="clear" w:color="auto" w:fill="auto"/>
        <w:tabs>
          <w:tab w:val="clear" w:pos="708"/>
          <w:tab w:val="left" w:pos="1366" w:leader="none"/>
        </w:tabs>
        <w:ind w:firstLine="880"/>
        <w:jc w:val="both"/>
        <w:rPr>
          <w:sz w:val="24"/>
          <w:szCs w:val="24"/>
        </w:rPr>
      </w:pPr>
      <w:r>
        <w:rPr>
          <w:b/>
          <w:bCs/>
          <w:sz w:val="24"/>
          <w:szCs w:val="24"/>
        </w:rPr>
        <w:t>Исполнитель обязан:</w:t>
      </w:r>
    </w:p>
    <w:p>
      <w:pPr>
        <w:pStyle w:val="26"/>
        <w:numPr>
          <w:ilvl w:val="0"/>
          <w:numId w:val="2"/>
        </w:numPr>
        <w:shd w:val="clear" w:color="auto" w:fill="auto"/>
        <w:tabs>
          <w:tab w:val="clear" w:pos="708"/>
          <w:tab w:val="left" w:pos="270" w:leader="none"/>
        </w:tabs>
        <w:ind w:hanging="0"/>
        <w:jc w:val="both"/>
        <w:rPr>
          <w:sz w:val="24"/>
          <w:szCs w:val="24"/>
        </w:rPr>
      </w:pPr>
      <w:r>
        <w:rPr>
          <w:sz w:val="24"/>
          <w:szCs w:val="24"/>
        </w:rPr>
        <w:t>приступить к оказанию Услуги по настоящему Договору с момента его подписания;</w:t>
      </w:r>
    </w:p>
    <w:p>
      <w:pPr>
        <w:pStyle w:val="26"/>
        <w:numPr>
          <w:ilvl w:val="0"/>
          <w:numId w:val="2"/>
        </w:numPr>
        <w:shd w:val="clear" w:color="auto" w:fill="auto"/>
        <w:tabs>
          <w:tab w:val="clear" w:pos="708"/>
          <w:tab w:val="left" w:pos="270" w:leader="none"/>
        </w:tabs>
        <w:spacing w:before="0" w:after="260"/>
        <w:ind w:hanging="0"/>
        <w:jc w:val="both"/>
        <w:rPr>
          <w:sz w:val="24"/>
          <w:szCs w:val="24"/>
        </w:rPr>
      </w:pPr>
      <w:r>
        <w:rPr>
          <w:sz w:val="24"/>
          <w:szCs w:val="24"/>
        </w:rPr>
        <w:t>оказать Пользователю Услуги надлежащего качества, соответствующие требованиям, установленными действующими нормами и правилами, в порядке и сроки, предусмотренные настоящим Договором.</w:t>
      </w:r>
    </w:p>
    <w:p>
      <w:pPr>
        <w:pStyle w:val="26"/>
        <w:numPr>
          <w:ilvl w:val="0"/>
          <w:numId w:val="3"/>
        </w:numPr>
        <w:shd w:val="clear" w:color="auto" w:fill="auto"/>
        <w:tabs>
          <w:tab w:val="clear" w:pos="708"/>
          <w:tab w:val="left" w:pos="302" w:leader="none"/>
        </w:tabs>
        <w:spacing w:before="0" w:after="160"/>
        <w:ind w:hanging="0"/>
        <w:jc w:val="center"/>
        <w:rPr>
          <w:sz w:val="24"/>
          <w:szCs w:val="24"/>
        </w:rPr>
      </w:pPr>
      <w:r>
        <w:rPr>
          <w:b/>
          <w:bCs/>
          <w:sz w:val="24"/>
          <w:szCs w:val="24"/>
        </w:rPr>
        <w:t>Расторжение договора</w:t>
      </w:r>
    </w:p>
    <w:p>
      <w:pPr>
        <w:pStyle w:val="26"/>
        <w:numPr>
          <w:ilvl w:val="1"/>
          <w:numId w:val="3"/>
        </w:numPr>
        <w:shd w:val="clear" w:color="auto" w:fill="auto"/>
        <w:tabs>
          <w:tab w:val="clear" w:pos="708"/>
          <w:tab w:val="left" w:pos="1272" w:leader="none"/>
        </w:tabs>
        <w:ind w:firstLine="820"/>
        <w:jc w:val="both"/>
        <w:rPr>
          <w:sz w:val="24"/>
          <w:szCs w:val="24"/>
        </w:rPr>
      </w:pPr>
      <w:r>
        <w:rPr>
          <w:sz w:val="24"/>
          <w:szCs w:val="24"/>
        </w:rPr>
        <w:t>Расторжение Договора допускается по соглашению сторон, по решению суда, в случае одностороннего отказа стороны договора от исполнения договора в соответствии с гражданским законодательством.</w:t>
      </w:r>
    </w:p>
    <w:p>
      <w:pPr>
        <w:pStyle w:val="26"/>
        <w:numPr>
          <w:ilvl w:val="1"/>
          <w:numId w:val="3"/>
        </w:numPr>
        <w:shd w:val="clear" w:color="auto" w:fill="auto"/>
        <w:tabs>
          <w:tab w:val="clear" w:pos="708"/>
          <w:tab w:val="left" w:pos="1272" w:leader="none"/>
        </w:tabs>
        <w:ind w:firstLine="820"/>
        <w:jc w:val="both"/>
        <w:rPr>
          <w:sz w:val="24"/>
          <w:szCs w:val="24"/>
        </w:rPr>
      </w:pPr>
      <w:r>
        <w:rPr>
          <w:sz w:val="24"/>
          <w:szCs w:val="24"/>
        </w:rPr>
        <w:t>Пользователь вправе принять решение об одностороннем отказе от исполнения Договора по основаниям, предусмотренным Гражданским кодексом Российской Федерации для одностороннего отказа от исполнения отдельных видов обязательств.</w:t>
      </w:r>
    </w:p>
    <w:p>
      <w:pPr>
        <w:pStyle w:val="26"/>
        <w:numPr>
          <w:ilvl w:val="1"/>
          <w:numId w:val="3"/>
        </w:numPr>
        <w:shd w:val="clear" w:color="auto" w:fill="auto"/>
        <w:tabs>
          <w:tab w:val="clear" w:pos="708"/>
          <w:tab w:val="left" w:pos="1272" w:leader="none"/>
        </w:tabs>
        <w:ind w:firstLine="820"/>
        <w:jc w:val="both"/>
        <w:rPr>
          <w:sz w:val="24"/>
          <w:szCs w:val="24"/>
        </w:rPr>
      </w:pPr>
      <w:r>
        <w:rPr>
          <w:sz w:val="24"/>
          <w:szCs w:val="24"/>
        </w:rPr>
        <w:t>Решение Пользователя об одностороннем отказе от исполнения Договора в течение трех рабочих дней с даты принятия указанного решения, направляется Исполнителю по почте заказным письмом с уведомлением о вручении по адресу Исполнителя, указанному в договоре, а также телеграммой, либо по адресу электронной почты, либо с использованием иных средств связи и доставки, обеспечивающих фиксирование такого уведомления и получение Исполнителем подтверждения о его вручении Пользователю. Выполнение Пользователем вышеуказанных требований считается надлежащим уведомлением Исполнителя об одностороннем отказе от исполнения договора. Датой такого надлежащего уведомления признается дата получения Исполнителем подтверждения о вручении Исполнителю указанного уведомления либо дата получения Пользователем информации об отсутствии Исполнителя по его адресу, указанному в договоре.</w:t>
      </w:r>
    </w:p>
    <w:p>
      <w:pPr>
        <w:pStyle w:val="26"/>
        <w:numPr>
          <w:ilvl w:val="1"/>
          <w:numId w:val="3"/>
        </w:numPr>
        <w:shd w:val="clear" w:color="auto" w:fill="auto"/>
        <w:tabs>
          <w:tab w:val="clear" w:pos="708"/>
          <w:tab w:val="left" w:pos="1272" w:leader="none"/>
        </w:tabs>
        <w:ind w:firstLine="820"/>
        <w:jc w:val="both"/>
        <w:rPr>
          <w:sz w:val="24"/>
          <w:szCs w:val="24"/>
        </w:rPr>
      </w:pPr>
      <w:r>
        <w:rPr>
          <w:sz w:val="24"/>
          <w:szCs w:val="24"/>
        </w:rPr>
        <w:t>Договор читается расторгнутым через десять календарных дней с даты надлежащего уведомления Пользователем Исполнителя об одностороннем отказе от исполнения договора.</w:t>
      </w:r>
    </w:p>
    <w:p>
      <w:pPr>
        <w:pStyle w:val="26"/>
        <w:numPr>
          <w:ilvl w:val="1"/>
          <w:numId w:val="3"/>
        </w:numPr>
        <w:shd w:val="clear" w:color="auto" w:fill="auto"/>
        <w:tabs>
          <w:tab w:val="clear" w:pos="708"/>
          <w:tab w:val="left" w:pos="1272" w:leader="none"/>
        </w:tabs>
        <w:ind w:firstLine="820"/>
        <w:jc w:val="both"/>
        <w:rPr>
          <w:sz w:val="24"/>
          <w:szCs w:val="24"/>
        </w:rPr>
      </w:pPr>
      <w:r>
        <w:rPr>
          <w:sz w:val="24"/>
          <w:szCs w:val="24"/>
        </w:rPr>
        <w:t>Исполнитель вправе принять решение об одностороннем отказе от исполнения Договора по основаниям, предусмотренным Гражданским кодексом Российской Федерации для одностороннего отказа от исполнения отдельных видов обязательств.</w:t>
      </w:r>
    </w:p>
    <w:p>
      <w:pPr>
        <w:pStyle w:val="26"/>
        <w:numPr>
          <w:ilvl w:val="1"/>
          <w:numId w:val="3"/>
        </w:numPr>
        <w:shd w:val="clear" w:color="auto" w:fill="auto"/>
        <w:tabs>
          <w:tab w:val="clear" w:pos="708"/>
          <w:tab w:val="left" w:pos="1272" w:leader="none"/>
        </w:tabs>
        <w:ind w:firstLine="820"/>
        <w:jc w:val="both"/>
        <w:rPr>
          <w:sz w:val="24"/>
          <w:szCs w:val="24"/>
        </w:rPr>
      </w:pPr>
      <w:r>
        <w:rPr>
          <w:sz w:val="24"/>
          <w:szCs w:val="24"/>
        </w:rPr>
        <w:t>Решение Исполнителя об одностороннем отказе от исполнения Договора в течение трех рабочих дней с даты принятия такого решения, направляется Пользователю по почте заказным письмом с уведомлением о вручении по адресу Пользователя, указанному в Договоре, а также телеграммой, либо по адресу электронной почты, либо с использованием иных средств связи и доставки, обеспечивающих фиксирование такого уведомления и получение Исполнителем подтверждения о его вручении Пользователю. Выполнение Исполнителем вышеуказанных требований считается надлежащим уведомлением Пользователя об одностороннем отказе от исполнения Договора. Датой такого надлежащего уведомления признается дата получения Исполнителем подтверждения о вручении Пользователю указанного уведомления.</w:t>
      </w:r>
    </w:p>
    <w:p>
      <w:pPr>
        <w:pStyle w:val="26"/>
        <w:numPr>
          <w:ilvl w:val="1"/>
          <w:numId w:val="3"/>
        </w:numPr>
        <w:shd w:val="clear" w:color="auto" w:fill="auto"/>
        <w:tabs>
          <w:tab w:val="clear" w:pos="708"/>
          <w:tab w:val="left" w:pos="1272" w:leader="none"/>
        </w:tabs>
        <w:ind w:firstLine="820"/>
        <w:jc w:val="both"/>
        <w:rPr>
          <w:sz w:val="24"/>
          <w:szCs w:val="24"/>
        </w:rPr>
      </w:pPr>
      <w:r>
        <w:rPr>
          <w:sz w:val="24"/>
          <w:szCs w:val="24"/>
        </w:rPr>
        <w:t>Договор считается расторгнутым через десять дней с даты надлежащего уведомления Исполнителем Пользователя об одностороннем отказе от исполнения договора.</w:t>
      </w:r>
    </w:p>
    <w:p>
      <w:pPr>
        <w:pStyle w:val="26"/>
        <w:numPr>
          <w:ilvl w:val="1"/>
          <w:numId w:val="3"/>
        </w:numPr>
        <w:shd w:val="clear" w:color="auto" w:fill="auto"/>
        <w:tabs>
          <w:tab w:val="clear" w:pos="708"/>
          <w:tab w:val="left" w:pos="1272" w:leader="none"/>
        </w:tabs>
        <w:ind w:firstLine="820"/>
        <w:jc w:val="both"/>
        <w:rPr>
          <w:sz w:val="24"/>
          <w:szCs w:val="24"/>
        </w:rPr>
      </w:pPr>
      <w:r>
        <w:rPr>
          <w:sz w:val="24"/>
          <w:szCs w:val="24"/>
        </w:rPr>
        <w:t>При расторжении Договора в связи с односторонним отказом стороны Договора от исполнения договора другая сторона Договора вправе потребовать возмещения только фактически понесенного ущерба, непосредственно обусловленного обстоятельствами, являющимися основанием для принятия решения об одностороннем отказе от исполнения договора.</w:t>
      </w:r>
    </w:p>
    <w:p>
      <w:pPr>
        <w:pStyle w:val="26"/>
        <w:numPr>
          <w:ilvl w:val="0"/>
          <w:numId w:val="3"/>
        </w:numPr>
        <w:shd w:val="clear" w:color="auto" w:fill="auto"/>
        <w:tabs>
          <w:tab w:val="clear" w:pos="708"/>
          <w:tab w:val="left" w:pos="302" w:leader="none"/>
        </w:tabs>
        <w:spacing w:before="0" w:after="160"/>
        <w:ind w:hanging="0"/>
        <w:jc w:val="center"/>
        <w:rPr>
          <w:sz w:val="24"/>
          <w:szCs w:val="24"/>
        </w:rPr>
      </w:pPr>
      <w:r>
        <w:rPr>
          <w:b/>
          <w:bCs/>
          <w:sz w:val="24"/>
          <w:szCs w:val="24"/>
        </w:rPr>
        <w:t>Ответственность сторон</w:t>
      </w:r>
    </w:p>
    <w:p>
      <w:pPr>
        <w:pStyle w:val="26"/>
        <w:numPr>
          <w:ilvl w:val="1"/>
          <w:numId w:val="3"/>
        </w:numPr>
        <w:shd w:val="clear" w:color="auto" w:fill="auto"/>
        <w:tabs>
          <w:tab w:val="clear" w:pos="708"/>
          <w:tab w:val="left" w:pos="1272" w:leader="none"/>
        </w:tabs>
        <w:spacing w:before="0" w:after="80"/>
        <w:ind w:firstLine="880"/>
        <w:jc w:val="both"/>
        <w:rPr>
          <w:sz w:val="24"/>
          <w:szCs w:val="24"/>
        </w:rPr>
      </w:pPr>
      <w:r>
        <w:rPr>
          <w:sz w:val="24"/>
          <w:szCs w:val="24"/>
        </w:rPr>
        <w:t>В случае невыполнения условий настоящего Договора стороны несут ответственность в соответствии с действующим законодательством Российской Федерации.</w:t>
      </w:r>
    </w:p>
    <w:p>
      <w:pPr>
        <w:pStyle w:val="26"/>
        <w:numPr>
          <w:ilvl w:val="1"/>
          <w:numId w:val="3"/>
        </w:numPr>
        <w:shd w:val="clear" w:color="auto" w:fill="auto"/>
        <w:tabs>
          <w:tab w:val="clear" w:pos="708"/>
          <w:tab w:val="left" w:pos="1242" w:leader="none"/>
        </w:tabs>
        <w:spacing w:before="0" w:after="260"/>
        <w:ind w:firstLine="760"/>
        <w:jc w:val="both"/>
        <w:rPr>
          <w:sz w:val="24"/>
          <w:szCs w:val="24"/>
        </w:rPr>
      </w:pPr>
      <w:r>
        <w:rPr>
          <w:sz w:val="24"/>
          <w:szCs w:val="24"/>
        </w:rPr>
        <w:t>Стороны освобождаются от ответственности за частичное или полное неисполнение обязательств по настоящему Договору, если оно явилось следствием обстоятельств непреодолимой силы (форс-мажора) и, если эти обстоятельства непосредственно повлияли на исполнение настоящего Договора.</w:t>
      </w:r>
    </w:p>
    <w:p>
      <w:pPr>
        <w:pStyle w:val="26"/>
        <w:numPr>
          <w:ilvl w:val="0"/>
          <w:numId w:val="3"/>
        </w:numPr>
        <w:shd w:val="clear" w:color="auto" w:fill="auto"/>
        <w:tabs>
          <w:tab w:val="clear" w:pos="708"/>
          <w:tab w:val="left" w:pos="2535" w:leader="none"/>
        </w:tabs>
        <w:ind w:left="2240" w:hanging="0"/>
        <w:rPr>
          <w:sz w:val="24"/>
          <w:szCs w:val="24"/>
        </w:rPr>
      </w:pPr>
      <w:r>
        <w:rPr>
          <w:b/>
          <w:bCs/>
          <w:sz w:val="24"/>
          <w:szCs w:val="24"/>
        </w:rPr>
        <w:t>Обстоятельства непреодолимой силы</w:t>
      </w:r>
    </w:p>
    <w:p>
      <w:pPr>
        <w:pStyle w:val="26"/>
        <w:numPr>
          <w:ilvl w:val="1"/>
          <w:numId w:val="3"/>
        </w:numPr>
        <w:shd w:val="clear" w:color="auto" w:fill="auto"/>
        <w:tabs>
          <w:tab w:val="clear" w:pos="708"/>
          <w:tab w:val="left" w:pos="1242" w:leader="none"/>
        </w:tabs>
        <w:ind w:firstLine="760"/>
        <w:jc w:val="both"/>
        <w:rPr>
          <w:sz w:val="24"/>
          <w:szCs w:val="24"/>
        </w:rPr>
      </w:pPr>
      <w:r>
        <w:rPr>
          <w:sz w:val="24"/>
          <w:szCs w:val="24"/>
        </w:rPr>
        <w:t>Стороны освобождаются от ответственности за полное или частичное неисполнение своих обязательств по настоящему Договору, в случае если оно явилось следствием обстоятельств непреодолимой силы, а именно наводнения, пожара, землетрясения, диверсии, военных действий, блокад, изменения законодательства, препятствующих надлежащему исполнению обязательств по настоящему Договору, а также других чрезвычайных обстоятельств, которые возникли после заключения настоящего Договора и непосредственно повлияли на исполнение Сторонами своих обязательств, а также, которые Стороны были не в состоянии предвидеть и предотвратить.</w:t>
      </w:r>
    </w:p>
    <w:p>
      <w:pPr>
        <w:pStyle w:val="26"/>
        <w:numPr>
          <w:ilvl w:val="1"/>
          <w:numId w:val="3"/>
        </w:numPr>
        <w:shd w:val="clear" w:color="auto" w:fill="auto"/>
        <w:tabs>
          <w:tab w:val="clear" w:pos="708"/>
          <w:tab w:val="left" w:pos="1242" w:leader="none"/>
        </w:tabs>
        <w:ind w:firstLine="760"/>
        <w:jc w:val="both"/>
        <w:rPr>
          <w:sz w:val="24"/>
          <w:szCs w:val="24"/>
        </w:rPr>
      </w:pPr>
      <w:r>
        <w:rPr>
          <w:sz w:val="24"/>
          <w:szCs w:val="24"/>
        </w:rPr>
        <w:t>Сторона, для которой надлежащее исполнение обязательств оказалось невозможным вследствие возникновения обстоятельств непреодолимой силы, обязана в течение 5 (пяти) календарных дней с даты возникновения таких обстоятельств уведомить в письменной форме другую Сторону об их возникновении, виде и возможной продолжительности действия.</w:t>
      </w:r>
    </w:p>
    <w:p>
      <w:pPr>
        <w:pStyle w:val="26"/>
        <w:numPr>
          <w:ilvl w:val="1"/>
          <w:numId w:val="3"/>
        </w:numPr>
        <w:shd w:val="clear" w:color="auto" w:fill="auto"/>
        <w:tabs>
          <w:tab w:val="clear" w:pos="708"/>
          <w:tab w:val="left" w:pos="1242" w:leader="none"/>
        </w:tabs>
        <w:ind w:firstLine="760"/>
        <w:jc w:val="both"/>
        <w:rPr>
          <w:sz w:val="24"/>
          <w:szCs w:val="24"/>
        </w:rPr>
      </w:pPr>
      <w:r>
        <w:rPr>
          <w:sz w:val="24"/>
          <w:szCs w:val="24"/>
        </w:rPr>
        <w:t>Если обстоятельства непреодолимой силы будут действовать свыше 1 (одного) месяца, Стороны вправе расторгнуть настоящий договор и в этом случае ни одна из Сторон не вправе требовать возмещения убытков.</w:t>
      </w:r>
    </w:p>
    <w:p>
      <w:pPr>
        <w:pStyle w:val="26"/>
        <w:numPr>
          <w:ilvl w:val="1"/>
          <w:numId w:val="3"/>
        </w:numPr>
        <w:shd w:val="clear" w:color="auto" w:fill="auto"/>
        <w:tabs>
          <w:tab w:val="clear" w:pos="708"/>
          <w:tab w:val="left" w:pos="1242" w:leader="none"/>
        </w:tabs>
        <w:spacing w:before="0" w:after="260"/>
        <w:ind w:firstLine="760"/>
        <w:jc w:val="both"/>
        <w:rPr>
          <w:sz w:val="24"/>
          <w:szCs w:val="24"/>
        </w:rPr>
      </w:pPr>
      <w:r>
        <w:rPr>
          <w:sz w:val="24"/>
          <w:szCs w:val="24"/>
        </w:rPr>
        <w:t>Доказательством наличия обстоятельств непреодолимой силы и их продолжительности является соответствующее письменное свидетельство органов государственной власти Российской Федерации или субъекта Российской Федерации.</w:t>
      </w:r>
    </w:p>
    <w:p>
      <w:pPr>
        <w:pStyle w:val="26"/>
        <w:numPr>
          <w:ilvl w:val="0"/>
          <w:numId w:val="3"/>
        </w:numPr>
        <w:shd w:val="clear" w:color="auto" w:fill="auto"/>
        <w:tabs>
          <w:tab w:val="clear" w:pos="708"/>
          <w:tab w:val="left" w:pos="298" w:leader="none"/>
        </w:tabs>
        <w:spacing w:before="0" w:after="160"/>
        <w:ind w:hanging="0"/>
        <w:jc w:val="center"/>
        <w:rPr>
          <w:sz w:val="24"/>
          <w:szCs w:val="24"/>
        </w:rPr>
      </w:pPr>
      <w:r>
        <w:rPr>
          <w:b/>
          <w:bCs/>
          <w:sz w:val="24"/>
          <w:szCs w:val="24"/>
        </w:rPr>
        <w:t>Порядок урегулирования споров</w:t>
      </w:r>
    </w:p>
    <w:p>
      <w:pPr>
        <w:pStyle w:val="26"/>
        <w:numPr>
          <w:ilvl w:val="1"/>
          <w:numId w:val="3"/>
        </w:numPr>
        <w:shd w:val="clear" w:color="auto" w:fill="auto"/>
        <w:tabs>
          <w:tab w:val="clear" w:pos="708"/>
          <w:tab w:val="left" w:pos="1242" w:leader="none"/>
        </w:tabs>
        <w:ind w:firstLine="760"/>
        <w:jc w:val="both"/>
        <w:rPr>
          <w:sz w:val="24"/>
          <w:szCs w:val="24"/>
        </w:rPr>
      </w:pPr>
      <w:r>
        <w:rPr>
          <w:sz w:val="24"/>
          <w:szCs w:val="24"/>
        </w:rPr>
        <w:t>Стороны принимают все меры к тому, чтобы любые спорные вопросы, разногласия либо претензии, касающиеся исполнения настоящего Договора, были урегулированы путем переговоров. Претензионный порядок досудебного урегулирования споров из Договора является для Сторон обязательным.</w:t>
      </w:r>
    </w:p>
    <w:p>
      <w:pPr>
        <w:pStyle w:val="26"/>
        <w:numPr>
          <w:ilvl w:val="1"/>
          <w:numId w:val="3"/>
        </w:numPr>
        <w:shd w:val="clear" w:color="auto" w:fill="auto"/>
        <w:tabs>
          <w:tab w:val="clear" w:pos="708"/>
          <w:tab w:val="left" w:pos="1242" w:leader="none"/>
        </w:tabs>
        <w:ind w:firstLine="760"/>
        <w:jc w:val="both"/>
        <w:rPr>
          <w:sz w:val="24"/>
          <w:szCs w:val="24"/>
        </w:rPr>
      </w:pPr>
      <w:r>
        <w:rPr>
          <w:sz w:val="24"/>
          <w:szCs w:val="24"/>
        </w:rPr>
        <w:t>В случае наличия претензий, споров, разногласий относительно исполнения одной из Сторон своих обязательств, другая Сторона может направить претензию. В отношении всех претензий, направляемых по настоящему Договору, Сторона, к которой адресована претензия, должна дать письменный ответ в срок не позднее 10 (десяти) рабочих дней с даты ее получения.</w:t>
      </w:r>
    </w:p>
    <w:p>
      <w:pPr>
        <w:pStyle w:val="26"/>
        <w:numPr>
          <w:ilvl w:val="1"/>
          <w:numId w:val="3"/>
        </w:numPr>
        <w:shd w:val="clear" w:color="auto" w:fill="auto"/>
        <w:tabs>
          <w:tab w:val="clear" w:pos="708"/>
          <w:tab w:val="left" w:pos="1242" w:leader="none"/>
        </w:tabs>
        <w:spacing w:before="0" w:after="420"/>
        <w:ind w:firstLine="760"/>
        <w:jc w:val="both"/>
        <w:rPr>
          <w:sz w:val="24"/>
          <w:szCs w:val="24"/>
        </w:rPr>
      </w:pPr>
      <w:r>
        <w:rPr>
          <w:sz w:val="24"/>
          <w:szCs w:val="24"/>
        </w:rPr>
        <w:t>В случае не достижения взаимного согласия споры по настоящему Договору разрешаются в Арбитражном суде Белгородской области. К отношениям Сторон по настоящему Договору и в связи с ним применяется законодательство Российской Федерации.</w:t>
      </w:r>
    </w:p>
    <w:p>
      <w:pPr>
        <w:pStyle w:val="26"/>
        <w:numPr>
          <w:ilvl w:val="0"/>
          <w:numId w:val="3"/>
        </w:numPr>
        <w:shd w:val="clear" w:color="auto" w:fill="auto"/>
        <w:tabs>
          <w:tab w:val="clear" w:pos="708"/>
          <w:tab w:val="left" w:pos="302" w:leader="none"/>
        </w:tabs>
        <w:spacing w:before="0" w:after="160"/>
        <w:ind w:hanging="0"/>
        <w:jc w:val="center"/>
        <w:rPr>
          <w:sz w:val="24"/>
          <w:szCs w:val="24"/>
        </w:rPr>
      </w:pPr>
      <w:r>
        <w:rPr>
          <w:b/>
          <w:bCs/>
          <w:sz w:val="24"/>
          <w:szCs w:val="24"/>
        </w:rPr>
        <w:t>Дополнительные условия</w:t>
      </w:r>
    </w:p>
    <w:p>
      <w:pPr>
        <w:pStyle w:val="26"/>
        <w:numPr>
          <w:ilvl w:val="1"/>
          <w:numId w:val="3"/>
        </w:numPr>
        <w:shd w:val="clear" w:color="auto" w:fill="auto"/>
        <w:tabs>
          <w:tab w:val="clear" w:pos="708"/>
          <w:tab w:val="left" w:pos="1242" w:leader="none"/>
          <w:tab w:val="left" w:pos="6284" w:leader="underscore"/>
          <w:tab w:val="left" w:pos="8469" w:leader="underscore"/>
          <w:tab w:val="left" w:pos="9207" w:leader="underscore"/>
        </w:tabs>
        <w:ind w:firstLine="740"/>
        <w:jc w:val="both"/>
        <w:rPr>
          <w:sz w:val="24"/>
          <w:szCs w:val="24"/>
        </w:rPr>
      </w:pPr>
      <w:r>
        <w:rPr>
          <w:sz w:val="24"/>
          <w:szCs w:val="24"/>
        </w:rPr>
        <w:t>Настоящий Договор вступает в силу с «</w:t>
        <w:tab/>
        <w:t xml:space="preserve">» </w:t>
        <w:tab/>
        <w:t xml:space="preserve"> 20</w:t>
        <w:tab/>
        <w:t>года</w:t>
      </w:r>
    </w:p>
    <w:p>
      <w:pPr>
        <w:pStyle w:val="26"/>
        <w:shd w:val="clear" w:color="auto" w:fill="auto"/>
        <w:tabs>
          <w:tab w:val="clear" w:pos="708"/>
          <w:tab w:val="left" w:pos="2164" w:leader="underscore"/>
          <w:tab w:val="left" w:pos="4144" w:leader="underscore"/>
          <w:tab w:val="left" w:pos="4810" w:leader="underscore"/>
        </w:tabs>
        <w:ind w:hanging="0"/>
        <w:jc w:val="both"/>
        <w:rPr>
          <w:sz w:val="24"/>
          <w:szCs w:val="24"/>
        </w:rPr>
      </w:pPr>
      <w:r>
        <w:rPr>
          <w:sz w:val="24"/>
          <w:szCs w:val="24"/>
        </w:rPr>
        <w:t>и действует до «</w:t>
        <w:tab/>
        <w:t>»</w:t>
        <w:tab/>
        <w:t>20</w:t>
        <w:tab/>
        <w:t>года.</w:t>
      </w:r>
    </w:p>
    <w:p>
      <w:pPr>
        <w:pStyle w:val="26"/>
        <w:numPr>
          <w:ilvl w:val="1"/>
          <w:numId w:val="3"/>
        </w:numPr>
        <w:shd w:val="clear" w:color="auto" w:fill="auto"/>
        <w:tabs>
          <w:tab w:val="clear" w:pos="708"/>
          <w:tab w:val="left" w:pos="1242" w:leader="none"/>
        </w:tabs>
        <w:ind w:firstLine="760"/>
        <w:jc w:val="both"/>
        <w:rPr>
          <w:sz w:val="24"/>
          <w:szCs w:val="24"/>
        </w:rPr>
      </w:pPr>
      <w:r>
        <w:rPr>
          <w:sz w:val="24"/>
          <w:szCs w:val="24"/>
        </w:rPr>
        <w:t>Во всем, что не предусмотрено настоящим Договором, Стороны руководствуются действующим законодательством Российской Федерации.</w:t>
      </w:r>
    </w:p>
    <w:p>
      <w:pPr>
        <w:pStyle w:val="26"/>
        <w:numPr>
          <w:ilvl w:val="1"/>
          <w:numId w:val="3"/>
        </w:numPr>
        <w:shd w:val="clear" w:color="auto" w:fill="auto"/>
        <w:tabs>
          <w:tab w:val="clear" w:pos="708"/>
          <w:tab w:val="left" w:pos="1242" w:leader="none"/>
        </w:tabs>
        <w:spacing w:before="0" w:after="200"/>
        <w:ind w:firstLine="760"/>
        <w:jc w:val="both"/>
        <w:rPr>
          <w:sz w:val="24"/>
          <w:szCs w:val="24"/>
        </w:rPr>
      </w:pPr>
      <w:r>
        <w:rPr>
          <w:sz w:val="24"/>
          <w:szCs w:val="24"/>
        </w:rPr>
        <w:t>Договор составлен в двух экземплярах, имеющих равную юридическую силу, по одному экземпляру для каждой из Сторон.</w:t>
      </w:r>
    </w:p>
    <w:tbl>
      <w:tblPr>
        <w:tblW w:w="9924" w:type="dxa"/>
        <w:jc w:val="left"/>
        <w:tblInd w:w="2" w:type="dxa"/>
        <w:tblLayout w:type="fixed"/>
        <w:tblCellMar>
          <w:top w:w="0" w:type="dxa"/>
          <w:left w:w="5" w:type="dxa"/>
          <w:bottom w:w="0" w:type="dxa"/>
          <w:right w:w="5" w:type="dxa"/>
        </w:tblCellMar>
        <w:tblLook w:val="04a0" w:noHBand="0" w:noVBand="1" w:firstColumn="1" w:lastRow="0" w:lastColumn="0" w:firstRow="1"/>
      </w:tblPr>
      <w:tblGrid>
        <w:gridCol w:w="5104"/>
        <w:gridCol w:w="4819"/>
      </w:tblGrid>
      <w:tr>
        <w:trPr>
          <w:trHeight w:val="3885" w:hRule="atLeast"/>
        </w:trPr>
        <w:tc>
          <w:tcPr>
            <w:tcW w:w="5104" w:type="dxa"/>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eastAsia="Times New Roman" w:cs="Times New Roman"/>
                <w:lang w:bidi="ar-SA"/>
              </w:rPr>
            </w:pPr>
            <w:r>
              <w:rPr>
                <w:rFonts w:eastAsia="Times New Roman" w:cs="Times New Roman" w:ascii="Times New Roman" w:hAnsi="Times New Roman"/>
                <w:b/>
                <w:bCs/>
                <w:lang w:bidi="ar-SA"/>
              </w:rPr>
              <w:t>Исполнитель:</w:t>
            </w:r>
            <w:r>
              <w:rPr>
                <w:rFonts w:eastAsia="Times New Roman" w:cs="Times New Roman" w:ascii="Times New Roman" w:hAnsi="Times New Roman"/>
                <w:lang w:bidi="ar-SA"/>
              </w:rPr>
              <w:t xml:space="preserve"> Муниципальное Бюджетное учреждение “Комплексный центр социального обслуживания населения Чернянского района”</w:t>
            </w:r>
          </w:p>
          <w:p>
            <w:pPr>
              <w:pStyle w:val="Normal"/>
              <w:widowControl w:val="false"/>
              <w:rPr>
                <w:rFonts w:ascii="Times New Roman" w:hAnsi="Times New Roman" w:eastAsia="Times New Roman" w:cs="Times New Roman"/>
                <w:lang w:bidi="ar-SA"/>
              </w:rPr>
            </w:pPr>
            <w:r>
              <w:rPr>
                <w:rFonts w:eastAsia="Times New Roman" w:cs="Times New Roman" w:ascii="Times New Roman" w:hAnsi="Times New Roman"/>
                <w:lang w:bidi="ar-SA"/>
              </w:rPr>
              <w:t>Белгородская область Чернянский район  пос. Чернянка площадь  Октябрьская,6</w:t>
            </w:r>
          </w:p>
          <w:p>
            <w:pPr>
              <w:pStyle w:val="Normal"/>
              <w:widowControl w:val="false"/>
              <w:rPr>
                <w:rFonts w:ascii="Times New Roman" w:hAnsi="Times New Roman" w:eastAsia="Times New Roman" w:cs="Times New Roman"/>
                <w:b/>
                <w:bCs/>
                <w:lang w:bidi="ar-SA"/>
              </w:rPr>
            </w:pPr>
            <w:r>
              <w:rPr>
                <w:rFonts w:eastAsia="Times New Roman" w:cs="Times New Roman" w:ascii="Times New Roman" w:hAnsi="Times New Roman"/>
                <w:lang w:bidi="ar-SA"/>
              </w:rPr>
              <w:t xml:space="preserve"> </w:t>
            </w:r>
            <w:r>
              <w:rPr>
                <w:rFonts w:eastAsia="Times New Roman" w:cs="Times New Roman" w:ascii="Times New Roman" w:hAnsi="Times New Roman"/>
                <w:lang w:bidi="ar-SA"/>
              </w:rPr>
              <w:t>ИНН 3119008203</w:t>
            </w:r>
            <w:r>
              <w:rPr>
                <w:rFonts w:eastAsia="Times New Roman" w:cs="Times New Roman" w:ascii="Times New Roman" w:hAnsi="Times New Roman"/>
                <w:b/>
                <w:bCs/>
                <w:lang w:bidi="ar-SA"/>
              </w:rPr>
              <w:t xml:space="preserve">   </w:t>
            </w:r>
            <w:r>
              <w:rPr>
                <w:rFonts w:eastAsia="Times New Roman" w:cs="Times New Roman" w:ascii="Times New Roman" w:hAnsi="Times New Roman"/>
                <w:lang w:bidi="ar-SA"/>
              </w:rPr>
              <w:t>КПП 311901001</w:t>
            </w:r>
          </w:p>
          <w:p>
            <w:pPr>
              <w:pStyle w:val="Normal"/>
              <w:widowControl w:val="false"/>
              <w:rPr>
                <w:rFonts w:ascii="Times New Roman" w:hAnsi="Times New Roman" w:eastAsia="Times New Roman" w:cs="Times New Roman"/>
                <w:lang w:bidi="ar-SA"/>
              </w:rPr>
            </w:pPr>
            <w:r>
              <w:rPr>
                <w:rFonts w:eastAsia="Times New Roman" w:cs="Times New Roman" w:ascii="Times New Roman" w:hAnsi="Times New Roman"/>
                <w:lang w:bidi="ar-SA"/>
              </w:rPr>
              <w:t>ОГРН 1113114001065  ОКПО  92881072</w:t>
            </w:r>
          </w:p>
          <w:p>
            <w:pPr>
              <w:pStyle w:val="Normal"/>
              <w:widowControl w:val="false"/>
              <w:jc w:val="both"/>
              <w:rPr>
                <w:rFonts w:ascii="Times New Roman" w:hAnsi="Times New Roman" w:eastAsia="Times New Roman" w:cs="Times New Roman"/>
                <w:lang w:bidi="ar-SA"/>
              </w:rPr>
            </w:pPr>
            <w:r>
              <w:rPr>
                <w:rFonts w:eastAsia="Times New Roman" w:cs="Times New Roman" w:ascii="Times New Roman" w:hAnsi="Times New Roman"/>
                <w:lang w:bidi="ar-SA"/>
              </w:rPr>
              <w:t>л/с 20266193491</w:t>
            </w:r>
          </w:p>
          <w:p>
            <w:pPr>
              <w:pStyle w:val="Normal"/>
              <w:widowControl w:val="false"/>
              <w:jc w:val="both"/>
              <w:rPr>
                <w:rFonts w:ascii="Times New Roman" w:hAnsi="Times New Roman" w:eastAsia="Times New Roman" w:cs="Times New Roman"/>
                <w:lang w:bidi="ar-SA"/>
              </w:rPr>
            </w:pPr>
            <w:r>
              <w:rPr>
                <w:rFonts w:eastAsia="Times New Roman" w:cs="Times New Roman" w:ascii="Times New Roman" w:hAnsi="Times New Roman"/>
                <w:lang w:bidi="ar-SA"/>
              </w:rPr>
              <w:t>р/с 40701810814031000074  ГРКЦГУ Банка России по Белгородской области БИК 041403001</w:t>
            </w:r>
          </w:p>
          <w:p>
            <w:pPr>
              <w:pStyle w:val="Normal"/>
              <w:widowControl w:val="false"/>
              <w:jc w:val="both"/>
              <w:rPr>
                <w:rFonts w:ascii="Times New Roman" w:hAnsi="Times New Roman" w:eastAsia="Times New Roman" w:cs="Times New Roman"/>
                <w:b/>
                <w:bCs/>
                <w:i/>
                <w:i/>
                <w:iCs/>
                <w:lang w:bidi="ar-SA"/>
              </w:rPr>
            </w:pPr>
            <w:r>
              <w:rPr>
                <w:rFonts w:eastAsia="Times New Roman" w:cs="Times New Roman" w:ascii="Times New Roman" w:hAnsi="Times New Roman"/>
                <w:b/>
                <w:bCs/>
                <w:i/>
                <w:iCs/>
                <w:lang w:bidi="ar-SA"/>
              </w:rPr>
            </w:r>
          </w:p>
          <w:p>
            <w:pPr>
              <w:pStyle w:val="Normal"/>
              <w:widowControl w:val="false"/>
              <w:jc w:val="both"/>
              <w:rPr>
                <w:rFonts w:ascii="Times New Roman" w:hAnsi="Times New Roman" w:eastAsia="Times New Roman" w:cs="Times New Roman"/>
                <w:b/>
                <w:bCs/>
                <w:i/>
                <w:i/>
                <w:iCs/>
                <w:lang w:bidi="ar-SA"/>
              </w:rPr>
            </w:pPr>
            <w:r>
              <w:rPr>
                <w:rFonts w:eastAsia="Times New Roman" w:cs="Times New Roman" w:ascii="Times New Roman" w:hAnsi="Times New Roman"/>
                <w:b/>
                <w:bCs/>
                <w:i/>
                <w:iCs/>
                <w:lang w:bidi="ar-SA"/>
              </w:rPr>
              <w:t>Директор МБУ</w:t>
            </w:r>
          </w:p>
          <w:p>
            <w:pPr>
              <w:pStyle w:val="Normal"/>
              <w:widowControl w:val="false"/>
              <w:jc w:val="both"/>
              <w:rPr>
                <w:rFonts w:ascii="Times New Roman" w:hAnsi="Times New Roman" w:eastAsia="Times New Roman" w:cs="Times New Roman"/>
                <w:lang w:bidi="ar-SA"/>
              </w:rPr>
            </w:pPr>
            <w:r>
              <w:rPr>
                <w:rFonts w:eastAsia="Times New Roman" w:cs="Times New Roman" w:ascii="Times New Roman" w:hAnsi="Times New Roman"/>
                <w:b/>
                <w:bCs/>
                <w:i/>
                <w:iCs/>
                <w:lang w:bidi="ar-SA"/>
              </w:rPr>
              <w:t>“</w:t>
            </w:r>
            <w:r>
              <w:rPr>
                <w:rFonts w:eastAsia="Times New Roman" w:cs="Times New Roman" w:ascii="Times New Roman" w:hAnsi="Times New Roman"/>
                <w:b/>
                <w:bCs/>
                <w:i/>
                <w:iCs/>
                <w:lang w:bidi="ar-SA"/>
              </w:rPr>
              <w:t>КЦСОН” :                            Е.Гурова</w:t>
            </w:r>
          </w:p>
        </w:tc>
        <w:tc>
          <w:tcPr>
            <w:tcW w:w="4819" w:type="dxa"/>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eastAsia="Times New Roman" w:cs="Times New Roman"/>
                <w:lang w:bidi="ar-SA"/>
              </w:rPr>
            </w:pPr>
            <w:r>
              <w:rPr>
                <w:rFonts w:eastAsia="Times New Roman" w:cs="Times New Roman" w:ascii="Times New Roman" w:hAnsi="Times New Roman"/>
                <w:b/>
                <w:bCs/>
                <w:lang w:bidi="ar-SA"/>
              </w:rPr>
              <w:t xml:space="preserve">Заказчик: </w:t>
            </w:r>
            <w:r>
              <w:rPr>
                <w:rFonts w:eastAsia="Times New Roman" w:cs="Times New Roman" w:ascii="Times New Roman" w:hAnsi="Times New Roman"/>
                <w:lang w:bidi="ar-SA"/>
              </w:rPr>
              <w:t>________________</w:t>
            </w:r>
          </w:p>
          <w:p>
            <w:pPr>
              <w:pStyle w:val="Normal"/>
              <w:widowControl w:val="false"/>
              <w:rPr>
                <w:rFonts w:ascii="Times New Roman" w:hAnsi="Times New Roman" w:eastAsia="Times New Roman" w:cs="Times New Roman"/>
                <w:b/>
                <w:bCs/>
                <w:u w:val="single"/>
                <w:lang w:bidi="ar-SA"/>
              </w:rPr>
            </w:pPr>
            <w:r>
              <w:rPr>
                <w:rFonts w:eastAsia="Times New Roman" w:cs="Times New Roman" w:ascii="Times New Roman" w:hAnsi="Times New Roman"/>
                <w:lang w:bidi="ar-SA"/>
              </w:rPr>
              <w:t>_________________________________</w:t>
            </w:r>
          </w:p>
          <w:p>
            <w:pPr>
              <w:pStyle w:val="Normal"/>
              <w:widowControl w:val="false"/>
              <w:rPr>
                <w:rFonts w:ascii="Times New Roman" w:hAnsi="Times New Roman" w:eastAsia="Times New Roman" w:cs="Times New Roman"/>
                <w:u w:val="single"/>
                <w:lang w:bidi="ar-SA"/>
              </w:rPr>
            </w:pPr>
            <w:r>
              <w:rPr>
                <w:rFonts w:eastAsia="Times New Roman" w:cs="Times New Roman" w:ascii="Times New Roman" w:hAnsi="Times New Roman"/>
                <w:lang w:bidi="ar-SA"/>
              </w:rPr>
              <w:t xml:space="preserve">Паспорт: </w:t>
            </w:r>
            <w:r>
              <w:rPr>
                <w:rFonts w:eastAsia="Times New Roman" w:cs="Times New Roman" w:ascii="Times New Roman" w:hAnsi="Times New Roman"/>
                <w:u w:val="single"/>
                <w:lang w:bidi="ar-SA"/>
              </w:rPr>
              <w:t>серия            №</w:t>
            </w:r>
            <w:r>
              <w:rPr>
                <w:rFonts w:eastAsia="Times New Roman" w:cs="Times New Roman" w:ascii="Times New Roman" w:hAnsi="Times New Roman"/>
                <w:lang w:bidi="ar-SA"/>
              </w:rPr>
              <w:t>____________</w:t>
            </w:r>
          </w:p>
          <w:p>
            <w:pPr>
              <w:pStyle w:val="Normal"/>
              <w:widowControl w:val="false"/>
              <w:rPr>
                <w:rFonts w:ascii="Times New Roman" w:hAnsi="Times New Roman" w:eastAsia="Times New Roman" w:cs="Times New Roman"/>
                <w:u w:val="single"/>
                <w:lang w:bidi="ar-SA"/>
              </w:rPr>
            </w:pPr>
            <w:r>
              <w:rPr>
                <w:rFonts w:eastAsia="Times New Roman" w:cs="Times New Roman" w:ascii="Times New Roman" w:hAnsi="Times New Roman"/>
                <w:lang w:bidi="ar-SA"/>
              </w:rPr>
              <w:t xml:space="preserve">Выдан ___________________________  </w:t>
            </w:r>
            <w:r>
              <w:rPr>
                <w:rFonts w:eastAsia="Times New Roman" w:cs="Times New Roman" w:ascii="Times New Roman" w:hAnsi="Times New Roman"/>
                <w:u w:val="single"/>
                <w:lang w:bidi="ar-SA"/>
              </w:rPr>
              <w:t xml:space="preserve">  </w:t>
            </w:r>
            <w:r>
              <w:rPr>
                <w:rFonts w:eastAsia="Times New Roman" w:cs="Times New Roman" w:ascii="Times New Roman" w:hAnsi="Times New Roman"/>
                <w:lang w:bidi="ar-SA"/>
              </w:rPr>
              <w:t>__________________________________</w:t>
            </w:r>
          </w:p>
          <w:p>
            <w:pPr>
              <w:pStyle w:val="Normal"/>
              <w:widowControl w:val="false"/>
              <w:rPr>
                <w:rFonts w:ascii="Times New Roman" w:hAnsi="Times New Roman" w:eastAsia="Times New Roman" w:cs="Times New Roman"/>
                <w:u w:val="single"/>
                <w:lang w:bidi="ar-SA"/>
              </w:rPr>
            </w:pPr>
            <w:r>
              <w:rPr>
                <w:rFonts w:eastAsia="Times New Roman" w:cs="Times New Roman" w:ascii="Times New Roman" w:hAnsi="Times New Roman"/>
                <w:u w:val="single"/>
                <w:lang w:bidi="ar-SA"/>
              </w:rPr>
              <w:t xml:space="preserve">Адрес: </w:t>
            </w:r>
            <w:r>
              <w:rPr>
                <w:rFonts w:eastAsia="Times New Roman" w:cs="Times New Roman" w:ascii="Times New Roman" w:hAnsi="Times New Roman"/>
                <w:lang w:bidi="ar-SA"/>
              </w:rPr>
              <w:t>____________________________</w:t>
            </w:r>
            <w:r>
              <w:rPr>
                <w:rFonts w:eastAsia="Times New Roman" w:cs="Times New Roman" w:ascii="Times New Roman" w:hAnsi="Times New Roman"/>
                <w:u w:val="single"/>
                <w:lang w:bidi="ar-SA"/>
              </w:rPr>
              <w:t xml:space="preserve"> </w:t>
            </w:r>
            <w:r>
              <w:rPr>
                <w:rFonts w:eastAsia="Times New Roman" w:cs="Times New Roman" w:ascii="Times New Roman" w:hAnsi="Times New Roman"/>
                <w:lang w:bidi="ar-SA"/>
              </w:rPr>
              <w:t>_____________________________</w:t>
            </w:r>
          </w:p>
          <w:p>
            <w:pPr>
              <w:pStyle w:val="Normal"/>
              <w:widowControl w:val="false"/>
              <w:rPr>
                <w:rFonts w:ascii="Times New Roman" w:hAnsi="Times New Roman" w:eastAsia="Times New Roman" w:cs="Times New Roman"/>
                <w:u w:val="single"/>
                <w:lang w:bidi="ar-SA"/>
              </w:rPr>
            </w:pPr>
            <w:r>
              <w:rPr>
                <w:rFonts w:eastAsia="Times New Roman" w:cs="Times New Roman" w:ascii="Times New Roman" w:hAnsi="Times New Roman"/>
                <w:u w:val="single"/>
                <w:lang w:bidi="ar-SA"/>
              </w:rPr>
            </w:r>
          </w:p>
          <w:p>
            <w:pPr>
              <w:pStyle w:val="Normal"/>
              <w:widowControl w:val="false"/>
              <w:rPr>
                <w:rFonts w:ascii="Times New Roman" w:hAnsi="Times New Roman" w:eastAsia="Times New Roman" w:cs="Times New Roman"/>
                <w:u w:val="single"/>
                <w:lang w:bidi="ar-SA"/>
              </w:rPr>
            </w:pPr>
            <w:r>
              <w:rPr>
                <w:rFonts w:eastAsia="Times New Roman" w:cs="Times New Roman" w:ascii="Times New Roman" w:hAnsi="Times New Roman"/>
                <w:u w:val="single"/>
                <w:lang w:bidi="ar-SA"/>
              </w:rPr>
            </w:r>
          </w:p>
          <w:p>
            <w:pPr>
              <w:pStyle w:val="Normal"/>
              <w:widowControl w:val="false"/>
              <w:rPr>
                <w:rFonts w:ascii="Times New Roman" w:hAnsi="Times New Roman" w:eastAsia="Times New Roman" w:cs="Times New Roman"/>
                <w:lang w:bidi="ar-SA"/>
              </w:rPr>
            </w:pPr>
            <w:r>
              <w:rPr/>
            </w:r>
          </w:p>
          <w:p>
            <w:pPr>
              <w:pStyle w:val="Normal"/>
              <w:widowControl w:val="false"/>
              <w:rPr>
                <w:rFonts w:ascii="Times New Roman" w:hAnsi="Times New Roman" w:eastAsia="Times New Roman" w:cs="Times New Roman"/>
                <w:lang w:bidi="ar-SA"/>
              </w:rPr>
            </w:pPr>
            <w:r>
              <w:rPr>
                <w:rFonts w:eastAsia="Times New Roman" w:cs="Times New Roman" w:ascii="Times New Roman" w:hAnsi="Times New Roman"/>
                <w:b/>
                <w:bCs/>
                <w:lang w:bidi="ar-SA"/>
              </w:rPr>
              <w:t>Подпись:</w:t>
            </w:r>
            <w:r>
              <w:rPr>
                <w:rFonts w:eastAsia="Times New Roman" w:cs="Times New Roman" w:ascii="Times New Roman" w:hAnsi="Times New Roman"/>
                <w:lang w:bidi="ar-SA"/>
              </w:rPr>
              <w:t>_________________________</w:t>
            </w:r>
          </w:p>
          <w:p>
            <w:pPr>
              <w:pStyle w:val="Normal"/>
              <w:widowControl w:val="false"/>
              <w:rPr>
                <w:rFonts w:ascii="Times New Roman" w:hAnsi="Times New Roman" w:eastAsia="Times New Roman" w:cs="Times New Roman"/>
                <w:lang w:bidi="ar-SA"/>
              </w:rPr>
            </w:pPr>
            <w:r>
              <w:rPr/>
            </w:r>
          </w:p>
        </w:tc>
      </w:tr>
      <w:tr>
        <w:trPr>
          <w:trHeight w:val="1638" w:hRule="atLeast"/>
        </w:trPr>
        <w:tc>
          <w:tcPr>
            <w:tcW w:w="9923" w:type="dxa"/>
            <w:gridSpan w:val="2"/>
            <w:tcBorders>
              <w:top w:val="single" w:sz="4" w:space="0" w:color="000000"/>
            </w:tcBorders>
          </w:tcPr>
          <w:p>
            <w:pPr>
              <w:pStyle w:val="Normal"/>
              <w:widowControl w:val="false"/>
              <w:jc w:val="both"/>
              <w:rPr>
                <w:rFonts w:ascii="Times New Roman" w:hAnsi="Times New Roman" w:eastAsia="Times New Roman" w:cs="Times New Roman"/>
                <w:b/>
                <w:bCs/>
                <w:i/>
                <w:i/>
                <w:iCs/>
                <w:lang w:bidi="ar-SA"/>
              </w:rPr>
            </w:pPr>
            <w:r>
              <w:rPr>
                <w:rFonts w:eastAsia="Times New Roman" w:cs="Times New Roman" w:ascii="Times New Roman" w:hAnsi="Times New Roman"/>
                <w:b/>
                <w:bCs/>
                <w:i/>
                <w:iCs/>
                <w:lang w:bidi="ar-SA"/>
              </w:rPr>
            </w:r>
          </w:p>
          <w:p>
            <w:pPr>
              <w:pStyle w:val="Normal"/>
              <w:widowControl w:val="false"/>
              <w:jc w:val="both"/>
              <w:rPr>
                <w:rFonts w:ascii="Times New Roman" w:hAnsi="Times New Roman" w:eastAsia="Times New Roman" w:cs="Times New Roman"/>
                <w:b/>
                <w:bCs/>
                <w:i/>
                <w:i/>
                <w:iCs/>
                <w:lang w:bidi="ar-SA"/>
              </w:rPr>
            </w:pPr>
            <w:r>
              <w:rPr>
                <w:rFonts w:eastAsia="Times New Roman" w:cs="Times New Roman" w:ascii="Times New Roman" w:hAnsi="Times New Roman"/>
                <w:b/>
                <w:bCs/>
                <w:i/>
                <w:iCs/>
                <w:lang w:bidi="ar-SA"/>
              </w:rPr>
              <w:t>Зав. отделенем                __________________________________</w:t>
            </w:r>
          </w:p>
          <w:p>
            <w:pPr>
              <w:pStyle w:val="Normal"/>
              <w:widowControl w:val="false"/>
              <w:jc w:val="both"/>
              <w:rPr>
                <w:rFonts w:ascii="Times New Roman" w:hAnsi="Times New Roman" w:eastAsia="Times New Roman" w:cs="Times New Roman"/>
                <w:b/>
                <w:bCs/>
                <w:i/>
                <w:i/>
                <w:iCs/>
                <w:lang w:bidi="ar-SA"/>
              </w:rPr>
            </w:pPr>
            <w:r>
              <w:rPr/>
            </w:r>
          </w:p>
        </w:tc>
      </w:tr>
    </w:tbl>
    <w:p>
      <w:pPr>
        <w:pStyle w:val="14"/>
        <w:shd w:val="clear" w:color="auto" w:fill="auto"/>
        <w:spacing w:before="0" w:after="440"/>
        <w:ind w:left="4840" w:hanging="0"/>
        <w:jc w:val="right"/>
        <w:rPr>
          <w:b/>
          <w:bCs/>
        </w:rPr>
      </w:pPr>
      <w:r>
        <w:rPr>
          <w:b/>
          <w:bCs/>
        </w:rPr>
      </w:r>
    </w:p>
    <w:p>
      <w:pPr>
        <w:pStyle w:val="14"/>
        <w:shd w:val="clear" w:color="auto" w:fill="auto"/>
        <w:spacing w:before="0" w:after="440"/>
        <w:ind w:left="4840" w:hanging="0"/>
        <w:jc w:val="right"/>
        <w:rPr>
          <w:b/>
          <w:bCs/>
        </w:rPr>
      </w:pPr>
      <w:r>
        <w:rPr>
          <w:b/>
          <w:bCs/>
        </w:rPr>
      </w:r>
    </w:p>
    <w:p>
      <w:pPr>
        <w:pStyle w:val="14"/>
        <w:shd w:val="clear" w:color="auto" w:fill="auto"/>
        <w:spacing w:before="0" w:after="440"/>
        <w:ind w:left="4840" w:hanging="0"/>
        <w:jc w:val="right"/>
        <w:rPr>
          <w:b/>
          <w:bCs/>
        </w:rPr>
      </w:pPr>
      <w:r>
        <w:rPr>
          <w:b/>
          <w:bCs/>
        </w:rPr>
      </w:r>
    </w:p>
    <w:p>
      <w:pPr>
        <w:pStyle w:val="14"/>
        <w:shd w:val="clear" w:color="auto" w:fill="auto"/>
        <w:spacing w:before="0" w:after="440"/>
        <w:ind w:left="4840" w:hanging="0"/>
        <w:jc w:val="right"/>
        <w:rPr>
          <w:b/>
          <w:bCs/>
        </w:rPr>
      </w:pPr>
      <w:r>
        <w:rPr>
          <w:b/>
          <w:bCs/>
        </w:rPr>
      </w:r>
    </w:p>
    <w:p>
      <w:pPr>
        <w:pStyle w:val="14"/>
        <w:shd w:val="clear" w:color="auto" w:fill="auto"/>
        <w:spacing w:before="0" w:after="440"/>
        <w:ind w:left="4840" w:hanging="0"/>
        <w:jc w:val="right"/>
        <w:rPr>
          <w:b/>
          <w:bCs/>
        </w:rPr>
      </w:pPr>
      <w:r>
        <w:rPr>
          <w:b/>
          <w:bCs/>
        </w:rPr>
      </w:r>
    </w:p>
    <w:p>
      <w:pPr>
        <w:pStyle w:val="14"/>
        <w:shd w:val="clear" w:color="auto" w:fill="auto"/>
        <w:spacing w:before="0" w:after="440"/>
        <w:ind w:left="4840" w:hanging="0"/>
        <w:jc w:val="right"/>
        <w:rPr>
          <w:b/>
          <w:bCs/>
        </w:rPr>
      </w:pPr>
      <w:r>
        <w:rPr>
          <w:b/>
          <w:bCs/>
        </w:rPr>
      </w:r>
    </w:p>
    <w:p>
      <w:pPr>
        <w:pStyle w:val="14"/>
        <w:shd w:val="clear" w:color="auto" w:fill="auto"/>
        <w:spacing w:before="0" w:after="440"/>
        <w:ind w:left="4840" w:hanging="0"/>
        <w:jc w:val="right"/>
        <w:rPr>
          <w:b/>
          <w:bCs/>
        </w:rPr>
      </w:pPr>
      <w:r>
        <w:rPr>
          <w:b/>
          <w:bCs/>
        </w:rPr>
      </w:r>
    </w:p>
    <w:p>
      <w:pPr>
        <w:pStyle w:val="14"/>
        <w:shd w:val="clear" w:color="auto" w:fill="auto"/>
        <w:spacing w:before="0" w:after="440"/>
        <w:ind w:left="4840" w:hanging="0"/>
        <w:jc w:val="right"/>
        <w:rPr>
          <w:b/>
          <w:bCs/>
        </w:rPr>
      </w:pPr>
      <w:r>
        <w:rPr>
          <w:b/>
          <w:bCs/>
        </w:rPr>
      </w:r>
    </w:p>
    <w:p>
      <w:pPr>
        <w:pStyle w:val="14"/>
        <w:shd w:val="clear" w:color="auto" w:fill="auto"/>
        <w:spacing w:before="0" w:after="440"/>
        <w:ind w:left="4840" w:hanging="0"/>
        <w:jc w:val="right"/>
        <w:rPr>
          <w:b/>
          <w:bCs/>
        </w:rPr>
      </w:pPr>
      <w:r>
        <w:rPr>
          <w:b/>
          <w:bCs/>
        </w:rPr>
      </w:r>
    </w:p>
    <w:p>
      <w:pPr>
        <w:pStyle w:val="14"/>
        <w:shd w:val="clear" w:color="auto" w:fill="auto"/>
        <w:spacing w:before="0" w:after="440"/>
        <w:ind w:left="4840" w:hanging="0"/>
        <w:jc w:val="right"/>
        <w:rPr>
          <w:b/>
          <w:bCs/>
        </w:rPr>
      </w:pPr>
      <w:r>
        <w:rPr>
          <w:b/>
          <w:bCs/>
        </w:rPr>
      </w:r>
    </w:p>
    <w:p>
      <w:pPr>
        <w:pStyle w:val="Normal"/>
        <w:widowControl/>
        <w:ind w:left="3990" w:hanging="0"/>
        <w:rPr>
          <w:rFonts w:ascii="Times New Roman" w:hAnsi="Times New Roman" w:eastAsia="Calibri" w:cs="Times New Roman"/>
          <w:bCs/>
          <w:sz w:val="28"/>
          <w:szCs w:val="28"/>
          <w:lang w:eastAsia="en-US" w:bidi="ar-SA"/>
        </w:rPr>
      </w:pPr>
      <w:r>
        <w:rPr>
          <w:rFonts w:eastAsia="Calibri" w:cs="Times New Roman" w:ascii="Times New Roman" w:hAnsi="Times New Roman"/>
          <w:sz w:val="28"/>
          <w:szCs w:val="28"/>
          <w:lang w:eastAsia="en-US" w:bidi="ar-SA"/>
        </w:rPr>
        <w:t xml:space="preserve">Приложение № 2 к Положению о порядке предоставления услуги «Социальное такси» </w:t>
      </w:r>
      <w:r>
        <w:rPr>
          <w:rFonts w:eastAsia="Calibri" w:cs="Times New Roman" w:ascii="Times New Roman" w:hAnsi="Times New Roman"/>
          <w:bCs/>
          <w:sz w:val="28"/>
          <w:szCs w:val="28"/>
          <w:lang w:eastAsia="en-US" w:bidi="ar-SA"/>
        </w:rPr>
        <w:t xml:space="preserve"> </w:t>
      </w:r>
    </w:p>
    <w:p>
      <w:pPr>
        <w:pStyle w:val="Normal"/>
        <w:widowControl/>
        <w:rPr>
          <w:rFonts w:ascii="Times New Roman" w:hAnsi="Times New Roman" w:eastAsia="Calibri" w:cs="Times New Roman"/>
          <w:sz w:val="28"/>
          <w:szCs w:val="28"/>
          <w:lang w:eastAsia="en-US" w:bidi="ar-SA"/>
        </w:rPr>
      </w:pPr>
      <w:r>
        <w:rPr>
          <w:rFonts w:eastAsia="Calibri" w:cs="Times New Roman" w:ascii="Times New Roman" w:hAnsi="Times New Roman"/>
          <w:sz w:val="28"/>
          <w:szCs w:val="28"/>
          <w:lang w:eastAsia="en-US" w:bidi="ar-SA"/>
        </w:rPr>
        <w:t xml:space="preserve">                                                                    </w:t>
      </w:r>
    </w:p>
    <w:p>
      <w:pPr>
        <w:pStyle w:val="Normal"/>
        <w:widowControl/>
        <w:rPr>
          <w:rFonts w:ascii="Times New Roman" w:hAnsi="Times New Roman" w:eastAsia="Calibri" w:cs="Times New Roman"/>
          <w:sz w:val="28"/>
          <w:szCs w:val="28"/>
          <w:lang w:eastAsia="en-US" w:bidi="ar-SA"/>
        </w:rPr>
      </w:pPr>
      <w:r>
        <w:rPr>
          <w:rFonts w:eastAsia="Calibri" w:cs="Times New Roman" w:ascii="Times New Roman" w:hAnsi="Times New Roman"/>
          <w:sz w:val="28"/>
          <w:szCs w:val="28"/>
          <w:lang w:eastAsia="en-US" w:bidi="ar-SA"/>
        </w:rPr>
        <w:t xml:space="preserve">                                                                              </w:t>
      </w:r>
      <w:r>
        <w:rPr>
          <w:rFonts w:eastAsia="Calibri" w:cs="Times New Roman" w:ascii="Times New Roman" w:hAnsi="Times New Roman"/>
          <w:sz w:val="28"/>
          <w:szCs w:val="28"/>
          <w:lang w:eastAsia="en-US" w:bidi="ar-SA"/>
        </w:rPr>
        <w:t xml:space="preserve">Директору   МБУ «Комплексный                                                                                                                                                                                        </w:t>
      </w:r>
    </w:p>
    <w:p>
      <w:pPr>
        <w:pStyle w:val="Normal"/>
        <w:widowControl/>
        <w:rPr>
          <w:rFonts w:ascii="Times New Roman" w:hAnsi="Times New Roman" w:eastAsia="Calibri" w:cs="Times New Roman"/>
          <w:sz w:val="28"/>
          <w:szCs w:val="28"/>
          <w:lang w:eastAsia="en-US" w:bidi="ar-SA"/>
        </w:rPr>
      </w:pPr>
      <w:r>
        <w:rPr>
          <w:rFonts w:eastAsia="Calibri" w:cs="Times New Roman" w:ascii="Times New Roman" w:hAnsi="Times New Roman"/>
          <w:sz w:val="28"/>
          <w:szCs w:val="28"/>
          <w:lang w:eastAsia="en-US" w:bidi="ar-SA"/>
        </w:rPr>
        <w:t xml:space="preserve">                                                                              </w:t>
      </w:r>
      <w:r>
        <w:rPr>
          <w:rFonts w:eastAsia="Calibri" w:cs="Times New Roman" w:ascii="Times New Roman" w:hAnsi="Times New Roman"/>
          <w:sz w:val="28"/>
          <w:szCs w:val="28"/>
          <w:lang w:eastAsia="en-US" w:bidi="ar-SA"/>
        </w:rPr>
        <w:t xml:space="preserve">центр социального обслуживания                     </w:t>
      </w:r>
    </w:p>
    <w:p>
      <w:pPr>
        <w:pStyle w:val="Normal"/>
        <w:widowControl/>
        <w:rPr>
          <w:rFonts w:ascii="Times New Roman" w:hAnsi="Times New Roman" w:eastAsia="Calibri" w:cs="Times New Roman"/>
          <w:sz w:val="28"/>
          <w:szCs w:val="28"/>
          <w:lang w:eastAsia="en-US" w:bidi="ar-SA"/>
        </w:rPr>
      </w:pPr>
      <w:r>
        <w:rPr>
          <w:rFonts w:eastAsia="Calibri" w:cs="Times New Roman" w:ascii="Times New Roman" w:hAnsi="Times New Roman"/>
          <w:sz w:val="28"/>
          <w:szCs w:val="28"/>
          <w:lang w:eastAsia="en-US" w:bidi="ar-SA"/>
        </w:rPr>
        <w:t xml:space="preserve">                                                                              </w:t>
      </w:r>
      <w:r>
        <w:rPr>
          <w:rFonts w:eastAsia="Calibri" w:cs="Times New Roman" w:ascii="Times New Roman" w:hAnsi="Times New Roman"/>
          <w:sz w:val="28"/>
          <w:szCs w:val="28"/>
          <w:lang w:eastAsia="en-US" w:bidi="ar-SA"/>
        </w:rPr>
        <w:t>населения Чернянского района</w:t>
      </w:r>
    </w:p>
    <w:p>
      <w:pPr>
        <w:pStyle w:val="Normal"/>
        <w:widowControl/>
        <w:rPr>
          <w:rFonts w:ascii="Times New Roman" w:hAnsi="Times New Roman" w:eastAsia="Calibri" w:cs="Times New Roman"/>
          <w:sz w:val="28"/>
          <w:szCs w:val="28"/>
          <w:lang w:eastAsia="en-US" w:bidi="ar-SA"/>
        </w:rPr>
      </w:pPr>
      <w:r>
        <w:rPr>
          <w:rFonts w:eastAsia="Calibri" w:cs="Times New Roman" w:ascii="Times New Roman" w:hAnsi="Times New Roman"/>
          <w:sz w:val="28"/>
          <w:szCs w:val="28"/>
          <w:lang w:eastAsia="en-US" w:bidi="ar-SA"/>
        </w:rPr>
        <w:t xml:space="preserve">                                                                              </w:t>
      </w:r>
      <w:r>
        <w:rPr>
          <w:rFonts w:eastAsia="Calibri" w:cs="Times New Roman" w:ascii="Times New Roman" w:hAnsi="Times New Roman"/>
          <w:sz w:val="28"/>
          <w:szCs w:val="28"/>
          <w:lang w:eastAsia="en-US" w:bidi="ar-SA"/>
        </w:rPr>
        <w:t>Гуровой Е.А.</w:t>
      </w:r>
    </w:p>
    <w:p>
      <w:pPr>
        <w:pStyle w:val="Normal"/>
        <w:widowControl/>
        <w:jc w:val="right"/>
        <w:rPr>
          <w:rFonts w:ascii="Times New Roman" w:hAnsi="Times New Roman" w:eastAsia="Calibri" w:cs="Times New Roman"/>
          <w:sz w:val="28"/>
          <w:szCs w:val="28"/>
          <w:lang w:eastAsia="en-US" w:bidi="ar-SA"/>
        </w:rPr>
      </w:pPr>
      <w:r>
        <w:rPr>
          <w:rFonts w:eastAsia="Calibri" w:cs="Times New Roman" w:ascii="Times New Roman" w:hAnsi="Times New Roman"/>
          <w:sz w:val="28"/>
          <w:szCs w:val="28"/>
          <w:lang w:eastAsia="en-US" w:bidi="ar-SA"/>
        </w:rPr>
        <w:t xml:space="preserve"> </w:t>
      </w:r>
      <w:r>
        <w:rPr>
          <w:rFonts w:eastAsia="Calibri" w:cs="Times New Roman" w:ascii="Times New Roman" w:hAnsi="Times New Roman"/>
          <w:sz w:val="28"/>
          <w:szCs w:val="28"/>
          <w:lang w:eastAsia="en-US" w:bidi="ar-SA"/>
        </w:rPr>
        <w:t>_____________________________________</w:t>
      </w:r>
    </w:p>
    <w:p>
      <w:pPr>
        <w:pStyle w:val="Normal"/>
        <w:widowControl/>
        <w:jc w:val="right"/>
        <w:rPr>
          <w:rFonts w:ascii="Times New Roman" w:hAnsi="Times New Roman" w:eastAsia="Calibri" w:cs="Times New Roman"/>
          <w:sz w:val="28"/>
          <w:szCs w:val="28"/>
          <w:lang w:eastAsia="en-US" w:bidi="ar-SA"/>
        </w:rPr>
      </w:pPr>
      <w:r>
        <w:rPr>
          <w:rFonts w:eastAsia="Calibri" w:cs="Times New Roman" w:ascii="Times New Roman" w:hAnsi="Times New Roman"/>
          <w:sz w:val="28"/>
          <w:szCs w:val="28"/>
          <w:lang w:eastAsia="en-US" w:bidi="ar-SA"/>
        </w:rPr>
        <w:t xml:space="preserve"> </w:t>
      </w:r>
      <w:r>
        <w:rPr>
          <w:rFonts w:eastAsia="Calibri" w:cs="Times New Roman" w:ascii="Times New Roman" w:hAnsi="Times New Roman"/>
          <w:sz w:val="28"/>
          <w:szCs w:val="28"/>
          <w:lang w:eastAsia="en-US" w:bidi="ar-SA"/>
        </w:rPr>
        <w:t xml:space="preserve">(фамилия, имя, отчество заявителя) </w:t>
      </w:r>
    </w:p>
    <w:p>
      <w:pPr>
        <w:pStyle w:val="Normal"/>
        <w:widowControl/>
        <w:jc w:val="right"/>
        <w:rPr>
          <w:rFonts w:ascii="Times New Roman" w:hAnsi="Times New Roman" w:eastAsia="Calibri" w:cs="Times New Roman"/>
          <w:sz w:val="28"/>
          <w:szCs w:val="28"/>
          <w:lang w:eastAsia="en-US" w:bidi="ar-SA"/>
        </w:rPr>
      </w:pPr>
      <w:r>
        <w:rPr>
          <w:rFonts w:eastAsia="Calibri" w:cs="Times New Roman" w:ascii="Times New Roman" w:hAnsi="Times New Roman"/>
          <w:sz w:val="28"/>
          <w:szCs w:val="28"/>
          <w:lang w:eastAsia="en-US" w:bidi="ar-SA"/>
        </w:rPr>
        <w:t>_____________________________________</w:t>
      </w:r>
    </w:p>
    <w:p>
      <w:pPr>
        <w:pStyle w:val="Normal"/>
        <w:widowControl/>
        <w:jc w:val="right"/>
        <w:rPr>
          <w:rFonts w:ascii="Times New Roman" w:hAnsi="Times New Roman" w:eastAsia="Calibri" w:cs="Times New Roman"/>
          <w:sz w:val="28"/>
          <w:szCs w:val="28"/>
          <w:lang w:eastAsia="en-US" w:bidi="ar-SA"/>
        </w:rPr>
      </w:pPr>
      <w:r>
        <w:rPr>
          <w:rFonts w:eastAsia="Calibri" w:cs="Times New Roman" w:ascii="Times New Roman" w:hAnsi="Times New Roman"/>
          <w:sz w:val="28"/>
          <w:szCs w:val="28"/>
          <w:lang w:eastAsia="en-US" w:bidi="ar-SA"/>
        </w:rPr>
        <w:t>(дата рождения)</w:t>
      </w:r>
    </w:p>
    <w:p>
      <w:pPr>
        <w:pStyle w:val="Normal"/>
        <w:widowControl/>
        <w:jc w:val="right"/>
        <w:rPr>
          <w:rFonts w:ascii="Times New Roman" w:hAnsi="Times New Roman" w:eastAsia="Calibri" w:cs="Times New Roman"/>
          <w:sz w:val="28"/>
          <w:szCs w:val="28"/>
          <w:lang w:eastAsia="en-US" w:bidi="ar-SA"/>
        </w:rPr>
      </w:pPr>
      <w:r>
        <w:rPr>
          <w:rFonts w:eastAsia="Calibri" w:cs="Times New Roman" w:ascii="Times New Roman" w:hAnsi="Times New Roman"/>
          <w:sz w:val="28"/>
          <w:szCs w:val="28"/>
          <w:lang w:eastAsia="en-US" w:bidi="ar-SA"/>
        </w:rPr>
        <w:t>_____________________________________</w:t>
      </w:r>
    </w:p>
    <w:p>
      <w:pPr>
        <w:pStyle w:val="Normal"/>
        <w:widowControl/>
        <w:jc w:val="right"/>
        <w:rPr>
          <w:rFonts w:ascii="Times New Roman" w:hAnsi="Times New Roman" w:eastAsia="Calibri" w:cs="Times New Roman"/>
          <w:sz w:val="28"/>
          <w:szCs w:val="28"/>
          <w:lang w:eastAsia="en-US" w:bidi="ar-SA"/>
        </w:rPr>
      </w:pPr>
      <w:r>
        <w:rPr>
          <w:rFonts w:eastAsia="Calibri" w:cs="Times New Roman" w:ascii="Times New Roman" w:hAnsi="Times New Roman"/>
          <w:sz w:val="28"/>
          <w:szCs w:val="28"/>
          <w:lang w:eastAsia="en-US" w:bidi="ar-SA"/>
        </w:rPr>
        <w:t>(категория заявителя)</w:t>
      </w:r>
    </w:p>
    <w:p>
      <w:pPr>
        <w:pStyle w:val="Normal"/>
        <w:widowControl/>
        <w:jc w:val="right"/>
        <w:rPr>
          <w:rFonts w:ascii="Times New Roman" w:hAnsi="Times New Roman" w:eastAsia="Calibri" w:cs="Times New Roman"/>
          <w:sz w:val="28"/>
          <w:szCs w:val="28"/>
          <w:lang w:eastAsia="en-US" w:bidi="ar-SA"/>
        </w:rPr>
      </w:pPr>
      <w:r>
        <w:rPr>
          <w:rFonts w:eastAsia="Calibri" w:cs="Times New Roman" w:ascii="Times New Roman" w:hAnsi="Times New Roman"/>
          <w:sz w:val="28"/>
          <w:szCs w:val="28"/>
          <w:lang w:eastAsia="en-US" w:bidi="ar-SA"/>
        </w:rPr>
        <w:t>_____________________________________</w:t>
      </w:r>
    </w:p>
    <w:p>
      <w:pPr>
        <w:pStyle w:val="Normal"/>
        <w:widowControl/>
        <w:jc w:val="right"/>
        <w:rPr>
          <w:rFonts w:ascii="Times New Roman" w:hAnsi="Times New Roman" w:eastAsia="Calibri" w:cs="Times New Roman"/>
          <w:sz w:val="28"/>
          <w:szCs w:val="28"/>
          <w:lang w:eastAsia="en-US" w:bidi="ar-SA"/>
        </w:rPr>
      </w:pPr>
      <w:r>
        <w:rPr>
          <w:rFonts w:eastAsia="Calibri" w:cs="Times New Roman" w:ascii="Times New Roman" w:hAnsi="Times New Roman"/>
          <w:sz w:val="28"/>
          <w:szCs w:val="28"/>
          <w:lang w:eastAsia="en-US" w:bidi="ar-SA"/>
        </w:rPr>
        <w:tab/>
        <w:tab/>
        <w:t xml:space="preserve"> (адрес места жительства)</w:t>
      </w:r>
    </w:p>
    <w:p>
      <w:pPr>
        <w:pStyle w:val="Normal"/>
        <w:widowControl/>
        <w:jc w:val="right"/>
        <w:rPr>
          <w:rFonts w:ascii="Times New Roman" w:hAnsi="Times New Roman" w:eastAsia="Calibri" w:cs="Times New Roman"/>
          <w:sz w:val="28"/>
          <w:szCs w:val="28"/>
          <w:lang w:eastAsia="en-US" w:bidi="ar-SA"/>
        </w:rPr>
      </w:pPr>
      <w:r>
        <w:rPr>
          <w:rFonts w:eastAsia="Calibri" w:cs="Times New Roman" w:ascii="Times New Roman" w:hAnsi="Times New Roman"/>
          <w:sz w:val="28"/>
          <w:szCs w:val="28"/>
          <w:lang w:eastAsia="en-US" w:bidi="ar-SA"/>
        </w:rPr>
        <w:t>_____________________________________</w:t>
      </w:r>
    </w:p>
    <w:p>
      <w:pPr>
        <w:pStyle w:val="Normal"/>
        <w:widowControl/>
        <w:jc w:val="right"/>
        <w:rPr>
          <w:rFonts w:ascii="Times New Roman" w:hAnsi="Times New Roman" w:eastAsia="Calibri" w:cs="Times New Roman"/>
          <w:sz w:val="28"/>
          <w:szCs w:val="28"/>
          <w:lang w:eastAsia="en-US" w:bidi="ar-SA"/>
        </w:rPr>
      </w:pPr>
      <w:r>
        <w:rPr>
          <w:rFonts w:eastAsia="Calibri" w:cs="Times New Roman" w:ascii="Times New Roman" w:hAnsi="Times New Roman"/>
          <w:sz w:val="28"/>
          <w:szCs w:val="28"/>
          <w:lang w:eastAsia="en-US" w:bidi="ar-SA"/>
        </w:rPr>
        <w:t>(контактный телефон)</w:t>
      </w:r>
    </w:p>
    <w:p>
      <w:pPr>
        <w:pStyle w:val="Normal"/>
        <w:widowControl/>
        <w:rPr>
          <w:rFonts w:ascii="Times New Roman" w:hAnsi="Times New Roman" w:eastAsia="Calibri" w:cs="Times New Roman"/>
          <w:bCs/>
          <w:sz w:val="28"/>
          <w:szCs w:val="28"/>
          <w:lang w:eastAsia="en-US" w:bidi="ar-SA"/>
        </w:rPr>
      </w:pPr>
      <w:r>
        <w:rPr>
          <w:rFonts w:eastAsia="Calibri" w:cs="Times New Roman" w:ascii="Times New Roman" w:hAnsi="Times New Roman"/>
          <w:bCs/>
          <w:sz w:val="28"/>
          <w:szCs w:val="28"/>
          <w:lang w:eastAsia="en-US" w:bidi="ar-SA"/>
        </w:rPr>
      </w:r>
    </w:p>
    <w:p>
      <w:pPr>
        <w:pStyle w:val="Normal"/>
        <w:widowControl/>
        <w:jc w:val="center"/>
        <w:rPr>
          <w:rFonts w:ascii="Times New Roman" w:hAnsi="Times New Roman" w:eastAsia="Calibri" w:cs="Times New Roman"/>
          <w:sz w:val="28"/>
          <w:szCs w:val="28"/>
          <w:lang w:eastAsia="en-US" w:bidi="ar-SA"/>
        </w:rPr>
      </w:pPr>
      <w:r>
        <w:rPr>
          <w:rFonts w:eastAsia="Calibri" w:cs="Times New Roman" w:ascii="Times New Roman" w:hAnsi="Times New Roman"/>
          <w:sz w:val="28"/>
          <w:szCs w:val="28"/>
          <w:lang w:eastAsia="en-US" w:bidi="ar-SA"/>
        </w:rPr>
        <w:t>Заявление</w:t>
      </w:r>
    </w:p>
    <w:p>
      <w:pPr>
        <w:pStyle w:val="Normal"/>
        <w:widowControl/>
        <w:rPr>
          <w:rFonts w:ascii="Times New Roman" w:hAnsi="Times New Roman" w:eastAsia="Calibri" w:cs="Times New Roman"/>
          <w:sz w:val="28"/>
          <w:szCs w:val="28"/>
          <w:lang w:eastAsia="en-US" w:bidi="ar-SA"/>
        </w:rPr>
      </w:pPr>
      <w:r>
        <w:rPr>
          <w:rFonts w:eastAsia="Calibri" w:cs="Times New Roman" w:ascii="Times New Roman" w:hAnsi="Times New Roman"/>
          <w:sz w:val="28"/>
          <w:szCs w:val="28"/>
          <w:lang w:eastAsia="en-US" w:bidi="ar-SA"/>
        </w:rPr>
        <w:t>Прошу оказать мне следующие виды услуг:</w:t>
      </w:r>
    </w:p>
    <w:p>
      <w:pPr>
        <w:pStyle w:val="Normal"/>
        <w:widowControl/>
        <w:rPr>
          <w:rFonts w:ascii="Times New Roman" w:hAnsi="Times New Roman" w:eastAsia="Calibri" w:cs="Times New Roman"/>
          <w:sz w:val="28"/>
          <w:szCs w:val="28"/>
          <w:lang w:eastAsia="en-US" w:bidi="ar-SA"/>
        </w:rPr>
      </w:pPr>
      <w:r>
        <w:rPr>
          <w:rFonts w:eastAsia="Calibri" w:cs="Times New Roman" w:ascii="Times New Roman" w:hAnsi="Times New Roman"/>
          <w:sz w:val="28"/>
          <w:szCs w:val="28"/>
          <w:lang w:eastAsia="en-US" w:bidi="ar-SA"/>
        </w:rPr>
        <w:t>1. ______________________________________________________________</w:t>
      </w:r>
    </w:p>
    <w:p>
      <w:pPr>
        <w:pStyle w:val="Normal"/>
        <w:widowControl/>
        <w:rPr>
          <w:rFonts w:ascii="Times New Roman" w:hAnsi="Times New Roman" w:eastAsia="Calibri" w:cs="Times New Roman"/>
          <w:sz w:val="28"/>
          <w:szCs w:val="28"/>
          <w:lang w:eastAsia="en-US" w:bidi="ar-SA"/>
        </w:rPr>
      </w:pPr>
      <w:r>
        <w:rPr>
          <w:rFonts w:eastAsia="Calibri" w:cs="Times New Roman" w:ascii="Times New Roman" w:hAnsi="Times New Roman"/>
          <w:sz w:val="28"/>
          <w:szCs w:val="28"/>
          <w:lang w:eastAsia="en-US" w:bidi="ar-SA"/>
        </w:rPr>
        <w:t>2. ______________________________________________________________</w:t>
      </w:r>
    </w:p>
    <w:p>
      <w:pPr>
        <w:pStyle w:val="Normal"/>
        <w:widowControl/>
        <w:rPr>
          <w:rFonts w:ascii="Times New Roman" w:hAnsi="Times New Roman" w:eastAsia="Calibri" w:cs="Times New Roman"/>
          <w:sz w:val="28"/>
          <w:szCs w:val="28"/>
          <w:lang w:eastAsia="en-US" w:bidi="ar-SA"/>
        </w:rPr>
      </w:pPr>
      <w:r>
        <w:rPr>
          <w:rFonts w:eastAsia="Calibri" w:cs="Times New Roman" w:ascii="Times New Roman" w:hAnsi="Times New Roman"/>
          <w:sz w:val="28"/>
          <w:szCs w:val="28"/>
          <w:lang w:eastAsia="en-US" w:bidi="ar-SA"/>
        </w:rPr>
        <w:t>3. _______________________________________________________________</w:t>
      </w:r>
    </w:p>
    <w:p>
      <w:pPr>
        <w:pStyle w:val="Normal"/>
        <w:widowControl/>
        <w:rPr>
          <w:rFonts w:ascii="Times New Roman" w:hAnsi="Times New Roman" w:eastAsia="Calibri" w:cs="Times New Roman"/>
          <w:sz w:val="28"/>
          <w:szCs w:val="28"/>
          <w:lang w:eastAsia="en-US" w:bidi="ar-SA"/>
        </w:rPr>
      </w:pPr>
      <w:r>
        <w:rPr>
          <w:rFonts w:eastAsia="Calibri" w:cs="Times New Roman" w:ascii="Times New Roman" w:hAnsi="Times New Roman"/>
          <w:sz w:val="28"/>
          <w:szCs w:val="28"/>
          <w:lang w:eastAsia="en-US" w:bidi="ar-SA"/>
        </w:rPr>
        <w:t xml:space="preserve">4._______________________________________________________________ </w:t>
      </w:r>
    </w:p>
    <w:p>
      <w:pPr>
        <w:pStyle w:val="Normal"/>
        <w:widowControl/>
        <w:rPr>
          <w:rFonts w:ascii="Times New Roman" w:hAnsi="Times New Roman" w:eastAsia="Calibri" w:cs="Times New Roman"/>
          <w:sz w:val="28"/>
          <w:szCs w:val="28"/>
          <w:lang w:eastAsia="en-US" w:bidi="ar-SA"/>
        </w:rPr>
      </w:pPr>
      <w:r>
        <w:rPr>
          <w:rFonts w:eastAsia="Calibri" w:cs="Times New Roman" w:ascii="Times New Roman" w:hAnsi="Times New Roman"/>
          <w:sz w:val="28"/>
          <w:szCs w:val="28"/>
          <w:lang w:eastAsia="en-US" w:bidi="ar-SA"/>
        </w:rPr>
        <w:t>5._______________________________________________________________</w:t>
      </w:r>
    </w:p>
    <w:p>
      <w:pPr>
        <w:pStyle w:val="Normal"/>
        <w:widowControl/>
        <w:rPr>
          <w:rFonts w:ascii="Times New Roman" w:hAnsi="Times New Roman" w:eastAsia="Calibri" w:cs="Times New Roman"/>
          <w:sz w:val="28"/>
          <w:szCs w:val="28"/>
          <w:lang w:eastAsia="en-US" w:bidi="ar-SA"/>
        </w:rPr>
      </w:pPr>
      <w:r>
        <w:rPr>
          <w:rFonts w:eastAsia="Calibri" w:cs="Times New Roman" w:ascii="Times New Roman" w:hAnsi="Times New Roman"/>
          <w:sz w:val="28"/>
          <w:szCs w:val="28"/>
          <w:lang w:eastAsia="en-US" w:bidi="ar-SA"/>
        </w:rPr>
      </w:r>
    </w:p>
    <w:p>
      <w:pPr>
        <w:pStyle w:val="Normal"/>
        <w:widowControl/>
        <w:rPr>
          <w:rFonts w:ascii="Times New Roman" w:hAnsi="Times New Roman" w:eastAsia="Calibri" w:cs="Times New Roman"/>
          <w:sz w:val="28"/>
          <w:szCs w:val="28"/>
          <w:lang w:eastAsia="en-US" w:bidi="ar-SA"/>
        </w:rPr>
      </w:pPr>
      <w:r>
        <w:rPr>
          <w:rFonts w:eastAsia="Calibri" w:cs="Times New Roman" w:ascii="Times New Roman" w:hAnsi="Times New Roman"/>
          <w:sz w:val="28"/>
          <w:szCs w:val="28"/>
          <w:lang w:eastAsia="en-US" w:bidi="ar-SA"/>
        </w:rPr>
        <w:t>С расчетом стоимости дополнительных услуг ознакомлен (а) ____________</w:t>
      </w:r>
    </w:p>
    <w:p>
      <w:pPr>
        <w:pStyle w:val="Normal"/>
        <w:widowControl/>
        <w:rPr>
          <w:rFonts w:ascii="Times New Roman" w:hAnsi="Times New Roman" w:eastAsia="Calibri" w:cs="Times New Roman"/>
          <w:sz w:val="28"/>
          <w:szCs w:val="28"/>
          <w:lang w:eastAsia="en-US" w:bidi="ar-SA"/>
        </w:rPr>
      </w:pPr>
      <w:r>
        <w:rPr>
          <w:rFonts w:eastAsia="Calibri" w:cs="Times New Roman" w:ascii="Times New Roman" w:hAnsi="Times New Roman"/>
          <w:sz w:val="28"/>
          <w:szCs w:val="28"/>
          <w:lang w:eastAsia="en-US" w:bidi="ar-SA"/>
        </w:rPr>
        <w:t xml:space="preserve">                                                                                                               </w:t>
      </w:r>
      <w:r>
        <w:rPr>
          <w:rFonts w:eastAsia="Calibri" w:cs="Times New Roman" w:ascii="Times New Roman" w:hAnsi="Times New Roman"/>
          <w:sz w:val="28"/>
          <w:szCs w:val="28"/>
          <w:lang w:eastAsia="en-US" w:bidi="ar-SA"/>
        </w:rPr>
        <w:t xml:space="preserve">(подпись) </w:t>
      </w:r>
    </w:p>
    <w:p>
      <w:pPr>
        <w:pStyle w:val="Normal"/>
        <w:widowControl/>
        <w:rPr>
          <w:rFonts w:ascii="Times New Roman" w:hAnsi="Times New Roman" w:eastAsia="Calibri" w:cs="Times New Roman"/>
          <w:sz w:val="28"/>
          <w:szCs w:val="28"/>
          <w:lang w:eastAsia="en-US" w:bidi="ar-SA"/>
        </w:rPr>
      </w:pPr>
      <w:r>
        <w:rPr>
          <w:rFonts w:eastAsia="Calibri" w:cs="Times New Roman" w:ascii="Times New Roman" w:hAnsi="Times New Roman"/>
          <w:sz w:val="28"/>
          <w:szCs w:val="28"/>
          <w:lang w:eastAsia="en-US" w:bidi="ar-SA"/>
        </w:rPr>
        <w:t xml:space="preserve">В соответствии с законом РФ от 27.07.2006 года № 152-ФЗ «О персональных данных» согласен на обработку указанных мной персональных данных МБУ «Комплексный центр социального обслуживания населения Чернянского района», расположенного по адресу: пос. Чернянка площадь Октябрьская,6, с целью реализации мер социальной поддержки. </w:t>
      </w:r>
    </w:p>
    <w:p>
      <w:pPr>
        <w:pStyle w:val="Normal"/>
        <w:widowControl/>
        <w:rPr>
          <w:rFonts w:ascii="Times New Roman" w:hAnsi="Times New Roman" w:eastAsia="Calibri" w:cs="Times New Roman"/>
          <w:sz w:val="28"/>
          <w:szCs w:val="28"/>
          <w:lang w:eastAsia="en-US" w:bidi="ar-SA"/>
        </w:rPr>
      </w:pPr>
      <w:r>
        <w:rPr>
          <w:rFonts w:eastAsia="Calibri" w:cs="Times New Roman" w:ascii="Times New Roman" w:hAnsi="Times New Roman"/>
          <w:sz w:val="28"/>
          <w:szCs w:val="28"/>
          <w:lang w:eastAsia="en-US" w:bidi="ar-SA"/>
        </w:rPr>
        <w:t>Перечень действий с персональными данными: ввод в базу данных, смешанная обработка, передача юридическим лицам на основании Соглашений с соблюдением конфиденциальности передаваемых данных и использованием средств криптозащиты.</w:t>
      </w:r>
    </w:p>
    <w:p>
      <w:pPr>
        <w:pStyle w:val="Normal"/>
        <w:widowControl/>
        <w:rPr>
          <w:rFonts w:ascii="Times New Roman" w:hAnsi="Times New Roman" w:eastAsia="Calibri" w:cs="Times New Roman"/>
          <w:sz w:val="28"/>
          <w:szCs w:val="28"/>
          <w:lang w:eastAsia="en-US" w:bidi="ar-SA"/>
        </w:rPr>
      </w:pPr>
      <w:r>
        <w:rPr>
          <w:rFonts w:eastAsia="Calibri" w:cs="Times New Roman" w:ascii="Times New Roman" w:hAnsi="Times New Roman"/>
          <w:sz w:val="28"/>
          <w:szCs w:val="28"/>
          <w:lang w:eastAsia="en-US" w:bidi="ar-SA"/>
        </w:rPr>
        <w:t>Срок и условия прекращения обработки персональных данных: ликвидация оператора.</w:t>
      </w:r>
    </w:p>
    <w:p>
      <w:pPr>
        <w:pStyle w:val="Normal"/>
        <w:widowControl/>
        <w:rPr>
          <w:rFonts w:ascii="Times New Roman" w:hAnsi="Times New Roman" w:eastAsia="Calibri" w:cs="Times New Roman"/>
          <w:sz w:val="28"/>
          <w:szCs w:val="28"/>
          <w:lang w:eastAsia="en-US" w:bidi="ar-SA"/>
        </w:rPr>
      </w:pPr>
      <w:r>
        <w:rPr>
          <w:rFonts w:eastAsia="Calibri" w:cs="Times New Roman" w:ascii="Times New Roman" w:hAnsi="Times New Roman"/>
          <w:sz w:val="28"/>
          <w:szCs w:val="28"/>
          <w:lang w:eastAsia="en-US" w:bidi="ar-SA"/>
        </w:rPr>
        <w:t>Порядок отзыва согласия на обработку персональных данных: на основании заявления субъекта персональных данных.</w:t>
      </w:r>
    </w:p>
    <w:p>
      <w:pPr>
        <w:pStyle w:val="Normal"/>
        <w:widowControl/>
        <w:rPr>
          <w:rFonts w:ascii="Times New Roman" w:hAnsi="Times New Roman" w:eastAsia="Calibri" w:cs="Times New Roman"/>
          <w:sz w:val="28"/>
          <w:szCs w:val="28"/>
          <w:lang w:eastAsia="en-US" w:bidi="ar-SA"/>
        </w:rPr>
      </w:pPr>
      <w:r>
        <w:rPr>
          <w:rFonts w:eastAsia="Calibri" w:cs="Times New Roman" w:ascii="Times New Roman" w:hAnsi="Times New Roman"/>
          <w:sz w:val="28"/>
          <w:szCs w:val="28"/>
          <w:lang w:eastAsia="en-US" w:bidi="ar-SA"/>
        </w:rPr>
        <w:t>О наступлении обстоятельств, влияющих на размер выплачиваемой ежемесячной денежной компенсации, или прекращения права на ее получение обязуюсь сообщать в течение 30 дней.</w:t>
      </w:r>
    </w:p>
    <w:p>
      <w:pPr>
        <w:pStyle w:val="Normal"/>
        <w:widowControl/>
        <w:rPr>
          <w:rFonts w:ascii="Times New Roman" w:hAnsi="Times New Roman" w:eastAsia="Calibri" w:cs="Times New Roman"/>
          <w:sz w:val="28"/>
          <w:szCs w:val="28"/>
          <w:lang w:eastAsia="en-US" w:bidi="ar-SA"/>
        </w:rPr>
      </w:pPr>
      <w:r>
        <w:rPr>
          <w:rFonts w:eastAsia="Calibri" w:cs="Times New Roman" w:ascii="Times New Roman" w:hAnsi="Times New Roman"/>
          <w:sz w:val="28"/>
          <w:szCs w:val="28"/>
          <w:lang w:eastAsia="en-US" w:bidi="ar-SA"/>
        </w:rPr>
        <w:t xml:space="preserve">           </w:t>
      </w:r>
    </w:p>
    <w:p>
      <w:pPr>
        <w:pStyle w:val="Normal"/>
        <w:widowControl/>
        <w:rPr>
          <w:rFonts w:ascii="Times New Roman" w:hAnsi="Times New Roman" w:eastAsia="Calibri" w:cs="Times New Roman"/>
          <w:sz w:val="28"/>
          <w:szCs w:val="28"/>
          <w:lang w:eastAsia="en-US" w:bidi="ar-SA"/>
        </w:rPr>
      </w:pPr>
      <w:r>
        <w:rPr>
          <w:rFonts w:eastAsia="Calibri" w:cs="Times New Roman" w:ascii="Times New Roman" w:hAnsi="Times New Roman"/>
          <w:sz w:val="28"/>
          <w:szCs w:val="28"/>
          <w:lang w:eastAsia="en-US" w:bidi="ar-SA"/>
        </w:rPr>
        <w:t xml:space="preserve"> </w:t>
      </w:r>
      <w:r>
        <w:rPr>
          <w:rFonts w:eastAsia="Calibri" w:cs="Times New Roman" w:ascii="Times New Roman" w:hAnsi="Times New Roman"/>
          <w:sz w:val="28"/>
          <w:szCs w:val="28"/>
          <w:lang w:eastAsia="en-US" w:bidi="ar-SA"/>
        </w:rPr>
        <w:t>Дата ______________                                             Подпись _______________</w:t>
      </w:r>
    </w:p>
    <w:p>
      <w:pPr>
        <w:pStyle w:val="Normal"/>
        <w:widowControl/>
        <w:ind w:left="7080" w:hanging="0"/>
        <w:rPr>
          <w:rFonts w:ascii="Times New Roman" w:hAnsi="Times New Roman" w:eastAsia="Calibri" w:cs="Times New Roman"/>
          <w:bCs/>
          <w:sz w:val="28"/>
          <w:szCs w:val="28"/>
          <w:lang w:eastAsia="en-US" w:bidi="ar-SA"/>
        </w:rPr>
      </w:pPr>
      <w:r>
        <w:rPr>
          <w:rFonts w:eastAsia="Calibri" w:cs="Times New Roman" w:ascii="Times New Roman" w:hAnsi="Times New Roman"/>
          <w:bCs/>
          <w:sz w:val="28"/>
          <w:szCs w:val="28"/>
          <w:lang w:eastAsia="en-US" w:bidi="ar-SA"/>
        </w:rPr>
      </w:r>
    </w:p>
    <w:p>
      <w:pPr>
        <w:pStyle w:val="Normal"/>
        <w:widowControl/>
        <w:ind w:left="7080" w:hanging="0"/>
        <w:rPr>
          <w:rFonts w:ascii="Times New Roman" w:hAnsi="Times New Roman" w:eastAsia="Calibri" w:cs="Times New Roman"/>
          <w:bCs/>
          <w:sz w:val="28"/>
          <w:szCs w:val="28"/>
          <w:lang w:eastAsia="en-US" w:bidi="ar-SA"/>
        </w:rPr>
      </w:pPr>
      <w:r>
        <w:rPr>
          <w:rFonts w:eastAsia="Calibri" w:cs="Times New Roman" w:ascii="Times New Roman" w:hAnsi="Times New Roman"/>
          <w:bCs/>
          <w:sz w:val="28"/>
          <w:szCs w:val="28"/>
          <w:lang w:eastAsia="en-US" w:bidi="ar-SA"/>
        </w:rPr>
      </w:r>
    </w:p>
    <w:p>
      <w:pPr>
        <w:pStyle w:val="Normal"/>
        <w:widowControl/>
        <w:ind w:left="7080" w:hanging="0"/>
        <w:rPr>
          <w:rFonts w:ascii="Times New Roman" w:hAnsi="Times New Roman" w:eastAsia="Calibri" w:cs="Times New Roman"/>
          <w:b/>
          <w:bCs/>
          <w:sz w:val="28"/>
          <w:szCs w:val="28"/>
          <w:lang w:eastAsia="en-US" w:bidi="ar-SA"/>
        </w:rPr>
      </w:pPr>
      <w:r>
        <w:rPr>
          <w:rFonts w:eastAsia="Calibri" w:cs="Times New Roman" w:ascii="Times New Roman" w:hAnsi="Times New Roman"/>
          <w:b/>
          <w:bCs/>
          <w:sz w:val="28"/>
          <w:szCs w:val="28"/>
          <w:lang w:eastAsia="en-US" w:bidi="ar-SA"/>
        </w:rPr>
      </w:r>
    </w:p>
    <w:p>
      <w:pPr>
        <w:pStyle w:val="Normal"/>
        <w:widowControl/>
        <w:ind w:left="7080" w:hanging="0"/>
        <w:rPr>
          <w:rFonts w:ascii="Times New Roman" w:hAnsi="Times New Roman" w:eastAsia="Calibri" w:cs="Times New Roman"/>
          <w:b/>
          <w:bCs/>
          <w:sz w:val="28"/>
          <w:szCs w:val="28"/>
          <w:lang w:eastAsia="en-US" w:bidi="ar-SA"/>
        </w:rPr>
      </w:pPr>
      <w:r>
        <w:rPr>
          <w:rFonts w:eastAsia="Calibri" w:cs="Times New Roman" w:ascii="Times New Roman" w:hAnsi="Times New Roman"/>
          <w:b/>
          <w:bCs/>
          <w:sz w:val="28"/>
          <w:szCs w:val="28"/>
          <w:lang w:eastAsia="en-US" w:bidi="ar-SA"/>
        </w:rPr>
      </w:r>
    </w:p>
    <w:p>
      <w:pPr>
        <w:pStyle w:val="Normal"/>
        <w:widowControl/>
        <w:ind w:left="7080" w:hanging="0"/>
        <w:rPr>
          <w:rFonts w:ascii="Times New Roman" w:hAnsi="Times New Roman" w:eastAsia="Calibri" w:cs="Times New Roman"/>
          <w:sz w:val="28"/>
          <w:szCs w:val="28"/>
          <w:lang w:eastAsia="en-US" w:bidi="ar-SA"/>
        </w:rPr>
      </w:pPr>
      <w:r>
        <w:rPr>
          <w:rFonts w:eastAsia="Calibri" w:cs="Times New Roman" w:ascii="Times New Roman" w:hAnsi="Times New Roman"/>
          <w:bCs/>
          <w:sz w:val="28"/>
          <w:szCs w:val="28"/>
          <w:lang w:eastAsia="en-US" w:bidi="ar-SA"/>
        </w:rPr>
        <w:t>Приложение № 3 к Положению о порядке                                                                          предоставления услуги «Социальное такси»</w:t>
      </w:r>
      <w:r>
        <w:rPr>
          <w:rFonts w:eastAsia="Calibri" w:cs="Times New Roman" w:ascii="Times New Roman" w:hAnsi="Times New Roman"/>
          <w:sz w:val="28"/>
          <w:szCs w:val="28"/>
          <w:lang w:eastAsia="en-US" w:bidi="ar-SA"/>
        </w:rPr>
        <w:t xml:space="preserve"> </w:t>
      </w:r>
    </w:p>
    <w:p>
      <w:pPr>
        <w:pStyle w:val="Normal"/>
        <w:widowControl/>
        <w:rPr>
          <w:rFonts w:ascii="Times New Roman" w:hAnsi="Times New Roman" w:eastAsia="Calibri" w:cs="Times New Roman"/>
          <w:bCs/>
          <w:sz w:val="28"/>
          <w:szCs w:val="28"/>
          <w:lang w:eastAsia="en-US" w:bidi="ar-SA"/>
        </w:rPr>
      </w:pPr>
      <w:r>
        <w:rPr>
          <w:rFonts w:eastAsia="Calibri" w:cs="Times New Roman" w:ascii="Times New Roman" w:hAnsi="Times New Roman"/>
          <w:bCs/>
          <w:sz w:val="28"/>
          <w:szCs w:val="28"/>
          <w:lang w:eastAsia="en-US" w:bidi="ar-SA"/>
        </w:rPr>
      </w:r>
    </w:p>
    <w:p>
      <w:pPr>
        <w:pStyle w:val="Normal"/>
        <w:widowControl/>
        <w:rPr>
          <w:rFonts w:ascii="Times New Roman" w:hAnsi="Times New Roman" w:eastAsia="Calibri" w:cs="Times New Roman"/>
          <w:b/>
          <w:bCs/>
          <w:sz w:val="28"/>
          <w:szCs w:val="28"/>
          <w:lang w:eastAsia="en-US" w:bidi="ar-SA"/>
        </w:rPr>
      </w:pPr>
      <w:r>
        <w:rPr>
          <w:rFonts w:eastAsia="Calibri" w:cs="Times New Roman" w:ascii="Times New Roman" w:hAnsi="Times New Roman"/>
          <w:b/>
          <w:bCs/>
          <w:sz w:val="28"/>
          <w:szCs w:val="28"/>
          <w:lang w:eastAsia="en-US" w:bidi="ar-SA"/>
        </w:rPr>
      </w:r>
    </w:p>
    <w:p>
      <w:pPr>
        <w:pStyle w:val="Normal"/>
        <w:widowControl/>
        <w:rPr>
          <w:rFonts w:ascii="Times New Roman" w:hAnsi="Times New Roman" w:eastAsia="Calibri" w:cs="Times New Roman"/>
          <w:b/>
          <w:bCs/>
          <w:sz w:val="28"/>
          <w:szCs w:val="28"/>
          <w:lang w:eastAsia="en-US" w:bidi="ar-SA"/>
        </w:rPr>
      </w:pPr>
      <w:r>
        <w:rPr>
          <w:rFonts w:eastAsia="Calibri" w:cs="Times New Roman" w:ascii="Times New Roman" w:hAnsi="Times New Roman"/>
          <w:b/>
          <w:bCs/>
          <w:sz w:val="28"/>
          <w:szCs w:val="28"/>
          <w:lang w:eastAsia="en-US" w:bidi="ar-SA"/>
        </w:rPr>
      </w:r>
    </w:p>
    <w:p>
      <w:pPr>
        <w:pStyle w:val="Normal"/>
        <w:widowControl/>
        <w:jc w:val="center"/>
        <w:rPr>
          <w:rFonts w:ascii="Times New Roman" w:hAnsi="Times New Roman" w:eastAsia="Calibri" w:cs="Times New Roman"/>
          <w:b/>
          <w:sz w:val="28"/>
          <w:szCs w:val="28"/>
          <w:lang w:eastAsia="en-US" w:bidi="ar-SA"/>
        </w:rPr>
      </w:pPr>
      <w:r>
        <w:rPr>
          <w:rFonts w:eastAsia="Calibri" w:cs="Times New Roman" w:ascii="Times New Roman" w:hAnsi="Times New Roman"/>
          <w:b/>
          <w:bCs/>
          <w:sz w:val="28"/>
          <w:szCs w:val="28"/>
          <w:lang w:eastAsia="en-US" w:bidi="ar-SA"/>
        </w:rPr>
        <w:t>Журнал</w:t>
      </w:r>
    </w:p>
    <w:p>
      <w:pPr>
        <w:pStyle w:val="Normal"/>
        <w:widowControl/>
        <w:jc w:val="center"/>
        <w:rPr>
          <w:rFonts w:ascii="Times New Roman" w:hAnsi="Times New Roman" w:eastAsia="Calibri" w:cs="Times New Roman"/>
          <w:b/>
          <w:sz w:val="28"/>
          <w:szCs w:val="28"/>
          <w:lang w:eastAsia="en-US" w:bidi="ar-SA"/>
        </w:rPr>
      </w:pPr>
      <w:r>
        <w:rPr>
          <w:rFonts w:eastAsia="Calibri" w:cs="Times New Roman" w:ascii="Times New Roman" w:hAnsi="Times New Roman"/>
          <w:b/>
          <w:bCs/>
          <w:sz w:val="28"/>
          <w:szCs w:val="28"/>
          <w:lang w:eastAsia="en-US" w:bidi="ar-SA"/>
        </w:rPr>
        <w:t>регистрации заказов на предоставление</w:t>
      </w:r>
      <w:r>
        <w:rPr>
          <w:rFonts w:eastAsia="Calibri" w:cs="Times New Roman" w:ascii="Times New Roman" w:hAnsi="Times New Roman"/>
          <w:b/>
          <w:bCs/>
          <w:sz w:val="28"/>
          <w:szCs w:val="28"/>
          <w:lang w:eastAsia="en-US" w:bidi="ar-SA"/>
        </w:rPr>
        <w:br w:type="textWrapping" w:clear="all"/>
      </w:r>
      <w:r>
        <w:rPr>
          <w:rFonts w:eastAsia="Calibri" w:cs="Times New Roman" w:ascii="Times New Roman" w:hAnsi="Times New Roman"/>
          <w:b/>
          <w:bCs/>
          <w:sz w:val="28"/>
          <w:szCs w:val="28"/>
          <w:lang w:eastAsia="en-US" w:bidi="ar-SA"/>
        </w:rPr>
        <w:t>услуги «Социальное такси»</w:t>
      </w:r>
    </w:p>
    <w:tbl>
      <w:tblPr>
        <w:tblW w:w="9760" w:type="dxa"/>
        <w:jc w:val="center"/>
        <w:tblInd w:w="0" w:type="dxa"/>
        <w:tblLayout w:type="fixed"/>
        <w:tblCellMar>
          <w:top w:w="0" w:type="dxa"/>
          <w:left w:w="10" w:type="dxa"/>
          <w:bottom w:w="0" w:type="dxa"/>
          <w:right w:w="10" w:type="dxa"/>
        </w:tblCellMar>
        <w:tblLook w:val="04a0" w:noHBand="0" w:noVBand="1" w:firstColumn="1" w:lastRow="0" w:lastColumn="0" w:firstRow="1"/>
      </w:tblPr>
      <w:tblGrid>
        <w:gridCol w:w="697"/>
        <w:gridCol w:w="1138"/>
        <w:gridCol w:w="1409"/>
        <w:gridCol w:w="1310"/>
        <w:gridCol w:w="1289"/>
        <w:gridCol w:w="1390"/>
        <w:gridCol w:w="1289"/>
        <w:gridCol w:w="1236"/>
      </w:tblGrid>
      <w:tr>
        <w:trPr>
          <w:trHeight w:val="2426" w:hRule="exact"/>
        </w:trPr>
        <w:tc>
          <w:tcPr>
            <w:tcW w:w="697" w:type="dxa"/>
            <w:tcBorders>
              <w:top w:val="single" w:sz="4" w:space="0" w:color="000000"/>
              <w:left w:val="single" w:sz="4" w:space="0" w:color="000000"/>
            </w:tcBorders>
            <w:shd w:color="auto" w:fill="FFFFFF" w:val="clear"/>
          </w:tcPr>
          <w:p>
            <w:pPr>
              <w:pStyle w:val="Normal"/>
              <w:widowControl w:val="false"/>
              <w:spacing w:lineRule="auto" w:line="254"/>
              <w:rPr>
                <w:rFonts w:ascii="Times New Roman" w:hAnsi="Times New Roman" w:eastAsia="Calibri" w:cs="Times New Roman"/>
                <w:b/>
                <w:sz w:val="28"/>
                <w:szCs w:val="28"/>
                <w:lang w:eastAsia="en-US" w:bidi="ar-SA"/>
              </w:rPr>
            </w:pPr>
            <w:r>
              <w:rPr>
                <w:rFonts w:eastAsia="Calibri" w:cs="Times New Roman" w:ascii="Times New Roman" w:hAnsi="Times New Roman"/>
                <w:b/>
                <w:sz w:val="28"/>
                <w:szCs w:val="28"/>
                <w:lang w:eastAsia="en-US" w:bidi="ar-SA"/>
              </w:rPr>
              <w:t xml:space="preserve">№ </w:t>
            </w:r>
            <w:r>
              <w:rPr>
                <w:rFonts w:eastAsia="Calibri" w:cs="Times New Roman" w:ascii="Times New Roman" w:hAnsi="Times New Roman"/>
                <w:b/>
                <w:sz w:val="28"/>
                <w:szCs w:val="28"/>
                <w:lang w:eastAsia="en-US" w:bidi="ar-SA"/>
              </w:rPr>
              <w:t>п/п</w:t>
            </w:r>
          </w:p>
        </w:tc>
        <w:tc>
          <w:tcPr>
            <w:tcW w:w="1138" w:type="dxa"/>
            <w:tcBorders>
              <w:top w:val="single" w:sz="4" w:space="0" w:color="000000"/>
              <w:left w:val="single" w:sz="4" w:space="0" w:color="000000"/>
            </w:tcBorders>
            <w:shd w:color="auto" w:fill="FFFFFF" w:val="clear"/>
          </w:tcPr>
          <w:p>
            <w:pPr>
              <w:pStyle w:val="Normal"/>
              <w:widowControl w:val="false"/>
              <w:spacing w:lineRule="auto" w:line="254"/>
              <w:rPr>
                <w:rFonts w:ascii="Times New Roman" w:hAnsi="Times New Roman" w:eastAsia="Calibri" w:cs="Times New Roman"/>
                <w:b/>
                <w:sz w:val="28"/>
                <w:szCs w:val="28"/>
                <w:lang w:eastAsia="en-US" w:bidi="ar-SA"/>
              </w:rPr>
            </w:pPr>
            <w:r>
              <w:rPr>
                <w:rFonts w:eastAsia="Calibri" w:cs="Times New Roman" w:ascii="Times New Roman" w:hAnsi="Times New Roman"/>
                <w:b/>
                <w:sz w:val="28"/>
                <w:szCs w:val="28"/>
                <w:lang w:eastAsia="en-US" w:bidi="ar-SA"/>
              </w:rPr>
              <w:t>Дата обращения</w:t>
            </w:r>
          </w:p>
        </w:tc>
        <w:tc>
          <w:tcPr>
            <w:tcW w:w="1409" w:type="dxa"/>
            <w:tcBorders>
              <w:top w:val="single" w:sz="4" w:space="0" w:color="000000"/>
              <w:left w:val="single" w:sz="4" w:space="0" w:color="000000"/>
            </w:tcBorders>
            <w:shd w:color="auto" w:fill="FFFFFF" w:val="clear"/>
          </w:tcPr>
          <w:p>
            <w:pPr>
              <w:pStyle w:val="Normal"/>
              <w:widowControl w:val="false"/>
              <w:spacing w:lineRule="auto" w:line="254"/>
              <w:rPr>
                <w:rFonts w:ascii="Times New Roman" w:hAnsi="Times New Roman" w:eastAsia="Calibri" w:cs="Times New Roman"/>
                <w:b/>
                <w:sz w:val="28"/>
                <w:szCs w:val="28"/>
                <w:lang w:eastAsia="en-US" w:bidi="ar-SA"/>
              </w:rPr>
            </w:pPr>
            <w:r>
              <w:rPr>
                <w:rFonts w:eastAsia="Calibri" w:cs="Times New Roman" w:ascii="Times New Roman" w:hAnsi="Times New Roman"/>
                <w:b/>
                <w:sz w:val="28"/>
                <w:szCs w:val="28"/>
                <w:lang w:eastAsia="en-US" w:bidi="ar-SA"/>
              </w:rPr>
              <w:t>Ф.И.О.</w:t>
            </w:r>
          </w:p>
          <w:p>
            <w:pPr>
              <w:pStyle w:val="Normal"/>
              <w:widowControl w:val="false"/>
              <w:spacing w:lineRule="auto" w:line="254"/>
              <w:rPr>
                <w:rFonts w:ascii="Times New Roman" w:hAnsi="Times New Roman" w:eastAsia="Calibri" w:cs="Times New Roman"/>
                <w:b/>
                <w:sz w:val="28"/>
                <w:szCs w:val="28"/>
                <w:lang w:eastAsia="en-US" w:bidi="ar-SA"/>
              </w:rPr>
            </w:pPr>
            <w:r>
              <w:rPr>
                <w:rFonts w:eastAsia="Calibri" w:cs="Times New Roman" w:ascii="Times New Roman" w:hAnsi="Times New Roman"/>
                <w:b/>
                <w:sz w:val="28"/>
                <w:szCs w:val="28"/>
                <w:lang w:eastAsia="en-US" w:bidi="ar-SA"/>
              </w:rPr>
              <w:t>пользова</w:t>
            </w:r>
          </w:p>
          <w:p>
            <w:pPr>
              <w:pStyle w:val="Normal"/>
              <w:widowControl w:val="false"/>
              <w:spacing w:lineRule="auto" w:line="254"/>
              <w:rPr>
                <w:rFonts w:ascii="Times New Roman" w:hAnsi="Times New Roman" w:eastAsia="Calibri" w:cs="Times New Roman"/>
                <w:b/>
                <w:sz w:val="28"/>
                <w:szCs w:val="28"/>
                <w:lang w:eastAsia="en-US" w:bidi="ar-SA"/>
              </w:rPr>
            </w:pPr>
            <w:r>
              <w:rPr>
                <w:rFonts w:eastAsia="Calibri" w:cs="Times New Roman" w:ascii="Times New Roman" w:hAnsi="Times New Roman"/>
                <w:b/>
                <w:sz w:val="28"/>
                <w:szCs w:val="28"/>
                <w:lang w:eastAsia="en-US" w:bidi="ar-SA"/>
              </w:rPr>
              <w:t>теля</w:t>
            </w:r>
          </w:p>
        </w:tc>
        <w:tc>
          <w:tcPr>
            <w:tcW w:w="1310" w:type="dxa"/>
            <w:tcBorders>
              <w:top w:val="single" w:sz="4" w:space="0" w:color="000000"/>
              <w:left w:val="single" w:sz="4" w:space="0" w:color="000000"/>
            </w:tcBorders>
            <w:shd w:color="auto" w:fill="FFFFFF" w:val="clear"/>
          </w:tcPr>
          <w:p>
            <w:pPr>
              <w:pStyle w:val="Normal"/>
              <w:widowControl w:val="false"/>
              <w:spacing w:lineRule="auto" w:line="254"/>
              <w:rPr>
                <w:rFonts w:ascii="Times New Roman" w:hAnsi="Times New Roman" w:eastAsia="Calibri" w:cs="Times New Roman"/>
                <w:b/>
                <w:sz w:val="28"/>
                <w:szCs w:val="28"/>
                <w:lang w:eastAsia="en-US" w:bidi="ar-SA"/>
              </w:rPr>
            </w:pPr>
            <w:r>
              <w:rPr>
                <w:rFonts w:eastAsia="Calibri" w:cs="Times New Roman" w:ascii="Times New Roman" w:hAnsi="Times New Roman"/>
                <w:b/>
                <w:sz w:val="28"/>
                <w:szCs w:val="28"/>
                <w:lang w:eastAsia="en-US" w:bidi="ar-SA"/>
              </w:rPr>
              <w:t>Адрес и телефон пользователя</w:t>
            </w:r>
          </w:p>
        </w:tc>
        <w:tc>
          <w:tcPr>
            <w:tcW w:w="1289" w:type="dxa"/>
            <w:tcBorders>
              <w:top w:val="single" w:sz="4" w:space="0" w:color="000000"/>
              <w:left w:val="single" w:sz="4" w:space="0" w:color="000000"/>
            </w:tcBorders>
            <w:shd w:color="auto" w:fill="FFFFFF" w:val="clear"/>
          </w:tcPr>
          <w:p>
            <w:pPr>
              <w:pStyle w:val="Normal"/>
              <w:widowControl w:val="false"/>
              <w:spacing w:lineRule="auto" w:line="254"/>
              <w:rPr>
                <w:rFonts w:ascii="Times New Roman" w:hAnsi="Times New Roman" w:eastAsia="Calibri" w:cs="Times New Roman"/>
                <w:b/>
                <w:sz w:val="28"/>
                <w:szCs w:val="28"/>
                <w:lang w:eastAsia="en-US" w:bidi="ar-SA"/>
              </w:rPr>
            </w:pPr>
            <w:r>
              <w:rPr>
                <w:rFonts w:eastAsia="Calibri" w:cs="Times New Roman" w:ascii="Times New Roman" w:hAnsi="Times New Roman"/>
                <w:b/>
                <w:sz w:val="28"/>
                <w:szCs w:val="28"/>
                <w:lang w:eastAsia="en-US" w:bidi="ar-SA"/>
              </w:rPr>
              <w:t>Номер, дата договора</w:t>
            </w:r>
          </w:p>
        </w:tc>
        <w:tc>
          <w:tcPr>
            <w:tcW w:w="1390" w:type="dxa"/>
            <w:tcBorders>
              <w:top w:val="single" w:sz="4" w:space="0" w:color="000000"/>
              <w:left w:val="single" w:sz="4" w:space="0" w:color="000000"/>
            </w:tcBorders>
            <w:shd w:color="auto" w:fill="FFFFFF" w:val="clear"/>
          </w:tcPr>
          <w:p>
            <w:pPr>
              <w:pStyle w:val="Normal"/>
              <w:widowControl w:val="false"/>
              <w:spacing w:lineRule="auto" w:line="254"/>
              <w:rPr>
                <w:rFonts w:ascii="Times New Roman" w:hAnsi="Times New Roman" w:eastAsia="Calibri" w:cs="Times New Roman"/>
                <w:b/>
                <w:sz w:val="28"/>
                <w:szCs w:val="28"/>
                <w:lang w:eastAsia="en-US" w:bidi="ar-SA"/>
              </w:rPr>
            </w:pPr>
            <w:r>
              <w:rPr>
                <w:rFonts w:eastAsia="Calibri" w:cs="Times New Roman" w:ascii="Times New Roman" w:hAnsi="Times New Roman"/>
                <w:b/>
                <w:sz w:val="28"/>
                <w:szCs w:val="28"/>
                <w:lang w:eastAsia="en-US" w:bidi="ar-SA"/>
              </w:rPr>
              <w:t>Предпола гаемая дата и время подачи автомобил я</w:t>
            </w:r>
          </w:p>
        </w:tc>
        <w:tc>
          <w:tcPr>
            <w:tcW w:w="1289" w:type="dxa"/>
            <w:tcBorders>
              <w:top w:val="single" w:sz="4" w:space="0" w:color="000000"/>
              <w:left w:val="single" w:sz="4" w:space="0" w:color="000000"/>
            </w:tcBorders>
            <w:shd w:color="auto" w:fill="FFFFFF" w:val="clear"/>
          </w:tcPr>
          <w:p>
            <w:pPr>
              <w:pStyle w:val="Normal"/>
              <w:widowControl w:val="false"/>
              <w:spacing w:lineRule="auto" w:line="254"/>
              <w:rPr>
                <w:rFonts w:ascii="Times New Roman" w:hAnsi="Times New Roman" w:eastAsia="Calibri" w:cs="Times New Roman"/>
                <w:b/>
                <w:sz w:val="28"/>
                <w:szCs w:val="28"/>
                <w:lang w:eastAsia="en-US" w:bidi="ar-SA"/>
              </w:rPr>
            </w:pPr>
            <w:r>
              <w:rPr>
                <w:rFonts w:eastAsia="Calibri" w:cs="Times New Roman" w:ascii="Times New Roman" w:hAnsi="Times New Roman"/>
                <w:b/>
                <w:sz w:val="28"/>
                <w:szCs w:val="28"/>
                <w:lang w:eastAsia="en-US" w:bidi="ar-SA"/>
              </w:rPr>
              <w:t>Маршрут и цель поездки</w:t>
            </w:r>
          </w:p>
        </w:tc>
        <w:tc>
          <w:tcPr>
            <w:tcW w:w="1236" w:type="dxa"/>
            <w:tcBorders>
              <w:top w:val="single" w:sz="4" w:space="0" w:color="000000"/>
              <w:left w:val="single" w:sz="4" w:space="0" w:color="000000"/>
              <w:right w:val="single" w:sz="4" w:space="0" w:color="000000"/>
            </w:tcBorders>
            <w:shd w:color="auto" w:fill="FFFFFF" w:val="clear"/>
          </w:tcPr>
          <w:p>
            <w:pPr>
              <w:pStyle w:val="Normal"/>
              <w:widowControl w:val="false"/>
              <w:spacing w:lineRule="auto" w:line="254"/>
              <w:rPr>
                <w:rFonts w:ascii="Times New Roman" w:hAnsi="Times New Roman" w:eastAsia="Calibri" w:cs="Times New Roman"/>
                <w:b/>
                <w:sz w:val="28"/>
                <w:szCs w:val="28"/>
                <w:lang w:eastAsia="en-US" w:bidi="ar-SA"/>
              </w:rPr>
            </w:pPr>
            <w:r>
              <w:rPr>
                <w:rFonts w:eastAsia="Calibri" w:cs="Times New Roman" w:ascii="Times New Roman" w:hAnsi="Times New Roman"/>
                <w:b/>
                <w:sz w:val="28"/>
                <w:szCs w:val="28"/>
                <w:lang w:eastAsia="en-US" w:bidi="ar-SA"/>
              </w:rPr>
              <w:t>Ф.И.О.</w:t>
            </w:r>
          </w:p>
          <w:p>
            <w:pPr>
              <w:pStyle w:val="Normal"/>
              <w:widowControl w:val="false"/>
              <w:spacing w:lineRule="auto" w:line="254"/>
              <w:rPr>
                <w:rFonts w:ascii="Times New Roman" w:hAnsi="Times New Roman" w:eastAsia="Calibri" w:cs="Times New Roman"/>
                <w:b/>
                <w:sz w:val="28"/>
                <w:szCs w:val="28"/>
                <w:lang w:eastAsia="en-US" w:bidi="ar-SA"/>
              </w:rPr>
            </w:pPr>
            <w:r>
              <w:rPr>
                <w:rFonts w:eastAsia="Calibri" w:cs="Times New Roman" w:ascii="Times New Roman" w:hAnsi="Times New Roman"/>
                <w:b/>
                <w:sz w:val="28"/>
                <w:szCs w:val="28"/>
                <w:lang w:eastAsia="en-US" w:bidi="ar-SA"/>
              </w:rPr>
              <w:t>водителя</w:t>
            </w:r>
          </w:p>
        </w:tc>
      </w:tr>
      <w:tr>
        <w:trPr>
          <w:trHeight w:val="306" w:hRule="exact"/>
        </w:trPr>
        <w:tc>
          <w:tcPr>
            <w:tcW w:w="697" w:type="dxa"/>
            <w:tcBorders>
              <w:top w:val="single" w:sz="4" w:space="0" w:color="000000"/>
              <w:left w:val="single" w:sz="4" w:space="0" w:color="000000"/>
            </w:tcBorders>
            <w:shd w:color="auto" w:fill="FFFFFF" w:val="clear"/>
            <w:vAlign w:val="bottom"/>
          </w:tcPr>
          <w:p>
            <w:pPr>
              <w:pStyle w:val="Normal"/>
              <w:widowControl w:val="false"/>
              <w:spacing w:lineRule="auto" w:line="254"/>
              <w:rPr>
                <w:rFonts w:ascii="Times New Roman" w:hAnsi="Times New Roman" w:eastAsia="Calibri" w:cs="Times New Roman"/>
                <w:b/>
                <w:sz w:val="28"/>
                <w:szCs w:val="28"/>
                <w:lang w:eastAsia="en-US" w:bidi="ar-SA"/>
              </w:rPr>
            </w:pPr>
            <w:r>
              <w:rPr>
                <w:rFonts w:eastAsia="Calibri" w:cs="Times New Roman" w:ascii="Times New Roman" w:hAnsi="Times New Roman"/>
                <w:b/>
                <w:sz w:val="28"/>
                <w:szCs w:val="28"/>
                <w:lang w:eastAsia="en-US" w:bidi="ar-SA"/>
              </w:rPr>
              <w:t>1.</w:t>
            </w:r>
          </w:p>
        </w:tc>
        <w:tc>
          <w:tcPr>
            <w:tcW w:w="1138" w:type="dxa"/>
            <w:tcBorders>
              <w:top w:val="single" w:sz="4" w:space="0" w:color="000000"/>
              <w:left w:val="single" w:sz="4" w:space="0" w:color="000000"/>
            </w:tcBorders>
            <w:shd w:color="auto" w:fill="FFFFFF" w:val="clear"/>
            <w:vAlign w:val="bottom"/>
          </w:tcPr>
          <w:p>
            <w:pPr>
              <w:pStyle w:val="Normal"/>
              <w:widowControl w:val="false"/>
              <w:spacing w:lineRule="auto" w:line="254"/>
              <w:rPr>
                <w:rFonts w:ascii="Times New Roman" w:hAnsi="Times New Roman" w:eastAsia="Calibri" w:cs="Times New Roman"/>
                <w:b/>
                <w:sz w:val="28"/>
                <w:szCs w:val="28"/>
                <w:lang w:eastAsia="en-US" w:bidi="ar-SA"/>
              </w:rPr>
            </w:pPr>
            <w:r>
              <w:rPr>
                <w:rFonts w:eastAsia="Calibri" w:cs="Times New Roman" w:ascii="Times New Roman" w:hAnsi="Times New Roman"/>
                <w:b/>
                <w:sz w:val="28"/>
                <w:szCs w:val="28"/>
                <w:lang w:eastAsia="en-US" w:bidi="ar-SA"/>
              </w:rPr>
              <w:t>2.</w:t>
            </w:r>
          </w:p>
        </w:tc>
        <w:tc>
          <w:tcPr>
            <w:tcW w:w="1409" w:type="dxa"/>
            <w:tcBorders>
              <w:top w:val="single" w:sz="4" w:space="0" w:color="000000"/>
              <w:left w:val="single" w:sz="4" w:space="0" w:color="000000"/>
            </w:tcBorders>
            <w:shd w:color="auto" w:fill="FFFFFF" w:val="clear"/>
            <w:vAlign w:val="bottom"/>
          </w:tcPr>
          <w:p>
            <w:pPr>
              <w:pStyle w:val="Normal"/>
              <w:widowControl w:val="false"/>
              <w:spacing w:lineRule="auto" w:line="254"/>
              <w:rPr>
                <w:rFonts w:ascii="Times New Roman" w:hAnsi="Times New Roman" w:eastAsia="Calibri" w:cs="Times New Roman"/>
                <w:b/>
                <w:sz w:val="28"/>
                <w:szCs w:val="28"/>
                <w:lang w:eastAsia="en-US" w:bidi="ar-SA"/>
              </w:rPr>
            </w:pPr>
            <w:r>
              <w:rPr>
                <w:rFonts w:eastAsia="Calibri" w:cs="Times New Roman" w:ascii="Times New Roman" w:hAnsi="Times New Roman"/>
                <w:b/>
                <w:sz w:val="28"/>
                <w:szCs w:val="28"/>
                <w:lang w:eastAsia="en-US" w:bidi="ar-SA"/>
              </w:rPr>
              <w:t>3.</w:t>
            </w:r>
          </w:p>
        </w:tc>
        <w:tc>
          <w:tcPr>
            <w:tcW w:w="1310" w:type="dxa"/>
            <w:tcBorders>
              <w:top w:val="single" w:sz="4" w:space="0" w:color="000000"/>
              <w:left w:val="single" w:sz="4" w:space="0" w:color="000000"/>
            </w:tcBorders>
            <w:shd w:color="auto" w:fill="FFFFFF" w:val="clear"/>
            <w:vAlign w:val="bottom"/>
          </w:tcPr>
          <w:p>
            <w:pPr>
              <w:pStyle w:val="Normal"/>
              <w:widowControl w:val="false"/>
              <w:spacing w:lineRule="auto" w:line="254"/>
              <w:rPr>
                <w:rFonts w:ascii="Times New Roman" w:hAnsi="Times New Roman" w:eastAsia="Calibri" w:cs="Times New Roman"/>
                <w:b/>
                <w:sz w:val="28"/>
                <w:szCs w:val="28"/>
                <w:lang w:eastAsia="en-US" w:bidi="ar-SA"/>
              </w:rPr>
            </w:pPr>
            <w:r>
              <w:rPr>
                <w:rFonts w:eastAsia="Calibri" w:cs="Times New Roman" w:ascii="Times New Roman" w:hAnsi="Times New Roman"/>
                <w:b/>
                <w:sz w:val="28"/>
                <w:szCs w:val="28"/>
                <w:lang w:eastAsia="en-US" w:bidi="ar-SA"/>
              </w:rPr>
              <w:t>4.</w:t>
            </w:r>
          </w:p>
        </w:tc>
        <w:tc>
          <w:tcPr>
            <w:tcW w:w="1289" w:type="dxa"/>
            <w:tcBorders>
              <w:top w:val="single" w:sz="4" w:space="0" w:color="000000"/>
              <w:left w:val="single" w:sz="4" w:space="0" w:color="000000"/>
            </w:tcBorders>
            <w:shd w:color="auto" w:fill="FFFFFF" w:val="clear"/>
            <w:vAlign w:val="bottom"/>
          </w:tcPr>
          <w:p>
            <w:pPr>
              <w:pStyle w:val="Normal"/>
              <w:widowControl w:val="false"/>
              <w:spacing w:lineRule="auto" w:line="254"/>
              <w:rPr>
                <w:rFonts w:ascii="Times New Roman" w:hAnsi="Times New Roman" w:eastAsia="Calibri" w:cs="Times New Roman"/>
                <w:b/>
                <w:sz w:val="28"/>
                <w:szCs w:val="28"/>
                <w:lang w:eastAsia="en-US" w:bidi="ar-SA"/>
              </w:rPr>
            </w:pPr>
            <w:r>
              <w:rPr>
                <w:rFonts w:eastAsia="Calibri" w:cs="Times New Roman" w:ascii="Times New Roman" w:hAnsi="Times New Roman"/>
                <w:b/>
                <w:sz w:val="28"/>
                <w:szCs w:val="28"/>
                <w:lang w:eastAsia="en-US" w:bidi="ar-SA"/>
              </w:rPr>
              <w:t>5.</w:t>
            </w:r>
          </w:p>
        </w:tc>
        <w:tc>
          <w:tcPr>
            <w:tcW w:w="1390" w:type="dxa"/>
            <w:tcBorders>
              <w:top w:val="single" w:sz="4" w:space="0" w:color="000000"/>
              <w:left w:val="single" w:sz="4" w:space="0" w:color="000000"/>
            </w:tcBorders>
            <w:shd w:color="auto" w:fill="FFFFFF" w:val="clear"/>
            <w:vAlign w:val="bottom"/>
          </w:tcPr>
          <w:p>
            <w:pPr>
              <w:pStyle w:val="Normal"/>
              <w:widowControl w:val="false"/>
              <w:spacing w:lineRule="auto" w:line="254"/>
              <w:rPr>
                <w:rFonts w:ascii="Times New Roman" w:hAnsi="Times New Roman" w:eastAsia="Calibri" w:cs="Times New Roman"/>
                <w:b/>
                <w:sz w:val="28"/>
                <w:szCs w:val="28"/>
                <w:lang w:eastAsia="en-US" w:bidi="ar-SA"/>
              </w:rPr>
            </w:pPr>
            <w:r>
              <w:rPr>
                <w:rFonts w:eastAsia="Calibri" w:cs="Times New Roman" w:ascii="Times New Roman" w:hAnsi="Times New Roman"/>
                <w:b/>
                <w:sz w:val="28"/>
                <w:szCs w:val="28"/>
                <w:lang w:eastAsia="en-US" w:bidi="ar-SA"/>
              </w:rPr>
              <w:t>6.</w:t>
            </w:r>
          </w:p>
        </w:tc>
        <w:tc>
          <w:tcPr>
            <w:tcW w:w="1289" w:type="dxa"/>
            <w:tcBorders>
              <w:top w:val="single" w:sz="4" w:space="0" w:color="000000"/>
              <w:left w:val="single" w:sz="4" w:space="0" w:color="000000"/>
            </w:tcBorders>
            <w:shd w:color="auto" w:fill="FFFFFF" w:val="clear"/>
            <w:vAlign w:val="bottom"/>
          </w:tcPr>
          <w:p>
            <w:pPr>
              <w:pStyle w:val="Normal"/>
              <w:widowControl w:val="false"/>
              <w:spacing w:lineRule="auto" w:line="254"/>
              <w:rPr>
                <w:rFonts w:ascii="Times New Roman" w:hAnsi="Times New Roman" w:eastAsia="Calibri" w:cs="Times New Roman"/>
                <w:b/>
                <w:sz w:val="28"/>
                <w:szCs w:val="28"/>
                <w:lang w:eastAsia="en-US" w:bidi="ar-SA"/>
              </w:rPr>
            </w:pPr>
            <w:r>
              <w:rPr>
                <w:rFonts w:eastAsia="Calibri" w:cs="Times New Roman" w:ascii="Times New Roman" w:hAnsi="Times New Roman"/>
                <w:b/>
                <w:sz w:val="28"/>
                <w:szCs w:val="28"/>
                <w:lang w:eastAsia="en-US" w:bidi="ar-SA"/>
              </w:rPr>
              <w:t>7.</w:t>
            </w:r>
          </w:p>
        </w:tc>
        <w:tc>
          <w:tcPr>
            <w:tcW w:w="1236" w:type="dxa"/>
            <w:tcBorders>
              <w:top w:val="single" w:sz="4" w:space="0" w:color="000000"/>
              <w:left w:val="single" w:sz="4" w:space="0" w:color="000000"/>
              <w:right w:val="single" w:sz="4" w:space="0" w:color="000000"/>
            </w:tcBorders>
            <w:shd w:color="auto" w:fill="FFFFFF" w:val="clear"/>
            <w:vAlign w:val="bottom"/>
          </w:tcPr>
          <w:p>
            <w:pPr>
              <w:pStyle w:val="Normal"/>
              <w:widowControl w:val="false"/>
              <w:spacing w:lineRule="auto" w:line="254"/>
              <w:rPr>
                <w:rFonts w:ascii="Times New Roman" w:hAnsi="Times New Roman" w:eastAsia="Calibri" w:cs="Times New Roman"/>
                <w:b/>
                <w:sz w:val="28"/>
                <w:szCs w:val="28"/>
                <w:lang w:eastAsia="en-US" w:bidi="ar-SA"/>
              </w:rPr>
            </w:pPr>
            <w:r>
              <w:rPr>
                <w:rFonts w:eastAsia="Calibri" w:cs="Times New Roman" w:ascii="Times New Roman" w:hAnsi="Times New Roman"/>
                <w:b/>
                <w:sz w:val="28"/>
                <w:szCs w:val="28"/>
                <w:lang w:eastAsia="en-US" w:bidi="ar-SA"/>
              </w:rPr>
              <w:t>8.</w:t>
            </w:r>
          </w:p>
        </w:tc>
      </w:tr>
      <w:tr>
        <w:trPr>
          <w:trHeight w:val="929" w:hRule="exact"/>
        </w:trPr>
        <w:tc>
          <w:tcPr>
            <w:tcW w:w="697" w:type="dxa"/>
            <w:tcBorders>
              <w:top w:val="single" w:sz="4" w:space="0" w:color="000000"/>
              <w:left w:val="single" w:sz="4" w:space="0" w:color="000000"/>
              <w:bottom w:val="single" w:sz="4" w:space="0" w:color="000000"/>
            </w:tcBorders>
            <w:shd w:color="auto" w:fill="FFFFFF" w:val="clear"/>
          </w:tcPr>
          <w:p>
            <w:pPr>
              <w:pStyle w:val="Normal"/>
              <w:widowControl w:val="false"/>
              <w:spacing w:lineRule="auto" w:line="254"/>
              <w:rPr>
                <w:rFonts w:ascii="Times New Roman" w:hAnsi="Times New Roman" w:eastAsia="Calibri" w:cs="Times New Roman"/>
                <w:b/>
                <w:sz w:val="28"/>
                <w:szCs w:val="28"/>
                <w:lang w:eastAsia="en-US"/>
              </w:rPr>
            </w:pPr>
            <w:r>
              <w:rPr>
                <w:rFonts w:eastAsia="Calibri" w:cs="Times New Roman" w:ascii="Times New Roman" w:hAnsi="Times New Roman"/>
                <w:b/>
                <w:sz w:val="28"/>
                <w:szCs w:val="28"/>
                <w:lang w:eastAsia="en-US"/>
              </w:rPr>
            </w:r>
          </w:p>
        </w:tc>
        <w:tc>
          <w:tcPr>
            <w:tcW w:w="1138" w:type="dxa"/>
            <w:tcBorders>
              <w:top w:val="single" w:sz="4" w:space="0" w:color="000000"/>
              <w:left w:val="single" w:sz="4" w:space="0" w:color="000000"/>
              <w:bottom w:val="single" w:sz="4" w:space="0" w:color="000000"/>
            </w:tcBorders>
            <w:shd w:color="auto" w:fill="FFFFFF" w:val="clear"/>
          </w:tcPr>
          <w:p>
            <w:pPr>
              <w:pStyle w:val="Normal"/>
              <w:widowControl w:val="false"/>
              <w:spacing w:lineRule="auto" w:line="254"/>
              <w:rPr>
                <w:rFonts w:ascii="Times New Roman" w:hAnsi="Times New Roman" w:eastAsia="Calibri" w:cs="Times New Roman"/>
                <w:b/>
                <w:sz w:val="28"/>
                <w:szCs w:val="28"/>
                <w:lang w:eastAsia="en-US"/>
              </w:rPr>
            </w:pPr>
            <w:r>
              <w:rPr>
                <w:rFonts w:eastAsia="Calibri" w:cs="Times New Roman" w:ascii="Times New Roman" w:hAnsi="Times New Roman"/>
                <w:b/>
                <w:sz w:val="28"/>
                <w:szCs w:val="28"/>
                <w:lang w:eastAsia="en-US"/>
              </w:rPr>
            </w:r>
          </w:p>
        </w:tc>
        <w:tc>
          <w:tcPr>
            <w:tcW w:w="1409" w:type="dxa"/>
            <w:tcBorders>
              <w:top w:val="single" w:sz="4" w:space="0" w:color="000000"/>
              <w:left w:val="single" w:sz="4" w:space="0" w:color="000000"/>
              <w:bottom w:val="single" w:sz="4" w:space="0" w:color="000000"/>
            </w:tcBorders>
            <w:shd w:color="auto" w:fill="FFFFFF" w:val="clear"/>
          </w:tcPr>
          <w:p>
            <w:pPr>
              <w:pStyle w:val="Normal"/>
              <w:widowControl w:val="false"/>
              <w:spacing w:lineRule="auto" w:line="254"/>
              <w:rPr>
                <w:rFonts w:ascii="Times New Roman" w:hAnsi="Times New Roman" w:eastAsia="Calibri" w:cs="Times New Roman"/>
                <w:b/>
                <w:sz w:val="28"/>
                <w:szCs w:val="28"/>
                <w:lang w:eastAsia="en-US"/>
              </w:rPr>
            </w:pPr>
            <w:r>
              <w:rPr>
                <w:rFonts w:eastAsia="Calibri" w:cs="Times New Roman" w:ascii="Times New Roman" w:hAnsi="Times New Roman"/>
                <w:b/>
                <w:sz w:val="28"/>
                <w:szCs w:val="28"/>
                <w:lang w:eastAsia="en-US"/>
              </w:rPr>
            </w:r>
          </w:p>
        </w:tc>
        <w:tc>
          <w:tcPr>
            <w:tcW w:w="1310" w:type="dxa"/>
            <w:tcBorders>
              <w:top w:val="single" w:sz="4" w:space="0" w:color="000000"/>
              <w:left w:val="single" w:sz="4" w:space="0" w:color="000000"/>
              <w:bottom w:val="single" w:sz="4" w:space="0" w:color="000000"/>
            </w:tcBorders>
            <w:shd w:color="auto" w:fill="FFFFFF" w:val="clear"/>
          </w:tcPr>
          <w:p>
            <w:pPr>
              <w:pStyle w:val="Normal"/>
              <w:widowControl w:val="false"/>
              <w:spacing w:lineRule="auto" w:line="254"/>
              <w:rPr>
                <w:rFonts w:ascii="Times New Roman" w:hAnsi="Times New Roman" w:eastAsia="Calibri" w:cs="Times New Roman"/>
                <w:b/>
                <w:sz w:val="28"/>
                <w:szCs w:val="28"/>
                <w:lang w:eastAsia="en-US"/>
              </w:rPr>
            </w:pPr>
            <w:r>
              <w:rPr>
                <w:rFonts w:eastAsia="Calibri" w:cs="Times New Roman" w:ascii="Times New Roman" w:hAnsi="Times New Roman"/>
                <w:b/>
                <w:sz w:val="28"/>
                <w:szCs w:val="28"/>
                <w:lang w:eastAsia="en-US"/>
              </w:rPr>
            </w:r>
          </w:p>
        </w:tc>
        <w:tc>
          <w:tcPr>
            <w:tcW w:w="1289" w:type="dxa"/>
            <w:tcBorders>
              <w:top w:val="single" w:sz="4" w:space="0" w:color="000000"/>
              <w:left w:val="single" w:sz="4" w:space="0" w:color="000000"/>
              <w:bottom w:val="single" w:sz="4" w:space="0" w:color="000000"/>
            </w:tcBorders>
            <w:shd w:color="auto" w:fill="FFFFFF" w:val="clear"/>
          </w:tcPr>
          <w:p>
            <w:pPr>
              <w:pStyle w:val="Normal"/>
              <w:widowControl w:val="false"/>
              <w:spacing w:lineRule="auto" w:line="254"/>
              <w:rPr>
                <w:rFonts w:ascii="Times New Roman" w:hAnsi="Times New Roman" w:eastAsia="Calibri" w:cs="Times New Roman"/>
                <w:b/>
                <w:sz w:val="28"/>
                <w:szCs w:val="28"/>
                <w:lang w:eastAsia="en-US"/>
              </w:rPr>
            </w:pPr>
            <w:r>
              <w:rPr>
                <w:rFonts w:eastAsia="Calibri" w:cs="Times New Roman" w:ascii="Times New Roman" w:hAnsi="Times New Roman"/>
                <w:b/>
                <w:sz w:val="28"/>
                <w:szCs w:val="28"/>
                <w:lang w:eastAsia="en-US"/>
              </w:rPr>
            </w:r>
          </w:p>
        </w:tc>
        <w:tc>
          <w:tcPr>
            <w:tcW w:w="1390" w:type="dxa"/>
            <w:tcBorders>
              <w:top w:val="single" w:sz="4" w:space="0" w:color="000000"/>
              <w:left w:val="single" w:sz="4" w:space="0" w:color="000000"/>
              <w:bottom w:val="single" w:sz="4" w:space="0" w:color="000000"/>
            </w:tcBorders>
            <w:shd w:color="auto" w:fill="FFFFFF" w:val="clear"/>
          </w:tcPr>
          <w:p>
            <w:pPr>
              <w:pStyle w:val="Normal"/>
              <w:widowControl w:val="false"/>
              <w:spacing w:lineRule="auto" w:line="254"/>
              <w:rPr>
                <w:rFonts w:ascii="Times New Roman" w:hAnsi="Times New Roman" w:eastAsia="Calibri" w:cs="Times New Roman"/>
                <w:b/>
                <w:sz w:val="28"/>
                <w:szCs w:val="28"/>
                <w:lang w:eastAsia="en-US"/>
              </w:rPr>
            </w:pPr>
            <w:r>
              <w:rPr>
                <w:rFonts w:eastAsia="Calibri" w:cs="Times New Roman" w:ascii="Times New Roman" w:hAnsi="Times New Roman"/>
                <w:b/>
                <w:sz w:val="28"/>
                <w:szCs w:val="28"/>
                <w:lang w:eastAsia="en-US"/>
              </w:rPr>
            </w:r>
          </w:p>
        </w:tc>
        <w:tc>
          <w:tcPr>
            <w:tcW w:w="1289" w:type="dxa"/>
            <w:tcBorders>
              <w:top w:val="single" w:sz="4" w:space="0" w:color="000000"/>
              <w:left w:val="single" w:sz="4" w:space="0" w:color="000000"/>
              <w:bottom w:val="single" w:sz="4" w:space="0" w:color="000000"/>
            </w:tcBorders>
            <w:shd w:color="auto" w:fill="FFFFFF" w:val="clear"/>
          </w:tcPr>
          <w:p>
            <w:pPr>
              <w:pStyle w:val="Normal"/>
              <w:widowControl w:val="false"/>
              <w:spacing w:lineRule="auto" w:line="254"/>
              <w:rPr>
                <w:rFonts w:ascii="Times New Roman" w:hAnsi="Times New Roman" w:eastAsia="Calibri" w:cs="Times New Roman"/>
                <w:b/>
                <w:sz w:val="28"/>
                <w:szCs w:val="28"/>
                <w:lang w:eastAsia="en-US"/>
              </w:rPr>
            </w:pPr>
            <w:r>
              <w:rPr>
                <w:rFonts w:eastAsia="Calibri" w:cs="Times New Roman" w:ascii="Times New Roman" w:hAnsi="Times New Roman"/>
                <w:b/>
                <w:sz w:val="28"/>
                <w:szCs w:val="28"/>
                <w:lang w:eastAsia="en-US"/>
              </w:rPr>
            </w:r>
          </w:p>
        </w:tc>
        <w:tc>
          <w:tcPr>
            <w:tcW w:w="123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spacing w:lineRule="auto" w:line="254"/>
              <w:rPr>
                <w:rFonts w:ascii="Times New Roman" w:hAnsi="Times New Roman" w:eastAsia="Calibri" w:cs="Times New Roman"/>
                <w:b/>
                <w:sz w:val="28"/>
                <w:szCs w:val="28"/>
                <w:lang w:eastAsia="en-US"/>
              </w:rPr>
            </w:pPr>
            <w:r>
              <w:rPr>
                <w:rFonts w:eastAsia="Calibri" w:cs="Times New Roman" w:ascii="Times New Roman" w:hAnsi="Times New Roman"/>
                <w:b/>
                <w:sz w:val="28"/>
                <w:szCs w:val="28"/>
                <w:lang w:eastAsia="en-US"/>
              </w:rPr>
            </w:r>
          </w:p>
        </w:tc>
      </w:tr>
    </w:tbl>
    <w:p>
      <w:pPr>
        <w:pStyle w:val="Normal"/>
        <w:widowControl/>
        <w:rPr>
          <w:rFonts w:ascii="Times New Roman" w:hAnsi="Times New Roman" w:eastAsia="Calibri" w:cs="Times New Roman"/>
          <w:b/>
          <w:sz w:val="28"/>
          <w:szCs w:val="28"/>
          <w:lang w:eastAsia="en-US"/>
        </w:rPr>
      </w:pPr>
      <w:r>
        <w:rPr>
          <w:rFonts w:eastAsia="Calibri" w:cs="Times New Roman" w:ascii="Times New Roman" w:hAnsi="Times New Roman"/>
          <w:b/>
          <w:sz w:val="28"/>
          <w:szCs w:val="28"/>
          <w:lang w:eastAsia="en-US"/>
        </w:rPr>
      </w:r>
    </w:p>
    <w:p>
      <w:pPr>
        <w:pStyle w:val="Normal"/>
        <w:widowControl/>
        <w:rPr>
          <w:rFonts w:ascii="Times New Roman" w:hAnsi="Times New Roman" w:eastAsia="Calibri" w:cs="Times New Roman"/>
          <w:b/>
          <w:sz w:val="28"/>
          <w:szCs w:val="28"/>
          <w:lang w:eastAsia="en-US"/>
        </w:rPr>
      </w:pPr>
      <w:r>
        <w:rPr>
          <w:rFonts w:eastAsia="Calibri" w:cs="Times New Roman" w:ascii="Times New Roman" w:hAnsi="Times New Roman"/>
          <w:b/>
          <w:sz w:val="28"/>
          <w:szCs w:val="28"/>
          <w:lang w:eastAsia="en-US"/>
        </w:rPr>
      </w:r>
    </w:p>
    <w:p>
      <w:pPr>
        <w:pStyle w:val="Normal"/>
        <w:widowControl/>
        <w:rPr>
          <w:rFonts w:ascii="Times New Roman" w:hAnsi="Times New Roman" w:eastAsia="Calibri" w:cs="Times New Roman"/>
          <w:b/>
          <w:sz w:val="28"/>
          <w:szCs w:val="28"/>
          <w:lang w:eastAsia="en-US"/>
        </w:rPr>
      </w:pPr>
      <w:r>
        <w:rPr>
          <w:rFonts w:eastAsia="Calibri" w:cs="Times New Roman" w:ascii="Times New Roman" w:hAnsi="Times New Roman"/>
          <w:b/>
          <w:sz w:val="28"/>
          <w:szCs w:val="28"/>
          <w:lang w:eastAsia="en-US"/>
        </w:rPr>
      </w:r>
    </w:p>
    <w:p>
      <w:pPr>
        <w:pStyle w:val="Normal"/>
        <w:widowControl/>
        <w:rPr>
          <w:rFonts w:ascii="Times New Roman" w:hAnsi="Times New Roman" w:eastAsia="Calibri" w:cs="Times New Roman"/>
          <w:b/>
          <w:sz w:val="28"/>
          <w:szCs w:val="28"/>
          <w:lang w:eastAsia="en-US"/>
        </w:rPr>
      </w:pPr>
      <w:r>
        <w:rPr>
          <w:rFonts w:eastAsia="Calibri" w:cs="Times New Roman" w:ascii="Times New Roman" w:hAnsi="Times New Roman"/>
          <w:b/>
          <w:sz w:val="28"/>
          <w:szCs w:val="28"/>
          <w:lang w:eastAsia="en-US"/>
        </w:rPr>
      </w:r>
    </w:p>
    <w:p>
      <w:pPr>
        <w:pStyle w:val="Normal"/>
        <w:widowControl/>
        <w:rPr>
          <w:rFonts w:ascii="Times New Roman" w:hAnsi="Times New Roman" w:eastAsia="Calibri" w:cs="Times New Roman"/>
          <w:b/>
          <w:sz w:val="28"/>
          <w:szCs w:val="28"/>
          <w:lang w:eastAsia="en-US"/>
        </w:rPr>
      </w:pPr>
      <w:r>
        <w:rPr>
          <w:rFonts w:eastAsia="Calibri" w:cs="Times New Roman" w:ascii="Times New Roman" w:hAnsi="Times New Roman"/>
          <w:b/>
          <w:sz w:val="28"/>
          <w:szCs w:val="28"/>
          <w:lang w:eastAsia="en-US"/>
        </w:rPr>
      </w:r>
    </w:p>
    <w:p>
      <w:pPr>
        <w:pStyle w:val="Normal"/>
        <w:widowControl/>
        <w:rPr>
          <w:rFonts w:ascii="Times New Roman" w:hAnsi="Times New Roman" w:eastAsia="Calibri" w:cs="Times New Roman"/>
          <w:b/>
          <w:sz w:val="28"/>
          <w:szCs w:val="28"/>
          <w:lang w:eastAsia="en-US"/>
        </w:rPr>
      </w:pPr>
      <w:r>
        <w:rPr>
          <w:rFonts w:eastAsia="Calibri" w:cs="Times New Roman" w:ascii="Times New Roman" w:hAnsi="Times New Roman"/>
          <w:b/>
          <w:sz w:val="28"/>
          <w:szCs w:val="28"/>
          <w:lang w:eastAsia="en-US"/>
        </w:rPr>
      </w:r>
    </w:p>
    <w:p>
      <w:pPr>
        <w:pStyle w:val="Normal"/>
        <w:widowControl/>
        <w:rPr>
          <w:rFonts w:ascii="Times New Roman" w:hAnsi="Times New Roman" w:eastAsia="Calibri" w:cs="Times New Roman"/>
          <w:b/>
          <w:sz w:val="28"/>
          <w:szCs w:val="28"/>
          <w:lang w:eastAsia="en-US"/>
        </w:rPr>
      </w:pPr>
      <w:r>
        <w:rPr>
          <w:rFonts w:eastAsia="Calibri" w:cs="Times New Roman" w:ascii="Times New Roman" w:hAnsi="Times New Roman"/>
          <w:b/>
          <w:sz w:val="28"/>
          <w:szCs w:val="28"/>
          <w:lang w:eastAsia="en-US"/>
        </w:rPr>
      </w:r>
    </w:p>
    <w:p>
      <w:pPr>
        <w:pStyle w:val="Normal"/>
        <w:widowControl/>
        <w:rPr>
          <w:rFonts w:ascii="Times New Roman" w:hAnsi="Times New Roman" w:eastAsia="Calibri" w:cs="Times New Roman"/>
          <w:b/>
          <w:sz w:val="28"/>
          <w:szCs w:val="28"/>
          <w:lang w:eastAsia="en-US"/>
        </w:rPr>
      </w:pPr>
      <w:r>
        <w:rPr>
          <w:rFonts w:eastAsia="Calibri" w:cs="Times New Roman" w:ascii="Times New Roman" w:hAnsi="Times New Roman"/>
          <w:b/>
          <w:sz w:val="28"/>
          <w:szCs w:val="28"/>
          <w:lang w:eastAsia="en-US"/>
        </w:rPr>
      </w:r>
    </w:p>
    <w:p>
      <w:pPr>
        <w:pStyle w:val="Normal"/>
        <w:widowControl/>
        <w:rPr>
          <w:rFonts w:ascii="Times New Roman" w:hAnsi="Times New Roman" w:eastAsia="Calibri" w:cs="Times New Roman"/>
          <w:b/>
          <w:sz w:val="28"/>
          <w:szCs w:val="28"/>
          <w:lang w:eastAsia="en-US"/>
        </w:rPr>
      </w:pPr>
      <w:r>
        <w:rPr>
          <w:rFonts w:eastAsia="Calibri" w:cs="Times New Roman" w:ascii="Times New Roman" w:hAnsi="Times New Roman"/>
          <w:b/>
          <w:sz w:val="28"/>
          <w:szCs w:val="28"/>
          <w:lang w:eastAsia="en-US"/>
        </w:rPr>
      </w:r>
    </w:p>
    <w:p>
      <w:pPr>
        <w:pStyle w:val="Normal"/>
        <w:widowControl/>
        <w:rPr>
          <w:rFonts w:ascii="Times New Roman" w:hAnsi="Times New Roman" w:eastAsia="Calibri" w:cs="Times New Roman"/>
          <w:b/>
          <w:sz w:val="28"/>
          <w:szCs w:val="28"/>
          <w:lang w:eastAsia="en-US"/>
        </w:rPr>
      </w:pPr>
      <w:r>
        <w:rPr>
          <w:rFonts w:eastAsia="Calibri" w:cs="Times New Roman" w:ascii="Times New Roman" w:hAnsi="Times New Roman"/>
          <w:b/>
          <w:sz w:val="28"/>
          <w:szCs w:val="28"/>
          <w:lang w:eastAsia="en-US"/>
        </w:rPr>
      </w:r>
    </w:p>
    <w:p>
      <w:pPr>
        <w:pStyle w:val="Normal"/>
        <w:widowControl/>
        <w:rPr>
          <w:rFonts w:ascii="Times New Roman" w:hAnsi="Times New Roman" w:eastAsia="Calibri" w:cs="Times New Roman"/>
          <w:b/>
          <w:sz w:val="28"/>
          <w:szCs w:val="28"/>
          <w:lang w:eastAsia="en-US"/>
        </w:rPr>
      </w:pPr>
      <w:r>
        <w:rPr>
          <w:rFonts w:eastAsia="Calibri" w:cs="Times New Roman" w:ascii="Times New Roman" w:hAnsi="Times New Roman"/>
          <w:b/>
          <w:sz w:val="28"/>
          <w:szCs w:val="28"/>
          <w:lang w:eastAsia="en-US"/>
        </w:rPr>
      </w:r>
    </w:p>
    <w:p>
      <w:pPr>
        <w:pStyle w:val="Normal"/>
        <w:widowControl/>
        <w:rPr>
          <w:rFonts w:ascii="Times New Roman" w:hAnsi="Times New Roman" w:eastAsia="Calibri" w:cs="Times New Roman"/>
          <w:b/>
          <w:sz w:val="28"/>
          <w:szCs w:val="28"/>
          <w:lang w:eastAsia="en-US"/>
        </w:rPr>
      </w:pPr>
      <w:r>
        <w:rPr>
          <w:rFonts w:eastAsia="Calibri" w:cs="Times New Roman" w:ascii="Times New Roman" w:hAnsi="Times New Roman"/>
          <w:b/>
          <w:sz w:val="28"/>
          <w:szCs w:val="28"/>
          <w:lang w:eastAsia="en-US"/>
        </w:rPr>
      </w:r>
    </w:p>
    <w:p>
      <w:pPr>
        <w:pStyle w:val="Normal"/>
        <w:widowControl/>
        <w:rPr>
          <w:rFonts w:ascii="Times New Roman" w:hAnsi="Times New Roman" w:eastAsia="Calibri" w:cs="Times New Roman"/>
          <w:b/>
          <w:sz w:val="28"/>
          <w:szCs w:val="28"/>
          <w:lang w:eastAsia="en-US"/>
        </w:rPr>
      </w:pPr>
      <w:r>
        <w:rPr>
          <w:rFonts w:eastAsia="Calibri" w:cs="Times New Roman" w:ascii="Times New Roman" w:hAnsi="Times New Roman"/>
          <w:b/>
          <w:sz w:val="28"/>
          <w:szCs w:val="28"/>
          <w:lang w:eastAsia="en-US"/>
        </w:rPr>
      </w:r>
    </w:p>
    <w:p>
      <w:pPr>
        <w:pStyle w:val="Normal"/>
        <w:widowControl/>
        <w:rPr>
          <w:rFonts w:ascii="Times New Roman" w:hAnsi="Times New Roman" w:eastAsia="Calibri" w:cs="Times New Roman"/>
          <w:b/>
          <w:sz w:val="28"/>
          <w:szCs w:val="28"/>
          <w:lang w:eastAsia="en-US"/>
        </w:rPr>
      </w:pPr>
      <w:r>
        <w:rPr>
          <w:rFonts w:eastAsia="Calibri" w:cs="Times New Roman" w:ascii="Times New Roman" w:hAnsi="Times New Roman"/>
          <w:b/>
          <w:sz w:val="28"/>
          <w:szCs w:val="28"/>
          <w:lang w:eastAsia="en-US"/>
        </w:rPr>
      </w:r>
    </w:p>
    <w:p>
      <w:pPr>
        <w:pStyle w:val="Normal"/>
        <w:widowControl/>
        <w:rPr>
          <w:rFonts w:ascii="Times New Roman" w:hAnsi="Times New Roman" w:eastAsia="Calibri" w:cs="Times New Roman"/>
          <w:b/>
          <w:sz w:val="28"/>
          <w:szCs w:val="28"/>
          <w:lang w:eastAsia="en-US"/>
        </w:rPr>
      </w:pPr>
      <w:r>
        <w:rPr>
          <w:rFonts w:eastAsia="Calibri" w:cs="Times New Roman" w:ascii="Times New Roman" w:hAnsi="Times New Roman"/>
          <w:b/>
          <w:sz w:val="28"/>
          <w:szCs w:val="28"/>
          <w:lang w:eastAsia="en-US"/>
        </w:rPr>
      </w:r>
    </w:p>
    <w:p>
      <w:pPr>
        <w:pStyle w:val="Normal"/>
        <w:widowControl/>
        <w:rPr>
          <w:rFonts w:ascii="Times New Roman" w:hAnsi="Times New Roman" w:eastAsia="Calibri" w:cs="Times New Roman"/>
          <w:b/>
          <w:sz w:val="28"/>
          <w:szCs w:val="28"/>
          <w:lang w:eastAsia="en-US"/>
        </w:rPr>
      </w:pPr>
      <w:r>
        <w:rPr>
          <w:rFonts w:eastAsia="Calibri" w:cs="Times New Roman" w:ascii="Times New Roman" w:hAnsi="Times New Roman"/>
          <w:b/>
          <w:sz w:val="28"/>
          <w:szCs w:val="28"/>
          <w:lang w:eastAsia="en-US"/>
        </w:rPr>
      </w:r>
    </w:p>
    <w:p>
      <w:pPr>
        <w:pStyle w:val="Normal"/>
        <w:widowControl/>
        <w:rPr>
          <w:rFonts w:ascii="Times New Roman" w:hAnsi="Times New Roman" w:eastAsia="Calibri" w:cs="Times New Roman"/>
          <w:b/>
          <w:sz w:val="28"/>
          <w:szCs w:val="28"/>
          <w:lang w:eastAsia="en-US"/>
        </w:rPr>
      </w:pPr>
      <w:r>
        <w:rPr>
          <w:rFonts w:eastAsia="Calibri" w:cs="Times New Roman" w:ascii="Times New Roman" w:hAnsi="Times New Roman"/>
          <w:b/>
          <w:sz w:val="28"/>
          <w:szCs w:val="28"/>
          <w:lang w:eastAsia="en-US"/>
        </w:rPr>
      </w:r>
    </w:p>
    <w:p>
      <w:pPr>
        <w:pStyle w:val="Normal"/>
        <w:widowControl/>
        <w:rPr>
          <w:rFonts w:ascii="Times New Roman" w:hAnsi="Times New Roman" w:eastAsia="Calibri" w:cs="Times New Roman"/>
          <w:b/>
          <w:sz w:val="28"/>
          <w:szCs w:val="28"/>
          <w:lang w:eastAsia="en-US"/>
        </w:rPr>
      </w:pPr>
      <w:r>
        <w:rPr>
          <w:rFonts w:eastAsia="Calibri" w:cs="Times New Roman" w:ascii="Times New Roman" w:hAnsi="Times New Roman"/>
          <w:b/>
          <w:sz w:val="28"/>
          <w:szCs w:val="28"/>
          <w:lang w:eastAsia="en-US"/>
        </w:rPr>
      </w:r>
    </w:p>
    <w:p>
      <w:pPr>
        <w:pStyle w:val="Normal"/>
        <w:widowControl/>
        <w:rPr>
          <w:rFonts w:ascii="Times New Roman" w:hAnsi="Times New Roman" w:eastAsia="Calibri" w:cs="Times New Roman"/>
          <w:b/>
          <w:sz w:val="28"/>
          <w:szCs w:val="28"/>
          <w:lang w:eastAsia="en-US"/>
        </w:rPr>
      </w:pPr>
      <w:r>
        <w:rPr>
          <w:rFonts w:eastAsia="Calibri" w:cs="Times New Roman" w:ascii="Times New Roman" w:hAnsi="Times New Roman"/>
          <w:b/>
          <w:sz w:val="28"/>
          <w:szCs w:val="28"/>
          <w:lang w:eastAsia="en-US"/>
        </w:rPr>
      </w:r>
    </w:p>
    <w:p>
      <w:pPr>
        <w:pStyle w:val="Normal"/>
        <w:widowControl/>
        <w:rPr>
          <w:rFonts w:ascii="Times New Roman" w:hAnsi="Times New Roman" w:eastAsia="Calibri" w:cs="Times New Roman"/>
          <w:b/>
          <w:sz w:val="28"/>
          <w:szCs w:val="28"/>
          <w:lang w:eastAsia="en-US"/>
        </w:rPr>
      </w:pPr>
      <w:r>
        <w:rPr>
          <w:rFonts w:eastAsia="Calibri" w:cs="Times New Roman" w:ascii="Times New Roman" w:hAnsi="Times New Roman"/>
          <w:b/>
          <w:sz w:val="28"/>
          <w:szCs w:val="28"/>
          <w:lang w:eastAsia="en-US"/>
        </w:rPr>
      </w:r>
    </w:p>
    <w:p>
      <w:pPr>
        <w:pStyle w:val="Normal"/>
        <w:widowControl/>
        <w:rPr>
          <w:rFonts w:ascii="Times New Roman" w:hAnsi="Times New Roman" w:eastAsia="Calibri" w:cs="Times New Roman"/>
          <w:b/>
          <w:sz w:val="28"/>
          <w:szCs w:val="28"/>
          <w:lang w:eastAsia="en-US"/>
        </w:rPr>
      </w:pPr>
      <w:r>
        <w:rPr>
          <w:rFonts w:eastAsia="Calibri" w:cs="Times New Roman" w:ascii="Times New Roman" w:hAnsi="Times New Roman"/>
          <w:b/>
          <w:sz w:val="28"/>
          <w:szCs w:val="28"/>
          <w:lang w:eastAsia="en-US"/>
        </w:rPr>
      </w:r>
    </w:p>
    <w:p>
      <w:pPr>
        <w:pStyle w:val="Normal"/>
        <w:widowControl/>
        <w:rPr>
          <w:rFonts w:ascii="Times New Roman" w:hAnsi="Times New Roman" w:eastAsia="Calibri" w:cs="Times New Roman"/>
          <w:b/>
          <w:sz w:val="28"/>
          <w:szCs w:val="28"/>
          <w:lang w:eastAsia="en-US"/>
        </w:rPr>
      </w:pPr>
      <w:r>
        <w:rPr>
          <w:rFonts w:eastAsia="Calibri" w:cs="Times New Roman" w:ascii="Times New Roman" w:hAnsi="Times New Roman"/>
          <w:b/>
          <w:sz w:val="28"/>
          <w:szCs w:val="28"/>
          <w:lang w:eastAsia="en-US"/>
        </w:rPr>
      </w:r>
    </w:p>
    <w:p>
      <w:pPr>
        <w:pStyle w:val="Normal"/>
        <w:widowControl/>
        <w:rPr>
          <w:rFonts w:ascii="Times New Roman" w:hAnsi="Times New Roman" w:eastAsia="Calibri" w:cs="Times New Roman"/>
          <w:b/>
          <w:sz w:val="28"/>
          <w:szCs w:val="28"/>
          <w:lang w:eastAsia="en-US"/>
        </w:rPr>
      </w:pPr>
      <w:r>
        <w:rPr>
          <w:rFonts w:eastAsia="Calibri" w:cs="Times New Roman" w:ascii="Times New Roman" w:hAnsi="Times New Roman"/>
          <w:b/>
          <w:sz w:val="28"/>
          <w:szCs w:val="28"/>
          <w:lang w:eastAsia="en-US"/>
        </w:rPr>
      </w:r>
    </w:p>
    <w:p>
      <w:pPr>
        <w:pStyle w:val="Normal"/>
        <w:widowControl/>
        <w:rPr>
          <w:rFonts w:ascii="Times New Roman" w:hAnsi="Times New Roman" w:eastAsia="Calibri" w:cs="Times New Roman"/>
          <w:b/>
          <w:sz w:val="28"/>
          <w:szCs w:val="28"/>
          <w:lang w:eastAsia="en-US"/>
        </w:rPr>
      </w:pPr>
      <w:r>
        <w:rPr>
          <w:rFonts w:eastAsia="Calibri" w:cs="Times New Roman" w:ascii="Times New Roman" w:hAnsi="Times New Roman"/>
          <w:b/>
          <w:sz w:val="28"/>
          <w:szCs w:val="28"/>
          <w:lang w:eastAsia="en-US"/>
        </w:rPr>
      </w:r>
    </w:p>
    <w:p>
      <w:pPr>
        <w:pStyle w:val="Normal"/>
        <w:widowControl/>
        <w:rPr>
          <w:rFonts w:ascii="Times New Roman" w:hAnsi="Times New Roman" w:eastAsia="Calibri" w:cs="Times New Roman"/>
          <w:b/>
          <w:sz w:val="28"/>
          <w:szCs w:val="28"/>
          <w:lang w:eastAsia="en-US"/>
        </w:rPr>
      </w:pPr>
      <w:r>
        <w:rPr>
          <w:rFonts w:eastAsia="Calibri" w:cs="Times New Roman" w:ascii="Times New Roman" w:hAnsi="Times New Roman"/>
          <w:b/>
          <w:sz w:val="28"/>
          <w:szCs w:val="28"/>
          <w:lang w:eastAsia="en-US"/>
        </w:rPr>
      </w:r>
    </w:p>
    <w:p>
      <w:pPr>
        <w:sectPr>
          <w:type w:val="nextPage"/>
          <w:pgSz w:w="11906" w:h="16838"/>
          <w:pgMar w:left="709" w:right="619" w:gutter="0" w:header="0" w:top="567" w:footer="0" w:bottom="709"/>
          <w:pgNumType w:fmt="decimal"/>
          <w:formProt w:val="false"/>
          <w:textDirection w:val="lrTb"/>
          <w:docGrid w:type="default" w:linePitch="360" w:charSpace="0"/>
        </w:sectPr>
        <w:pStyle w:val="Normal"/>
        <w:widowControl/>
        <w:rPr>
          <w:rFonts w:ascii="Times New Roman" w:hAnsi="Times New Roman" w:eastAsia="Calibri" w:cs="Times New Roman"/>
          <w:b/>
          <w:sz w:val="28"/>
          <w:szCs w:val="28"/>
          <w:lang w:eastAsia="en-US"/>
        </w:rPr>
      </w:pPr>
      <w:r>
        <w:rPr>
          <w:rFonts w:eastAsia="Calibri" w:cs="Times New Roman" w:ascii="Times New Roman" w:hAnsi="Times New Roman"/>
          <w:b/>
          <w:sz w:val="28"/>
          <w:szCs w:val="28"/>
          <w:lang w:eastAsia="en-US"/>
        </w:rPr>
      </w:r>
    </w:p>
    <w:p>
      <w:pPr>
        <w:pStyle w:val="14"/>
        <w:shd w:val="clear" w:color="auto" w:fill="auto"/>
        <w:spacing w:before="0" w:after="440"/>
        <w:ind w:left="4840" w:hanging="0"/>
        <w:jc w:val="right"/>
        <w:rPr>
          <w:bCs/>
        </w:rPr>
      </w:pPr>
      <w:r>
        <w:rPr>
          <w:rFonts w:eastAsia="Calibri"/>
        </w:rPr>
        <w:t>Приложение № 4 к Положению о порядке предоставления услуги «Социальное такси»</w:t>
      </w:r>
    </w:p>
    <w:p>
      <w:pPr>
        <w:pStyle w:val="Normal"/>
        <w:widowControl/>
        <w:jc w:val="center"/>
        <w:rPr>
          <w:rFonts w:ascii="Times New Roman" w:hAnsi="Times New Roman" w:eastAsia="Calibri" w:cs="Times New Roman"/>
          <w:b/>
          <w:sz w:val="28"/>
          <w:szCs w:val="28"/>
          <w:lang w:eastAsia="en-US" w:bidi="ar-SA"/>
        </w:rPr>
      </w:pPr>
      <w:r>
        <w:rPr>
          <w:rFonts w:eastAsia="Calibri" w:cs="Times New Roman" w:ascii="Times New Roman" w:hAnsi="Times New Roman"/>
          <w:b/>
          <w:bCs/>
          <w:sz w:val="28"/>
          <w:szCs w:val="28"/>
          <w:lang w:eastAsia="en-US" w:bidi="ar-SA"/>
        </w:rPr>
        <w:t>Лист заказа №</w:t>
      </w:r>
    </w:p>
    <w:p>
      <w:pPr>
        <w:pStyle w:val="Normal"/>
        <w:widowControl/>
        <w:jc w:val="center"/>
        <w:rPr>
          <w:rFonts w:ascii="Times New Roman" w:hAnsi="Times New Roman" w:eastAsia="Calibri" w:cs="Times New Roman"/>
          <w:bCs/>
          <w:sz w:val="28"/>
          <w:szCs w:val="28"/>
          <w:lang w:eastAsia="en-US" w:bidi="ar-SA"/>
        </w:rPr>
      </w:pPr>
      <w:r>
        <w:rPr>
          <w:rFonts w:eastAsia="Calibri" w:cs="Times New Roman" w:ascii="Times New Roman" w:hAnsi="Times New Roman"/>
          <w:b/>
          <w:bCs/>
          <w:sz w:val="28"/>
          <w:szCs w:val="28"/>
          <w:lang w:eastAsia="en-US" w:bidi="ar-SA"/>
        </w:rPr>
        <w:t>по предоставлению услуги «Социальное такси»</w:t>
      </w:r>
      <w:r>
        <w:rPr>
          <w:rFonts w:eastAsia="Calibri" w:cs="Times New Roman" w:ascii="Times New Roman" w:hAnsi="Times New Roman"/>
          <w:b/>
          <w:bCs/>
          <w:sz w:val="28"/>
          <w:szCs w:val="28"/>
          <w:lang w:eastAsia="en-US" w:bidi="ar-SA"/>
        </w:rPr>
        <w:br w:type="textWrapping" w:clear="all"/>
      </w:r>
      <w:r>
        <w:rPr>
          <w:rFonts w:eastAsia="Calibri" w:cs="Times New Roman" w:ascii="Times New Roman" w:hAnsi="Times New Roman"/>
          <w:bCs/>
          <w:sz w:val="28"/>
          <w:szCs w:val="28"/>
          <w:lang w:eastAsia="en-US" w:bidi="ar-SA"/>
        </w:rPr>
        <w:t>«</w:t>
        <w:tab/>
        <w:t>»</w:t>
        <w:tab/>
        <w:t xml:space="preserve">  20</w:t>
        <w:tab/>
        <w:t>г.</w:t>
      </w:r>
    </w:p>
    <w:p>
      <w:pPr>
        <w:pStyle w:val="Normal"/>
        <w:widowControl/>
        <w:jc w:val="center"/>
        <w:rPr>
          <w:rFonts w:ascii="Times New Roman" w:hAnsi="Times New Roman" w:eastAsia="Calibri" w:cs="Times New Roman"/>
          <w:sz w:val="28"/>
          <w:szCs w:val="28"/>
          <w:lang w:eastAsia="en-US" w:bidi="ar-SA"/>
        </w:rPr>
      </w:pPr>
      <w:r>
        <w:rPr>
          <w:rFonts w:eastAsia="Calibri" w:cs="Times New Roman" w:ascii="Times New Roman" w:hAnsi="Times New Roman"/>
          <w:sz w:val="28"/>
          <w:szCs w:val="28"/>
          <w:lang w:eastAsia="en-US" w:bidi="ar-SA"/>
        </w:rPr>
        <w:t xml:space="preserve">                                           </w:t>
      </w:r>
      <w:r>
        <w:rPr>
          <w:rFonts w:eastAsia="Calibri" w:cs="Times New Roman" w:ascii="Times New Roman" w:hAnsi="Times New Roman"/>
          <w:sz w:val="28"/>
          <w:szCs w:val="28"/>
          <w:lang w:eastAsia="en-US" w:bidi="ar-SA"/>
        </w:rPr>
        <w:t>______________________________________</w:t>
      </w:r>
    </w:p>
    <w:p>
      <w:pPr>
        <w:pStyle w:val="Normal"/>
        <w:widowControl/>
        <w:ind w:left="3540" w:firstLine="708"/>
        <w:rPr>
          <w:rFonts w:ascii="Times New Roman" w:hAnsi="Times New Roman" w:eastAsia="Calibri" w:cs="Times New Roman"/>
          <w:sz w:val="20"/>
          <w:szCs w:val="20"/>
          <w:lang w:eastAsia="en-US" w:bidi="ar-SA"/>
        </w:rPr>
      </w:pPr>
      <w:r>
        <w:rPr>
          <w:rFonts w:eastAsia="Calibri" w:cs="Times New Roman" w:ascii="Times New Roman" w:hAnsi="Times New Roman"/>
          <w:sz w:val="20"/>
          <w:szCs w:val="20"/>
          <w:lang w:eastAsia="en-US" w:bidi="ar-SA"/>
        </w:rPr>
        <w:t>(фамилия, имя, отчество пользователя)</w:t>
      </w:r>
    </w:p>
    <w:p>
      <w:pPr>
        <w:pStyle w:val="Normal"/>
        <w:widowControl/>
        <w:ind w:left="3540" w:firstLine="708"/>
        <w:rPr>
          <w:rFonts w:ascii="Times New Roman" w:hAnsi="Times New Roman" w:eastAsia="Calibri" w:cs="Times New Roman"/>
          <w:sz w:val="28"/>
          <w:szCs w:val="28"/>
          <w:lang w:eastAsia="en-US" w:bidi="ar-SA"/>
        </w:rPr>
      </w:pPr>
      <w:r>
        <w:rPr>
          <w:rFonts w:eastAsia="Calibri" w:cs="Times New Roman" w:ascii="Times New Roman" w:hAnsi="Times New Roman"/>
          <w:sz w:val="28"/>
          <w:szCs w:val="28"/>
          <w:lang w:eastAsia="en-US" w:bidi="ar-SA"/>
        </w:rPr>
        <w:t>___________________________________</w:t>
      </w:r>
    </w:p>
    <w:p>
      <w:pPr>
        <w:pStyle w:val="Normal"/>
        <w:widowControl/>
        <w:rPr>
          <w:rFonts w:ascii="Times New Roman" w:hAnsi="Times New Roman" w:eastAsia="Calibri" w:cs="Times New Roman"/>
          <w:sz w:val="20"/>
          <w:szCs w:val="20"/>
          <w:lang w:eastAsia="en-US" w:bidi="ar-SA"/>
        </w:rPr>
      </w:pPr>
      <w:r>
        <w:rPr>
          <w:rFonts w:eastAsia="Calibri" w:cs="Times New Roman" w:ascii="Times New Roman" w:hAnsi="Times New Roman"/>
          <w:sz w:val="28"/>
          <w:szCs w:val="28"/>
          <w:lang w:eastAsia="en-US" w:bidi="ar-SA"/>
        </w:rPr>
        <w:t xml:space="preserve">                                                                           </w:t>
      </w:r>
      <w:r>
        <w:rPr>
          <w:rFonts w:eastAsia="Calibri" w:cs="Times New Roman" w:ascii="Times New Roman" w:hAnsi="Times New Roman"/>
          <w:sz w:val="20"/>
          <w:szCs w:val="20"/>
          <w:lang w:eastAsia="en-US" w:bidi="ar-SA"/>
        </w:rPr>
        <w:t>(адрес, телефон)</w:t>
      </w:r>
    </w:p>
    <w:p>
      <w:pPr>
        <w:pStyle w:val="Normal"/>
        <w:widowControl/>
        <w:rPr>
          <w:rFonts w:ascii="Times New Roman" w:hAnsi="Times New Roman" w:eastAsia="Calibri" w:cs="Times New Roman"/>
          <w:sz w:val="20"/>
          <w:szCs w:val="20"/>
          <w:lang w:eastAsia="en-US" w:bidi="ar-SA"/>
        </w:rPr>
      </w:pPr>
      <w:r>
        <w:rPr>
          <w:rFonts w:eastAsia="Calibri" w:cs="Times New Roman" w:ascii="Times New Roman" w:hAnsi="Times New Roman"/>
          <w:sz w:val="20"/>
          <w:szCs w:val="20"/>
          <w:lang w:eastAsia="en-US" w:bidi="ar-SA"/>
        </w:rPr>
        <w:t xml:space="preserve">                                                                                  </w:t>
      </w:r>
      <w:r>
        <w:rPr>
          <w:rFonts w:eastAsia="Calibri" w:cs="Times New Roman" w:ascii="Times New Roman" w:hAnsi="Times New Roman"/>
          <w:sz w:val="20"/>
          <w:szCs w:val="20"/>
          <w:lang w:eastAsia="en-US" w:bidi="ar-SA"/>
        </w:rPr>
        <w:t>_____________________________________________________</w:t>
      </w:r>
    </w:p>
    <w:p>
      <w:pPr>
        <w:pStyle w:val="Normal"/>
        <w:widowControl/>
        <w:rPr>
          <w:rFonts w:ascii="Times New Roman" w:hAnsi="Times New Roman" w:eastAsia="Calibri" w:cs="Times New Roman"/>
          <w:sz w:val="20"/>
          <w:szCs w:val="20"/>
          <w:lang w:eastAsia="en-US" w:bidi="ar-SA"/>
        </w:rPr>
      </w:pPr>
      <w:r>
        <w:rPr>
          <w:rFonts w:eastAsia="Calibri" w:cs="Times New Roman" w:ascii="Times New Roman" w:hAnsi="Times New Roman"/>
          <w:sz w:val="20"/>
          <w:szCs w:val="20"/>
          <w:lang w:eastAsia="en-US" w:bidi="ar-SA"/>
        </w:rPr>
        <w:t xml:space="preserve">                                                                                                 </w:t>
      </w:r>
      <w:r>
        <w:rPr>
          <w:rFonts w:eastAsia="Calibri" w:cs="Times New Roman" w:ascii="Times New Roman" w:hAnsi="Times New Roman"/>
          <w:sz w:val="20"/>
          <w:szCs w:val="20"/>
          <w:lang w:eastAsia="en-US" w:bidi="ar-SA"/>
        </w:rPr>
        <w:t>(паспортные данные пользователя)</w:t>
      </w:r>
    </w:p>
    <w:p>
      <w:pPr>
        <w:pStyle w:val="Normal"/>
        <w:widowControl/>
        <w:rPr>
          <w:rFonts w:ascii="Times New Roman" w:hAnsi="Times New Roman" w:eastAsia="Calibri" w:cs="Times New Roman"/>
          <w:sz w:val="20"/>
          <w:szCs w:val="20"/>
          <w:lang w:eastAsia="en-US" w:bidi="ar-SA"/>
        </w:rPr>
      </w:pPr>
      <w:r>
        <w:rPr>
          <w:rFonts w:eastAsia="Calibri" w:cs="Times New Roman" w:ascii="Times New Roman" w:hAnsi="Times New Roman"/>
          <w:sz w:val="20"/>
          <w:szCs w:val="20"/>
          <w:lang w:eastAsia="en-US" w:bidi="ar-SA"/>
        </w:rPr>
        <w:t xml:space="preserve">                                                                                        </w:t>
      </w:r>
      <w:r>
        <w:rPr>
          <w:rFonts w:eastAsia="Calibri" w:cs="Times New Roman" w:ascii="Times New Roman" w:hAnsi="Times New Roman"/>
          <w:sz w:val="20"/>
          <w:szCs w:val="20"/>
          <w:lang w:eastAsia="en-US" w:bidi="ar-SA"/>
        </w:rPr>
        <w:t>_______________________________________________</w:t>
      </w:r>
    </w:p>
    <w:p>
      <w:pPr>
        <w:pStyle w:val="Normal"/>
        <w:widowControl/>
        <w:rPr>
          <w:rFonts w:ascii="Times New Roman" w:hAnsi="Times New Roman" w:eastAsia="Calibri" w:cs="Times New Roman"/>
          <w:sz w:val="20"/>
          <w:szCs w:val="20"/>
          <w:lang w:eastAsia="en-US" w:bidi="ar-SA"/>
        </w:rPr>
      </w:pPr>
      <w:r>
        <w:rPr>
          <w:rFonts w:eastAsia="Calibri" w:cs="Times New Roman" w:ascii="Times New Roman" w:hAnsi="Times New Roman"/>
          <w:sz w:val="20"/>
          <w:szCs w:val="20"/>
          <w:lang w:eastAsia="en-US" w:bidi="ar-SA"/>
        </w:rPr>
        <w:t xml:space="preserve">                                                                                                   </w:t>
      </w:r>
      <w:r>
        <w:rPr>
          <w:rFonts w:eastAsia="Calibri" w:cs="Times New Roman" w:ascii="Times New Roman" w:hAnsi="Times New Roman"/>
          <w:sz w:val="20"/>
          <w:szCs w:val="20"/>
          <w:lang w:eastAsia="en-US" w:bidi="ar-SA"/>
        </w:rPr>
        <w:t>(Количество сопровождающих лиц)</w:t>
      </w:r>
    </w:p>
    <w:p>
      <w:pPr>
        <w:pStyle w:val="Normal"/>
        <w:widowControl/>
        <w:rPr>
          <w:rFonts w:ascii="Times New Roman" w:hAnsi="Times New Roman" w:eastAsia="Calibri" w:cs="Times New Roman"/>
          <w:sz w:val="28"/>
          <w:szCs w:val="28"/>
          <w:lang w:eastAsia="en-US" w:bidi="ar-SA"/>
        </w:rPr>
      </w:pPr>
      <w:r>
        <w:rPr>
          <w:rFonts w:eastAsia="Calibri" w:cs="Times New Roman" w:ascii="Times New Roman" w:hAnsi="Times New Roman"/>
          <w:sz w:val="28"/>
          <w:szCs w:val="28"/>
          <w:lang w:eastAsia="en-US" w:bidi="ar-SA"/>
        </w:rPr>
      </w:r>
    </w:p>
    <w:p>
      <w:pPr>
        <w:pStyle w:val="Normal"/>
        <w:widowControl/>
        <w:rPr>
          <w:rFonts w:ascii="Times New Roman" w:hAnsi="Times New Roman" w:eastAsia="Calibri" w:cs="Times New Roman"/>
          <w:sz w:val="28"/>
          <w:szCs w:val="28"/>
          <w:lang w:eastAsia="en-US"/>
        </w:rPr>
      </w:pPr>
      <w:r>
        <w:rPr>
          <w:rFonts w:eastAsia="Calibri" w:cs="Times New Roman" w:ascii="Times New Roman" w:hAnsi="Times New Roman"/>
          <w:sz w:val="28"/>
          <w:szCs w:val="28"/>
          <w:lang w:eastAsia="en-US"/>
        </w:rPr>
      </w:r>
      <w:r>
        <mc:AlternateContent>
          <mc:Choice Requires="wps">
            <w:drawing>
              <wp:anchor behindDoc="1" distT="266700" distB="8890" distL="0" distR="0" simplePos="0" locked="0" layoutInCell="0" allowOverlap="1" relativeHeight="3">
                <wp:simplePos x="0" y="0"/>
                <wp:positionH relativeFrom="page">
                  <wp:posOffset>4676140</wp:posOffset>
                </wp:positionH>
                <wp:positionV relativeFrom="paragraph">
                  <wp:posOffset>266700</wp:posOffset>
                </wp:positionV>
                <wp:extent cx="2528570" cy="208280"/>
                <wp:effectExtent l="0" t="0" r="0" b="0"/>
                <wp:wrapTopAndBottom/>
                <wp:docPr id="2" name="Врезка3"/>
                <a:graphic xmlns:a="http://schemas.openxmlformats.org/drawingml/2006/main">
                  <a:graphicData uri="http://schemas.microsoft.com/office/word/2010/wordprocessingShape">
                    <wps:wsp>
                      <wps:cNvSpPr txBox="1"/>
                      <wps:spPr>
                        <a:xfrm>
                          <a:off x="0" y="0"/>
                          <a:ext cx="2528570" cy="208280"/>
                        </a:xfrm>
                        <a:prstGeom prst="rect"/>
                        <a:solidFill>
                          <a:srgbClr val="FFFFFF">
                            <a:alpha val="0"/>
                          </a:srgbClr>
                        </a:solidFill>
                      </wps:spPr>
                      <wps:txbx>
                        <w:txbxContent>
                          <w:p>
                            <w:pPr>
                              <w:pStyle w:val="Style36"/>
                              <w:tabs>
                                <w:tab w:val="clear" w:pos="708"/>
                                <w:tab w:val="left" w:pos="3902" w:leader="underscore"/>
                              </w:tabs>
                              <w:rPr/>
                            </w:pPr>
                            <w:r>
                              <w:rPr/>
                              <w:t>Водитель</w:t>
                              <w:tab/>
                            </w:r>
                          </w:p>
                          <w:p>
                            <w:pPr>
                              <w:pStyle w:val="Style36"/>
                              <w:rPr/>
                            </w:pPr>
                            <w:r>
                              <w:rPr/>
                            </w:r>
                          </w:p>
                        </w:txbxContent>
                      </wps:txbx>
                      <wps:bodyPr anchor="t" lIns="0" tIns="0" rIns="0" bIns="0">
                        <a:noAutofit/>
                      </wps:bodyPr>
                    </wps:wsp>
                  </a:graphicData>
                </a:graphic>
              </wp:anchor>
            </w:drawing>
          </mc:Choice>
          <mc:Fallback>
            <w:pict>
              <v:rect stroked="f" strokeweight="0pt" style="position:absolute;rotation:-0;width:199.1pt;height:16.4pt;mso-wrap-distance-left:0pt;mso-wrap-distance-right:0pt;mso-wrap-distance-top:21pt;mso-wrap-distance-bottom:0.7pt;margin-top:21pt;mso-position-vertical-relative:text;margin-left:368.2pt;mso-position-horizontal-relative:page">
                <v:textbox inset="0in,0in,0in,0in">
                  <w:txbxContent>
                    <w:p>
                      <w:pPr>
                        <w:pStyle w:val="Style36"/>
                        <w:tabs>
                          <w:tab w:val="clear" w:pos="708"/>
                          <w:tab w:val="left" w:pos="3902" w:leader="underscore"/>
                        </w:tabs>
                        <w:rPr/>
                      </w:pPr>
                      <w:r>
                        <w:rPr/>
                        <w:t>Водитель</w:t>
                        <w:tab/>
                      </w:r>
                    </w:p>
                    <w:p>
                      <w:pPr>
                        <w:pStyle w:val="Style36"/>
                        <w:rPr/>
                      </w:pPr>
                      <w:r>
                        <w:rPr/>
                      </w:r>
                    </w:p>
                  </w:txbxContent>
                </v:textbox>
                <w10:wrap type="topAndBottom"/>
              </v:rect>
            </w:pict>
          </mc:Fallback>
        </mc:AlternateContent>
      </w:r>
      <w:r>
        <mc:AlternateContent>
          <mc:Choice Requires="wps">
            <w:drawing>
              <wp:anchor behindDoc="1" distT="278130" distB="0" distL="0" distR="0" simplePos="0" locked="0" layoutInCell="0" allowOverlap="1" relativeHeight="4">
                <wp:simplePos x="0" y="0"/>
                <wp:positionH relativeFrom="page">
                  <wp:posOffset>1066800</wp:posOffset>
                </wp:positionH>
                <wp:positionV relativeFrom="paragraph">
                  <wp:posOffset>278130</wp:posOffset>
                </wp:positionV>
                <wp:extent cx="2770505" cy="205740"/>
                <wp:effectExtent l="0" t="0" r="0" b="0"/>
                <wp:wrapTopAndBottom/>
                <wp:docPr id="3" name="Врезка2"/>
                <a:graphic xmlns:a="http://schemas.openxmlformats.org/drawingml/2006/main">
                  <a:graphicData uri="http://schemas.microsoft.com/office/word/2010/wordprocessingShape">
                    <wps:wsp>
                      <wps:cNvSpPr txBox="1"/>
                      <wps:spPr>
                        <a:xfrm>
                          <a:off x="0" y="0"/>
                          <a:ext cx="2770505" cy="205740"/>
                        </a:xfrm>
                        <a:prstGeom prst="rect"/>
                        <a:solidFill>
                          <a:srgbClr val="FFFFFF">
                            <a:alpha val="0"/>
                          </a:srgbClr>
                        </a:solidFill>
                      </wps:spPr>
                      <wps:txbx>
                        <w:txbxContent>
                          <w:p>
                            <w:pPr>
                              <w:pStyle w:val="Style36"/>
                              <w:tabs>
                                <w:tab w:val="clear" w:pos="708"/>
                                <w:tab w:val="left" w:pos="4277" w:leader="underscore"/>
                              </w:tabs>
                              <w:rPr/>
                            </w:pPr>
                            <w:r>
                              <w:rPr/>
                              <w:t>Специалист</w:t>
                              <w:tab/>
                            </w:r>
                          </w:p>
                          <w:p>
                            <w:pPr>
                              <w:pStyle w:val="Style36"/>
                              <w:rPr/>
                            </w:pPr>
                            <w:r>
                              <w:rPr/>
                            </w:r>
                          </w:p>
                        </w:txbxContent>
                      </wps:txbx>
                      <wps:bodyPr anchor="t" lIns="0" tIns="0" rIns="0" bIns="0">
                        <a:noAutofit/>
                      </wps:bodyPr>
                    </wps:wsp>
                  </a:graphicData>
                </a:graphic>
              </wp:anchor>
            </w:drawing>
          </mc:Choice>
          <mc:Fallback>
            <w:pict>
              <v:rect stroked="f" strokeweight="0pt" style="position:absolute;rotation:-0;width:218.15pt;height:16.2pt;mso-wrap-distance-left:0pt;mso-wrap-distance-right:0pt;mso-wrap-distance-top:21.9pt;mso-wrap-distance-bottom:0pt;margin-top:21.9pt;mso-position-vertical-relative:text;margin-left:84pt;mso-position-horizontal-relative:page">
                <v:textbox inset="0in,0in,0in,0in">
                  <w:txbxContent>
                    <w:p>
                      <w:pPr>
                        <w:pStyle w:val="Style36"/>
                        <w:tabs>
                          <w:tab w:val="clear" w:pos="708"/>
                          <w:tab w:val="left" w:pos="4277" w:leader="underscore"/>
                        </w:tabs>
                        <w:rPr/>
                      </w:pPr>
                      <w:r>
                        <w:rPr/>
                        <w:t>Специалист</w:t>
                        <w:tab/>
                      </w:r>
                    </w:p>
                    <w:p>
                      <w:pPr>
                        <w:pStyle w:val="Style36"/>
                        <w:rPr/>
                      </w:pPr>
                      <w:r>
                        <w:rPr/>
                      </w:r>
                    </w:p>
                  </w:txbxContent>
                </v:textbox>
                <w10:wrap type="topAndBottom"/>
              </v:rect>
            </w:pict>
          </mc:Fallback>
        </mc:AlternateContent>
      </w:r>
    </w:p>
    <w:p>
      <w:pPr>
        <w:pStyle w:val="Normal"/>
        <w:widowControl/>
        <w:rPr>
          <w:rFonts w:ascii="Times New Roman" w:hAnsi="Times New Roman" w:eastAsia="Calibri" w:cs="Times New Roman"/>
          <w:sz w:val="28"/>
          <w:szCs w:val="28"/>
          <w:lang w:eastAsia="en-US" w:bidi="ar-SA"/>
        </w:rPr>
      </w:pPr>
      <w:r>
        <w:rPr>
          <w:rFonts w:eastAsia="Calibri" w:cs="Times New Roman" w:ascii="Times New Roman" w:hAnsi="Times New Roman"/>
          <w:sz w:val="28"/>
          <w:szCs w:val="28"/>
          <w:lang w:eastAsia="en-US" w:bidi="ar-SA"/>
        </w:rPr>
      </w:r>
    </w:p>
    <w:tbl>
      <w:tblPr>
        <w:tblW w:w="9632" w:type="dxa"/>
        <w:jc w:val="center"/>
        <w:tblInd w:w="0" w:type="dxa"/>
        <w:tblLayout w:type="fixed"/>
        <w:tblCellMar>
          <w:top w:w="0" w:type="dxa"/>
          <w:left w:w="10" w:type="dxa"/>
          <w:bottom w:w="0" w:type="dxa"/>
          <w:right w:w="10" w:type="dxa"/>
        </w:tblCellMar>
        <w:tblLook w:val="04a0" w:noHBand="0" w:noVBand="1" w:firstColumn="1" w:lastRow="0" w:lastColumn="0" w:firstRow="1"/>
      </w:tblPr>
      <w:tblGrid>
        <w:gridCol w:w="1696"/>
        <w:gridCol w:w="1573"/>
        <w:gridCol w:w="1426"/>
        <w:gridCol w:w="1422"/>
        <w:gridCol w:w="1696"/>
        <w:gridCol w:w="1818"/>
      </w:tblGrid>
      <w:tr>
        <w:trPr>
          <w:trHeight w:val="310" w:hRule="exact"/>
        </w:trPr>
        <w:tc>
          <w:tcPr>
            <w:tcW w:w="3269" w:type="dxa"/>
            <w:gridSpan w:val="2"/>
            <w:tcBorders>
              <w:top w:val="single" w:sz="4" w:space="0" w:color="000000"/>
              <w:left w:val="single" w:sz="4" w:space="0" w:color="000000"/>
            </w:tcBorders>
            <w:shd w:color="auto" w:fill="FFFFFF" w:val="clear"/>
            <w:vAlign w:val="bottom"/>
          </w:tcPr>
          <w:p>
            <w:pPr>
              <w:pStyle w:val="Normal"/>
              <w:widowControl w:val="false"/>
              <w:rPr>
                <w:rFonts w:ascii="Times New Roman" w:hAnsi="Times New Roman" w:eastAsia="Calibri" w:cs="Times New Roman"/>
                <w:sz w:val="28"/>
                <w:szCs w:val="28"/>
                <w:lang w:eastAsia="en-US" w:bidi="ar-SA"/>
              </w:rPr>
            </w:pPr>
            <w:r>
              <w:rPr>
                <w:rFonts w:eastAsia="Calibri" w:cs="Times New Roman" w:ascii="Times New Roman" w:hAnsi="Times New Roman"/>
                <w:bCs/>
                <w:sz w:val="28"/>
                <w:szCs w:val="28"/>
                <w:lang w:eastAsia="en-US" w:bidi="ar-SA"/>
              </w:rPr>
              <w:t>Объект назначения</w:t>
            </w:r>
          </w:p>
        </w:tc>
        <w:tc>
          <w:tcPr>
            <w:tcW w:w="1426" w:type="dxa"/>
            <w:vMerge w:val="restart"/>
            <w:tcBorders>
              <w:top w:val="single" w:sz="4" w:space="0" w:color="000000"/>
              <w:left w:val="single" w:sz="4" w:space="0" w:color="000000"/>
            </w:tcBorders>
            <w:shd w:color="auto" w:fill="FFFFFF" w:val="clear"/>
          </w:tcPr>
          <w:p>
            <w:pPr>
              <w:pStyle w:val="Normal"/>
              <w:widowControl w:val="false"/>
              <w:rPr>
                <w:rFonts w:ascii="Times New Roman" w:hAnsi="Times New Roman" w:eastAsia="Calibri" w:cs="Times New Roman"/>
                <w:sz w:val="28"/>
                <w:szCs w:val="28"/>
                <w:lang w:eastAsia="en-US" w:bidi="ar-SA"/>
              </w:rPr>
            </w:pPr>
            <w:r>
              <w:rPr>
                <w:rFonts w:eastAsia="Calibri" w:cs="Times New Roman" w:ascii="Times New Roman" w:hAnsi="Times New Roman"/>
                <w:bCs/>
                <w:sz w:val="28"/>
                <w:szCs w:val="28"/>
                <w:lang w:eastAsia="en-US" w:bidi="ar-SA"/>
              </w:rPr>
              <w:t>Время отправления</w:t>
            </w:r>
          </w:p>
        </w:tc>
        <w:tc>
          <w:tcPr>
            <w:tcW w:w="1422" w:type="dxa"/>
            <w:vMerge w:val="restart"/>
            <w:tcBorders>
              <w:top w:val="single" w:sz="4" w:space="0" w:color="000000"/>
              <w:left w:val="single" w:sz="4" w:space="0" w:color="000000"/>
            </w:tcBorders>
            <w:shd w:color="auto" w:fill="FFFFFF" w:val="clear"/>
          </w:tcPr>
          <w:p>
            <w:pPr>
              <w:pStyle w:val="Normal"/>
              <w:widowControl w:val="false"/>
              <w:rPr>
                <w:rFonts w:ascii="Times New Roman" w:hAnsi="Times New Roman" w:eastAsia="Calibri" w:cs="Times New Roman"/>
                <w:sz w:val="28"/>
                <w:szCs w:val="28"/>
                <w:lang w:eastAsia="en-US" w:bidi="ar-SA"/>
              </w:rPr>
            </w:pPr>
            <w:r>
              <w:rPr>
                <w:rFonts w:eastAsia="Calibri" w:cs="Times New Roman" w:ascii="Times New Roman" w:hAnsi="Times New Roman"/>
                <w:bCs/>
                <w:sz w:val="28"/>
                <w:szCs w:val="28"/>
                <w:lang w:eastAsia="en-US" w:bidi="ar-SA"/>
              </w:rPr>
              <w:t>Время прибытия</w:t>
            </w:r>
          </w:p>
        </w:tc>
        <w:tc>
          <w:tcPr>
            <w:tcW w:w="1696" w:type="dxa"/>
            <w:vMerge w:val="restart"/>
            <w:tcBorders>
              <w:top w:val="single" w:sz="4" w:space="0" w:color="000000"/>
              <w:left w:val="single" w:sz="4" w:space="0" w:color="000000"/>
            </w:tcBorders>
            <w:shd w:color="auto" w:fill="FFFFFF" w:val="clear"/>
            <w:vAlign w:val="bottom"/>
          </w:tcPr>
          <w:p>
            <w:pPr>
              <w:pStyle w:val="Normal"/>
              <w:widowControl w:val="false"/>
              <w:rPr>
                <w:rFonts w:ascii="Times New Roman" w:hAnsi="Times New Roman" w:eastAsia="Calibri" w:cs="Times New Roman"/>
                <w:bCs/>
                <w:sz w:val="28"/>
                <w:szCs w:val="28"/>
                <w:lang w:eastAsia="en-US" w:bidi="ar-SA"/>
              </w:rPr>
            </w:pPr>
            <w:r>
              <w:rPr>
                <w:rFonts w:eastAsia="Calibri" w:cs="Times New Roman" w:ascii="Times New Roman" w:hAnsi="Times New Roman"/>
                <w:bCs/>
                <w:sz w:val="28"/>
                <w:szCs w:val="28"/>
                <w:lang w:eastAsia="en-US" w:bidi="ar-SA"/>
              </w:rPr>
              <w:t>Количество часов простоя, километраж</w:t>
            </w:r>
          </w:p>
          <w:p>
            <w:pPr>
              <w:pStyle w:val="Normal"/>
              <w:widowControl w:val="false"/>
              <w:rPr>
                <w:rFonts w:ascii="Times New Roman" w:hAnsi="Times New Roman" w:eastAsia="Calibri" w:cs="Times New Roman"/>
                <w:bCs/>
                <w:sz w:val="28"/>
                <w:szCs w:val="28"/>
                <w:lang w:eastAsia="en-US" w:bidi="ar-SA"/>
              </w:rPr>
            </w:pPr>
            <w:r>
              <w:rPr>
                <w:rFonts w:eastAsia="Calibri" w:cs="Times New Roman" w:ascii="Times New Roman" w:hAnsi="Times New Roman"/>
                <w:bCs/>
                <w:sz w:val="28"/>
                <w:szCs w:val="28"/>
                <w:lang w:eastAsia="en-US" w:bidi="ar-SA"/>
              </w:rPr>
            </w:r>
          </w:p>
          <w:p>
            <w:pPr>
              <w:pStyle w:val="Normal"/>
              <w:widowControl w:val="false"/>
              <w:rPr>
                <w:rFonts w:ascii="Times New Roman" w:hAnsi="Times New Roman" w:eastAsia="Calibri" w:cs="Times New Roman"/>
                <w:sz w:val="28"/>
                <w:szCs w:val="28"/>
                <w:lang w:eastAsia="en-US" w:bidi="ar-SA"/>
              </w:rPr>
            </w:pPr>
            <w:r>
              <w:rPr>
                <w:rFonts w:eastAsia="Calibri" w:cs="Times New Roman" w:ascii="Times New Roman" w:hAnsi="Times New Roman"/>
                <w:sz w:val="28"/>
                <w:szCs w:val="28"/>
                <w:lang w:eastAsia="en-US" w:bidi="ar-SA"/>
              </w:rPr>
            </w:r>
          </w:p>
        </w:tc>
        <w:tc>
          <w:tcPr>
            <w:tcW w:w="1818" w:type="dxa"/>
            <w:vMerge w:val="restart"/>
            <w:tcBorders>
              <w:top w:val="single" w:sz="4" w:space="0" w:color="000000"/>
              <w:left w:val="single" w:sz="4" w:space="0" w:color="000000"/>
              <w:right w:val="single" w:sz="4" w:space="0" w:color="000000"/>
            </w:tcBorders>
            <w:shd w:color="auto" w:fill="FFFFFF" w:val="clear"/>
          </w:tcPr>
          <w:p>
            <w:pPr>
              <w:pStyle w:val="Normal"/>
              <w:widowControl w:val="false"/>
              <w:rPr>
                <w:rFonts w:ascii="Times New Roman" w:hAnsi="Times New Roman" w:eastAsia="Calibri" w:cs="Times New Roman"/>
                <w:sz w:val="28"/>
                <w:szCs w:val="28"/>
                <w:lang w:eastAsia="en-US" w:bidi="ar-SA"/>
              </w:rPr>
            </w:pPr>
            <w:r>
              <w:rPr>
                <w:rFonts w:eastAsia="Calibri" w:cs="Times New Roman" w:ascii="Times New Roman" w:hAnsi="Times New Roman"/>
                <w:bCs/>
                <w:sz w:val="28"/>
                <w:szCs w:val="28"/>
                <w:lang w:eastAsia="en-US" w:bidi="ar-SA"/>
              </w:rPr>
              <w:t>Подпись</w:t>
            </w:r>
          </w:p>
          <w:p>
            <w:pPr>
              <w:pStyle w:val="Normal"/>
              <w:widowControl w:val="false"/>
              <w:rPr>
                <w:rFonts w:ascii="Times New Roman" w:hAnsi="Times New Roman" w:eastAsia="Calibri" w:cs="Times New Roman"/>
                <w:sz w:val="28"/>
                <w:szCs w:val="28"/>
                <w:lang w:eastAsia="en-US" w:bidi="ar-SA"/>
              </w:rPr>
            </w:pPr>
            <w:r>
              <w:rPr>
                <w:rFonts w:eastAsia="Calibri" w:cs="Times New Roman" w:ascii="Times New Roman" w:hAnsi="Times New Roman"/>
                <w:bCs/>
                <w:sz w:val="28"/>
                <w:szCs w:val="28"/>
                <w:lang w:eastAsia="en-US" w:bidi="ar-SA"/>
              </w:rPr>
              <w:t>пользователя</w:t>
            </w:r>
          </w:p>
        </w:tc>
      </w:tr>
      <w:tr>
        <w:trPr>
          <w:trHeight w:val="1083" w:hRule="exact"/>
        </w:trPr>
        <w:tc>
          <w:tcPr>
            <w:tcW w:w="1696" w:type="dxa"/>
            <w:tcBorders>
              <w:top w:val="single" w:sz="4" w:space="0" w:color="000000"/>
              <w:left w:val="single" w:sz="4" w:space="0" w:color="000000"/>
            </w:tcBorders>
            <w:shd w:color="auto" w:fill="FFFFFF" w:val="clear"/>
            <w:vAlign w:val="bottom"/>
          </w:tcPr>
          <w:p>
            <w:pPr>
              <w:pStyle w:val="Normal"/>
              <w:widowControl w:val="false"/>
              <w:rPr>
                <w:rFonts w:ascii="Times New Roman" w:hAnsi="Times New Roman" w:eastAsia="Calibri" w:cs="Times New Roman"/>
                <w:sz w:val="28"/>
                <w:szCs w:val="28"/>
                <w:lang w:eastAsia="en-US" w:bidi="ar-SA"/>
              </w:rPr>
            </w:pPr>
            <w:r>
              <w:rPr>
                <w:rFonts w:eastAsia="Calibri" w:cs="Times New Roman" w:ascii="Times New Roman" w:hAnsi="Times New Roman"/>
                <w:bCs/>
                <w:sz w:val="28"/>
                <w:szCs w:val="28"/>
                <w:lang w:eastAsia="en-US" w:bidi="ar-SA"/>
              </w:rPr>
              <w:t>адрес подачи автомобиля</w:t>
            </w:r>
          </w:p>
        </w:tc>
        <w:tc>
          <w:tcPr>
            <w:tcW w:w="1573" w:type="dxa"/>
            <w:tcBorders>
              <w:top w:val="single" w:sz="4" w:space="0" w:color="000000"/>
              <w:left w:val="single" w:sz="4" w:space="0" w:color="000000"/>
            </w:tcBorders>
            <w:shd w:color="auto" w:fill="FFFFFF" w:val="clear"/>
            <w:vAlign w:val="center"/>
          </w:tcPr>
          <w:p>
            <w:pPr>
              <w:pStyle w:val="Normal"/>
              <w:widowControl w:val="false"/>
              <w:rPr>
                <w:rFonts w:ascii="Times New Roman" w:hAnsi="Times New Roman" w:eastAsia="Calibri" w:cs="Times New Roman"/>
                <w:bCs/>
                <w:sz w:val="28"/>
                <w:szCs w:val="28"/>
                <w:lang w:eastAsia="en-US" w:bidi="ar-SA"/>
              </w:rPr>
            </w:pPr>
            <w:r>
              <w:rPr>
                <w:rFonts w:eastAsia="Calibri" w:cs="Times New Roman" w:ascii="Times New Roman" w:hAnsi="Times New Roman"/>
                <w:bCs/>
                <w:sz w:val="28"/>
                <w:szCs w:val="28"/>
                <w:lang w:eastAsia="en-US" w:bidi="ar-SA"/>
              </w:rPr>
            </w:r>
          </w:p>
          <w:p>
            <w:pPr>
              <w:pStyle w:val="Normal"/>
              <w:widowControl w:val="false"/>
              <w:rPr>
                <w:rFonts w:ascii="Times New Roman" w:hAnsi="Times New Roman" w:eastAsia="Calibri" w:cs="Times New Roman"/>
                <w:sz w:val="28"/>
                <w:szCs w:val="28"/>
                <w:lang w:eastAsia="en-US" w:bidi="ar-SA"/>
              </w:rPr>
            </w:pPr>
            <w:r>
              <w:rPr>
                <w:rFonts w:eastAsia="Calibri" w:cs="Times New Roman" w:ascii="Times New Roman" w:hAnsi="Times New Roman"/>
                <w:bCs/>
                <w:sz w:val="28"/>
                <w:szCs w:val="28"/>
                <w:lang w:eastAsia="en-US" w:bidi="ar-SA"/>
              </w:rPr>
              <w:t>адрес следования</w:t>
            </w:r>
          </w:p>
        </w:tc>
        <w:tc>
          <w:tcPr>
            <w:tcW w:w="1426" w:type="dxa"/>
            <w:vMerge w:val="continue"/>
            <w:tcBorders>
              <w:left w:val="single" w:sz="4" w:space="0" w:color="000000"/>
            </w:tcBorders>
            <w:shd w:color="auto" w:fill="FFFFFF" w:val="clear"/>
          </w:tcPr>
          <w:p>
            <w:pPr>
              <w:pStyle w:val="Normal"/>
              <w:widowControl w:val="false"/>
              <w:rPr>
                <w:rFonts w:ascii="Times New Roman" w:hAnsi="Times New Roman" w:eastAsia="Calibri" w:cs="Times New Roman"/>
                <w:sz w:val="28"/>
                <w:szCs w:val="28"/>
                <w:lang w:eastAsia="en-US"/>
              </w:rPr>
            </w:pPr>
            <w:r>
              <w:rPr>
                <w:rFonts w:eastAsia="Calibri" w:cs="Times New Roman" w:ascii="Times New Roman" w:hAnsi="Times New Roman"/>
                <w:sz w:val="28"/>
                <w:szCs w:val="28"/>
                <w:lang w:eastAsia="en-US"/>
              </w:rPr>
            </w:r>
          </w:p>
        </w:tc>
        <w:tc>
          <w:tcPr>
            <w:tcW w:w="1422" w:type="dxa"/>
            <w:vMerge w:val="continue"/>
            <w:tcBorders>
              <w:left w:val="single" w:sz="4" w:space="0" w:color="000000"/>
            </w:tcBorders>
            <w:shd w:color="auto" w:fill="FFFFFF" w:val="clear"/>
          </w:tcPr>
          <w:p>
            <w:pPr>
              <w:pStyle w:val="Normal"/>
              <w:widowControl w:val="false"/>
              <w:rPr>
                <w:rFonts w:ascii="Times New Roman" w:hAnsi="Times New Roman" w:eastAsia="Calibri" w:cs="Times New Roman"/>
                <w:sz w:val="28"/>
                <w:szCs w:val="28"/>
                <w:lang w:eastAsia="en-US"/>
              </w:rPr>
            </w:pPr>
            <w:r>
              <w:rPr>
                <w:rFonts w:eastAsia="Calibri" w:cs="Times New Roman" w:ascii="Times New Roman" w:hAnsi="Times New Roman"/>
                <w:sz w:val="28"/>
                <w:szCs w:val="28"/>
                <w:lang w:eastAsia="en-US"/>
              </w:rPr>
            </w:r>
          </w:p>
        </w:tc>
        <w:tc>
          <w:tcPr>
            <w:tcW w:w="1696" w:type="dxa"/>
            <w:vMerge w:val="continue"/>
            <w:tcBorders>
              <w:left w:val="single" w:sz="4" w:space="0" w:color="000000"/>
            </w:tcBorders>
            <w:shd w:color="auto" w:fill="FFFFFF" w:val="clear"/>
            <w:vAlign w:val="bottom"/>
          </w:tcPr>
          <w:p>
            <w:pPr>
              <w:pStyle w:val="Normal"/>
              <w:widowControl w:val="false"/>
              <w:rPr>
                <w:rFonts w:ascii="Times New Roman" w:hAnsi="Times New Roman" w:eastAsia="Calibri" w:cs="Times New Roman"/>
                <w:sz w:val="28"/>
                <w:szCs w:val="28"/>
                <w:lang w:eastAsia="en-US"/>
              </w:rPr>
            </w:pPr>
            <w:r>
              <w:rPr>
                <w:rFonts w:eastAsia="Calibri" w:cs="Times New Roman" w:ascii="Times New Roman" w:hAnsi="Times New Roman"/>
                <w:sz w:val="28"/>
                <w:szCs w:val="28"/>
                <w:lang w:eastAsia="en-US"/>
              </w:rPr>
            </w:r>
          </w:p>
        </w:tc>
        <w:tc>
          <w:tcPr>
            <w:tcW w:w="1818" w:type="dxa"/>
            <w:vMerge w:val="continue"/>
            <w:tcBorders>
              <w:left w:val="single" w:sz="4" w:space="0" w:color="000000"/>
              <w:right w:val="single" w:sz="4" w:space="0" w:color="000000"/>
            </w:tcBorders>
            <w:shd w:color="auto" w:fill="FFFFFF" w:val="clear"/>
          </w:tcPr>
          <w:p>
            <w:pPr>
              <w:pStyle w:val="Normal"/>
              <w:widowControl w:val="false"/>
              <w:rPr>
                <w:rFonts w:ascii="Times New Roman" w:hAnsi="Times New Roman" w:eastAsia="Calibri" w:cs="Times New Roman"/>
                <w:sz w:val="28"/>
                <w:szCs w:val="28"/>
                <w:lang w:eastAsia="en-US"/>
              </w:rPr>
            </w:pPr>
            <w:r>
              <w:rPr>
                <w:rFonts w:eastAsia="Calibri" w:cs="Times New Roman" w:ascii="Times New Roman" w:hAnsi="Times New Roman"/>
                <w:sz w:val="28"/>
                <w:szCs w:val="28"/>
                <w:lang w:eastAsia="en-US"/>
              </w:rPr>
            </w:r>
          </w:p>
        </w:tc>
      </w:tr>
      <w:tr>
        <w:trPr>
          <w:trHeight w:val="1138" w:hRule="exact"/>
        </w:trPr>
        <w:tc>
          <w:tcPr>
            <w:tcW w:w="1696" w:type="dxa"/>
            <w:tcBorders>
              <w:top w:val="single" w:sz="4" w:space="0" w:color="000000"/>
              <w:left w:val="single" w:sz="4" w:space="0" w:color="000000"/>
              <w:bottom w:val="single" w:sz="4" w:space="0" w:color="000000"/>
            </w:tcBorders>
            <w:shd w:color="auto" w:fill="FFFFFF" w:val="clear"/>
          </w:tcPr>
          <w:p>
            <w:pPr>
              <w:pStyle w:val="Normal"/>
              <w:widowControl w:val="false"/>
              <w:rPr>
                <w:rFonts w:ascii="Times New Roman" w:hAnsi="Times New Roman" w:eastAsia="Calibri" w:cs="Times New Roman"/>
                <w:sz w:val="28"/>
                <w:szCs w:val="28"/>
                <w:lang w:eastAsia="en-US"/>
              </w:rPr>
            </w:pPr>
            <w:r>
              <w:rPr>
                <w:rFonts w:eastAsia="Calibri" w:cs="Times New Roman" w:ascii="Times New Roman" w:hAnsi="Times New Roman"/>
                <w:sz w:val="28"/>
                <w:szCs w:val="28"/>
                <w:lang w:eastAsia="en-US"/>
              </w:rPr>
            </w:r>
          </w:p>
        </w:tc>
        <w:tc>
          <w:tcPr>
            <w:tcW w:w="1573" w:type="dxa"/>
            <w:tcBorders>
              <w:top w:val="single" w:sz="4" w:space="0" w:color="000000"/>
              <w:left w:val="single" w:sz="4" w:space="0" w:color="000000"/>
              <w:bottom w:val="single" w:sz="4" w:space="0" w:color="000000"/>
            </w:tcBorders>
            <w:shd w:color="auto" w:fill="FFFFFF" w:val="clear"/>
          </w:tcPr>
          <w:p>
            <w:pPr>
              <w:pStyle w:val="Normal"/>
              <w:widowControl w:val="false"/>
              <w:rPr>
                <w:rFonts w:ascii="Times New Roman" w:hAnsi="Times New Roman" w:eastAsia="Calibri" w:cs="Times New Roman"/>
                <w:sz w:val="28"/>
                <w:szCs w:val="28"/>
                <w:lang w:eastAsia="en-US"/>
              </w:rPr>
            </w:pPr>
            <w:r>
              <w:rPr>
                <w:rFonts w:eastAsia="Calibri" w:cs="Times New Roman" w:ascii="Times New Roman" w:hAnsi="Times New Roman"/>
                <w:sz w:val="28"/>
                <w:szCs w:val="28"/>
                <w:lang w:eastAsia="en-US"/>
              </w:rPr>
            </w:r>
          </w:p>
        </w:tc>
        <w:tc>
          <w:tcPr>
            <w:tcW w:w="1426" w:type="dxa"/>
            <w:tcBorders>
              <w:top w:val="single" w:sz="4" w:space="0" w:color="000000"/>
              <w:left w:val="single" w:sz="4" w:space="0" w:color="000000"/>
              <w:bottom w:val="single" w:sz="4" w:space="0" w:color="000000"/>
            </w:tcBorders>
            <w:shd w:color="auto" w:fill="FFFFFF" w:val="clear"/>
          </w:tcPr>
          <w:p>
            <w:pPr>
              <w:pStyle w:val="Normal"/>
              <w:widowControl w:val="false"/>
              <w:rPr>
                <w:rFonts w:ascii="Times New Roman" w:hAnsi="Times New Roman" w:eastAsia="Calibri" w:cs="Times New Roman"/>
                <w:sz w:val="28"/>
                <w:szCs w:val="28"/>
                <w:lang w:eastAsia="en-US"/>
              </w:rPr>
            </w:pPr>
            <w:r>
              <w:rPr>
                <w:rFonts w:eastAsia="Calibri" w:cs="Times New Roman" w:ascii="Times New Roman" w:hAnsi="Times New Roman"/>
                <w:sz w:val="28"/>
                <w:szCs w:val="28"/>
                <w:lang w:eastAsia="en-US"/>
              </w:rPr>
            </w:r>
          </w:p>
        </w:tc>
        <w:tc>
          <w:tcPr>
            <w:tcW w:w="1422" w:type="dxa"/>
            <w:tcBorders>
              <w:top w:val="single" w:sz="4" w:space="0" w:color="000000"/>
              <w:left w:val="single" w:sz="4" w:space="0" w:color="000000"/>
              <w:bottom w:val="single" w:sz="4" w:space="0" w:color="000000"/>
            </w:tcBorders>
            <w:shd w:color="auto" w:fill="FFFFFF" w:val="clear"/>
          </w:tcPr>
          <w:p>
            <w:pPr>
              <w:pStyle w:val="Normal"/>
              <w:widowControl w:val="false"/>
              <w:rPr>
                <w:rFonts w:ascii="Times New Roman" w:hAnsi="Times New Roman" w:eastAsia="Calibri" w:cs="Times New Roman"/>
                <w:sz w:val="28"/>
                <w:szCs w:val="28"/>
                <w:lang w:eastAsia="en-US"/>
              </w:rPr>
            </w:pPr>
            <w:r>
              <w:rPr>
                <w:rFonts w:eastAsia="Calibri" w:cs="Times New Roman" w:ascii="Times New Roman" w:hAnsi="Times New Roman"/>
                <w:sz w:val="28"/>
                <w:szCs w:val="28"/>
                <w:lang w:eastAsia="en-US"/>
              </w:rPr>
            </w:r>
          </w:p>
        </w:tc>
        <w:tc>
          <w:tcPr>
            <w:tcW w:w="1696" w:type="dxa"/>
            <w:tcBorders>
              <w:top w:val="single" w:sz="4" w:space="0" w:color="000000"/>
              <w:left w:val="single" w:sz="4" w:space="0" w:color="000000"/>
              <w:bottom w:val="single" w:sz="4" w:space="0" w:color="000000"/>
            </w:tcBorders>
            <w:shd w:color="auto" w:fill="FFFFFF" w:val="clear"/>
          </w:tcPr>
          <w:p>
            <w:pPr>
              <w:pStyle w:val="Normal"/>
              <w:widowControl w:val="false"/>
              <w:rPr>
                <w:rFonts w:ascii="Times New Roman" w:hAnsi="Times New Roman" w:eastAsia="Calibri" w:cs="Times New Roman"/>
                <w:sz w:val="28"/>
                <w:szCs w:val="28"/>
                <w:lang w:eastAsia="en-US"/>
              </w:rPr>
            </w:pPr>
            <w:r>
              <w:rPr>
                <w:rFonts w:eastAsia="Calibri" w:cs="Times New Roman" w:ascii="Times New Roman" w:hAnsi="Times New Roman"/>
                <w:sz w:val="28"/>
                <w:szCs w:val="28"/>
                <w:lang w:eastAsia="en-US"/>
              </w:rPr>
            </w:r>
          </w:p>
        </w:tc>
        <w:tc>
          <w:tcPr>
            <w:tcW w:w="1818"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rPr>
                <w:rFonts w:ascii="Times New Roman" w:hAnsi="Times New Roman" w:eastAsia="Calibri" w:cs="Times New Roman"/>
                <w:sz w:val="28"/>
                <w:szCs w:val="28"/>
                <w:lang w:eastAsia="en-US"/>
              </w:rPr>
            </w:pPr>
            <w:r>
              <w:rPr>
                <w:rFonts w:eastAsia="Calibri" w:cs="Times New Roman" w:ascii="Times New Roman" w:hAnsi="Times New Roman"/>
                <w:sz w:val="28"/>
                <w:szCs w:val="28"/>
                <w:lang w:eastAsia="en-US"/>
              </w:rPr>
            </w:r>
          </w:p>
        </w:tc>
      </w:tr>
    </w:tbl>
    <w:p>
      <w:pPr>
        <w:sectPr>
          <w:type w:val="nextPage"/>
          <w:pgSz w:w="11906" w:h="16838"/>
          <w:pgMar w:left="1651" w:right="554" w:gutter="0" w:header="0" w:top="1135" w:footer="0" w:bottom="4479"/>
          <w:pgNumType w:fmt="decimal"/>
          <w:formProt w:val="false"/>
          <w:textDirection w:val="lrTb"/>
          <w:docGrid w:type="default" w:linePitch="360" w:charSpace="0"/>
        </w:sectPr>
      </w:pPr>
    </w:p>
    <w:p>
      <w:pPr>
        <w:pStyle w:val="Normal"/>
        <w:widowControl/>
        <w:rPr>
          <w:rFonts w:ascii="Times New Roman" w:hAnsi="Times New Roman" w:eastAsia="Calibri" w:cs="Times New Roman"/>
          <w:sz w:val="28"/>
          <w:szCs w:val="28"/>
          <w:lang w:eastAsia="en-US"/>
        </w:rPr>
      </w:pPr>
      <w:r>
        <w:rPr>
          <w:rFonts w:eastAsia="Calibri" w:cs="Times New Roman" w:ascii="Times New Roman" w:hAnsi="Times New Roman"/>
          <w:sz w:val="28"/>
          <w:szCs w:val="28"/>
          <w:lang w:eastAsia="en-US"/>
        </w:rPr>
      </w:r>
    </w:p>
    <w:p>
      <w:pPr>
        <w:sectPr>
          <w:type w:val="continuous"/>
          <w:pgSz w:w="11906" w:h="16838"/>
          <w:pgMar w:left="1651" w:right="554" w:gutter="0" w:header="0" w:top="1135" w:footer="0" w:bottom="4479"/>
          <w:formProt w:val="false"/>
          <w:textDirection w:val="lrTb"/>
          <w:docGrid w:type="default" w:linePitch="360" w:charSpace="0"/>
        </w:sectPr>
      </w:pPr>
    </w:p>
    <w:p>
      <w:pPr>
        <w:pStyle w:val="Normal"/>
        <w:rPr/>
      </w:pPr>
      <w:r>
        <w:rPr/>
      </w:r>
    </w:p>
    <w:sectPr>
      <w:type w:val="nextPage"/>
      <w:pgSz w:w="11906" w:h="16838"/>
      <w:pgMar w:left="720" w:right="720" w:gutter="0" w:header="0" w:top="720" w:footer="0" w:bottom="720"/>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default"/>
  </w:font>
  <w:font w:name="Courier New">
    <w:charset w:val="01"/>
    <w:family w:val="roman"/>
    <w:pitch w:val="default"/>
  </w:font>
  <w:font w:name="Arial">
    <w:charset w:val="01"/>
    <w:family w:val="roman"/>
    <w:pitch w:val="default"/>
  </w:font>
  <w:font w:name="Times New Roman">
    <w:charset w:val="01"/>
    <w:family w:val="roman"/>
    <w:pitch w:val="default"/>
  </w:font>
  <w:font w:name="Segoe UI">
    <w:charset w:val="01"/>
    <w:family w:val="roman"/>
    <w:pitch w:val="default"/>
  </w:font>
  <w:font w:name="PT Astra Serif">
    <w:charset w:val="01"/>
    <w:family w:val="roman"/>
    <w:pitch w:val="default"/>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decimal"/>
      <w:lvlText w:val="%1."/>
      <w:lvlJc w:val="left"/>
      <w:pPr>
        <w:tabs>
          <w:tab w:val="num" w:pos="0"/>
        </w:tabs>
        <w:ind w:left="0" w:hanging="0"/>
      </w:pPr>
      <w:rPr>
        <w:smallCaps w:val="false"/>
        <w:caps w:val="false"/>
        <w:dstrike w:val="false"/>
        <w:strike w:val="false"/>
        <w:sz w:val="28"/>
        <w:spacing w:val="0"/>
        <w:i w:val="false"/>
        <w:u w:val="none"/>
        <w:b/>
        <w:szCs w:val="28"/>
        <w:iCs w:val="false"/>
        <w:bCs/>
        <w:rFonts w:ascii="Times New Roman" w:hAnsi="Times New Roman" w:eastAsia="Times New Roman" w:cs="Times New Roman"/>
        <w:color w:val="000000"/>
        <w:lang w:val="ru-RU" w:eastAsia="ru-RU" w:bidi="ru-RU"/>
      </w:rPr>
    </w:lvl>
    <w:lvl w:ilvl="1">
      <w:start w:val="1"/>
      <w:numFmt w:val="decimal"/>
      <w:lvlText w:val="%1.%2."/>
      <w:lvlJc w:val="left"/>
      <w:pPr>
        <w:tabs>
          <w:tab w:val="num" w:pos="0"/>
        </w:tabs>
        <w:ind w:left="0" w:hanging="0"/>
      </w:pPr>
      <w:rPr>
        <w:smallCaps w:val="false"/>
        <w:caps w:val="false"/>
        <w:dstrike w:val="false"/>
        <w:strike w:val="false"/>
        <w:sz w:val="28"/>
        <w:spacing w:val="0"/>
        <w:i w:val="false"/>
        <w:u w:val="none"/>
        <w:b w:val="false"/>
        <w:szCs w:val="28"/>
        <w:iCs w:val="false"/>
        <w:bCs w:val="false"/>
        <w:rFonts w:ascii="Times New Roman" w:hAnsi="Times New Roman" w:eastAsia="Times New Roman" w:cs="Times New Roman"/>
        <w:color w:val="000000"/>
        <w:lang w:val="ru-RU" w:eastAsia="ru-RU" w:bidi="ru-RU"/>
      </w:rPr>
    </w:lvl>
    <w:lvl w:ilvl="2">
      <w:start w:val="1"/>
      <w:numFmt w:val="decimal"/>
      <w:lvlText w:val="%1.%2.%3."/>
      <w:lvlJc w:val="left"/>
      <w:pPr>
        <w:tabs>
          <w:tab w:val="num" w:pos="0"/>
        </w:tabs>
        <w:ind w:left="0" w:hanging="0"/>
      </w:pPr>
      <w:rPr>
        <w:smallCaps w:val="false"/>
        <w:caps w:val="false"/>
        <w:dstrike w:val="false"/>
        <w:strike w:val="false"/>
        <w:sz w:val="28"/>
        <w:spacing w:val="0"/>
        <w:i w:val="false"/>
        <w:u w:val="none"/>
        <w:b w:val="false"/>
        <w:szCs w:val="28"/>
        <w:iCs w:val="false"/>
        <w:bCs w:val="false"/>
        <w:rFonts w:ascii="Times New Roman" w:hAnsi="Times New Roman" w:eastAsia="Times New Roman" w:cs="Times New Roman"/>
        <w:color w:val="000000"/>
        <w:lang w:val="ru-RU" w:eastAsia="ru-RU" w:bidi="ru-RU"/>
      </w:rPr>
    </w:lvl>
    <w:lvl w:ilvl="3">
      <w:start w:val="0"/>
      <w:numFmt w:val="decimal"/>
      <w:lvlText w:val=""/>
      <w:lvlJc w:val="left"/>
      <w:pPr>
        <w:tabs>
          <w:tab w:val="num" w:pos="0"/>
        </w:tabs>
        <w:ind w:left="0" w:hanging="0"/>
      </w:pPr>
      <w:rPr/>
    </w:lvl>
    <w:lvl w:ilvl="4">
      <w:start w:val="0"/>
      <w:numFmt w:val="decimal"/>
      <w:lvlText w:val=""/>
      <w:lvlJc w:val="left"/>
      <w:pPr>
        <w:tabs>
          <w:tab w:val="num" w:pos="0"/>
        </w:tabs>
        <w:ind w:left="0" w:hanging="0"/>
      </w:pPr>
      <w:rPr/>
    </w:lvl>
    <w:lvl w:ilvl="5">
      <w:start w:val="0"/>
      <w:numFmt w:val="decimal"/>
      <w:lvlText w:val=""/>
      <w:lvlJc w:val="left"/>
      <w:pPr>
        <w:tabs>
          <w:tab w:val="num" w:pos="0"/>
        </w:tabs>
        <w:ind w:left="0" w:hanging="0"/>
      </w:pPr>
      <w:rPr/>
    </w:lvl>
    <w:lvl w:ilvl="6">
      <w:start w:val="0"/>
      <w:numFmt w:val="decimal"/>
      <w:lvlText w:val=""/>
      <w:lvlJc w:val="left"/>
      <w:pPr>
        <w:tabs>
          <w:tab w:val="num" w:pos="0"/>
        </w:tabs>
        <w:ind w:left="0" w:hanging="0"/>
      </w:pPr>
      <w:rPr/>
    </w:lvl>
    <w:lvl w:ilvl="7">
      <w:start w:val="0"/>
      <w:numFmt w:val="decimal"/>
      <w:lvlText w:val=""/>
      <w:lvlJc w:val="left"/>
      <w:pPr>
        <w:tabs>
          <w:tab w:val="num" w:pos="0"/>
        </w:tabs>
        <w:ind w:left="0" w:hanging="0"/>
      </w:pPr>
      <w:rPr/>
    </w:lvl>
    <w:lvl w:ilvl="8">
      <w:start w:val="0"/>
      <w:numFmt w:val="decimal"/>
      <w:lvlText w:val=""/>
      <w:lvlJc w:val="left"/>
      <w:pPr>
        <w:tabs>
          <w:tab w:val="num" w:pos="0"/>
        </w:tabs>
        <w:ind w:left="0" w:hanging="0"/>
      </w:pPr>
      <w:rPr/>
    </w:lvl>
  </w:abstractNum>
  <w:abstractNum w:abstractNumId="2">
    <w:lvl w:ilvl="0">
      <w:start w:val="1"/>
      <w:numFmt w:val="bullet"/>
      <w:lvlText w:val="-"/>
      <w:lvlJc w:val="left"/>
      <w:pPr>
        <w:tabs>
          <w:tab w:val="num" w:pos="0"/>
        </w:tabs>
        <w:ind w:left="0" w:hanging="0"/>
      </w:pPr>
      <w:rPr>
        <w:rFonts w:ascii="Times New Roman" w:hAnsi="Times New Roman" w:cs="Times New Roman" w:hint="default"/>
        <w:smallCaps w:val="false"/>
        <w:caps w:val="false"/>
        <w:dstrike w:val="false"/>
        <w:strike w:val="false"/>
        <w:sz w:val="24"/>
        <w:spacing w:val="0"/>
        <w:i w:val="false"/>
        <w:u w:val="none"/>
        <w:b w:val="false"/>
        <w:szCs w:val="24"/>
        <w:iCs w:val="false"/>
        <w:bCs w:val="false"/>
        <w:color w:val="000000"/>
        <w:lang w:val="ru-RU" w:eastAsia="ru-RU" w:bidi="ru-RU"/>
      </w:rPr>
    </w:lvl>
    <w:lvl w:ilvl="1">
      <w:start w:val="0"/>
      <w:numFmt w:val="decimal"/>
      <w:lvlText w:val=""/>
      <w:lvlJc w:val="left"/>
      <w:pPr>
        <w:tabs>
          <w:tab w:val="num" w:pos="0"/>
        </w:tabs>
        <w:ind w:left="0" w:hanging="0"/>
      </w:pPr>
      <w:rPr/>
    </w:lvl>
    <w:lvl w:ilvl="2">
      <w:start w:val="0"/>
      <w:numFmt w:val="decimal"/>
      <w:lvlText w:val=""/>
      <w:lvlJc w:val="left"/>
      <w:pPr>
        <w:tabs>
          <w:tab w:val="num" w:pos="0"/>
        </w:tabs>
        <w:ind w:left="0" w:hanging="0"/>
      </w:pPr>
      <w:rPr/>
    </w:lvl>
    <w:lvl w:ilvl="3">
      <w:start w:val="0"/>
      <w:numFmt w:val="decimal"/>
      <w:lvlText w:val=""/>
      <w:lvlJc w:val="left"/>
      <w:pPr>
        <w:tabs>
          <w:tab w:val="num" w:pos="0"/>
        </w:tabs>
        <w:ind w:left="0" w:hanging="0"/>
      </w:pPr>
      <w:rPr/>
    </w:lvl>
    <w:lvl w:ilvl="4">
      <w:start w:val="0"/>
      <w:numFmt w:val="decimal"/>
      <w:lvlText w:val=""/>
      <w:lvlJc w:val="left"/>
      <w:pPr>
        <w:tabs>
          <w:tab w:val="num" w:pos="0"/>
        </w:tabs>
        <w:ind w:left="0" w:hanging="0"/>
      </w:pPr>
      <w:rPr/>
    </w:lvl>
    <w:lvl w:ilvl="5">
      <w:start w:val="0"/>
      <w:numFmt w:val="decimal"/>
      <w:lvlText w:val=""/>
      <w:lvlJc w:val="left"/>
      <w:pPr>
        <w:tabs>
          <w:tab w:val="num" w:pos="0"/>
        </w:tabs>
        <w:ind w:left="0" w:hanging="0"/>
      </w:pPr>
      <w:rPr/>
    </w:lvl>
    <w:lvl w:ilvl="6">
      <w:start w:val="0"/>
      <w:numFmt w:val="decimal"/>
      <w:lvlText w:val=""/>
      <w:lvlJc w:val="left"/>
      <w:pPr>
        <w:tabs>
          <w:tab w:val="num" w:pos="0"/>
        </w:tabs>
        <w:ind w:left="0" w:hanging="0"/>
      </w:pPr>
      <w:rPr/>
    </w:lvl>
    <w:lvl w:ilvl="7">
      <w:start w:val="0"/>
      <w:numFmt w:val="decimal"/>
      <w:lvlText w:val=""/>
      <w:lvlJc w:val="left"/>
      <w:pPr>
        <w:tabs>
          <w:tab w:val="num" w:pos="0"/>
        </w:tabs>
        <w:ind w:left="0" w:hanging="0"/>
      </w:pPr>
      <w:rPr/>
    </w:lvl>
    <w:lvl w:ilvl="8">
      <w:start w:val="0"/>
      <w:numFmt w:val="decimal"/>
      <w:lvlText w:val=""/>
      <w:lvlJc w:val="left"/>
      <w:pPr>
        <w:tabs>
          <w:tab w:val="num" w:pos="0"/>
        </w:tabs>
        <w:ind w:left="0" w:hanging="0"/>
      </w:pPr>
      <w:rPr/>
    </w:lvl>
  </w:abstractNum>
  <w:abstractNum w:abstractNumId="3">
    <w:lvl w:ilvl="0">
      <w:start w:val="1"/>
      <w:numFmt w:val="decimal"/>
      <w:lvlText w:val="%1."/>
      <w:lvlJc w:val="left"/>
      <w:pPr>
        <w:tabs>
          <w:tab w:val="num" w:pos="0"/>
        </w:tabs>
        <w:ind w:left="0" w:hanging="0"/>
      </w:pPr>
      <w:rPr>
        <w:smallCaps w:val="false"/>
        <w:caps w:val="false"/>
        <w:dstrike w:val="false"/>
        <w:strike w:val="false"/>
        <w:sz w:val="24"/>
        <w:spacing w:val="0"/>
        <w:i w:val="false"/>
        <w:u w:val="none"/>
        <w:b/>
        <w:szCs w:val="24"/>
        <w:iCs w:val="false"/>
        <w:bCs/>
        <w:rFonts w:ascii="Times New Roman" w:hAnsi="Times New Roman" w:eastAsia="Times New Roman" w:cs="Times New Roman"/>
        <w:color w:val="000000"/>
        <w:lang w:val="ru-RU" w:eastAsia="ru-RU" w:bidi="ru-RU"/>
      </w:rPr>
    </w:lvl>
    <w:lvl w:ilvl="1">
      <w:start w:val="1"/>
      <w:numFmt w:val="decimal"/>
      <w:lvlText w:val="%1.%2."/>
      <w:lvlJc w:val="left"/>
      <w:pPr>
        <w:tabs>
          <w:tab w:val="num" w:pos="0"/>
        </w:tabs>
        <w:ind w:left="0" w:hanging="0"/>
      </w:pPr>
      <w:rPr>
        <w:smallCaps w:val="false"/>
        <w:caps w:val="false"/>
        <w:dstrike w:val="false"/>
        <w:strike w:val="false"/>
        <w:sz w:val="24"/>
        <w:spacing w:val="0"/>
        <w:i w:val="false"/>
        <w:u w:val="none"/>
        <w:b w:val="false"/>
        <w:szCs w:val="24"/>
        <w:iCs w:val="false"/>
        <w:bCs w:val="false"/>
        <w:rFonts w:ascii="Times New Roman" w:hAnsi="Times New Roman" w:eastAsia="Times New Roman" w:cs="Times New Roman"/>
        <w:color w:val="000000"/>
        <w:lang w:val="ru-RU" w:eastAsia="ru-RU" w:bidi="ru-RU"/>
      </w:rPr>
    </w:lvl>
    <w:lvl w:ilvl="2">
      <w:start w:val="0"/>
      <w:numFmt w:val="decimal"/>
      <w:lvlText w:val=""/>
      <w:lvlJc w:val="left"/>
      <w:pPr>
        <w:tabs>
          <w:tab w:val="num" w:pos="0"/>
        </w:tabs>
        <w:ind w:left="0" w:hanging="0"/>
      </w:pPr>
      <w:rPr/>
    </w:lvl>
    <w:lvl w:ilvl="3">
      <w:start w:val="0"/>
      <w:numFmt w:val="decimal"/>
      <w:lvlText w:val=""/>
      <w:lvlJc w:val="left"/>
      <w:pPr>
        <w:tabs>
          <w:tab w:val="num" w:pos="0"/>
        </w:tabs>
        <w:ind w:left="0" w:hanging="0"/>
      </w:pPr>
      <w:rPr/>
    </w:lvl>
    <w:lvl w:ilvl="4">
      <w:start w:val="0"/>
      <w:numFmt w:val="decimal"/>
      <w:lvlText w:val=""/>
      <w:lvlJc w:val="left"/>
      <w:pPr>
        <w:tabs>
          <w:tab w:val="num" w:pos="0"/>
        </w:tabs>
        <w:ind w:left="0" w:hanging="0"/>
      </w:pPr>
      <w:rPr/>
    </w:lvl>
    <w:lvl w:ilvl="5">
      <w:start w:val="0"/>
      <w:numFmt w:val="decimal"/>
      <w:lvlText w:val=""/>
      <w:lvlJc w:val="left"/>
      <w:pPr>
        <w:tabs>
          <w:tab w:val="num" w:pos="0"/>
        </w:tabs>
        <w:ind w:left="0" w:hanging="0"/>
      </w:pPr>
      <w:rPr/>
    </w:lvl>
    <w:lvl w:ilvl="6">
      <w:start w:val="0"/>
      <w:numFmt w:val="decimal"/>
      <w:lvlText w:val=""/>
      <w:lvlJc w:val="left"/>
      <w:pPr>
        <w:tabs>
          <w:tab w:val="num" w:pos="0"/>
        </w:tabs>
        <w:ind w:left="0" w:hanging="0"/>
      </w:pPr>
      <w:rPr/>
    </w:lvl>
    <w:lvl w:ilvl="7">
      <w:start w:val="0"/>
      <w:numFmt w:val="decimal"/>
      <w:lvlText w:val=""/>
      <w:lvlJc w:val="left"/>
      <w:pPr>
        <w:tabs>
          <w:tab w:val="num" w:pos="0"/>
        </w:tabs>
        <w:ind w:left="0" w:hanging="0"/>
      </w:pPr>
      <w:rPr/>
    </w:lvl>
    <w:lvl w:ilvl="8">
      <w:start w:val="0"/>
      <w:numFmt w:val="decimal"/>
      <w:lvlText w:val=""/>
      <w:lvlJc w:val="left"/>
      <w:pPr>
        <w:tabs>
          <w:tab w:val="num" w:pos="0"/>
        </w:tabs>
        <w:ind w:left="0" w:hanging="0"/>
      </w:pPr>
      <w:rPr/>
    </w:lvl>
  </w:abstractNum>
  <w:abstractNum w:abstractNumId="4">
    <w:lvl w:ilvl="0">
      <w:start w:val="1"/>
      <w:numFmt w:val="bullet"/>
      <w:lvlText w:val="•"/>
      <w:lvlJc w:val="left"/>
      <w:pPr>
        <w:tabs>
          <w:tab w:val="num" w:pos="0"/>
        </w:tabs>
        <w:ind w:left="0" w:hanging="0"/>
      </w:pPr>
      <w:rPr>
        <w:rFonts w:ascii="Times New Roman" w:hAnsi="Times New Roman" w:cs="Times New Roman" w:hint="default"/>
        <w:smallCaps w:val="false"/>
        <w:caps w:val="false"/>
        <w:dstrike w:val="false"/>
        <w:strike w:val="false"/>
        <w:sz w:val="24"/>
        <w:spacing w:val="0"/>
        <w:i w:val="false"/>
        <w:u w:val="none"/>
        <w:b w:val="false"/>
        <w:szCs w:val="24"/>
        <w:iCs w:val="false"/>
        <w:bCs w:val="false"/>
        <w:color w:val="000000"/>
        <w:lang w:val="ru-RU" w:eastAsia="ru-RU" w:bidi="ru-RU"/>
      </w:rPr>
    </w:lvl>
    <w:lvl w:ilvl="1">
      <w:start w:val="0"/>
      <w:numFmt w:val="decimal"/>
      <w:lvlText w:val=""/>
      <w:lvlJc w:val="left"/>
      <w:pPr>
        <w:tabs>
          <w:tab w:val="num" w:pos="0"/>
        </w:tabs>
        <w:ind w:left="0" w:hanging="0"/>
      </w:pPr>
      <w:rPr/>
    </w:lvl>
    <w:lvl w:ilvl="2">
      <w:start w:val="0"/>
      <w:numFmt w:val="decimal"/>
      <w:lvlText w:val=""/>
      <w:lvlJc w:val="left"/>
      <w:pPr>
        <w:tabs>
          <w:tab w:val="num" w:pos="0"/>
        </w:tabs>
        <w:ind w:left="0" w:hanging="0"/>
      </w:pPr>
      <w:rPr/>
    </w:lvl>
    <w:lvl w:ilvl="3">
      <w:start w:val="0"/>
      <w:numFmt w:val="decimal"/>
      <w:lvlText w:val=""/>
      <w:lvlJc w:val="left"/>
      <w:pPr>
        <w:tabs>
          <w:tab w:val="num" w:pos="0"/>
        </w:tabs>
        <w:ind w:left="0" w:hanging="0"/>
      </w:pPr>
      <w:rPr/>
    </w:lvl>
    <w:lvl w:ilvl="4">
      <w:start w:val="0"/>
      <w:numFmt w:val="decimal"/>
      <w:lvlText w:val=""/>
      <w:lvlJc w:val="left"/>
      <w:pPr>
        <w:tabs>
          <w:tab w:val="num" w:pos="0"/>
        </w:tabs>
        <w:ind w:left="0" w:hanging="0"/>
      </w:pPr>
      <w:rPr/>
    </w:lvl>
    <w:lvl w:ilvl="5">
      <w:start w:val="0"/>
      <w:numFmt w:val="decimal"/>
      <w:lvlText w:val=""/>
      <w:lvlJc w:val="left"/>
      <w:pPr>
        <w:tabs>
          <w:tab w:val="num" w:pos="0"/>
        </w:tabs>
        <w:ind w:left="0" w:hanging="0"/>
      </w:pPr>
      <w:rPr/>
    </w:lvl>
    <w:lvl w:ilvl="6">
      <w:start w:val="0"/>
      <w:numFmt w:val="decimal"/>
      <w:lvlText w:val=""/>
      <w:lvlJc w:val="left"/>
      <w:pPr>
        <w:tabs>
          <w:tab w:val="num" w:pos="0"/>
        </w:tabs>
        <w:ind w:left="0" w:hanging="0"/>
      </w:pPr>
      <w:rPr/>
    </w:lvl>
    <w:lvl w:ilvl="7">
      <w:start w:val="0"/>
      <w:numFmt w:val="decimal"/>
      <w:lvlText w:val=""/>
      <w:lvlJc w:val="left"/>
      <w:pPr>
        <w:tabs>
          <w:tab w:val="num" w:pos="0"/>
        </w:tabs>
        <w:ind w:left="0" w:hanging="0"/>
      </w:pPr>
      <w:rPr/>
    </w:lvl>
    <w:lvl w:ilvl="8">
      <w:start w:val="0"/>
      <w:numFmt w:val="decimal"/>
      <w:lvlText w:val=""/>
      <w:lvlJc w:val="left"/>
      <w:pPr>
        <w:tabs>
          <w:tab w:val="num" w:pos="0"/>
        </w:tabs>
        <w:ind w:left="0" w:hanging="0"/>
      </w:pPr>
      <w:rPr/>
    </w:lvl>
  </w:abstractNum>
  <w:abstractNum w:abstractNumId="5">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w="http://schemas.openxmlformats.org/wordprocessingml/2006/main">
  <w:zoom w:percent="100"/>
  <w:defaultTabStop w:val="708"/>
  <w:autoHyphenation w:val="true"/>
  <w:compat>
    <w:compatSetting w:name="compatibilityMode" w:uri="http://schemas.microsoft.com/office/word" w:val="11"/>
  </w:compat>
  <w:themeFontLang w:val="en-US" w:eastAsia="zh-CN"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Times New Roman"/>
        <w:lang w:val="ru-RU" w:eastAsia="ru-RU" w:bidi="ar-SA"/>
      </w:rPr>
    </w:rPrDefault>
    <w:pPrDefault>
      <w:pPr>
        <w:suppressAutoHyphens w:val="true"/>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pPr>
      <w:widowControl w:val="false"/>
      <w:bidi w:val="0"/>
      <w:spacing w:before="0" w:after="0"/>
      <w:jc w:val="left"/>
    </w:pPr>
    <w:rPr>
      <w:rFonts w:ascii="Courier New" w:hAnsi="Courier New" w:eastAsia="Courier New" w:cs="Courier New"/>
      <w:color w:val="000000"/>
      <w:kern w:val="0"/>
      <w:sz w:val="24"/>
      <w:szCs w:val="24"/>
      <w:lang w:bidi="ru-RU" w:val="ru-RU" w:eastAsia="ru-RU"/>
    </w:rPr>
  </w:style>
  <w:style w:type="paragraph" w:styleId="1">
    <w:name w:val="Heading 1"/>
    <w:basedOn w:val="Normal"/>
    <w:next w:val="Normal"/>
    <w:link w:val="11"/>
    <w:uiPriority w:val="9"/>
    <w:qFormat/>
    <w:pPr>
      <w:keepNext w:val="true"/>
      <w:keepLines/>
      <w:spacing w:before="480" w:after="200"/>
      <w:outlineLvl w:val="0"/>
    </w:pPr>
    <w:rPr>
      <w:rFonts w:ascii="Arial" w:hAnsi="Arial" w:eastAsia="Arial" w:cs="Arial"/>
      <w:sz w:val="40"/>
      <w:szCs w:val="40"/>
    </w:rPr>
  </w:style>
  <w:style w:type="paragraph" w:styleId="2">
    <w:name w:val="Heading 2"/>
    <w:basedOn w:val="Normal"/>
    <w:next w:val="Normal"/>
    <w:link w:val="21"/>
    <w:uiPriority w:val="9"/>
    <w:unhideWhenUsed/>
    <w:qFormat/>
    <w:pPr>
      <w:keepNext w:val="true"/>
      <w:keepLines/>
      <w:spacing w:before="360" w:after="200"/>
      <w:outlineLvl w:val="1"/>
    </w:pPr>
    <w:rPr>
      <w:rFonts w:ascii="Arial" w:hAnsi="Arial" w:eastAsia="Arial" w:cs="Arial"/>
      <w:sz w:val="34"/>
    </w:rPr>
  </w:style>
  <w:style w:type="paragraph" w:styleId="3">
    <w:name w:val="Heading 3"/>
    <w:basedOn w:val="Normal"/>
    <w:next w:val="Normal"/>
    <w:link w:val="31"/>
    <w:uiPriority w:val="9"/>
    <w:unhideWhenUsed/>
    <w:qFormat/>
    <w:pPr>
      <w:keepNext w:val="true"/>
      <w:keepLines/>
      <w:spacing w:before="320" w:after="200"/>
      <w:outlineLvl w:val="2"/>
    </w:pPr>
    <w:rPr>
      <w:rFonts w:ascii="Arial" w:hAnsi="Arial" w:eastAsia="Arial" w:cs="Arial"/>
      <w:sz w:val="30"/>
      <w:szCs w:val="30"/>
    </w:rPr>
  </w:style>
  <w:style w:type="paragraph" w:styleId="4">
    <w:name w:val="Heading 4"/>
    <w:basedOn w:val="Normal"/>
    <w:next w:val="Normal"/>
    <w:link w:val="41"/>
    <w:uiPriority w:val="9"/>
    <w:unhideWhenUsed/>
    <w:qFormat/>
    <w:pPr>
      <w:keepNext w:val="true"/>
      <w:keepLines/>
      <w:spacing w:before="320" w:after="200"/>
      <w:outlineLvl w:val="3"/>
    </w:pPr>
    <w:rPr>
      <w:rFonts w:ascii="Arial" w:hAnsi="Arial" w:eastAsia="Arial" w:cs="Arial"/>
      <w:b/>
      <w:bCs/>
      <w:sz w:val="26"/>
      <w:szCs w:val="26"/>
    </w:rPr>
  </w:style>
  <w:style w:type="paragraph" w:styleId="5">
    <w:name w:val="Heading 5"/>
    <w:basedOn w:val="Normal"/>
    <w:next w:val="Normal"/>
    <w:link w:val="51"/>
    <w:uiPriority w:val="9"/>
    <w:unhideWhenUsed/>
    <w:qFormat/>
    <w:pPr>
      <w:keepNext w:val="true"/>
      <w:keepLines/>
      <w:spacing w:before="320" w:after="200"/>
      <w:outlineLvl w:val="4"/>
    </w:pPr>
    <w:rPr>
      <w:rFonts w:ascii="Arial" w:hAnsi="Arial" w:eastAsia="Arial" w:cs="Arial"/>
      <w:b/>
      <w:bCs/>
    </w:rPr>
  </w:style>
  <w:style w:type="paragraph" w:styleId="6">
    <w:name w:val="Heading 6"/>
    <w:basedOn w:val="Normal"/>
    <w:next w:val="Normal"/>
    <w:link w:val="61"/>
    <w:uiPriority w:val="9"/>
    <w:unhideWhenUsed/>
    <w:qFormat/>
    <w:pPr>
      <w:keepNext w:val="true"/>
      <w:keepLines/>
      <w:spacing w:before="320" w:after="200"/>
      <w:outlineLvl w:val="5"/>
    </w:pPr>
    <w:rPr>
      <w:rFonts w:ascii="Arial" w:hAnsi="Arial" w:eastAsia="Arial" w:cs="Arial"/>
      <w:b/>
      <w:bCs/>
      <w:sz w:val="22"/>
      <w:szCs w:val="22"/>
    </w:rPr>
  </w:style>
  <w:style w:type="paragraph" w:styleId="7">
    <w:name w:val="Heading 7"/>
    <w:basedOn w:val="Normal"/>
    <w:next w:val="Normal"/>
    <w:link w:val="71"/>
    <w:uiPriority w:val="9"/>
    <w:unhideWhenUsed/>
    <w:qFormat/>
    <w:pPr>
      <w:keepNext w:val="true"/>
      <w:keepLines/>
      <w:spacing w:before="320" w:after="200"/>
      <w:outlineLvl w:val="6"/>
    </w:pPr>
    <w:rPr>
      <w:rFonts w:ascii="Arial" w:hAnsi="Arial" w:eastAsia="Arial" w:cs="Arial"/>
      <w:b/>
      <w:bCs/>
      <w:i/>
      <w:iCs/>
      <w:sz w:val="22"/>
      <w:szCs w:val="22"/>
    </w:rPr>
  </w:style>
  <w:style w:type="paragraph" w:styleId="8">
    <w:name w:val="Heading 8"/>
    <w:basedOn w:val="Normal"/>
    <w:next w:val="Normal"/>
    <w:link w:val="81"/>
    <w:uiPriority w:val="9"/>
    <w:unhideWhenUsed/>
    <w:qFormat/>
    <w:pPr>
      <w:keepNext w:val="true"/>
      <w:keepLines/>
      <w:spacing w:before="320" w:after="200"/>
      <w:outlineLvl w:val="7"/>
    </w:pPr>
    <w:rPr>
      <w:rFonts w:ascii="Arial" w:hAnsi="Arial" w:eastAsia="Arial" w:cs="Arial"/>
      <w:i/>
      <w:iCs/>
      <w:sz w:val="22"/>
      <w:szCs w:val="22"/>
    </w:rPr>
  </w:style>
  <w:style w:type="paragraph" w:styleId="9">
    <w:name w:val="Heading 9"/>
    <w:basedOn w:val="Normal"/>
    <w:next w:val="Normal"/>
    <w:link w:val="91"/>
    <w:uiPriority w:val="9"/>
    <w:unhideWhenUsed/>
    <w:qFormat/>
    <w:pPr>
      <w:keepNext w:val="true"/>
      <w:keepLines/>
      <w:spacing w:before="320" w:after="200"/>
      <w:outlineLvl w:val="8"/>
    </w:pPr>
    <w:rPr>
      <w:rFonts w:ascii="Arial" w:hAnsi="Arial" w:eastAsia="Arial" w:cs="Arial"/>
      <w:i/>
      <w:iCs/>
      <w:sz w:val="21"/>
      <w:szCs w:val="21"/>
    </w:rPr>
  </w:style>
  <w:style w:type="character" w:styleId="DefaultParagraphFont" w:default="1">
    <w:name w:val="Default Paragraph Font"/>
    <w:uiPriority w:val="1"/>
    <w:semiHidden/>
    <w:unhideWhenUsed/>
    <w:qFormat/>
    <w:rPr/>
  </w:style>
  <w:style w:type="character" w:styleId="11" w:customStyle="1">
    <w:name w:val="Заголовок 1 Знак"/>
    <w:uiPriority w:val="9"/>
    <w:qFormat/>
    <w:rPr>
      <w:rFonts w:ascii="Arial" w:hAnsi="Arial" w:eastAsia="Arial" w:cs="Arial"/>
      <w:sz w:val="40"/>
      <w:szCs w:val="40"/>
    </w:rPr>
  </w:style>
  <w:style w:type="character" w:styleId="21" w:customStyle="1">
    <w:name w:val="Заголовок 2 Знак"/>
    <w:uiPriority w:val="9"/>
    <w:qFormat/>
    <w:rPr>
      <w:rFonts w:ascii="Arial" w:hAnsi="Arial" w:eastAsia="Arial" w:cs="Arial"/>
      <w:sz w:val="34"/>
    </w:rPr>
  </w:style>
  <w:style w:type="character" w:styleId="31" w:customStyle="1">
    <w:name w:val="Заголовок 3 Знак"/>
    <w:uiPriority w:val="9"/>
    <w:qFormat/>
    <w:rPr>
      <w:rFonts w:ascii="Arial" w:hAnsi="Arial" w:eastAsia="Arial" w:cs="Arial"/>
      <w:sz w:val="30"/>
      <w:szCs w:val="30"/>
    </w:rPr>
  </w:style>
  <w:style w:type="character" w:styleId="41" w:customStyle="1">
    <w:name w:val="Заголовок 4 Знак"/>
    <w:uiPriority w:val="9"/>
    <w:qFormat/>
    <w:rPr>
      <w:rFonts w:ascii="Arial" w:hAnsi="Arial" w:eastAsia="Arial" w:cs="Arial"/>
      <w:b/>
      <w:bCs/>
      <w:sz w:val="26"/>
      <w:szCs w:val="26"/>
    </w:rPr>
  </w:style>
  <w:style w:type="character" w:styleId="51" w:customStyle="1">
    <w:name w:val="Заголовок 5 Знак"/>
    <w:uiPriority w:val="9"/>
    <w:qFormat/>
    <w:rPr>
      <w:rFonts w:ascii="Arial" w:hAnsi="Arial" w:eastAsia="Arial" w:cs="Arial"/>
      <w:b/>
      <w:bCs/>
      <w:sz w:val="24"/>
      <w:szCs w:val="24"/>
    </w:rPr>
  </w:style>
  <w:style w:type="character" w:styleId="61" w:customStyle="1">
    <w:name w:val="Заголовок 6 Знак"/>
    <w:uiPriority w:val="9"/>
    <w:qFormat/>
    <w:rPr>
      <w:rFonts w:ascii="Arial" w:hAnsi="Arial" w:eastAsia="Arial" w:cs="Arial"/>
      <w:b/>
      <w:bCs/>
      <w:sz w:val="22"/>
      <w:szCs w:val="22"/>
    </w:rPr>
  </w:style>
  <w:style w:type="character" w:styleId="71" w:customStyle="1">
    <w:name w:val="Заголовок 7 Знак"/>
    <w:uiPriority w:val="9"/>
    <w:qFormat/>
    <w:rPr>
      <w:rFonts w:ascii="Arial" w:hAnsi="Arial" w:eastAsia="Arial" w:cs="Arial"/>
      <w:b/>
      <w:bCs/>
      <w:i/>
      <w:iCs/>
      <w:sz w:val="22"/>
      <w:szCs w:val="22"/>
    </w:rPr>
  </w:style>
  <w:style w:type="character" w:styleId="81" w:customStyle="1">
    <w:name w:val="Заголовок 8 Знак"/>
    <w:uiPriority w:val="9"/>
    <w:qFormat/>
    <w:rPr>
      <w:rFonts w:ascii="Arial" w:hAnsi="Arial" w:eastAsia="Arial" w:cs="Arial"/>
      <w:i/>
      <w:iCs/>
      <w:sz w:val="22"/>
      <w:szCs w:val="22"/>
    </w:rPr>
  </w:style>
  <w:style w:type="character" w:styleId="91" w:customStyle="1">
    <w:name w:val="Заголовок 9 Знак"/>
    <w:uiPriority w:val="9"/>
    <w:qFormat/>
    <w:rPr>
      <w:rFonts w:ascii="Arial" w:hAnsi="Arial" w:eastAsia="Arial" w:cs="Arial"/>
      <w:i/>
      <w:iCs/>
      <w:sz w:val="21"/>
      <w:szCs w:val="21"/>
    </w:rPr>
  </w:style>
  <w:style w:type="character" w:styleId="Style5" w:customStyle="1">
    <w:name w:val="Заголовок Знак"/>
    <w:uiPriority w:val="10"/>
    <w:qFormat/>
    <w:rPr>
      <w:sz w:val="48"/>
      <w:szCs w:val="48"/>
    </w:rPr>
  </w:style>
  <w:style w:type="character" w:styleId="Style6" w:customStyle="1">
    <w:name w:val="Подзаголовок Знак"/>
    <w:uiPriority w:val="11"/>
    <w:qFormat/>
    <w:rPr>
      <w:sz w:val="24"/>
      <w:szCs w:val="24"/>
    </w:rPr>
  </w:style>
  <w:style w:type="character" w:styleId="22" w:customStyle="1">
    <w:name w:val="Цитата 2 Знак"/>
    <w:link w:val="Quote"/>
    <w:uiPriority w:val="29"/>
    <w:qFormat/>
    <w:rPr>
      <w:i/>
    </w:rPr>
  </w:style>
  <w:style w:type="character" w:styleId="Style7" w:customStyle="1">
    <w:name w:val="Выделенная цитата Знак"/>
    <w:link w:val="IntenseQuote"/>
    <w:uiPriority w:val="30"/>
    <w:qFormat/>
    <w:rPr>
      <w:i/>
    </w:rPr>
  </w:style>
  <w:style w:type="character" w:styleId="HeaderChar" w:customStyle="1">
    <w:name w:val="Header Char"/>
    <w:uiPriority w:val="99"/>
    <w:qFormat/>
    <w:rPr/>
  </w:style>
  <w:style w:type="character" w:styleId="FooterChar" w:customStyle="1">
    <w:name w:val="Footer Char"/>
    <w:uiPriority w:val="99"/>
    <w:qFormat/>
    <w:rPr/>
  </w:style>
  <w:style w:type="character" w:styleId="CaptionChar" w:customStyle="1">
    <w:name w:val="Caption Char"/>
    <w:uiPriority w:val="99"/>
    <w:qFormat/>
    <w:rPr/>
  </w:style>
  <w:style w:type="character" w:styleId="-">
    <w:name w:val="Hyperlink"/>
    <w:uiPriority w:val="99"/>
    <w:unhideWhenUsed/>
    <w:rPr>
      <w:color w:val="0000FF"/>
      <w:u w:val="single"/>
    </w:rPr>
  </w:style>
  <w:style w:type="character" w:styleId="Style8" w:customStyle="1">
    <w:name w:val="Текст сноски Знак"/>
    <w:uiPriority w:val="99"/>
    <w:qFormat/>
    <w:rPr>
      <w:sz w:val="18"/>
    </w:rPr>
  </w:style>
  <w:style w:type="character" w:styleId="Style9">
    <w:name w:val="Символ сноски"/>
    <w:uiPriority w:val="99"/>
    <w:unhideWhenUsed/>
    <w:qFormat/>
    <w:rPr>
      <w:vertAlign w:val="superscript"/>
    </w:rPr>
  </w:style>
  <w:style w:type="character" w:styleId="Style10">
    <w:name w:val="Footnote Reference"/>
    <w:rPr>
      <w:vertAlign w:val="superscript"/>
    </w:rPr>
  </w:style>
  <w:style w:type="character" w:styleId="Style11" w:customStyle="1">
    <w:name w:val="Текст концевой сноски Знак"/>
    <w:uiPriority w:val="99"/>
    <w:qFormat/>
    <w:rPr>
      <w:sz w:val="20"/>
    </w:rPr>
  </w:style>
  <w:style w:type="character" w:styleId="Style12">
    <w:name w:val="Символ концевой сноски"/>
    <w:uiPriority w:val="99"/>
    <w:semiHidden/>
    <w:unhideWhenUsed/>
    <w:qFormat/>
    <w:rPr>
      <w:vertAlign w:val="superscript"/>
    </w:rPr>
  </w:style>
  <w:style w:type="character" w:styleId="Style13">
    <w:name w:val="Endnote Reference"/>
    <w:rPr>
      <w:vertAlign w:val="superscript"/>
    </w:rPr>
  </w:style>
  <w:style w:type="character" w:styleId="23" w:customStyle="1">
    <w:name w:val="Основной текст (2)_"/>
    <w:link w:val="26"/>
    <w:qFormat/>
    <w:rPr>
      <w:rFonts w:ascii="Times New Roman" w:hAnsi="Times New Roman" w:eastAsia="Times New Roman" w:cs="Times New Roman"/>
      <w:shd w:fill="FFFFFF" w:val="clear"/>
    </w:rPr>
  </w:style>
  <w:style w:type="character" w:styleId="Style14" w:customStyle="1">
    <w:name w:val="Основной текст_"/>
    <w:link w:val="14"/>
    <w:qFormat/>
    <w:rPr>
      <w:rFonts w:ascii="Times New Roman" w:hAnsi="Times New Roman" w:eastAsia="Times New Roman" w:cs="Times New Roman"/>
      <w:sz w:val="28"/>
      <w:szCs w:val="28"/>
      <w:shd w:fill="FFFFFF" w:val="clear"/>
    </w:rPr>
  </w:style>
  <w:style w:type="character" w:styleId="12" w:customStyle="1">
    <w:name w:val="Заголовок №1_"/>
    <w:link w:val="15"/>
    <w:qFormat/>
    <w:rPr>
      <w:rFonts w:ascii="Times New Roman" w:hAnsi="Times New Roman" w:eastAsia="Times New Roman" w:cs="Times New Roman"/>
      <w:b/>
      <w:bCs/>
      <w:sz w:val="28"/>
      <w:szCs w:val="28"/>
      <w:shd w:fill="FFFFFF" w:val="clear"/>
    </w:rPr>
  </w:style>
  <w:style w:type="character" w:styleId="24" w:customStyle="1">
    <w:name w:val="Колонтитул (2)_"/>
    <w:link w:val="27"/>
    <w:qFormat/>
    <w:rPr>
      <w:rFonts w:ascii="Times New Roman" w:hAnsi="Times New Roman" w:eastAsia="Times New Roman" w:cs="Times New Roman"/>
      <w:sz w:val="20"/>
      <w:szCs w:val="20"/>
      <w:shd w:fill="FFFFFF" w:val="clear"/>
    </w:rPr>
  </w:style>
  <w:style w:type="character" w:styleId="32" w:customStyle="1">
    <w:name w:val="Основной текст (3)_"/>
    <w:link w:val="34"/>
    <w:qFormat/>
    <w:rPr>
      <w:rFonts w:ascii="Times New Roman" w:hAnsi="Times New Roman" w:eastAsia="Times New Roman" w:cs="Times New Roman"/>
      <w:sz w:val="18"/>
      <w:szCs w:val="18"/>
      <w:shd w:fill="FFFFFF" w:val="clear"/>
    </w:rPr>
  </w:style>
  <w:style w:type="character" w:styleId="Style15" w:customStyle="1">
    <w:name w:val="Другое_"/>
    <w:link w:val="Style34"/>
    <w:qFormat/>
    <w:rPr>
      <w:rFonts w:ascii="Times New Roman" w:hAnsi="Times New Roman" w:eastAsia="Times New Roman" w:cs="Times New Roman"/>
      <w:sz w:val="28"/>
      <w:szCs w:val="28"/>
      <w:shd w:fill="FFFFFF" w:val="clear"/>
    </w:rPr>
  </w:style>
  <w:style w:type="character" w:styleId="42" w:customStyle="1">
    <w:name w:val="Основной текст (4)_"/>
    <w:link w:val="44"/>
    <w:qFormat/>
    <w:rPr>
      <w:rFonts w:ascii="Times New Roman" w:hAnsi="Times New Roman" w:eastAsia="Times New Roman" w:cs="Times New Roman"/>
      <w:sz w:val="20"/>
      <w:szCs w:val="20"/>
      <w:shd w:fill="FFFFFF" w:val="clear"/>
    </w:rPr>
  </w:style>
  <w:style w:type="character" w:styleId="Style16" w:customStyle="1">
    <w:name w:val="Подпись к таблице_"/>
    <w:link w:val="Style35"/>
    <w:qFormat/>
    <w:rPr>
      <w:rFonts w:ascii="Times New Roman" w:hAnsi="Times New Roman" w:eastAsia="Times New Roman" w:cs="Times New Roman"/>
      <w:sz w:val="20"/>
      <w:szCs w:val="20"/>
      <w:shd w:fill="FFFFFF" w:val="clear"/>
    </w:rPr>
  </w:style>
  <w:style w:type="character" w:styleId="Style17" w:customStyle="1">
    <w:name w:val="Верхний колонтитул Знак"/>
    <w:uiPriority w:val="99"/>
    <w:qFormat/>
    <w:rPr>
      <w:rFonts w:ascii="Courier New" w:hAnsi="Courier New" w:eastAsia="Courier New" w:cs="Courier New"/>
      <w:color w:val="000000"/>
      <w:sz w:val="24"/>
      <w:szCs w:val="24"/>
      <w:lang w:bidi="ru-RU"/>
    </w:rPr>
  </w:style>
  <w:style w:type="character" w:styleId="Style18" w:customStyle="1">
    <w:name w:val="Нижний колонтитул Знак"/>
    <w:uiPriority w:val="99"/>
    <w:qFormat/>
    <w:rPr>
      <w:rFonts w:ascii="Courier New" w:hAnsi="Courier New" w:eastAsia="Courier New" w:cs="Courier New"/>
      <w:color w:val="000000"/>
      <w:sz w:val="24"/>
      <w:szCs w:val="24"/>
      <w:lang w:bidi="ru-RU"/>
    </w:rPr>
  </w:style>
  <w:style w:type="character" w:styleId="Style19" w:customStyle="1">
    <w:name w:val="Текст выноски Знак"/>
    <w:link w:val="BalloonText"/>
    <w:uiPriority w:val="99"/>
    <w:semiHidden/>
    <w:qFormat/>
    <w:rPr>
      <w:rFonts w:ascii="Segoe UI" w:hAnsi="Segoe UI" w:eastAsia="Courier New" w:cs="Segoe UI"/>
      <w:color w:val="000000"/>
      <w:sz w:val="18"/>
      <w:szCs w:val="18"/>
      <w:lang w:bidi="ru-RU"/>
    </w:rPr>
  </w:style>
  <w:style w:type="paragraph" w:styleId="Style20">
    <w:name w:val="Заголовок"/>
    <w:basedOn w:val="Normal"/>
    <w:next w:val="Style21"/>
    <w:qFormat/>
    <w:pPr>
      <w:keepNext w:val="true"/>
      <w:spacing w:before="240" w:after="120"/>
    </w:pPr>
    <w:rPr>
      <w:rFonts w:ascii="PT Astra Serif" w:hAnsi="PT Astra Serif" w:eastAsia="Tahoma" w:cs="Noto Sans Devanagari"/>
      <w:sz w:val="28"/>
      <w:szCs w:val="28"/>
    </w:rPr>
  </w:style>
  <w:style w:type="paragraph" w:styleId="Style21">
    <w:name w:val="Body Text"/>
    <w:basedOn w:val="Normal"/>
    <w:pPr>
      <w:spacing w:lineRule="auto" w:line="276" w:before="0" w:after="140"/>
    </w:pPr>
    <w:rPr/>
  </w:style>
  <w:style w:type="paragraph" w:styleId="Style22">
    <w:name w:val="List"/>
    <w:basedOn w:val="Style21"/>
    <w:pPr/>
    <w:rPr>
      <w:rFonts w:ascii="PT Astra Serif" w:hAnsi="PT Astra Serif" w:cs="Noto Sans Devanagari"/>
    </w:rPr>
  </w:style>
  <w:style w:type="paragraph" w:styleId="Style23">
    <w:name w:val="Caption"/>
    <w:basedOn w:val="Normal"/>
    <w:qFormat/>
    <w:pPr>
      <w:suppressLineNumbers/>
      <w:spacing w:before="120" w:after="120"/>
    </w:pPr>
    <w:rPr>
      <w:rFonts w:ascii="PT Astra Serif" w:hAnsi="PT Astra Serif" w:cs="Noto Sans Devanagari"/>
      <w:i/>
      <w:iCs/>
      <w:sz w:val="24"/>
      <w:szCs w:val="24"/>
    </w:rPr>
  </w:style>
  <w:style w:type="paragraph" w:styleId="Style24">
    <w:name w:val="Указатель"/>
    <w:basedOn w:val="Normal"/>
    <w:qFormat/>
    <w:pPr>
      <w:suppressLineNumbers/>
    </w:pPr>
    <w:rPr>
      <w:rFonts w:ascii="PT Astra Serif" w:hAnsi="PT Astra Serif" w:cs="Noto Sans Devanagari"/>
    </w:rPr>
  </w:style>
  <w:style w:type="paragraph" w:styleId="ListParagraph">
    <w:name w:val="List Paragraph"/>
    <w:basedOn w:val="Normal"/>
    <w:uiPriority w:val="34"/>
    <w:qFormat/>
    <w:pPr>
      <w:widowControl/>
      <w:spacing w:lineRule="auto" w:line="276" w:before="0" w:after="200"/>
      <w:ind w:left="720" w:hanging="0"/>
      <w:contextualSpacing/>
    </w:pPr>
    <w:rPr>
      <w:rFonts w:ascii="Calibri" w:hAnsi="Calibri" w:eastAsia="Calibri" w:cs="Times New Roman"/>
      <w:sz w:val="22"/>
      <w:szCs w:val="22"/>
      <w:lang w:eastAsia="en-US" w:bidi="ar-SA"/>
    </w:rPr>
  </w:style>
  <w:style w:type="paragraph" w:styleId="NoSpacing">
    <w:name w:val="No Spacing"/>
    <w:qFormat/>
    <w:pPr>
      <w:widowControl/>
      <w:bidi w:val="0"/>
      <w:spacing w:before="0" w:after="0"/>
      <w:jc w:val="left"/>
    </w:pPr>
    <w:rPr>
      <w:rFonts w:ascii="Calibri" w:hAnsi="Calibri" w:eastAsia="Calibri" w:cs="Times New Roman"/>
      <w:color w:val="auto"/>
      <w:kern w:val="0"/>
      <w:sz w:val="22"/>
      <w:szCs w:val="22"/>
      <w:lang w:eastAsia="en-US" w:val="ru-RU" w:bidi="ar-SA"/>
    </w:rPr>
  </w:style>
  <w:style w:type="paragraph" w:styleId="Style25">
    <w:name w:val="Title"/>
    <w:basedOn w:val="Normal"/>
    <w:next w:val="Normal"/>
    <w:link w:val="Style5"/>
    <w:uiPriority w:val="10"/>
    <w:qFormat/>
    <w:pPr>
      <w:spacing w:before="300" w:after="200"/>
      <w:contextualSpacing/>
    </w:pPr>
    <w:rPr>
      <w:sz w:val="48"/>
      <w:szCs w:val="48"/>
    </w:rPr>
  </w:style>
  <w:style w:type="paragraph" w:styleId="Style26">
    <w:name w:val="Subtitle"/>
    <w:basedOn w:val="Normal"/>
    <w:next w:val="Normal"/>
    <w:link w:val="Style6"/>
    <w:uiPriority w:val="11"/>
    <w:qFormat/>
    <w:pPr>
      <w:spacing w:before="200" w:after="200"/>
    </w:pPr>
    <w:rPr/>
  </w:style>
  <w:style w:type="paragraph" w:styleId="Quote">
    <w:name w:val="Quote"/>
    <w:basedOn w:val="Normal"/>
    <w:next w:val="Normal"/>
    <w:link w:val="22"/>
    <w:uiPriority w:val="29"/>
    <w:qFormat/>
    <w:pPr>
      <w:ind w:left="720" w:right="720" w:hanging="0"/>
    </w:pPr>
    <w:rPr>
      <w:i/>
    </w:rPr>
  </w:style>
  <w:style w:type="paragraph" w:styleId="IntenseQuote">
    <w:name w:val="Intense Quote"/>
    <w:basedOn w:val="Normal"/>
    <w:next w:val="Normal"/>
    <w:link w:val="Style7"/>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hanging="0"/>
    </w:pPr>
    <w:rPr>
      <w:i/>
    </w:rPr>
  </w:style>
  <w:style w:type="paragraph" w:styleId="Style27">
    <w:name w:val="Колонтитул"/>
    <w:basedOn w:val="Normal"/>
    <w:qFormat/>
    <w:pPr/>
    <w:rPr/>
  </w:style>
  <w:style w:type="paragraph" w:styleId="Style28">
    <w:name w:val="Header"/>
    <w:basedOn w:val="Normal"/>
    <w:link w:val="Style17"/>
    <w:uiPriority w:val="99"/>
    <w:unhideWhenUsed/>
    <w:pPr>
      <w:tabs>
        <w:tab w:val="clear" w:pos="708"/>
        <w:tab w:val="center" w:pos="4677" w:leader="none"/>
        <w:tab w:val="right" w:pos="9355" w:leader="none"/>
      </w:tabs>
    </w:pPr>
    <w:rPr/>
  </w:style>
  <w:style w:type="paragraph" w:styleId="Style29">
    <w:name w:val="Footer"/>
    <w:basedOn w:val="Normal"/>
    <w:link w:val="Style18"/>
    <w:uiPriority w:val="99"/>
    <w:unhideWhenUsed/>
    <w:pPr>
      <w:tabs>
        <w:tab w:val="clear" w:pos="708"/>
        <w:tab w:val="center" w:pos="4677" w:leader="none"/>
        <w:tab w:val="right" w:pos="9355" w:leader="none"/>
      </w:tabs>
    </w:pPr>
    <w:rPr/>
  </w:style>
  <w:style w:type="paragraph" w:styleId="Caption">
    <w:name w:val="caption"/>
    <w:basedOn w:val="Normal"/>
    <w:next w:val="Normal"/>
    <w:uiPriority w:val="35"/>
    <w:semiHidden/>
    <w:unhideWhenUsed/>
    <w:qFormat/>
    <w:pPr>
      <w:spacing w:lineRule="auto" w:line="276"/>
    </w:pPr>
    <w:rPr>
      <w:b/>
      <w:bCs/>
      <w:color w:val="4F81BD"/>
      <w:sz w:val="18"/>
      <w:szCs w:val="18"/>
    </w:rPr>
  </w:style>
  <w:style w:type="paragraph" w:styleId="Style30">
    <w:name w:val="Footnote Text"/>
    <w:basedOn w:val="Normal"/>
    <w:link w:val="Style8"/>
    <w:uiPriority w:val="99"/>
    <w:semiHidden/>
    <w:unhideWhenUsed/>
    <w:pPr>
      <w:spacing w:before="0" w:after="40"/>
    </w:pPr>
    <w:rPr>
      <w:sz w:val="18"/>
    </w:rPr>
  </w:style>
  <w:style w:type="paragraph" w:styleId="Style31">
    <w:name w:val="Endnote Text"/>
    <w:basedOn w:val="Normal"/>
    <w:link w:val="Style11"/>
    <w:uiPriority w:val="99"/>
    <w:semiHidden/>
    <w:unhideWhenUsed/>
    <w:pPr/>
    <w:rPr>
      <w:sz w:val="20"/>
    </w:rPr>
  </w:style>
  <w:style w:type="paragraph" w:styleId="13">
    <w:name w:val="TOC 1"/>
    <w:basedOn w:val="Normal"/>
    <w:next w:val="Normal"/>
    <w:uiPriority w:val="39"/>
    <w:unhideWhenUsed/>
    <w:pPr>
      <w:spacing w:before="0" w:after="57"/>
    </w:pPr>
    <w:rPr/>
  </w:style>
  <w:style w:type="paragraph" w:styleId="25">
    <w:name w:val="TOC 2"/>
    <w:basedOn w:val="Normal"/>
    <w:next w:val="Normal"/>
    <w:uiPriority w:val="39"/>
    <w:unhideWhenUsed/>
    <w:pPr>
      <w:spacing w:before="0" w:after="57"/>
      <w:ind w:left="283" w:hanging="0"/>
    </w:pPr>
    <w:rPr/>
  </w:style>
  <w:style w:type="paragraph" w:styleId="33">
    <w:name w:val="TOC 3"/>
    <w:basedOn w:val="Normal"/>
    <w:next w:val="Normal"/>
    <w:uiPriority w:val="39"/>
    <w:unhideWhenUsed/>
    <w:pPr>
      <w:spacing w:before="0" w:after="57"/>
      <w:ind w:left="567" w:hanging="0"/>
    </w:pPr>
    <w:rPr/>
  </w:style>
  <w:style w:type="paragraph" w:styleId="43">
    <w:name w:val="TOC 4"/>
    <w:basedOn w:val="Normal"/>
    <w:next w:val="Normal"/>
    <w:uiPriority w:val="39"/>
    <w:unhideWhenUsed/>
    <w:pPr>
      <w:spacing w:before="0" w:after="57"/>
      <w:ind w:left="850" w:hanging="0"/>
    </w:pPr>
    <w:rPr/>
  </w:style>
  <w:style w:type="paragraph" w:styleId="52">
    <w:name w:val="TOC 5"/>
    <w:basedOn w:val="Normal"/>
    <w:next w:val="Normal"/>
    <w:uiPriority w:val="39"/>
    <w:unhideWhenUsed/>
    <w:pPr>
      <w:spacing w:before="0" w:after="57"/>
      <w:ind w:left="1134" w:hanging="0"/>
    </w:pPr>
    <w:rPr/>
  </w:style>
  <w:style w:type="paragraph" w:styleId="62">
    <w:name w:val="TOC 6"/>
    <w:basedOn w:val="Normal"/>
    <w:next w:val="Normal"/>
    <w:uiPriority w:val="39"/>
    <w:unhideWhenUsed/>
    <w:pPr>
      <w:spacing w:before="0" w:after="57"/>
      <w:ind w:left="1417" w:hanging="0"/>
    </w:pPr>
    <w:rPr/>
  </w:style>
  <w:style w:type="paragraph" w:styleId="72">
    <w:name w:val="TOC 7"/>
    <w:basedOn w:val="Normal"/>
    <w:next w:val="Normal"/>
    <w:uiPriority w:val="39"/>
    <w:unhideWhenUsed/>
    <w:pPr>
      <w:spacing w:before="0" w:after="57"/>
      <w:ind w:left="1701" w:hanging="0"/>
    </w:pPr>
    <w:rPr/>
  </w:style>
  <w:style w:type="paragraph" w:styleId="82">
    <w:name w:val="TOC 8"/>
    <w:basedOn w:val="Normal"/>
    <w:next w:val="Normal"/>
    <w:uiPriority w:val="39"/>
    <w:unhideWhenUsed/>
    <w:pPr>
      <w:spacing w:before="0" w:after="57"/>
      <w:ind w:left="1984" w:hanging="0"/>
    </w:pPr>
    <w:rPr/>
  </w:style>
  <w:style w:type="paragraph" w:styleId="92">
    <w:name w:val="TOC 9"/>
    <w:basedOn w:val="Normal"/>
    <w:next w:val="Normal"/>
    <w:uiPriority w:val="39"/>
    <w:unhideWhenUsed/>
    <w:pPr>
      <w:spacing w:before="0" w:after="57"/>
      <w:ind w:left="2268" w:hanging="0"/>
    </w:pPr>
    <w:rPr/>
  </w:style>
  <w:style w:type="paragraph" w:styleId="Style32">
    <w:name w:val="Index Heading"/>
    <w:basedOn w:val="Style20"/>
    <w:pPr/>
    <w:rPr/>
  </w:style>
  <w:style w:type="paragraph" w:styleId="Style33">
    <w:name w:val="TOC Heading"/>
    <w:uiPriority w:val="39"/>
    <w:unhideWhenUsed/>
    <w:pPr>
      <w:widowControl/>
      <w:bidi w:val="0"/>
      <w:spacing w:before="0" w:after="0"/>
      <w:jc w:val="left"/>
    </w:pPr>
    <w:rPr>
      <w:rFonts w:ascii="Calibri" w:hAnsi="Calibri" w:eastAsia="Calibri" w:cs="Times New Roman"/>
      <w:color w:val="auto"/>
      <w:kern w:val="0"/>
      <w:sz w:val="20"/>
      <w:szCs w:val="20"/>
      <w:lang w:eastAsia="zh-CN" w:val="ru-RU" w:bidi="ar-SA"/>
    </w:rPr>
  </w:style>
  <w:style w:type="paragraph" w:styleId="Tableoffigures">
    <w:name w:val="table of figures"/>
    <w:basedOn w:val="Normal"/>
    <w:next w:val="Normal"/>
    <w:uiPriority w:val="99"/>
    <w:unhideWhenUsed/>
    <w:qFormat/>
    <w:pPr/>
    <w:rPr/>
  </w:style>
  <w:style w:type="paragraph" w:styleId="26" w:customStyle="1">
    <w:name w:val="Основной текст (2)"/>
    <w:basedOn w:val="Normal"/>
    <w:link w:val="23"/>
    <w:qFormat/>
    <w:pPr>
      <w:shd w:val="clear" w:color="auto" w:fill="FFFFFF"/>
      <w:ind w:firstLine="580"/>
    </w:pPr>
    <w:rPr>
      <w:rFonts w:ascii="Times New Roman" w:hAnsi="Times New Roman" w:eastAsia="Times New Roman" w:cs="Times New Roman"/>
      <w:sz w:val="22"/>
      <w:szCs w:val="22"/>
      <w:lang w:eastAsia="en-US" w:bidi="ar-SA"/>
    </w:rPr>
  </w:style>
  <w:style w:type="paragraph" w:styleId="14" w:customStyle="1">
    <w:name w:val="Основной текст1"/>
    <w:basedOn w:val="Normal"/>
    <w:link w:val="Style14"/>
    <w:qFormat/>
    <w:pPr>
      <w:shd w:val="clear" w:color="auto" w:fill="FFFFFF"/>
      <w:ind w:firstLine="400"/>
    </w:pPr>
    <w:rPr>
      <w:rFonts w:ascii="Times New Roman" w:hAnsi="Times New Roman" w:eastAsia="Times New Roman" w:cs="Times New Roman"/>
      <w:sz w:val="28"/>
      <w:szCs w:val="28"/>
      <w:lang w:eastAsia="en-US" w:bidi="ar-SA"/>
    </w:rPr>
  </w:style>
  <w:style w:type="paragraph" w:styleId="15" w:customStyle="1">
    <w:name w:val="Заголовок №1"/>
    <w:basedOn w:val="Normal"/>
    <w:link w:val="12"/>
    <w:qFormat/>
    <w:pPr>
      <w:shd w:val="clear" w:color="auto" w:fill="FFFFFF"/>
      <w:spacing w:before="0" w:after="300"/>
      <w:jc w:val="center"/>
      <w:outlineLvl w:val="0"/>
    </w:pPr>
    <w:rPr>
      <w:rFonts w:ascii="Times New Roman" w:hAnsi="Times New Roman" w:eastAsia="Times New Roman" w:cs="Times New Roman"/>
      <w:b/>
      <w:bCs/>
      <w:sz w:val="28"/>
      <w:szCs w:val="28"/>
      <w:lang w:eastAsia="en-US" w:bidi="ar-SA"/>
    </w:rPr>
  </w:style>
  <w:style w:type="paragraph" w:styleId="27" w:customStyle="1">
    <w:name w:val="Колонтитул (2)"/>
    <w:basedOn w:val="Normal"/>
    <w:link w:val="24"/>
    <w:qFormat/>
    <w:pPr>
      <w:shd w:val="clear" w:color="auto" w:fill="FFFFFF"/>
    </w:pPr>
    <w:rPr>
      <w:rFonts w:ascii="Times New Roman" w:hAnsi="Times New Roman" w:eastAsia="Times New Roman" w:cs="Times New Roman"/>
      <w:sz w:val="20"/>
      <w:szCs w:val="20"/>
      <w:lang w:eastAsia="en-US" w:bidi="ar-SA"/>
    </w:rPr>
  </w:style>
  <w:style w:type="paragraph" w:styleId="34" w:customStyle="1">
    <w:name w:val="Основной текст (3)"/>
    <w:basedOn w:val="Normal"/>
    <w:link w:val="32"/>
    <w:qFormat/>
    <w:pPr>
      <w:shd w:val="clear" w:color="auto" w:fill="FFFFFF"/>
      <w:spacing w:lineRule="auto" w:line="276"/>
    </w:pPr>
    <w:rPr>
      <w:rFonts w:ascii="Times New Roman" w:hAnsi="Times New Roman" w:eastAsia="Times New Roman" w:cs="Times New Roman"/>
      <w:sz w:val="18"/>
      <w:szCs w:val="18"/>
      <w:lang w:eastAsia="en-US" w:bidi="ar-SA"/>
    </w:rPr>
  </w:style>
  <w:style w:type="paragraph" w:styleId="Style34" w:customStyle="1">
    <w:name w:val="Другое"/>
    <w:basedOn w:val="Normal"/>
    <w:link w:val="Style15"/>
    <w:qFormat/>
    <w:pPr>
      <w:shd w:val="clear" w:color="auto" w:fill="FFFFFF"/>
      <w:ind w:firstLine="400"/>
    </w:pPr>
    <w:rPr>
      <w:rFonts w:ascii="Times New Roman" w:hAnsi="Times New Roman" w:eastAsia="Times New Roman" w:cs="Times New Roman"/>
      <w:sz w:val="28"/>
      <w:szCs w:val="28"/>
      <w:lang w:eastAsia="en-US" w:bidi="ar-SA"/>
    </w:rPr>
  </w:style>
  <w:style w:type="paragraph" w:styleId="44" w:customStyle="1">
    <w:name w:val="Основной текст (4)"/>
    <w:basedOn w:val="Normal"/>
    <w:link w:val="42"/>
    <w:qFormat/>
    <w:pPr>
      <w:shd w:val="clear" w:color="auto" w:fill="FFFFFF"/>
      <w:ind w:left="2640" w:hanging="0"/>
    </w:pPr>
    <w:rPr>
      <w:rFonts w:ascii="Times New Roman" w:hAnsi="Times New Roman" w:eastAsia="Times New Roman" w:cs="Times New Roman"/>
      <w:sz w:val="20"/>
      <w:szCs w:val="20"/>
      <w:lang w:eastAsia="en-US" w:bidi="ar-SA"/>
    </w:rPr>
  </w:style>
  <w:style w:type="paragraph" w:styleId="Style35" w:customStyle="1">
    <w:name w:val="Подпись к таблице"/>
    <w:basedOn w:val="Normal"/>
    <w:link w:val="Style16"/>
    <w:qFormat/>
    <w:pPr>
      <w:shd w:val="clear" w:color="auto" w:fill="FFFFFF"/>
      <w:spacing w:before="0" w:after="110"/>
      <w:jc w:val="center"/>
    </w:pPr>
    <w:rPr>
      <w:rFonts w:ascii="Times New Roman" w:hAnsi="Times New Roman" w:eastAsia="Times New Roman" w:cs="Times New Roman"/>
      <w:sz w:val="20"/>
      <w:szCs w:val="20"/>
      <w:lang w:eastAsia="en-US" w:bidi="ar-SA"/>
    </w:rPr>
  </w:style>
  <w:style w:type="paragraph" w:styleId="ConsPlusNonformat" w:customStyle="1">
    <w:name w:val="ConsPlusNonformat"/>
    <w:qFormat/>
    <w:pPr>
      <w:widowControl w:val="false"/>
      <w:bidi w:val="0"/>
      <w:spacing w:before="0" w:after="0"/>
      <w:jc w:val="left"/>
    </w:pPr>
    <w:rPr>
      <w:rFonts w:ascii="Courier New" w:hAnsi="Courier New" w:eastAsia="Times New Roman" w:cs="Courier New"/>
      <w:color w:val="auto"/>
      <w:kern w:val="0"/>
      <w:sz w:val="20"/>
      <w:szCs w:val="20"/>
      <w:lang w:val="ru-RU" w:eastAsia="ru-RU" w:bidi="ar-SA"/>
    </w:rPr>
  </w:style>
  <w:style w:type="paragraph" w:styleId="Msonormalbullet2gifbullet2gif" w:customStyle="1">
    <w:name w:val="msonormalbullet2gifbullet2.gif"/>
    <w:basedOn w:val="Normal"/>
    <w:qFormat/>
    <w:pPr>
      <w:widowControl/>
      <w:spacing w:beforeAutospacing="1" w:afterAutospacing="1"/>
    </w:pPr>
    <w:rPr>
      <w:rFonts w:ascii="Times New Roman" w:hAnsi="Times New Roman" w:eastAsia="Times New Roman" w:cs="Times New Roman"/>
      <w:lang w:bidi="ar-SA"/>
    </w:rPr>
  </w:style>
  <w:style w:type="paragraph" w:styleId="BalloonText">
    <w:name w:val="Balloon Text"/>
    <w:basedOn w:val="Normal"/>
    <w:link w:val="Style19"/>
    <w:uiPriority w:val="99"/>
    <w:semiHidden/>
    <w:unhideWhenUsed/>
    <w:qFormat/>
    <w:pPr/>
    <w:rPr>
      <w:rFonts w:ascii="Segoe UI" w:hAnsi="Segoe UI" w:cs="Segoe UI"/>
      <w:sz w:val="18"/>
      <w:szCs w:val="18"/>
    </w:rPr>
  </w:style>
  <w:style w:type="paragraph" w:styleId="Style36">
    <w:name w:val="Содержимое врезки"/>
    <w:basedOn w:val="Normal"/>
    <w:qFormat/>
    <w:pPr/>
    <w:rPr/>
  </w:style>
  <w:style w:type="numbering" w:styleId="NoList" w:default="1">
    <w:name w:val="No List"/>
    <w:uiPriority w:val="99"/>
    <w:semiHidden/>
    <w:unhideWhenUsed/>
    <w:qFormat/>
  </w:style>
  <w:style w:type="table" w:default="1" w:styleId="a1">
    <w:name w:val="Normal Table"/>
    <w:uiPriority w:val="99"/>
    <w:semiHidden/>
    <w:unhideWhenUsed/>
    <w:tblPr>
      <w:tblCellMar>
        <w:top w:w="0" w:type="dxa"/>
        <w:left w:w="108" w:type="dxa"/>
        <w:bottom w:w="0" w:type="dxa"/>
        <w:right w:w="108" w:type="dxa"/>
      </w:tblCellMar>
    </w:tblPr>
  </w:style>
  <w:style w:type="table" w:styleId="af0">
    <w:name w:val="Table Grid"/>
    <w:uiPriority w:val="59"/>
    <w:rPr>
      <w:lang w:eastAsia="zh-CN"/>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 w:type="table" w:customStyle="1" w:styleId="TableGridLight">
    <w:name w:val="Table Grid Light"/>
    <w:uiPriority w:val="59"/>
    <w:rPr>
      <w:lang w:eastAsia="zh-CN"/>
    </w:rPr>
    <w:tblPr>
      <w:tblBorders>
        <w:top w:val="single" w:color="AFAFAF" w:sz="4" w:space="0"/>
        <w:left w:val="single" w:color="AFAFAF" w:sz="4" w:space="0"/>
        <w:bottom w:val="single" w:color="AFAFAF" w:sz="4" w:space="0"/>
        <w:right w:val="single" w:color="AFAFAF" w:sz="4" w:space="0"/>
        <w:insideH w:val="single" w:color="AFAFAF" w:sz="4" w:space="0"/>
        <w:insideV w:val="single" w:color="AFAFAF" w:sz="4" w:space="0"/>
      </w:tblBorders>
      <w:tblCellMar>
        <w:top w:w="0" w:type="dxa"/>
        <w:left w:w="108" w:type="dxa"/>
        <w:bottom w:w="0" w:type="dxa"/>
        <w:right w:w="108" w:type="dxa"/>
      </w:tblCellMar>
    </w:tblPr>
  </w:style>
  <w:style w:type="table" w:styleId="11">
    <w:name w:val="Plain Table 1"/>
    <w:uiPriority w:val="59"/>
    <w:rPr>
      <w:lang w:eastAsia="zh-CN"/>
    </w:rPr>
    <w:tblPr>
      <w:tblBorders>
        <w:top w:val="single" w:color="AFAFAF" w:sz="4" w:space="0"/>
        <w:left w:val="single" w:color="AFAFAF" w:sz="4" w:space="0"/>
        <w:bottom w:val="single" w:color="AFAFAF" w:sz="4" w:space="0"/>
        <w:right w:val="single" w:color="AFAFAF" w:sz="4" w:space="0"/>
        <w:insideH w:val="single" w:color="AFAFAF" w:sz="4" w:space="0"/>
        <w:insideV w:val="single" w:color="AFAFAF" w:sz="4" w:space="0"/>
      </w:tblBorders>
      <w:tblCellMar>
        <w:top w:w="0" w:type="dxa"/>
        <w:left w:w="108" w:type="dxa"/>
        <w:bottom w:w="0" w:type="dxa"/>
        <w:right w:w="108" w:type="dxa"/>
      </w:tblCellMar>
    </w:tblPr>
  </w:style>
  <w:style w:type="table" w:styleId="23">
    <w:name w:val="Plain Table 2"/>
    <w:uiPriority w:val="59"/>
    <w:rPr>
      <w:lang w:eastAsia="zh-CN"/>
    </w:rPr>
    <w:tblPr>
      <w:tblBorders>
        <w:top w:val="single" w:color="000000" w:sz="4" w:space="0"/>
        <w:left w:val="none" w:color="000000" w:sz="4" w:space="0"/>
        <w:bottom w:val="single" w:color="000000" w:sz="4" w:space="0"/>
        <w:right w:val="none" w:color="000000" w:sz="4" w:space="0"/>
      </w:tblBorders>
      <w:tblCellMar>
        <w:top w:w="0" w:type="dxa"/>
        <w:left w:w="108" w:type="dxa"/>
        <w:bottom w:w="0" w:type="dxa"/>
        <w:right w:w="108" w:type="dxa"/>
      </w:tblCellMar>
    </w:tblPr>
  </w:style>
  <w:style w:type="table" w:styleId="31">
    <w:name w:val="Plain Table 3"/>
    <w:uiPriority w:val="99"/>
    <w:rPr>
      <w:lang w:eastAsia="zh-CN"/>
    </w:rPr>
    <w:tblPr>
      <w:tblStyleRowBandSize w:val="1"/>
      <w:tblStyleColBandSize w:val="1"/>
      <w:tblCellMar>
        <w:top w:w="0" w:type="dxa"/>
        <w:left w:w="0" w:type="dxa"/>
        <w:bottom w:w="0" w:type="dxa"/>
        <w:right w:w="0" w:type="dxa"/>
      </w:tblCellMar>
    </w:tblPr>
  </w:style>
  <w:style w:type="table" w:styleId="41">
    <w:name w:val="Plain Table 4"/>
    <w:uiPriority w:val="99"/>
    <w:rPr>
      <w:lang w:eastAsia="zh-CN"/>
    </w:rPr>
    <w:tblPr>
      <w:tblStyleRowBandSize w:val="1"/>
      <w:tblStyleColBandSize w:val="1"/>
      <w:tblCellMar>
        <w:top w:w="0" w:type="dxa"/>
        <w:left w:w="0" w:type="dxa"/>
        <w:bottom w:w="0" w:type="dxa"/>
        <w:right w:w="0" w:type="dxa"/>
      </w:tblCellMar>
    </w:tblPr>
  </w:style>
  <w:style w:type="table" w:styleId="51">
    <w:name w:val="Plain Table 5"/>
    <w:uiPriority w:val="99"/>
    <w:rPr>
      <w:lang w:eastAsia="zh-CN"/>
    </w:rPr>
    <w:tblPr>
      <w:tblStyleRowBandSize w:val="1"/>
      <w:tblStyleColBandSize w:val="1"/>
      <w:tblCellMar>
        <w:top w:w="0" w:type="dxa"/>
        <w:left w:w="0" w:type="dxa"/>
        <w:bottom w:w="0" w:type="dxa"/>
        <w:right w:w="0" w:type="dxa"/>
      </w:tblCellMar>
    </w:tblPr>
  </w:style>
  <w:style w:type="table" w:styleId="-1">
    <w:name w:val="Grid Table 1 Light"/>
    <w:uiPriority w:val="99"/>
    <w:rPr>
      <w:lang w:eastAsia="zh-CN"/>
    </w:rPr>
    <w:tblPr>
      <w:tblStyleRowBandSize w:val="1"/>
      <w:tblStyleColBandSize w:val="1"/>
      <w:tblBorders>
        <w:top w:val="single" w:color="989898" w:sz="4" w:space="0"/>
        <w:left w:val="single" w:color="989898" w:sz="4" w:space="0"/>
        <w:bottom w:val="single" w:color="989898" w:sz="4" w:space="0"/>
        <w:right w:val="single" w:color="989898" w:sz="4" w:space="0"/>
        <w:insideH w:val="single" w:color="989898" w:sz="4" w:space="0"/>
        <w:insideV w:val="single" w:color="989898" w:sz="4" w:space="0"/>
      </w:tblBorders>
      <w:tblCellMar>
        <w:top w:w="0" w:type="dxa"/>
        <w:left w:w="0" w:type="dxa"/>
        <w:bottom w:w="0" w:type="dxa"/>
        <w:right w:w="0" w:type="dxa"/>
      </w:tblCellMar>
    </w:tblPr>
  </w:style>
  <w:style w:type="table" w:customStyle="1" w:styleId="GridTable1Light-Accent1">
    <w:name w:val="Grid Table 1 Light - Accent 1"/>
    <w:uiPriority w:val="99"/>
    <w:rPr>
      <w:lang w:eastAsia="zh-CN"/>
    </w:rPr>
    <w:tblPr>
      <w:tblStyleRowBandSize w:val="1"/>
      <w:tblStyleColBandSize w:val="1"/>
      <w:tblBorders>
        <w:top w:val="single" w:color="B7CBE4" w:sz="4" w:space="0"/>
        <w:left w:val="single" w:color="B7CBE4" w:sz="4" w:space="0"/>
        <w:bottom w:val="single" w:color="B7CBE4" w:sz="4" w:space="0"/>
        <w:right w:val="single" w:color="B7CBE4" w:sz="4" w:space="0"/>
        <w:insideH w:val="single" w:color="B7CBE4" w:sz="4" w:space="0"/>
        <w:insideV w:val="single" w:color="B7CBE4" w:sz="4" w:space="0"/>
      </w:tblBorders>
      <w:tblCellMar>
        <w:top w:w="0" w:type="dxa"/>
        <w:left w:w="0" w:type="dxa"/>
        <w:bottom w:w="0" w:type="dxa"/>
        <w:right w:w="0" w:type="dxa"/>
      </w:tblCellMar>
    </w:tblPr>
  </w:style>
  <w:style w:type="table" w:customStyle="1" w:styleId="GridTable1Light-Accent2">
    <w:name w:val="Grid Table 1 Light - Accent 2"/>
    <w:uiPriority w:val="99"/>
    <w:rPr>
      <w:lang w:eastAsia="zh-CN"/>
    </w:rPr>
    <w:tblPr>
      <w:tblStyleRowBandSize w:val="1"/>
      <w:tblStyleColBandSize w:val="1"/>
      <w:tblBorders>
        <w:top w:val="single" w:color="E5B7B6" w:sz="4" w:space="0"/>
        <w:left w:val="single" w:color="E5B7B6" w:sz="4" w:space="0"/>
        <w:bottom w:val="single" w:color="E5B7B6" w:sz="4" w:space="0"/>
        <w:right w:val="single" w:color="E5B7B6" w:sz="4" w:space="0"/>
        <w:insideH w:val="single" w:color="E5B7B6" w:sz="4" w:space="0"/>
        <w:insideV w:val="single" w:color="E5B7B6" w:sz="4" w:space="0"/>
      </w:tblBorders>
      <w:tblCellMar>
        <w:top w:w="0" w:type="dxa"/>
        <w:left w:w="0" w:type="dxa"/>
        <w:bottom w:w="0" w:type="dxa"/>
        <w:right w:w="0" w:type="dxa"/>
      </w:tblCellMar>
    </w:tblPr>
  </w:style>
  <w:style w:type="table" w:customStyle="1" w:styleId="GridTable1Light-Accent3">
    <w:name w:val="Grid Table 1 Light - Accent 3"/>
    <w:uiPriority w:val="99"/>
    <w:rPr>
      <w:lang w:eastAsia="zh-CN"/>
    </w:rPr>
    <w:tblPr>
      <w:tblStyleRowBandSize w:val="1"/>
      <w:tblStyleColBandSize w:val="1"/>
      <w:tblBorders>
        <w:top w:val="single" w:color="D6E3BB" w:sz="4" w:space="0"/>
        <w:left w:val="single" w:color="D6E3BB" w:sz="4" w:space="0"/>
        <w:bottom w:val="single" w:color="D6E3BB" w:sz="4" w:space="0"/>
        <w:right w:val="single" w:color="D6E3BB" w:sz="4" w:space="0"/>
        <w:insideH w:val="single" w:color="D6E3BB" w:sz="4" w:space="0"/>
        <w:insideV w:val="single" w:color="D6E3BB" w:sz="4" w:space="0"/>
      </w:tblBorders>
      <w:tblCellMar>
        <w:top w:w="0" w:type="dxa"/>
        <w:left w:w="0" w:type="dxa"/>
        <w:bottom w:w="0" w:type="dxa"/>
        <w:right w:w="0" w:type="dxa"/>
      </w:tblCellMar>
    </w:tblPr>
  </w:style>
  <w:style w:type="table" w:customStyle="1" w:styleId="GridTable1Light-Accent4">
    <w:name w:val="Grid Table 1 Light - Accent 4"/>
    <w:uiPriority w:val="99"/>
    <w:rPr>
      <w:lang w:eastAsia="zh-CN"/>
    </w:rPr>
    <w:tblPr>
      <w:tblStyleRowBandSize w:val="1"/>
      <w:tblStyleColBandSize w:val="1"/>
      <w:tblBorders>
        <w:top w:val="single" w:color="CBC0D9" w:sz="4" w:space="0"/>
        <w:left w:val="single" w:color="CBC0D9" w:sz="4" w:space="0"/>
        <w:bottom w:val="single" w:color="CBC0D9" w:sz="4" w:space="0"/>
        <w:right w:val="single" w:color="CBC0D9" w:sz="4" w:space="0"/>
        <w:insideH w:val="single" w:color="CBC0D9" w:sz="4" w:space="0"/>
        <w:insideV w:val="single" w:color="CBC0D9" w:sz="4" w:space="0"/>
      </w:tblBorders>
      <w:tblCellMar>
        <w:top w:w="0" w:type="dxa"/>
        <w:left w:w="0" w:type="dxa"/>
        <w:bottom w:w="0" w:type="dxa"/>
        <w:right w:w="0" w:type="dxa"/>
      </w:tblCellMar>
    </w:tblPr>
  </w:style>
  <w:style w:type="table" w:customStyle="1" w:styleId="GridTable1Light-Accent5">
    <w:name w:val="Grid Table 1 Light - Accent 5"/>
    <w:uiPriority w:val="99"/>
    <w:rPr>
      <w:lang w:eastAsia="zh-CN"/>
    </w:rPr>
    <w:tblPr>
      <w:tblStyleRowBandSize w:val="1"/>
      <w:tblStyleColBandSize w:val="1"/>
      <w:tblBorders>
        <w:top w:val="single" w:color="B6DDE8" w:sz="4" w:space="0"/>
        <w:left w:val="single" w:color="B6DDE8" w:sz="4" w:space="0"/>
        <w:bottom w:val="single" w:color="B6DDE8" w:sz="4" w:space="0"/>
        <w:right w:val="single" w:color="B6DDE8" w:sz="4" w:space="0"/>
        <w:insideH w:val="single" w:color="B6DDE8" w:sz="4" w:space="0"/>
        <w:insideV w:val="single" w:color="B6DDE8" w:sz="4" w:space="0"/>
      </w:tblBorders>
      <w:tblCellMar>
        <w:top w:w="0" w:type="dxa"/>
        <w:left w:w="0" w:type="dxa"/>
        <w:bottom w:w="0" w:type="dxa"/>
        <w:right w:w="0" w:type="dxa"/>
      </w:tblCellMar>
    </w:tblPr>
  </w:style>
  <w:style w:type="table" w:customStyle="1" w:styleId="GridTable1Light-Accent6">
    <w:name w:val="Grid Table 1 Light - Accent 6"/>
    <w:uiPriority w:val="99"/>
    <w:rPr>
      <w:lang w:eastAsia="zh-CN"/>
    </w:rPr>
    <w:tblPr>
      <w:tblStyleRowBandSize w:val="1"/>
      <w:tblStyleColBandSize w:val="1"/>
      <w:tblBorders>
        <w:top w:val="single" w:color="FBD4B4" w:sz="4" w:space="0"/>
        <w:left w:val="single" w:color="FBD4B4" w:sz="4" w:space="0"/>
        <w:bottom w:val="single" w:color="FBD4B4" w:sz="4" w:space="0"/>
        <w:right w:val="single" w:color="FBD4B4" w:sz="4" w:space="0"/>
        <w:insideH w:val="single" w:color="FBD4B4" w:sz="4" w:space="0"/>
        <w:insideV w:val="single" w:color="FBD4B4" w:sz="4" w:space="0"/>
      </w:tblBorders>
      <w:tblCellMar>
        <w:top w:w="0" w:type="dxa"/>
        <w:left w:w="0" w:type="dxa"/>
        <w:bottom w:w="0" w:type="dxa"/>
        <w:right w:w="0" w:type="dxa"/>
      </w:tblCellMar>
    </w:tblPr>
  </w:style>
  <w:style w:type="table" w:styleId="-2">
    <w:name w:val="Grid Table 2"/>
    <w:uiPriority w:val="99"/>
    <w:rPr>
      <w:lang w:eastAsia="zh-CN"/>
    </w:rPr>
    <w:tblPr>
      <w:tblStyleRowBandSize w:val="1"/>
      <w:tblStyleColBandSize w:val="1"/>
      <w:tblBorders>
        <w:bottom w:val="single" w:color="6A6A6A" w:sz="4" w:space="0"/>
        <w:insideH w:val="single" w:color="6A6A6A" w:sz="4" w:space="0"/>
        <w:insideV w:val="single" w:color="6A6A6A" w:sz="4" w:space="0"/>
      </w:tblBorders>
      <w:tblCellMar>
        <w:top w:w="0" w:type="dxa"/>
        <w:left w:w="0" w:type="dxa"/>
        <w:bottom w:w="0" w:type="dxa"/>
        <w:right w:w="0" w:type="dxa"/>
      </w:tblCellMar>
    </w:tblPr>
  </w:style>
  <w:style w:type="table" w:customStyle="1" w:styleId="GridTable2-Accent1">
    <w:name w:val="Grid Table 2 - Accent 1"/>
    <w:uiPriority w:val="99"/>
    <w:rPr>
      <w:lang w:eastAsia="zh-CN"/>
    </w:rPr>
    <w:tblPr>
      <w:tblStyleRowBandSize w:val="1"/>
      <w:tblStyleColBandSize w:val="1"/>
      <w:tblBorders>
        <w:bottom w:val="single" w:color="5D8AC2" w:sz="4" w:space="0"/>
        <w:insideH w:val="single" w:color="5D8AC2" w:sz="4" w:space="0"/>
        <w:insideV w:val="single" w:color="5D8AC2" w:sz="4" w:space="0"/>
      </w:tblBorders>
      <w:tblCellMar>
        <w:top w:w="0" w:type="dxa"/>
        <w:left w:w="0" w:type="dxa"/>
        <w:bottom w:w="0" w:type="dxa"/>
        <w:right w:w="0" w:type="dxa"/>
      </w:tblCellMar>
    </w:tblPr>
  </w:style>
  <w:style w:type="table" w:customStyle="1" w:styleId="GridTable2-Accent2">
    <w:name w:val="Grid Table 2 - Accent 2"/>
    <w:uiPriority w:val="99"/>
    <w:rPr>
      <w:lang w:eastAsia="zh-CN"/>
    </w:rPr>
    <w:tblPr>
      <w:tblStyleRowBandSize w:val="1"/>
      <w:tblStyleColBandSize w:val="1"/>
      <w:tblBorders>
        <w:bottom w:val="single" w:color="D99695" w:sz="4" w:space="0"/>
        <w:insideH w:val="single" w:color="D99695" w:sz="4" w:space="0"/>
        <w:insideV w:val="single" w:color="D99695" w:sz="4" w:space="0"/>
      </w:tblBorders>
      <w:tblCellMar>
        <w:top w:w="0" w:type="dxa"/>
        <w:left w:w="0" w:type="dxa"/>
        <w:bottom w:w="0" w:type="dxa"/>
        <w:right w:w="0" w:type="dxa"/>
      </w:tblCellMar>
    </w:tblPr>
  </w:style>
  <w:style w:type="table" w:customStyle="1" w:styleId="GridTable2-Accent3">
    <w:name w:val="Grid Table 2 - Accent 3"/>
    <w:uiPriority w:val="99"/>
    <w:rPr>
      <w:lang w:eastAsia="zh-CN"/>
    </w:rPr>
    <w:tblPr>
      <w:tblStyleRowBandSize w:val="1"/>
      <w:tblStyleColBandSize w:val="1"/>
      <w:tblBorders>
        <w:bottom w:val="single" w:color="9ABB59" w:sz="4" w:space="0"/>
        <w:insideH w:val="single" w:color="9ABB59" w:sz="4" w:space="0"/>
        <w:insideV w:val="single" w:color="9ABB59" w:sz="4" w:space="0"/>
      </w:tblBorders>
      <w:tblCellMar>
        <w:top w:w="0" w:type="dxa"/>
        <w:left w:w="0" w:type="dxa"/>
        <w:bottom w:w="0" w:type="dxa"/>
        <w:right w:w="0" w:type="dxa"/>
      </w:tblCellMar>
    </w:tblPr>
  </w:style>
  <w:style w:type="table" w:customStyle="1" w:styleId="GridTable2-Accent4">
    <w:name w:val="Grid Table 2 - Accent 4"/>
    <w:uiPriority w:val="99"/>
    <w:rPr>
      <w:lang w:eastAsia="zh-CN"/>
    </w:rPr>
    <w:tblPr>
      <w:tblStyleRowBandSize w:val="1"/>
      <w:tblStyleColBandSize w:val="1"/>
      <w:tblBorders>
        <w:bottom w:val="single" w:color="B2A1C6" w:sz="4" w:space="0"/>
        <w:insideH w:val="single" w:color="B2A1C6" w:sz="4" w:space="0"/>
        <w:insideV w:val="single" w:color="B2A1C6" w:sz="4" w:space="0"/>
      </w:tblBorders>
      <w:tblCellMar>
        <w:top w:w="0" w:type="dxa"/>
        <w:left w:w="0" w:type="dxa"/>
        <w:bottom w:w="0" w:type="dxa"/>
        <w:right w:w="0" w:type="dxa"/>
      </w:tblCellMar>
    </w:tblPr>
  </w:style>
  <w:style w:type="table" w:customStyle="1" w:styleId="GridTable2-Accent5">
    <w:name w:val="Grid Table 2 - Accent 5"/>
    <w:uiPriority w:val="99"/>
    <w:rPr>
      <w:lang w:eastAsia="zh-CN"/>
    </w:rPr>
    <w:tblPr>
      <w:tblStyleRowBandSize w:val="1"/>
      <w:tblStyleColBandSize w:val="1"/>
      <w:tblBorders>
        <w:bottom w:val="single" w:color="4BACC6" w:sz="4" w:space="0"/>
        <w:insideH w:val="single" w:color="4BACC6" w:sz="4" w:space="0"/>
        <w:insideV w:val="single" w:color="4BACC6" w:sz="4" w:space="0"/>
      </w:tblBorders>
      <w:tblCellMar>
        <w:top w:w="0" w:type="dxa"/>
        <w:left w:w="0" w:type="dxa"/>
        <w:bottom w:w="0" w:type="dxa"/>
        <w:right w:w="0" w:type="dxa"/>
      </w:tblCellMar>
    </w:tblPr>
  </w:style>
  <w:style w:type="table" w:customStyle="1" w:styleId="GridTable2-Accent6">
    <w:name w:val="Grid Table 2 - Accent 6"/>
    <w:uiPriority w:val="99"/>
    <w:rPr>
      <w:lang w:eastAsia="zh-CN"/>
    </w:rPr>
    <w:tblPr>
      <w:tblStyleRowBandSize w:val="1"/>
      <w:tblStyleColBandSize w:val="1"/>
      <w:tblBorders>
        <w:bottom w:val="single" w:color="F79646" w:sz="4" w:space="0"/>
        <w:insideH w:val="single" w:color="F79646" w:sz="4" w:space="0"/>
        <w:insideV w:val="single" w:color="F79646" w:sz="4" w:space="0"/>
      </w:tblBorders>
      <w:tblCellMar>
        <w:top w:w="0" w:type="dxa"/>
        <w:left w:w="0" w:type="dxa"/>
        <w:bottom w:w="0" w:type="dxa"/>
        <w:right w:w="0" w:type="dxa"/>
      </w:tblCellMar>
    </w:tblPr>
  </w:style>
  <w:style w:type="table" w:styleId="-3">
    <w:name w:val="Grid Table 3"/>
    <w:uiPriority w:val="99"/>
    <w:rPr>
      <w:lang w:eastAsia="zh-CN"/>
    </w:rPr>
    <w:tblPr>
      <w:tblStyleRowBandSize w:val="1"/>
      <w:tblStyleColBandSize w:val="1"/>
      <w:tblBorders>
        <w:bottom w:val="single" w:color="6A6A6A" w:sz="4" w:space="0"/>
        <w:insideH w:val="single" w:color="6A6A6A" w:sz="4" w:space="0"/>
        <w:insideV w:val="single" w:color="6A6A6A" w:sz="4" w:space="0"/>
      </w:tblBorders>
      <w:tblCellMar>
        <w:top w:w="0" w:type="dxa"/>
        <w:left w:w="0" w:type="dxa"/>
        <w:bottom w:w="0" w:type="dxa"/>
        <w:right w:w="0" w:type="dxa"/>
      </w:tblCellMar>
    </w:tblPr>
  </w:style>
  <w:style w:type="table" w:customStyle="1" w:styleId="GridTable3-Accent1">
    <w:name w:val="Grid Table 3 - Accent 1"/>
    <w:uiPriority w:val="99"/>
    <w:rPr>
      <w:lang w:eastAsia="zh-CN"/>
    </w:rPr>
    <w:tblPr>
      <w:tblStyleRowBandSize w:val="1"/>
      <w:tblStyleColBandSize w:val="1"/>
      <w:tblBorders>
        <w:bottom w:val="single" w:color="5D8AC2" w:sz="4" w:space="0"/>
        <w:insideH w:val="single" w:color="5D8AC2" w:sz="4" w:space="0"/>
        <w:insideV w:val="single" w:color="5D8AC2" w:sz="4" w:space="0"/>
      </w:tblBorders>
      <w:tblCellMar>
        <w:top w:w="0" w:type="dxa"/>
        <w:left w:w="0" w:type="dxa"/>
        <w:bottom w:w="0" w:type="dxa"/>
        <w:right w:w="0" w:type="dxa"/>
      </w:tblCellMar>
    </w:tblPr>
  </w:style>
  <w:style w:type="table" w:customStyle="1" w:styleId="GridTable3-Accent2">
    <w:name w:val="Grid Table 3 - Accent 2"/>
    <w:uiPriority w:val="99"/>
    <w:rPr>
      <w:lang w:eastAsia="zh-CN"/>
    </w:rPr>
    <w:tblPr>
      <w:tblStyleRowBandSize w:val="1"/>
      <w:tblStyleColBandSize w:val="1"/>
      <w:tblBorders>
        <w:bottom w:val="single" w:color="D99695" w:sz="4" w:space="0"/>
        <w:insideH w:val="single" w:color="D99695" w:sz="4" w:space="0"/>
        <w:insideV w:val="single" w:color="D99695" w:sz="4" w:space="0"/>
      </w:tblBorders>
      <w:tblCellMar>
        <w:top w:w="0" w:type="dxa"/>
        <w:left w:w="0" w:type="dxa"/>
        <w:bottom w:w="0" w:type="dxa"/>
        <w:right w:w="0" w:type="dxa"/>
      </w:tblCellMar>
    </w:tblPr>
  </w:style>
  <w:style w:type="table" w:customStyle="1" w:styleId="GridTable3-Accent3">
    <w:name w:val="Grid Table 3 - Accent 3"/>
    <w:uiPriority w:val="99"/>
    <w:rPr>
      <w:lang w:eastAsia="zh-CN"/>
    </w:rPr>
    <w:tblPr>
      <w:tblStyleRowBandSize w:val="1"/>
      <w:tblStyleColBandSize w:val="1"/>
      <w:tblBorders>
        <w:bottom w:val="single" w:color="9ABB59" w:sz="4" w:space="0"/>
        <w:insideH w:val="single" w:color="9ABB59" w:sz="4" w:space="0"/>
        <w:insideV w:val="single" w:color="9ABB59" w:sz="4" w:space="0"/>
      </w:tblBorders>
      <w:tblCellMar>
        <w:top w:w="0" w:type="dxa"/>
        <w:left w:w="0" w:type="dxa"/>
        <w:bottom w:w="0" w:type="dxa"/>
        <w:right w:w="0" w:type="dxa"/>
      </w:tblCellMar>
    </w:tblPr>
  </w:style>
  <w:style w:type="table" w:customStyle="1" w:styleId="GridTable3-Accent4">
    <w:name w:val="Grid Table 3 - Accent 4"/>
    <w:uiPriority w:val="99"/>
    <w:rPr>
      <w:lang w:eastAsia="zh-CN"/>
    </w:rPr>
    <w:tblPr>
      <w:tblStyleRowBandSize w:val="1"/>
      <w:tblStyleColBandSize w:val="1"/>
      <w:tblBorders>
        <w:bottom w:val="single" w:color="B2A1C6" w:sz="4" w:space="0"/>
        <w:insideH w:val="single" w:color="B2A1C6" w:sz="4" w:space="0"/>
        <w:insideV w:val="single" w:color="B2A1C6" w:sz="4" w:space="0"/>
      </w:tblBorders>
      <w:tblCellMar>
        <w:top w:w="0" w:type="dxa"/>
        <w:left w:w="0" w:type="dxa"/>
        <w:bottom w:w="0" w:type="dxa"/>
        <w:right w:w="0" w:type="dxa"/>
      </w:tblCellMar>
    </w:tblPr>
  </w:style>
  <w:style w:type="table" w:customStyle="1" w:styleId="GridTable3-Accent5">
    <w:name w:val="Grid Table 3 - Accent 5"/>
    <w:uiPriority w:val="99"/>
    <w:rPr>
      <w:lang w:eastAsia="zh-CN"/>
    </w:rPr>
    <w:tblPr>
      <w:tblStyleRowBandSize w:val="1"/>
      <w:tblStyleColBandSize w:val="1"/>
      <w:tblBorders>
        <w:bottom w:val="single" w:color="4BACC6" w:sz="4" w:space="0"/>
        <w:insideH w:val="single" w:color="4BACC6" w:sz="4" w:space="0"/>
        <w:insideV w:val="single" w:color="4BACC6" w:sz="4" w:space="0"/>
      </w:tblBorders>
      <w:tblCellMar>
        <w:top w:w="0" w:type="dxa"/>
        <w:left w:w="0" w:type="dxa"/>
        <w:bottom w:w="0" w:type="dxa"/>
        <w:right w:w="0" w:type="dxa"/>
      </w:tblCellMar>
    </w:tblPr>
  </w:style>
  <w:style w:type="table" w:customStyle="1" w:styleId="GridTable3-Accent6">
    <w:name w:val="Grid Table 3 - Accent 6"/>
    <w:uiPriority w:val="99"/>
    <w:rPr>
      <w:lang w:eastAsia="zh-CN"/>
    </w:rPr>
    <w:tblPr>
      <w:tblStyleRowBandSize w:val="1"/>
      <w:tblStyleColBandSize w:val="1"/>
      <w:tblBorders>
        <w:bottom w:val="single" w:color="F79646" w:sz="4" w:space="0"/>
        <w:insideH w:val="single" w:color="F79646" w:sz="4" w:space="0"/>
        <w:insideV w:val="single" w:color="F79646" w:sz="4" w:space="0"/>
      </w:tblBorders>
      <w:tblCellMar>
        <w:top w:w="0" w:type="dxa"/>
        <w:left w:w="0" w:type="dxa"/>
        <w:bottom w:w="0" w:type="dxa"/>
        <w:right w:w="0" w:type="dxa"/>
      </w:tblCellMar>
    </w:tblPr>
  </w:style>
  <w:style w:type="table" w:styleId="-4">
    <w:name w:val="Grid Table 4"/>
    <w:uiPriority w:val="59"/>
    <w:rPr>
      <w:lang w:eastAsia="zh-CN"/>
    </w:rPr>
    <w:tblPr>
      <w:tblStyleRowBandSize w:val="1"/>
      <w:tblStyleColBandSize w:val="1"/>
      <w:tblBorders>
        <w:top w:val="single" w:color="6F6F6F" w:sz="4" w:space="0"/>
        <w:left w:val="single" w:color="6F6F6F" w:sz="4" w:space="0"/>
        <w:bottom w:val="single" w:color="6F6F6F" w:sz="4" w:space="0"/>
        <w:right w:val="single" w:color="6F6F6F" w:sz="4" w:space="0"/>
        <w:insideH w:val="single" w:color="6F6F6F" w:sz="4" w:space="0"/>
        <w:insideV w:val="single" w:color="6F6F6F" w:sz="4" w:space="0"/>
      </w:tblBorders>
      <w:tblCellMar>
        <w:top w:w="0" w:type="dxa"/>
        <w:left w:w="0" w:type="dxa"/>
        <w:bottom w:w="0" w:type="dxa"/>
        <w:right w:w="0" w:type="dxa"/>
      </w:tblCellMar>
    </w:tblPr>
  </w:style>
  <w:style w:type="table" w:customStyle="1" w:styleId="GridTable4-Accent1">
    <w:name w:val="Grid Table 4 - Accent 1"/>
    <w:uiPriority w:val="59"/>
    <w:rPr>
      <w:lang w:eastAsia="zh-CN"/>
    </w:rPr>
    <w:tblPr>
      <w:tblStyleRowBandSize w:val="1"/>
      <w:tblStyleColBandSize w:val="1"/>
      <w:tblBorders>
        <w:top w:val="single" w:color="9BB7D9" w:sz="4" w:space="0"/>
        <w:left w:val="single" w:color="9BB7D9" w:sz="4" w:space="0"/>
        <w:bottom w:val="single" w:color="9BB7D9" w:sz="4" w:space="0"/>
        <w:right w:val="single" w:color="9BB7D9" w:sz="4" w:space="0"/>
        <w:insideH w:val="single" w:color="9BB7D9" w:sz="4" w:space="0"/>
        <w:insideV w:val="single" w:color="9BB7D9" w:sz="4" w:space="0"/>
      </w:tblBorders>
      <w:tblCellMar>
        <w:top w:w="0" w:type="dxa"/>
        <w:left w:w="0" w:type="dxa"/>
        <w:bottom w:w="0" w:type="dxa"/>
        <w:right w:w="0" w:type="dxa"/>
      </w:tblCellMar>
    </w:tblPr>
  </w:style>
  <w:style w:type="table" w:customStyle="1" w:styleId="GridTable4-Accent2">
    <w:name w:val="Grid Table 4 - Accent 2"/>
    <w:uiPriority w:val="59"/>
    <w:rPr>
      <w:lang w:eastAsia="zh-CN"/>
    </w:rPr>
    <w:tblPr>
      <w:tblStyleRowBandSize w:val="1"/>
      <w:tblStyleColBandSize w:val="1"/>
      <w:tblBorders>
        <w:top w:val="single" w:color="DB9B9A" w:sz="4" w:space="0"/>
        <w:left w:val="single" w:color="DB9B9A" w:sz="4" w:space="0"/>
        <w:bottom w:val="single" w:color="DB9B9A" w:sz="4" w:space="0"/>
        <w:right w:val="single" w:color="DB9B9A" w:sz="4" w:space="0"/>
        <w:insideH w:val="single" w:color="DB9B9A" w:sz="4" w:space="0"/>
        <w:insideV w:val="single" w:color="DB9B9A" w:sz="4" w:space="0"/>
      </w:tblBorders>
      <w:tblCellMar>
        <w:top w:w="0" w:type="dxa"/>
        <w:left w:w="0" w:type="dxa"/>
        <w:bottom w:w="0" w:type="dxa"/>
        <w:right w:w="0" w:type="dxa"/>
      </w:tblCellMar>
    </w:tblPr>
  </w:style>
  <w:style w:type="table" w:customStyle="1" w:styleId="GridTable4-Accent3">
    <w:name w:val="Grid Table 4 - Accent 3"/>
    <w:uiPriority w:val="59"/>
    <w:rPr>
      <w:lang w:eastAsia="zh-CN"/>
    </w:rPr>
    <w:tblPr>
      <w:tblStyleRowBandSize w:val="1"/>
      <w:tblStyleColBandSize w:val="1"/>
      <w:tblBorders>
        <w:top w:val="single" w:color="C6D8A1" w:sz="4" w:space="0"/>
        <w:left w:val="single" w:color="C6D8A1" w:sz="4" w:space="0"/>
        <w:bottom w:val="single" w:color="C6D8A1" w:sz="4" w:space="0"/>
        <w:right w:val="single" w:color="C6D8A1" w:sz="4" w:space="0"/>
        <w:insideH w:val="single" w:color="C6D8A1" w:sz="4" w:space="0"/>
        <w:insideV w:val="single" w:color="C6D8A1" w:sz="4" w:space="0"/>
      </w:tblBorders>
      <w:tblCellMar>
        <w:top w:w="0" w:type="dxa"/>
        <w:left w:w="0" w:type="dxa"/>
        <w:bottom w:w="0" w:type="dxa"/>
        <w:right w:w="0" w:type="dxa"/>
      </w:tblCellMar>
    </w:tblPr>
  </w:style>
  <w:style w:type="table" w:customStyle="1" w:styleId="GridTable4-Accent4">
    <w:name w:val="Grid Table 4 - Accent 4"/>
    <w:uiPriority w:val="59"/>
    <w:rPr>
      <w:lang w:eastAsia="zh-CN"/>
    </w:rPr>
    <w:tblPr>
      <w:tblStyleRowBandSize w:val="1"/>
      <w:tblStyleColBandSize w:val="1"/>
      <w:tblBorders>
        <w:top w:val="single" w:color="B7A7CA" w:sz="4" w:space="0"/>
        <w:left w:val="single" w:color="B7A7CA" w:sz="4" w:space="0"/>
        <w:bottom w:val="single" w:color="B7A7CA" w:sz="4" w:space="0"/>
        <w:right w:val="single" w:color="B7A7CA" w:sz="4" w:space="0"/>
        <w:insideH w:val="single" w:color="B7A7CA" w:sz="4" w:space="0"/>
        <w:insideV w:val="single" w:color="B7A7CA" w:sz="4" w:space="0"/>
      </w:tblBorders>
      <w:tblCellMar>
        <w:top w:w="0" w:type="dxa"/>
        <w:left w:w="0" w:type="dxa"/>
        <w:bottom w:w="0" w:type="dxa"/>
        <w:right w:w="0" w:type="dxa"/>
      </w:tblCellMar>
    </w:tblPr>
  </w:style>
  <w:style w:type="table" w:customStyle="1" w:styleId="GridTable4-Accent5">
    <w:name w:val="Grid Table 4 - Accent 5"/>
    <w:uiPriority w:val="59"/>
    <w:rPr>
      <w:lang w:eastAsia="zh-CN"/>
    </w:rPr>
    <w:tblPr>
      <w:tblStyleRowBandSize w:val="1"/>
      <w:tblStyleColBandSize w:val="1"/>
      <w:tblBorders>
        <w:top w:val="single" w:color="99D0DE" w:sz="4" w:space="0"/>
        <w:left w:val="single" w:color="99D0DE" w:sz="4" w:space="0"/>
        <w:bottom w:val="single" w:color="99D0DE" w:sz="4" w:space="0"/>
        <w:right w:val="single" w:color="99D0DE" w:sz="4" w:space="0"/>
        <w:insideH w:val="single" w:color="99D0DE" w:sz="4" w:space="0"/>
        <w:insideV w:val="single" w:color="99D0DE" w:sz="4" w:space="0"/>
      </w:tblBorders>
      <w:tblCellMar>
        <w:top w:w="0" w:type="dxa"/>
        <w:left w:w="0" w:type="dxa"/>
        <w:bottom w:w="0" w:type="dxa"/>
        <w:right w:w="0" w:type="dxa"/>
      </w:tblCellMar>
    </w:tblPr>
  </w:style>
  <w:style w:type="table" w:customStyle="1" w:styleId="GridTable4-Accent6">
    <w:name w:val="Grid Table 4 - Accent 6"/>
    <w:uiPriority w:val="59"/>
    <w:rPr>
      <w:lang w:eastAsia="zh-CN"/>
    </w:rPr>
    <w:tblPr>
      <w:tblStyleRowBandSize w:val="1"/>
      <w:tblStyleColBandSize w:val="1"/>
      <w:tblBorders>
        <w:top w:val="single" w:color="FAC396" w:sz="4" w:space="0"/>
        <w:left w:val="single" w:color="FAC396" w:sz="4" w:space="0"/>
        <w:bottom w:val="single" w:color="FAC396" w:sz="4" w:space="0"/>
        <w:right w:val="single" w:color="FAC396" w:sz="4" w:space="0"/>
        <w:insideH w:val="single" w:color="FAC396" w:sz="4" w:space="0"/>
        <w:insideV w:val="single" w:color="FAC396" w:sz="4" w:space="0"/>
      </w:tblBorders>
      <w:tblCellMar>
        <w:top w:w="0" w:type="dxa"/>
        <w:left w:w="0" w:type="dxa"/>
        <w:bottom w:w="0" w:type="dxa"/>
        <w:right w:w="0" w:type="dxa"/>
      </w:tblCellMar>
    </w:tblPr>
  </w:style>
  <w:style w:type="table" w:styleId="-5">
    <w:name w:val="Grid Table 5 Dark"/>
    <w:uiPriority w:val="99"/>
    <w:rPr>
      <w:lang w:eastAsia="zh-CN"/>
    </w:rPr>
    <w:tblPr>
      <w:tblStyleRowBandSize w:val="1"/>
      <w:tblStyleColBandSize w:val="1"/>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0" w:type="dxa"/>
        <w:bottom w:w="0" w:type="dxa"/>
        <w:right w:w="0" w:type="dxa"/>
      </w:tblCellMar>
    </w:tblPr>
  </w:style>
  <w:style w:type="table" w:customStyle="1" w:styleId="GridTable5Dark-Accent1">
    <w:name w:val="Grid Table 5 Dark- Accent 1"/>
    <w:uiPriority w:val="99"/>
    <w:rPr>
      <w:lang w:eastAsia="zh-CN"/>
    </w:rPr>
    <w:tblPr>
      <w:tblStyleRowBandSize w:val="1"/>
      <w:tblStyleColBandSize w:val="1"/>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0" w:type="dxa"/>
        <w:bottom w:w="0" w:type="dxa"/>
        <w:right w:w="0" w:type="dxa"/>
      </w:tblCellMar>
    </w:tblPr>
  </w:style>
  <w:style w:type="table" w:customStyle="1" w:styleId="GridTable5Dark-Accent2">
    <w:name w:val="Grid Table 5 Dark - Accent 2"/>
    <w:uiPriority w:val="99"/>
    <w:rPr>
      <w:lang w:eastAsia="zh-CN"/>
    </w:rPr>
    <w:tblPr>
      <w:tblStyleRowBandSize w:val="1"/>
      <w:tblStyleColBandSize w:val="1"/>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0" w:type="dxa"/>
        <w:bottom w:w="0" w:type="dxa"/>
        <w:right w:w="0" w:type="dxa"/>
      </w:tblCellMar>
    </w:tblPr>
  </w:style>
  <w:style w:type="table" w:customStyle="1" w:styleId="GridTable5Dark-Accent3">
    <w:name w:val="Grid Table 5 Dark - Accent 3"/>
    <w:uiPriority w:val="99"/>
    <w:rPr>
      <w:lang w:eastAsia="zh-CN"/>
    </w:rPr>
    <w:tblPr>
      <w:tblStyleRowBandSize w:val="1"/>
      <w:tblStyleColBandSize w:val="1"/>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0" w:type="dxa"/>
        <w:bottom w:w="0" w:type="dxa"/>
        <w:right w:w="0" w:type="dxa"/>
      </w:tblCellMar>
    </w:tblPr>
  </w:style>
  <w:style w:type="table" w:customStyle="1" w:styleId="GridTable5Dark-Accent4">
    <w:name w:val="Grid Table 5 Dark- Accent 4"/>
    <w:uiPriority w:val="99"/>
    <w:rPr>
      <w:lang w:eastAsia="zh-CN"/>
    </w:rPr>
    <w:tblPr>
      <w:tblStyleRowBandSize w:val="1"/>
      <w:tblStyleColBandSize w:val="1"/>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0" w:type="dxa"/>
        <w:bottom w:w="0" w:type="dxa"/>
        <w:right w:w="0" w:type="dxa"/>
      </w:tblCellMar>
    </w:tblPr>
  </w:style>
  <w:style w:type="table" w:customStyle="1" w:styleId="GridTable5Dark-Accent5">
    <w:name w:val="Grid Table 5 Dark - Accent 5"/>
    <w:uiPriority w:val="99"/>
    <w:rPr>
      <w:lang w:eastAsia="zh-CN"/>
    </w:rPr>
    <w:tblPr>
      <w:tblStyleRowBandSize w:val="1"/>
      <w:tblStyleColBandSize w:val="1"/>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0" w:type="dxa"/>
        <w:bottom w:w="0" w:type="dxa"/>
        <w:right w:w="0" w:type="dxa"/>
      </w:tblCellMar>
    </w:tblPr>
  </w:style>
  <w:style w:type="table" w:customStyle="1" w:styleId="GridTable5Dark-Accent6">
    <w:name w:val="Grid Table 5 Dark - Accent 6"/>
    <w:uiPriority w:val="99"/>
    <w:rPr>
      <w:lang w:eastAsia="zh-CN"/>
    </w:rPr>
    <w:tblPr>
      <w:tblStyleRowBandSize w:val="1"/>
      <w:tblStyleColBandSize w:val="1"/>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0" w:type="dxa"/>
        <w:bottom w:w="0" w:type="dxa"/>
        <w:right w:w="0" w:type="dxa"/>
      </w:tblCellMar>
    </w:tblPr>
  </w:style>
  <w:style w:type="table" w:styleId="-6">
    <w:name w:val="Grid Table 6 Colorful"/>
    <w:uiPriority w:val="99"/>
    <w:rPr>
      <w:lang w:eastAsia="zh-CN"/>
    </w:rPr>
    <w:tblPr>
      <w:tblStyleRowBandSize w:val="1"/>
      <w:tblStyleColBandSize w:val="1"/>
      <w:tblBorders>
        <w:top w:val="single" w:color="7F7F7F" w:sz="4" w:space="0"/>
        <w:left w:val="single" w:color="7F7F7F" w:sz="4" w:space="0"/>
        <w:bottom w:val="single" w:color="7F7F7F" w:sz="4" w:space="0"/>
        <w:right w:val="single" w:color="7F7F7F" w:sz="4" w:space="0"/>
        <w:insideH w:val="single" w:color="7F7F7F" w:sz="4" w:space="0"/>
        <w:insideV w:val="single" w:color="7F7F7F" w:sz="4" w:space="0"/>
      </w:tblBorders>
      <w:tblCellMar>
        <w:top w:w="0" w:type="dxa"/>
        <w:left w:w="0" w:type="dxa"/>
        <w:bottom w:w="0" w:type="dxa"/>
        <w:right w:w="0" w:type="dxa"/>
      </w:tblCellMar>
    </w:tblPr>
  </w:style>
  <w:style w:type="table" w:customStyle="1" w:styleId="GridTable6Colorful-Accent1">
    <w:name w:val="Grid Table 6 Colorful - Accent 1"/>
    <w:uiPriority w:val="99"/>
    <w:rPr>
      <w:lang w:eastAsia="zh-CN"/>
    </w:rPr>
    <w:tblPr>
      <w:tblStyleRowBandSize w:val="1"/>
      <w:tblStyleColBandSize w:val="1"/>
      <w:tblBorders>
        <w:top w:val="single" w:color="A6BFDD" w:sz="4" w:space="0"/>
        <w:left w:val="single" w:color="A6BFDD" w:sz="4" w:space="0"/>
        <w:bottom w:val="single" w:color="A6BFDD" w:sz="4" w:space="0"/>
        <w:right w:val="single" w:color="A6BFDD" w:sz="4" w:space="0"/>
        <w:insideH w:val="single" w:color="A6BFDD" w:sz="4" w:space="0"/>
        <w:insideV w:val="single" w:color="A6BFDD" w:sz="4" w:space="0"/>
      </w:tblBorders>
      <w:tblCellMar>
        <w:top w:w="0" w:type="dxa"/>
        <w:left w:w="0" w:type="dxa"/>
        <w:bottom w:w="0" w:type="dxa"/>
        <w:right w:w="0" w:type="dxa"/>
      </w:tblCellMar>
    </w:tblPr>
  </w:style>
  <w:style w:type="table" w:customStyle="1" w:styleId="GridTable6Colorful-Accent2">
    <w:name w:val="Grid Table 6 Colorful - Accent 2"/>
    <w:uiPriority w:val="99"/>
    <w:rPr>
      <w:lang w:eastAsia="zh-CN"/>
    </w:rPr>
    <w:tblPr>
      <w:tblStyleRowBandSize w:val="1"/>
      <w:tblStyleColBandSize w:val="1"/>
      <w:tblBorders>
        <w:top w:val="single" w:color="D99695" w:sz="4" w:space="0"/>
        <w:left w:val="single" w:color="D99695" w:sz="4" w:space="0"/>
        <w:bottom w:val="single" w:color="D99695" w:sz="4" w:space="0"/>
        <w:right w:val="single" w:color="D99695" w:sz="4" w:space="0"/>
        <w:insideH w:val="single" w:color="D99695" w:sz="4" w:space="0"/>
        <w:insideV w:val="single" w:color="D99695" w:sz="4" w:space="0"/>
      </w:tblBorders>
      <w:tblCellMar>
        <w:top w:w="0" w:type="dxa"/>
        <w:left w:w="0" w:type="dxa"/>
        <w:bottom w:w="0" w:type="dxa"/>
        <w:right w:w="0" w:type="dxa"/>
      </w:tblCellMar>
    </w:tblPr>
  </w:style>
  <w:style w:type="table" w:customStyle="1" w:styleId="GridTable6Colorful-Accent3">
    <w:name w:val="Grid Table 6 Colorful - Accent 3"/>
    <w:uiPriority w:val="99"/>
    <w:rPr>
      <w:lang w:eastAsia="zh-CN"/>
    </w:rPr>
    <w:tblPr>
      <w:tblStyleRowBandSize w:val="1"/>
      <w:tblStyleColBandSize w:val="1"/>
      <w:tblBorders>
        <w:top w:val="single" w:color="9ABB59" w:sz="4" w:space="0"/>
        <w:left w:val="single" w:color="9ABB59" w:sz="4" w:space="0"/>
        <w:bottom w:val="single" w:color="9ABB59" w:sz="4" w:space="0"/>
        <w:right w:val="single" w:color="9ABB59" w:sz="4" w:space="0"/>
        <w:insideH w:val="single" w:color="9ABB59" w:sz="4" w:space="0"/>
        <w:insideV w:val="single" w:color="9ABB59" w:sz="4" w:space="0"/>
      </w:tblBorders>
      <w:tblCellMar>
        <w:top w:w="0" w:type="dxa"/>
        <w:left w:w="0" w:type="dxa"/>
        <w:bottom w:w="0" w:type="dxa"/>
        <w:right w:w="0" w:type="dxa"/>
      </w:tblCellMar>
    </w:tblPr>
  </w:style>
  <w:style w:type="table" w:customStyle="1" w:styleId="GridTable6Colorful-Accent4">
    <w:name w:val="Grid Table 6 Colorful - Accent 4"/>
    <w:uiPriority w:val="99"/>
    <w:rPr>
      <w:lang w:eastAsia="zh-CN"/>
    </w:rPr>
    <w:tblPr>
      <w:tblStyleRowBandSize w:val="1"/>
      <w:tblStyleColBandSize w:val="1"/>
      <w:tblBorders>
        <w:top w:val="single" w:color="B2A1C6" w:sz="4" w:space="0"/>
        <w:left w:val="single" w:color="B2A1C6" w:sz="4" w:space="0"/>
        <w:bottom w:val="single" w:color="B2A1C6" w:sz="4" w:space="0"/>
        <w:right w:val="single" w:color="B2A1C6" w:sz="4" w:space="0"/>
        <w:insideH w:val="single" w:color="B2A1C6" w:sz="4" w:space="0"/>
        <w:insideV w:val="single" w:color="B2A1C6" w:sz="4" w:space="0"/>
      </w:tblBorders>
      <w:tblCellMar>
        <w:top w:w="0" w:type="dxa"/>
        <w:left w:w="0" w:type="dxa"/>
        <w:bottom w:w="0" w:type="dxa"/>
        <w:right w:w="0" w:type="dxa"/>
      </w:tblCellMar>
    </w:tblPr>
  </w:style>
  <w:style w:type="table" w:customStyle="1" w:styleId="GridTable6Colorful-Accent5">
    <w:name w:val="Grid Table 6 Colorful - Accent 5"/>
    <w:uiPriority w:val="99"/>
    <w:rPr>
      <w:lang w:eastAsia="zh-CN"/>
    </w:rPr>
    <w:tblPr>
      <w:tblStyleRowBandSize w:val="1"/>
      <w:tblStyleColBandSize w:val="1"/>
      <w:tblBorders>
        <w:top w:val="single" w:color="4BACC6" w:sz="4" w:space="0"/>
        <w:left w:val="single" w:color="4BACC6" w:sz="4" w:space="0"/>
        <w:bottom w:val="single" w:color="4BACC6" w:sz="4" w:space="0"/>
        <w:right w:val="single" w:color="4BACC6" w:sz="4" w:space="0"/>
        <w:insideH w:val="single" w:color="4BACC6" w:sz="4" w:space="0"/>
        <w:insideV w:val="single" w:color="4BACC6" w:sz="4" w:space="0"/>
      </w:tblBorders>
      <w:tblCellMar>
        <w:top w:w="0" w:type="dxa"/>
        <w:left w:w="0" w:type="dxa"/>
        <w:bottom w:w="0" w:type="dxa"/>
        <w:right w:w="0" w:type="dxa"/>
      </w:tblCellMar>
    </w:tblPr>
  </w:style>
  <w:style w:type="table" w:customStyle="1" w:styleId="GridTable6Colorful-Accent6">
    <w:name w:val="Grid Table 6 Colorful - Accent 6"/>
    <w:uiPriority w:val="99"/>
    <w:rPr>
      <w:lang w:eastAsia="zh-CN"/>
    </w:rPr>
    <w:tblPr>
      <w:tblStyleRowBandSize w:val="1"/>
      <w:tblStyleColBandSize w:val="1"/>
      <w:tblBorders>
        <w:top w:val="single" w:color="F79646" w:sz="4" w:space="0"/>
        <w:left w:val="single" w:color="F79646" w:sz="4" w:space="0"/>
        <w:bottom w:val="single" w:color="F79646" w:sz="4" w:space="0"/>
        <w:right w:val="single" w:color="F79646" w:sz="4" w:space="0"/>
        <w:insideH w:val="single" w:color="F79646" w:sz="4" w:space="0"/>
        <w:insideV w:val="single" w:color="F79646" w:sz="4" w:space="0"/>
      </w:tblBorders>
      <w:tblCellMar>
        <w:top w:w="0" w:type="dxa"/>
        <w:left w:w="0" w:type="dxa"/>
        <w:bottom w:w="0" w:type="dxa"/>
        <w:right w:w="0" w:type="dxa"/>
      </w:tblCellMar>
    </w:tblPr>
  </w:style>
  <w:style w:type="table" w:styleId="-7">
    <w:name w:val="Grid Table 7 Colorful"/>
    <w:uiPriority w:val="99"/>
    <w:rPr>
      <w:lang w:eastAsia="zh-CN"/>
    </w:rPr>
    <w:tblPr>
      <w:tblStyleRowBandSize w:val="1"/>
      <w:tblStyleColBandSize w:val="1"/>
      <w:tblBorders>
        <w:bottom w:val="single" w:color="7F7F7F" w:sz="4" w:space="0"/>
        <w:right w:val="single" w:color="7F7F7F" w:sz="4" w:space="0"/>
        <w:insideH w:val="single" w:color="7F7F7F" w:sz="4" w:space="0"/>
        <w:insideV w:val="single" w:color="7F7F7F" w:sz="4" w:space="0"/>
      </w:tblBorders>
      <w:tblCellMar>
        <w:top w:w="0" w:type="dxa"/>
        <w:left w:w="0" w:type="dxa"/>
        <w:bottom w:w="0" w:type="dxa"/>
        <w:right w:w="0" w:type="dxa"/>
      </w:tblCellMar>
    </w:tblPr>
  </w:style>
  <w:style w:type="table" w:customStyle="1" w:styleId="GridTable7Colorful-Accent1">
    <w:name w:val="Grid Table 7 Colorful - Accent 1"/>
    <w:uiPriority w:val="99"/>
    <w:rPr>
      <w:lang w:eastAsia="zh-CN"/>
    </w:rPr>
    <w:tblPr>
      <w:tblStyleRowBandSize w:val="1"/>
      <w:tblStyleColBandSize w:val="1"/>
      <w:tblBorders>
        <w:bottom w:val="single" w:color="A6BFDD" w:sz="4" w:space="0"/>
        <w:right w:val="single" w:color="A6BFDD" w:sz="4" w:space="0"/>
        <w:insideH w:val="single" w:color="A6BFDD" w:sz="4" w:space="0"/>
        <w:insideV w:val="single" w:color="A6BFDD" w:sz="4" w:space="0"/>
      </w:tblBorders>
      <w:tblCellMar>
        <w:top w:w="0" w:type="dxa"/>
        <w:left w:w="0" w:type="dxa"/>
        <w:bottom w:w="0" w:type="dxa"/>
        <w:right w:w="0" w:type="dxa"/>
      </w:tblCellMar>
    </w:tblPr>
  </w:style>
  <w:style w:type="table" w:customStyle="1" w:styleId="GridTable7Colorful-Accent2">
    <w:name w:val="Grid Table 7 Colorful - Accent 2"/>
    <w:uiPriority w:val="99"/>
    <w:rPr>
      <w:lang w:eastAsia="zh-CN"/>
    </w:rPr>
    <w:tblPr>
      <w:tblStyleRowBandSize w:val="1"/>
      <w:tblStyleColBandSize w:val="1"/>
      <w:tblBorders>
        <w:bottom w:val="single" w:color="D99695" w:sz="4" w:space="0"/>
        <w:right w:val="single" w:color="D99695" w:sz="4" w:space="0"/>
        <w:insideH w:val="single" w:color="D99695" w:sz="4" w:space="0"/>
        <w:insideV w:val="single" w:color="D99695" w:sz="4" w:space="0"/>
      </w:tblBorders>
      <w:tblCellMar>
        <w:top w:w="0" w:type="dxa"/>
        <w:left w:w="0" w:type="dxa"/>
        <w:bottom w:w="0" w:type="dxa"/>
        <w:right w:w="0" w:type="dxa"/>
      </w:tblCellMar>
    </w:tblPr>
  </w:style>
  <w:style w:type="table" w:customStyle="1" w:styleId="GridTable7Colorful-Accent3">
    <w:name w:val="Grid Table 7 Colorful - Accent 3"/>
    <w:uiPriority w:val="99"/>
    <w:rPr>
      <w:lang w:eastAsia="zh-CN"/>
    </w:rPr>
    <w:tblPr>
      <w:tblStyleRowBandSize w:val="1"/>
      <w:tblStyleColBandSize w:val="1"/>
      <w:tblBorders>
        <w:bottom w:val="single" w:color="9ABB59" w:sz="4" w:space="0"/>
        <w:right w:val="single" w:color="9ABB59" w:sz="4" w:space="0"/>
        <w:insideH w:val="single" w:color="9ABB59" w:sz="4" w:space="0"/>
        <w:insideV w:val="single" w:color="9ABB59" w:sz="4" w:space="0"/>
      </w:tblBorders>
      <w:tblCellMar>
        <w:top w:w="0" w:type="dxa"/>
        <w:left w:w="0" w:type="dxa"/>
        <w:bottom w:w="0" w:type="dxa"/>
        <w:right w:w="0" w:type="dxa"/>
      </w:tblCellMar>
    </w:tblPr>
  </w:style>
  <w:style w:type="table" w:customStyle="1" w:styleId="GridTable7Colorful-Accent4">
    <w:name w:val="Grid Table 7 Colorful - Accent 4"/>
    <w:uiPriority w:val="99"/>
    <w:rPr>
      <w:lang w:eastAsia="zh-CN"/>
    </w:rPr>
    <w:tblPr>
      <w:tblStyleRowBandSize w:val="1"/>
      <w:tblStyleColBandSize w:val="1"/>
      <w:tblBorders>
        <w:bottom w:val="single" w:color="B2A1C6" w:sz="4" w:space="0"/>
        <w:right w:val="single" w:color="B2A1C6" w:sz="4" w:space="0"/>
        <w:insideH w:val="single" w:color="B2A1C6" w:sz="4" w:space="0"/>
        <w:insideV w:val="single" w:color="B2A1C6" w:sz="4" w:space="0"/>
      </w:tblBorders>
      <w:tblCellMar>
        <w:top w:w="0" w:type="dxa"/>
        <w:left w:w="0" w:type="dxa"/>
        <w:bottom w:w="0" w:type="dxa"/>
        <w:right w:w="0" w:type="dxa"/>
      </w:tblCellMar>
    </w:tblPr>
  </w:style>
  <w:style w:type="table" w:customStyle="1" w:styleId="GridTable7Colorful-Accent5">
    <w:name w:val="Grid Table 7 Colorful - Accent 5"/>
    <w:uiPriority w:val="99"/>
    <w:rPr>
      <w:lang w:eastAsia="zh-CN"/>
    </w:rPr>
    <w:tblPr>
      <w:tblStyleRowBandSize w:val="1"/>
      <w:tblStyleColBandSize w:val="1"/>
      <w:tblBorders>
        <w:bottom w:val="single" w:color="99D0DE" w:sz="4" w:space="0"/>
        <w:right w:val="single" w:color="99D0DE" w:sz="4" w:space="0"/>
        <w:insideH w:val="single" w:color="99D0DE" w:sz="4" w:space="0"/>
        <w:insideV w:val="single" w:color="99D0DE" w:sz="4" w:space="0"/>
      </w:tblBorders>
      <w:tblCellMar>
        <w:top w:w="0" w:type="dxa"/>
        <w:left w:w="0" w:type="dxa"/>
        <w:bottom w:w="0" w:type="dxa"/>
        <w:right w:w="0" w:type="dxa"/>
      </w:tblCellMar>
    </w:tblPr>
  </w:style>
  <w:style w:type="table" w:customStyle="1" w:styleId="GridTable7Colorful-Accent6">
    <w:name w:val="Grid Table 7 Colorful - Accent 6"/>
    <w:uiPriority w:val="99"/>
    <w:rPr>
      <w:lang w:eastAsia="zh-CN"/>
    </w:rPr>
    <w:tblPr>
      <w:tblStyleRowBandSize w:val="1"/>
      <w:tblStyleColBandSize w:val="1"/>
      <w:tblBorders>
        <w:bottom w:val="single" w:color="FAC396" w:sz="4" w:space="0"/>
        <w:right w:val="single" w:color="FAC396" w:sz="4" w:space="0"/>
        <w:insideH w:val="single" w:color="FAC396" w:sz="4" w:space="0"/>
        <w:insideV w:val="single" w:color="FAC396" w:sz="4" w:space="0"/>
      </w:tblBorders>
      <w:tblCellMar>
        <w:top w:w="0" w:type="dxa"/>
        <w:left w:w="0" w:type="dxa"/>
        <w:bottom w:w="0" w:type="dxa"/>
        <w:right w:w="0" w:type="dxa"/>
      </w:tblCellMar>
    </w:tblPr>
  </w:style>
  <w:style w:type="table" w:styleId="-10">
    <w:name w:val="List Table 1 Light"/>
    <w:uiPriority w:val="99"/>
    <w:rPr>
      <w:lang w:eastAsia="zh-CN"/>
    </w:rPr>
    <w:tblPr>
      <w:tblStyleRowBandSize w:val="1"/>
      <w:tblStyleColBandSize w:val="1"/>
      <w:tblCellMar>
        <w:top w:w="0" w:type="dxa"/>
        <w:left w:w="0" w:type="dxa"/>
        <w:bottom w:w="0" w:type="dxa"/>
        <w:right w:w="0" w:type="dxa"/>
      </w:tblCellMar>
    </w:tblPr>
  </w:style>
  <w:style w:type="table" w:customStyle="1" w:styleId="ListTable1Light-Accent1">
    <w:name w:val="List Table 1 Light - Accent 1"/>
    <w:uiPriority w:val="99"/>
    <w:rPr>
      <w:lang w:eastAsia="zh-CN"/>
    </w:rPr>
    <w:tblPr>
      <w:tblStyleRowBandSize w:val="1"/>
      <w:tblStyleColBandSize w:val="1"/>
      <w:tblCellMar>
        <w:top w:w="0" w:type="dxa"/>
        <w:left w:w="0" w:type="dxa"/>
        <w:bottom w:w="0" w:type="dxa"/>
        <w:right w:w="0" w:type="dxa"/>
      </w:tblCellMar>
    </w:tblPr>
  </w:style>
  <w:style w:type="table" w:customStyle="1" w:styleId="ListTable1Light-Accent2">
    <w:name w:val="List Table 1 Light - Accent 2"/>
    <w:uiPriority w:val="99"/>
    <w:rPr>
      <w:lang w:eastAsia="zh-CN"/>
    </w:rPr>
    <w:tblPr>
      <w:tblStyleRowBandSize w:val="1"/>
      <w:tblStyleColBandSize w:val="1"/>
      <w:tblCellMar>
        <w:top w:w="0" w:type="dxa"/>
        <w:left w:w="0" w:type="dxa"/>
        <w:bottom w:w="0" w:type="dxa"/>
        <w:right w:w="0" w:type="dxa"/>
      </w:tblCellMar>
    </w:tblPr>
  </w:style>
  <w:style w:type="table" w:customStyle="1" w:styleId="ListTable1Light-Accent3">
    <w:name w:val="List Table 1 Light - Accent 3"/>
    <w:uiPriority w:val="99"/>
    <w:rPr>
      <w:lang w:eastAsia="zh-CN"/>
    </w:rPr>
    <w:tblPr>
      <w:tblStyleRowBandSize w:val="1"/>
      <w:tblStyleColBandSize w:val="1"/>
      <w:tblCellMar>
        <w:top w:w="0" w:type="dxa"/>
        <w:left w:w="0" w:type="dxa"/>
        <w:bottom w:w="0" w:type="dxa"/>
        <w:right w:w="0" w:type="dxa"/>
      </w:tblCellMar>
    </w:tblPr>
  </w:style>
  <w:style w:type="table" w:customStyle="1" w:styleId="ListTable1Light-Accent4">
    <w:name w:val="List Table 1 Light - Accent 4"/>
    <w:uiPriority w:val="99"/>
    <w:rPr>
      <w:lang w:eastAsia="zh-CN"/>
    </w:rPr>
    <w:tblPr>
      <w:tblStyleRowBandSize w:val="1"/>
      <w:tblStyleColBandSize w:val="1"/>
      <w:tblCellMar>
        <w:top w:w="0" w:type="dxa"/>
        <w:left w:w="0" w:type="dxa"/>
        <w:bottom w:w="0" w:type="dxa"/>
        <w:right w:w="0" w:type="dxa"/>
      </w:tblCellMar>
    </w:tblPr>
  </w:style>
  <w:style w:type="table" w:customStyle="1" w:styleId="ListTable1Light-Accent5">
    <w:name w:val="List Table 1 Light - Accent 5"/>
    <w:uiPriority w:val="99"/>
    <w:rPr>
      <w:lang w:eastAsia="zh-CN"/>
    </w:rPr>
    <w:tblPr>
      <w:tblStyleRowBandSize w:val="1"/>
      <w:tblStyleColBandSize w:val="1"/>
      <w:tblCellMar>
        <w:top w:w="0" w:type="dxa"/>
        <w:left w:w="0" w:type="dxa"/>
        <w:bottom w:w="0" w:type="dxa"/>
        <w:right w:w="0" w:type="dxa"/>
      </w:tblCellMar>
    </w:tblPr>
  </w:style>
  <w:style w:type="table" w:customStyle="1" w:styleId="ListTable1Light-Accent6">
    <w:name w:val="List Table 1 Light - Accent 6"/>
    <w:uiPriority w:val="99"/>
    <w:rPr>
      <w:lang w:eastAsia="zh-CN"/>
    </w:rPr>
    <w:tblPr>
      <w:tblStyleRowBandSize w:val="1"/>
      <w:tblStyleColBandSize w:val="1"/>
      <w:tblCellMar>
        <w:top w:w="0" w:type="dxa"/>
        <w:left w:w="0" w:type="dxa"/>
        <w:bottom w:w="0" w:type="dxa"/>
        <w:right w:w="0" w:type="dxa"/>
      </w:tblCellMar>
    </w:tblPr>
  </w:style>
  <w:style w:type="table" w:styleId="-20">
    <w:name w:val="List Table 2"/>
    <w:uiPriority w:val="99"/>
    <w:rPr>
      <w:lang w:eastAsia="zh-CN"/>
    </w:rPr>
    <w:tblPr>
      <w:tblStyleRowBandSize w:val="1"/>
      <w:tblStyleColBandSize w:val="1"/>
      <w:tblBorders>
        <w:top w:val="single" w:color="6F6F6F" w:sz="4" w:space="0"/>
        <w:bottom w:val="single" w:color="6F6F6F" w:sz="4" w:space="0"/>
        <w:insideH w:val="single" w:color="6F6F6F" w:sz="4" w:space="0"/>
      </w:tblBorders>
      <w:tblCellMar>
        <w:top w:w="0" w:type="dxa"/>
        <w:left w:w="0" w:type="dxa"/>
        <w:bottom w:w="0" w:type="dxa"/>
        <w:right w:w="0" w:type="dxa"/>
      </w:tblCellMar>
    </w:tblPr>
  </w:style>
  <w:style w:type="table" w:customStyle="1" w:styleId="ListTable2-Accent1">
    <w:name w:val="List Table 2 - Accent 1"/>
    <w:uiPriority w:val="99"/>
    <w:rPr>
      <w:lang w:eastAsia="zh-CN"/>
    </w:rPr>
    <w:tblPr>
      <w:tblStyleRowBandSize w:val="1"/>
      <w:tblStyleColBandSize w:val="1"/>
      <w:tblBorders>
        <w:top w:val="single" w:color="9BB7D9" w:sz="4" w:space="0"/>
        <w:bottom w:val="single" w:color="9BB7D9" w:sz="4" w:space="0"/>
        <w:insideH w:val="single" w:color="9BB7D9" w:sz="4" w:space="0"/>
      </w:tblBorders>
      <w:tblCellMar>
        <w:top w:w="0" w:type="dxa"/>
        <w:left w:w="0" w:type="dxa"/>
        <w:bottom w:w="0" w:type="dxa"/>
        <w:right w:w="0" w:type="dxa"/>
      </w:tblCellMar>
    </w:tblPr>
  </w:style>
  <w:style w:type="table" w:customStyle="1" w:styleId="ListTable2-Accent2">
    <w:name w:val="List Table 2 - Accent 2"/>
    <w:uiPriority w:val="99"/>
    <w:rPr>
      <w:lang w:eastAsia="zh-CN"/>
    </w:rPr>
    <w:tblPr>
      <w:tblStyleRowBandSize w:val="1"/>
      <w:tblStyleColBandSize w:val="1"/>
      <w:tblBorders>
        <w:top w:val="single" w:color="DB9B9A" w:sz="4" w:space="0"/>
        <w:bottom w:val="single" w:color="DB9B9A" w:sz="4" w:space="0"/>
        <w:insideH w:val="single" w:color="DB9B9A" w:sz="4" w:space="0"/>
      </w:tblBorders>
      <w:tblCellMar>
        <w:top w:w="0" w:type="dxa"/>
        <w:left w:w="0" w:type="dxa"/>
        <w:bottom w:w="0" w:type="dxa"/>
        <w:right w:w="0" w:type="dxa"/>
      </w:tblCellMar>
    </w:tblPr>
  </w:style>
  <w:style w:type="table" w:customStyle="1" w:styleId="ListTable2-Accent3">
    <w:name w:val="List Table 2 - Accent 3"/>
    <w:uiPriority w:val="99"/>
    <w:rPr>
      <w:lang w:eastAsia="zh-CN"/>
    </w:rPr>
    <w:tblPr>
      <w:tblStyleRowBandSize w:val="1"/>
      <w:tblStyleColBandSize w:val="1"/>
      <w:tblBorders>
        <w:top w:val="single" w:color="C6D8A1" w:sz="4" w:space="0"/>
        <w:bottom w:val="single" w:color="C6D8A1" w:sz="4" w:space="0"/>
        <w:insideH w:val="single" w:color="C6D8A1" w:sz="4" w:space="0"/>
      </w:tblBorders>
      <w:tblCellMar>
        <w:top w:w="0" w:type="dxa"/>
        <w:left w:w="0" w:type="dxa"/>
        <w:bottom w:w="0" w:type="dxa"/>
        <w:right w:w="0" w:type="dxa"/>
      </w:tblCellMar>
    </w:tblPr>
  </w:style>
  <w:style w:type="table" w:customStyle="1" w:styleId="ListTable2-Accent4">
    <w:name w:val="List Table 2 - Accent 4"/>
    <w:uiPriority w:val="99"/>
    <w:rPr>
      <w:lang w:eastAsia="zh-CN"/>
    </w:rPr>
    <w:tblPr>
      <w:tblStyleRowBandSize w:val="1"/>
      <w:tblStyleColBandSize w:val="1"/>
      <w:tblBorders>
        <w:top w:val="single" w:color="B7A7CA" w:sz="4" w:space="0"/>
        <w:bottom w:val="single" w:color="B7A7CA" w:sz="4" w:space="0"/>
        <w:insideH w:val="single" w:color="B7A7CA" w:sz="4" w:space="0"/>
      </w:tblBorders>
      <w:tblCellMar>
        <w:top w:w="0" w:type="dxa"/>
        <w:left w:w="0" w:type="dxa"/>
        <w:bottom w:w="0" w:type="dxa"/>
        <w:right w:w="0" w:type="dxa"/>
      </w:tblCellMar>
    </w:tblPr>
  </w:style>
  <w:style w:type="table" w:customStyle="1" w:styleId="ListTable2-Accent5">
    <w:name w:val="List Table 2 - Accent 5"/>
    <w:uiPriority w:val="99"/>
    <w:rPr>
      <w:lang w:eastAsia="zh-CN"/>
    </w:rPr>
    <w:tblPr>
      <w:tblStyleRowBandSize w:val="1"/>
      <w:tblStyleColBandSize w:val="1"/>
      <w:tblBorders>
        <w:top w:val="single" w:color="99D0DE" w:sz="4" w:space="0"/>
        <w:bottom w:val="single" w:color="99D0DE" w:sz="4" w:space="0"/>
        <w:insideH w:val="single" w:color="99D0DE" w:sz="4" w:space="0"/>
      </w:tblBorders>
      <w:tblCellMar>
        <w:top w:w="0" w:type="dxa"/>
        <w:left w:w="0" w:type="dxa"/>
        <w:bottom w:w="0" w:type="dxa"/>
        <w:right w:w="0" w:type="dxa"/>
      </w:tblCellMar>
    </w:tblPr>
  </w:style>
  <w:style w:type="table" w:customStyle="1" w:styleId="ListTable2-Accent6">
    <w:name w:val="List Table 2 - Accent 6"/>
    <w:uiPriority w:val="99"/>
    <w:rPr>
      <w:lang w:eastAsia="zh-CN"/>
    </w:rPr>
    <w:tblPr>
      <w:tblStyleRowBandSize w:val="1"/>
      <w:tblStyleColBandSize w:val="1"/>
      <w:tblBorders>
        <w:top w:val="single" w:color="FAC396" w:sz="4" w:space="0"/>
        <w:bottom w:val="single" w:color="FAC396" w:sz="4" w:space="0"/>
        <w:insideH w:val="single" w:color="FAC396" w:sz="4" w:space="0"/>
      </w:tblBorders>
      <w:tblCellMar>
        <w:top w:w="0" w:type="dxa"/>
        <w:left w:w="0" w:type="dxa"/>
        <w:bottom w:w="0" w:type="dxa"/>
        <w:right w:w="0" w:type="dxa"/>
      </w:tblCellMar>
    </w:tblPr>
  </w:style>
  <w:style w:type="table" w:styleId="-30">
    <w:name w:val="List Table 3"/>
    <w:uiPriority w:val="99"/>
    <w:rPr>
      <w:lang w:eastAsia="zh-CN"/>
    </w:rPr>
    <w:tblPr>
      <w:tblStyleRowBandSize w:val="1"/>
      <w:tblStyleColBandSize w:val="1"/>
      <w:tblBorders>
        <w:top w:val="single" w:color="000000" w:sz="4" w:space="0"/>
        <w:left w:val="single" w:color="000000" w:sz="4" w:space="0"/>
        <w:bottom w:val="single" w:color="000000" w:sz="4" w:space="0"/>
        <w:right w:val="single" w:color="000000" w:sz="4" w:space="0"/>
      </w:tblBorders>
      <w:tblCellMar>
        <w:top w:w="0" w:type="dxa"/>
        <w:left w:w="0" w:type="dxa"/>
        <w:bottom w:w="0" w:type="dxa"/>
        <w:right w:w="0" w:type="dxa"/>
      </w:tblCellMar>
    </w:tblPr>
  </w:style>
  <w:style w:type="table" w:customStyle="1" w:styleId="ListTable3-Accent1">
    <w:name w:val="List Table 3 - Accent 1"/>
    <w:uiPriority w:val="99"/>
    <w:rPr>
      <w:lang w:eastAsia="zh-CN"/>
    </w:rPr>
    <w:tblPr>
      <w:tblStyleRowBandSize w:val="1"/>
      <w:tblStyleColBandSize w:val="1"/>
      <w:tblBorders>
        <w:top w:val="single" w:color="4F81BD" w:sz="4" w:space="0"/>
        <w:left w:val="single" w:color="4F81BD" w:sz="4" w:space="0"/>
        <w:bottom w:val="single" w:color="4F81BD" w:sz="4" w:space="0"/>
        <w:right w:val="single" w:color="4F81BD" w:sz="4" w:space="0"/>
      </w:tblBorders>
      <w:tblCellMar>
        <w:top w:w="0" w:type="dxa"/>
        <w:left w:w="0" w:type="dxa"/>
        <w:bottom w:w="0" w:type="dxa"/>
        <w:right w:w="0" w:type="dxa"/>
      </w:tblCellMar>
    </w:tblPr>
  </w:style>
  <w:style w:type="table" w:customStyle="1" w:styleId="ListTable3-Accent2">
    <w:name w:val="List Table 3 - Accent 2"/>
    <w:uiPriority w:val="99"/>
    <w:rPr>
      <w:lang w:eastAsia="zh-CN"/>
    </w:rPr>
    <w:tblPr>
      <w:tblStyleRowBandSize w:val="1"/>
      <w:tblStyleColBandSize w:val="1"/>
      <w:tblBorders>
        <w:top w:val="single" w:color="D99695" w:sz="4" w:space="0"/>
        <w:left w:val="single" w:color="D99695" w:sz="4" w:space="0"/>
        <w:bottom w:val="single" w:color="D99695" w:sz="4" w:space="0"/>
        <w:right w:val="single" w:color="D99695" w:sz="4" w:space="0"/>
      </w:tblBorders>
      <w:tblCellMar>
        <w:top w:w="0" w:type="dxa"/>
        <w:left w:w="0" w:type="dxa"/>
        <w:bottom w:w="0" w:type="dxa"/>
        <w:right w:w="0" w:type="dxa"/>
      </w:tblCellMar>
    </w:tblPr>
  </w:style>
  <w:style w:type="table" w:customStyle="1" w:styleId="ListTable3-Accent3">
    <w:name w:val="List Table 3 - Accent 3"/>
    <w:uiPriority w:val="99"/>
    <w:rPr>
      <w:lang w:eastAsia="zh-CN"/>
    </w:rPr>
    <w:tblPr>
      <w:tblStyleRowBandSize w:val="1"/>
      <w:tblStyleColBandSize w:val="1"/>
      <w:tblBorders>
        <w:top w:val="single" w:color="C3D69B" w:sz="4" w:space="0"/>
        <w:left w:val="single" w:color="C3D69B" w:sz="4" w:space="0"/>
        <w:bottom w:val="single" w:color="C3D69B" w:sz="4" w:space="0"/>
        <w:right w:val="single" w:color="C3D69B" w:sz="4" w:space="0"/>
      </w:tblBorders>
      <w:tblCellMar>
        <w:top w:w="0" w:type="dxa"/>
        <w:left w:w="0" w:type="dxa"/>
        <w:bottom w:w="0" w:type="dxa"/>
        <w:right w:w="0" w:type="dxa"/>
      </w:tblCellMar>
    </w:tblPr>
  </w:style>
  <w:style w:type="table" w:customStyle="1" w:styleId="ListTable3-Accent4">
    <w:name w:val="List Table 3 - Accent 4"/>
    <w:uiPriority w:val="99"/>
    <w:rPr>
      <w:lang w:eastAsia="zh-CN"/>
    </w:rPr>
    <w:tblPr>
      <w:tblStyleRowBandSize w:val="1"/>
      <w:tblStyleColBandSize w:val="1"/>
      <w:tblBorders>
        <w:top w:val="single" w:color="B2A1C6" w:sz="4" w:space="0"/>
        <w:left w:val="single" w:color="B2A1C6" w:sz="4" w:space="0"/>
        <w:bottom w:val="single" w:color="B2A1C6" w:sz="4" w:space="0"/>
        <w:right w:val="single" w:color="B2A1C6" w:sz="4" w:space="0"/>
      </w:tblBorders>
      <w:tblCellMar>
        <w:top w:w="0" w:type="dxa"/>
        <w:left w:w="0" w:type="dxa"/>
        <w:bottom w:w="0" w:type="dxa"/>
        <w:right w:w="0" w:type="dxa"/>
      </w:tblCellMar>
    </w:tblPr>
  </w:style>
  <w:style w:type="table" w:customStyle="1" w:styleId="ListTable3-Accent5">
    <w:name w:val="List Table 3 - Accent 5"/>
    <w:uiPriority w:val="99"/>
    <w:rPr>
      <w:lang w:eastAsia="zh-CN"/>
    </w:rPr>
    <w:tblPr>
      <w:tblStyleRowBandSize w:val="1"/>
      <w:tblStyleColBandSize w:val="1"/>
      <w:tblBorders>
        <w:top w:val="single" w:color="92CCDC" w:sz="4" w:space="0"/>
        <w:left w:val="single" w:color="92CCDC" w:sz="4" w:space="0"/>
        <w:bottom w:val="single" w:color="92CCDC" w:sz="4" w:space="0"/>
        <w:right w:val="single" w:color="92CCDC" w:sz="4" w:space="0"/>
      </w:tblBorders>
      <w:tblCellMar>
        <w:top w:w="0" w:type="dxa"/>
        <w:left w:w="0" w:type="dxa"/>
        <w:bottom w:w="0" w:type="dxa"/>
        <w:right w:w="0" w:type="dxa"/>
      </w:tblCellMar>
    </w:tblPr>
  </w:style>
  <w:style w:type="table" w:customStyle="1" w:styleId="ListTable3-Accent6">
    <w:name w:val="List Table 3 - Accent 6"/>
    <w:uiPriority w:val="99"/>
    <w:rPr>
      <w:lang w:eastAsia="zh-CN"/>
    </w:rPr>
    <w:tblPr>
      <w:tblStyleRowBandSize w:val="1"/>
      <w:tblStyleColBandSize w:val="1"/>
      <w:tblBorders>
        <w:top w:val="single" w:color="FAC090" w:sz="4" w:space="0"/>
        <w:left w:val="single" w:color="FAC090" w:sz="4" w:space="0"/>
        <w:bottom w:val="single" w:color="FAC090" w:sz="4" w:space="0"/>
        <w:right w:val="single" w:color="FAC090" w:sz="4" w:space="0"/>
      </w:tblBorders>
      <w:tblCellMar>
        <w:top w:w="0" w:type="dxa"/>
        <w:left w:w="0" w:type="dxa"/>
        <w:bottom w:w="0" w:type="dxa"/>
        <w:right w:w="0" w:type="dxa"/>
      </w:tblCellMar>
    </w:tblPr>
  </w:style>
  <w:style w:type="table" w:styleId="-40">
    <w:name w:val="List Table 4"/>
    <w:uiPriority w:val="99"/>
    <w:rPr>
      <w:lang w:eastAsia="zh-CN"/>
    </w:rPr>
    <w:tblPr>
      <w:tblStyleRowBandSize w:val="1"/>
      <w:tblStyleColBandSize w:val="1"/>
      <w:tblBorders>
        <w:top w:val="single" w:color="000000" w:sz="4" w:space="0"/>
        <w:left w:val="single" w:color="000000" w:sz="4" w:space="0"/>
        <w:bottom w:val="single" w:color="000000" w:sz="4" w:space="0"/>
        <w:right w:val="single" w:color="000000" w:sz="4" w:space="0"/>
        <w:insideH w:val="single" w:color="000000" w:sz="4" w:space="0"/>
      </w:tblBorders>
      <w:tblCellMar>
        <w:top w:w="0" w:type="dxa"/>
        <w:left w:w="0" w:type="dxa"/>
        <w:bottom w:w="0" w:type="dxa"/>
        <w:right w:w="0" w:type="dxa"/>
      </w:tblCellMar>
    </w:tblPr>
  </w:style>
  <w:style w:type="table" w:customStyle="1" w:styleId="ListTable4-Accent1">
    <w:name w:val="List Table 4 - Accent 1"/>
    <w:uiPriority w:val="99"/>
    <w:rPr>
      <w:lang w:eastAsia="zh-CN"/>
    </w:rPr>
    <w:tblPr>
      <w:tblStyleRowBandSize w:val="1"/>
      <w:tblStyleColBandSize w:val="1"/>
      <w:tblBorders>
        <w:top w:val="single" w:color="9BB7D9" w:sz="4" w:space="0"/>
        <w:left w:val="single" w:color="9BB7D9" w:sz="4" w:space="0"/>
        <w:bottom w:val="single" w:color="9BB7D9" w:sz="4" w:space="0"/>
        <w:right w:val="single" w:color="9BB7D9" w:sz="4" w:space="0"/>
        <w:insideH w:val="single" w:color="9BB7D9" w:sz="4" w:space="0"/>
      </w:tblBorders>
      <w:tblCellMar>
        <w:top w:w="0" w:type="dxa"/>
        <w:left w:w="0" w:type="dxa"/>
        <w:bottom w:w="0" w:type="dxa"/>
        <w:right w:w="0" w:type="dxa"/>
      </w:tblCellMar>
    </w:tblPr>
  </w:style>
  <w:style w:type="table" w:customStyle="1" w:styleId="ListTable4-Accent2">
    <w:name w:val="List Table 4 - Accent 2"/>
    <w:uiPriority w:val="99"/>
    <w:rPr>
      <w:lang w:eastAsia="zh-CN"/>
    </w:rPr>
    <w:tblPr>
      <w:tblStyleRowBandSize w:val="1"/>
      <w:tblStyleColBandSize w:val="1"/>
      <w:tblBorders>
        <w:top w:val="single" w:color="DB9B9A" w:sz="4" w:space="0"/>
        <w:left w:val="single" w:color="DB9B9A" w:sz="4" w:space="0"/>
        <w:bottom w:val="single" w:color="DB9B9A" w:sz="4" w:space="0"/>
        <w:right w:val="single" w:color="DB9B9A" w:sz="4" w:space="0"/>
        <w:insideH w:val="single" w:color="DB9B9A" w:sz="4" w:space="0"/>
      </w:tblBorders>
      <w:tblCellMar>
        <w:top w:w="0" w:type="dxa"/>
        <w:left w:w="0" w:type="dxa"/>
        <w:bottom w:w="0" w:type="dxa"/>
        <w:right w:w="0" w:type="dxa"/>
      </w:tblCellMar>
    </w:tblPr>
  </w:style>
  <w:style w:type="table" w:customStyle="1" w:styleId="ListTable4-Accent3">
    <w:name w:val="List Table 4 - Accent 3"/>
    <w:uiPriority w:val="99"/>
    <w:rPr>
      <w:lang w:eastAsia="zh-CN"/>
    </w:rPr>
    <w:tblPr>
      <w:tblStyleRowBandSize w:val="1"/>
      <w:tblStyleColBandSize w:val="1"/>
      <w:tblBorders>
        <w:top w:val="single" w:color="C6D8A1" w:sz="4" w:space="0"/>
        <w:left w:val="single" w:color="C6D8A1" w:sz="4" w:space="0"/>
        <w:bottom w:val="single" w:color="C6D8A1" w:sz="4" w:space="0"/>
        <w:right w:val="single" w:color="C6D8A1" w:sz="4" w:space="0"/>
        <w:insideH w:val="single" w:color="C6D8A1" w:sz="4" w:space="0"/>
      </w:tblBorders>
      <w:tblCellMar>
        <w:top w:w="0" w:type="dxa"/>
        <w:left w:w="0" w:type="dxa"/>
        <w:bottom w:w="0" w:type="dxa"/>
        <w:right w:w="0" w:type="dxa"/>
      </w:tblCellMar>
    </w:tblPr>
  </w:style>
  <w:style w:type="table" w:customStyle="1" w:styleId="ListTable4-Accent4">
    <w:name w:val="List Table 4 - Accent 4"/>
    <w:uiPriority w:val="99"/>
    <w:rPr>
      <w:lang w:eastAsia="zh-CN"/>
    </w:rPr>
    <w:tblPr>
      <w:tblStyleRowBandSize w:val="1"/>
      <w:tblStyleColBandSize w:val="1"/>
      <w:tblBorders>
        <w:top w:val="single" w:color="B7A7CA" w:sz="4" w:space="0"/>
        <w:left w:val="single" w:color="B7A7CA" w:sz="4" w:space="0"/>
        <w:bottom w:val="single" w:color="B7A7CA" w:sz="4" w:space="0"/>
        <w:right w:val="single" w:color="B7A7CA" w:sz="4" w:space="0"/>
        <w:insideH w:val="single" w:color="B7A7CA" w:sz="4" w:space="0"/>
      </w:tblBorders>
      <w:tblCellMar>
        <w:top w:w="0" w:type="dxa"/>
        <w:left w:w="0" w:type="dxa"/>
        <w:bottom w:w="0" w:type="dxa"/>
        <w:right w:w="0" w:type="dxa"/>
      </w:tblCellMar>
    </w:tblPr>
  </w:style>
  <w:style w:type="table" w:customStyle="1" w:styleId="ListTable4-Accent5">
    <w:name w:val="List Table 4 - Accent 5"/>
    <w:uiPriority w:val="99"/>
    <w:rPr>
      <w:lang w:eastAsia="zh-CN"/>
    </w:rPr>
    <w:tblPr>
      <w:tblStyleRowBandSize w:val="1"/>
      <w:tblStyleColBandSize w:val="1"/>
      <w:tblBorders>
        <w:top w:val="single" w:color="99D0DE" w:sz="4" w:space="0"/>
        <w:left w:val="single" w:color="99D0DE" w:sz="4" w:space="0"/>
        <w:bottom w:val="single" w:color="99D0DE" w:sz="4" w:space="0"/>
        <w:right w:val="single" w:color="99D0DE" w:sz="4" w:space="0"/>
        <w:insideH w:val="single" w:color="99D0DE" w:sz="4" w:space="0"/>
      </w:tblBorders>
      <w:tblCellMar>
        <w:top w:w="0" w:type="dxa"/>
        <w:left w:w="0" w:type="dxa"/>
        <w:bottom w:w="0" w:type="dxa"/>
        <w:right w:w="0" w:type="dxa"/>
      </w:tblCellMar>
    </w:tblPr>
  </w:style>
  <w:style w:type="table" w:customStyle="1" w:styleId="ListTable4-Accent6">
    <w:name w:val="List Table 4 - Accent 6"/>
    <w:uiPriority w:val="99"/>
    <w:rPr>
      <w:lang w:eastAsia="zh-CN"/>
    </w:rPr>
    <w:tblPr>
      <w:tblStyleRowBandSize w:val="1"/>
      <w:tblStyleColBandSize w:val="1"/>
      <w:tblBorders>
        <w:top w:val="single" w:color="FAC396" w:sz="4" w:space="0"/>
        <w:left w:val="single" w:color="FAC396" w:sz="4" w:space="0"/>
        <w:bottom w:val="single" w:color="FAC396" w:sz="4" w:space="0"/>
        <w:right w:val="single" w:color="FAC396" w:sz="4" w:space="0"/>
        <w:insideH w:val="single" w:color="FAC396" w:sz="4" w:space="0"/>
      </w:tblBorders>
      <w:tblCellMar>
        <w:top w:w="0" w:type="dxa"/>
        <w:left w:w="0" w:type="dxa"/>
        <w:bottom w:w="0" w:type="dxa"/>
        <w:right w:w="0" w:type="dxa"/>
      </w:tblCellMar>
    </w:tblPr>
  </w:style>
  <w:style w:type="table" w:styleId="-50">
    <w:name w:val="List Table 5 Dark"/>
    <w:uiPriority w:val="99"/>
    <w:rPr>
      <w:lang w:eastAsia="zh-CN"/>
    </w:rPr>
    <w:tblPr>
      <w:tblStyleRowBandSize w:val="1"/>
      <w:tblStyleColBandSize w:val="1"/>
      <w:tblBorders>
        <w:top w:val="single" w:color="7F7F7F" w:sz="32" w:space="0"/>
        <w:left w:val="single" w:color="7F7F7F" w:sz="32" w:space="0"/>
        <w:bottom w:val="single" w:color="7F7F7F" w:sz="32" w:space="0"/>
        <w:right w:val="single" w:color="7F7F7F" w:sz="32" w:space="0"/>
      </w:tblBorders>
      <w:tblCellMar>
        <w:top w:w="0" w:type="dxa"/>
        <w:left w:w="0" w:type="dxa"/>
        <w:bottom w:w="0" w:type="dxa"/>
        <w:right w:w="0" w:type="dxa"/>
      </w:tblCellMar>
    </w:tblPr>
  </w:style>
  <w:style w:type="table" w:customStyle="1" w:styleId="ListTable5Dark-Accent1">
    <w:name w:val="List Table 5 Dark - Accent 1"/>
    <w:uiPriority w:val="99"/>
    <w:rPr>
      <w:lang w:eastAsia="zh-CN"/>
    </w:rPr>
    <w:tblPr>
      <w:tblStyleRowBandSize w:val="1"/>
      <w:tblStyleColBandSize w:val="1"/>
      <w:tblBorders>
        <w:top w:val="single" w:color="4F81BD" w:sz="32" w:space="0"/>
        <w:left w:val="single" w:color="4F81BD" w:sz="32" w:space="0"/>
        <w:bottom w:val="single" w:color="4F81BD" w:sz="32" w:space="0"/>
        <w:right w:val="single" w:color="4F81BD" w:sz="32" w:space="0"/>
      </w:tblBorders>
      <w:tblCellMar>
        <w:top w:w="0" w:type="dxa"/>
        <w:left w:w="0" w:type="dxa"/>
        <w:bottom w:w="0" w:type="dxa"/>
        <w:right w:w="0" w:type="dxa"/>
      </w:tblCellMar>
    </w:tblPr>
  </w:style>
  <w:style w:type="table" w:customStyle="1" w:styleId="ListTable5Dark-Accent2">
    <w:name w:val="List Table 5 Dark - Accent 2"/>
    <w:uiPriority w:val="99"/>
    <w:rPr>
      <w:lang w:eastAsia="zh-CN"/>
    </w:rPr>
    <w:tblPr>
      <w:tblStyleRowBandSize w:val="1"/>
      <w:tblStyleColBandSize w:val="1"/>
      <w:tblBorders>
        <w:top w:val="single" w:color="D99695" w:sz="32" w:space="0"/>
        <w:left w:val="single" w:color="D99695" w:sz="32" w:space="0"/>
        <w:bottom w:val="single" w:color="D99695" w:sz="32" w:space="0"/>
        <w:right w:val="single" w:color="D99695" w:sz="32" w:space="0"/>
      </w:tblBorders>
      <w:tblCellMar>
        <w:top w:w="0" w:type="dxa"/>
        <w:left w:w="0" w:type="dxa"/>
        <w:bottom w:w="0" w:type="dxa"/>
        <w:right w:w="0" w:type="dxa"/>
      </w:tblCellMar>
    </w:tblPr>
  </w:style>
  <w:style w:type="table" w:customStyle="1" w:styleId="ListTable5Dark-Accent3">
    <w:name w:val="List Table 5 Dark - Accent 3"/>
    <w:uiPriority w:val="99"/>
    <w:rPr>
      <w:lang w:eastAsia="zh-CN"/>
    </w:rPr>
    <w:tblPr>
      <w:tblStyleRowBandSize w:val="1"/>
      <w:tblStyleColBandSize w:val="1"/>
      <w:tblBorders>
        <w:top w:val="single" w:color="C3D69B" w:sz="32" w:space="0"/>
        <w:left w:val="single" w:color="C3D69B" w:sz="32" w:space="0"/>
        <w:bottom w:val="single" w:color="C3D69B" w:sz="32" w:space="0"/>
        <w:right w:val="single" w:color="C3D69B" w:sz="32" w:space="0"/>
      </w:tblBorders>
      <w:tblCellMar>
        <w:top w:w="0" w:type="dxa"/>
        <w:left w:w="0" w:type="dxa"/>
        <w:bottom w:w="0" w:type="dxa"/>
        <w:right w:w="0" w:type="dxa"/>
      </w:tblCellMar>
    </w:tblPr>
  </w:style>
  <w:style w:type="table" w:customStyle="1" w:styleId="ListTable5Dark-Accent4">
    <w:name w:val="List Table 5 Dark - Accent 4"/>
    <w:uiPriority w:val="99"/>
    <w:rPr>
      <w:lang w:eastAsia="zh-CN"/>
    </w:rPr>
    <w:tblPr>
      <w:tblStyleRowBandSize w:val="1"/>
      <w:tblStyleColBandSize w:val="1"/>
      <w:tblBorders>
        <w:top w:val="single" w:color="B2A1C6" w:sz="32" w:space="0"/>
        <w:left w:val="single" w:color="B2A1C6" w:sz="32" w:space="0"/>
        <w:bottom w:val="single" w:color="B2A1C6" w:sz="32" w:space="0"/>
        <w:right w:val="single" w:color="B2A1C6" w:sz="32" w:space="0"/>
      </w:tblBorders>
      <w:tblCellMar>
        <w:top w:w="0" w:type="dxa"/>
        <w:left w:w="0" w:type="dxa"/>
        <w:bottom w:w="0" w:type="dxa"/>
        <w:right w:w="0" w:type="dxa"/>
      </w:tblCellMar>
    </w:tblPr>
  </w:style>
  <w:style w:type="table" w:customStyle="1" w:styleId="ListTable5Dark-Accent5">
    <w:name w:val="List Table 5 Dark - Accent 5"/>
    <w:uiPriority w:val="99"/>
    <w:rPr>
      <w:lang w:eastAsia="zh-CN"/>
    </w:rPr>
    <w:tblPr>
      <w:tblStyleRowBandSize w:val="1"/>
      <w:tblStyleColBandSize w:val="1"/>
      <w:tblBorders>
        <w:top w:val="single" w:color="92CCDC" w:sz="32" w:space="0"/>
        <w:left w:val="single" w:color="92CCDC" w:sz="32" w:space="0"/>
        <w:bottom w:val="single" w:color="92CCDC" w:sz="32" w:space="0"/>
        <w:right w:val="single" w:color="92CCDC" w:sz="32" w:space="0"/>
      </w:tblBorders>
      <w:tblCellMar>
        <w:top w:w="0" w:type="dxa"/>
        <w:left w:w="0" w:type="dxa"/>
        <w:bottom w:w="0" w:type="dxa"/>
        <w:right w:w="0" w:type="dxa"/>
      </w:tblCellMar>
    </w:tblPr>
  </w:style>
  <w:style w:type="table" w:customStyle="1" w:styleId="ListTable5Dark-Accent6">
    <w:name w:val="List Table 5 Dark - Accent 6"/>
    <w:uiPriority w:val="99"/>
    <w:rPr>
      <w:lang w:eastAsia="zh-CN"/>
    </w:rPr>
    <w:tblPr>
      <w:tblStyleRowBandSize w:val="1"/>
      <w:tblStyleColBandSize w:val="1"/>
      <w:tblBorders>
        <w:top w:val="single" w:color="FAC090" w:sz="32" w:space="0"/>
        <w:left w:val="single" w:color="FAC090" w:sz="32" w:space="0"/>
        <w:bottom w:val="single" w:color="FAC090" w:sz="32" w:space="0"/>
        <w:right w:val="single" w:color="FAC090" w:sz="32" w:space="0"/>
      </w:tblBorders>
      <w:tblCellMar>
        <w:top w:w="0" w:type="dxa"/>
        <w:left w:w="0" w:type="dxa"/>
        <w:bottom w:w="0" w:type="dxa"/>
        <w:right w:w="0" w:type="dxa"/>
      </w:tblCellMar>
    </w:tblPr>
  </w:style>
  <w:style w:type="table" w:styleId="-60">
    <w:name w:val="List Table 6 Colorful"/>
    <w:uiPriority w:val="99"/>
    <w:rPr>
      <w:lang w:eastAsia="zh-CN"/>
    </w:rPr>
    <w:tblPr>
      <w:tblStyleRowBandSize w:val="1"/>
      <w:tblStyleColBandSize w:val="1"/>
      <w:tblBorders>
        <w:top w:val="single" w:color="7F7F7F" w:sz="4" w:space="0"/>
        <w:bottom w:val="single" w:color="7F7F7F" w:sz="4" w:space="0"/>
      </w:tblBorders>
      <w:tblCellMar>
        <w:top w:w="0" w:type="dxa"/>
        <w:left w:w="0" w:type="dxa"/>
        <w:bottom w:w="0" w:type="dxa"/>
        <w:right w:w="0" w:type="dxa"/>
      </w:tblCellMar>
    </w:tblPr>
  </w:style>
  <w:style w:type="table" w:customStyle="1" w:styleId="ListTable6Colorful-Accent1">
    <w:name w:val="List Table 6 Colorful - Accent 1"/>
    <w:uiPriority w:val="99"/>
    <w:rPr>
      <w:lang w:eastAsia="zh-CN"/>
    </w:rPr>
    <w:tblPr>
      <w:tblStyleRowBandSize w:val="1"/>
      <w:tblStyleColBandSize w:val="1"/>
      <w:tblBorders>
        <w:top w:val="single" w:color="4F81BD" w:sz="4" w:space="0"/>
        <w:bottom w:val="single" w:color="4F81BD" w:sz="4" w:space="0"/>
      </w:tblBorders>
      <w:tblCellMar>
        <w:top w:w="0" w:type="dxa"/>
        <w:left w:w="0" w:type="dxa"/>
        <w:bottom w:w="0" w:type="dxa"/>
        <w:right w:w="0" w:type="dxa"/>
      </w:tblCellMar>
    </w:tblPr>
  </w:style>
  <w:style w:type="table" w:customStyle="1" w:styleId="ListTable6Colorful-Accent2">
    <w:name w:val="List Table 6 Colorful - Accent 2"/>
    <w:uiPriority w:val="99"/>
    <w:rPr>
      <w:lang w:eastAsia="zh-CN"/>
    </w:rPr>
    <w:tblPr>
      <w:tblStyleRowBandSize w:val="1"/>
      <w:tblStyleColBandSize w:val="1"/>
      <w:tblBorders>
        <w:top w:val="single" w:color="D99695" w:sz="4" w:space="0"/>
        <w:bottom w:val="single" w:color="D99695" w:sz="4" w:space="0"/>
      </w:tblBorders>
      <w:tblCellMar>
        <w:top w:w="0" w:type="dxa"/>
        <w:left w:w="0" w:type="dxa"/>
        <w:bottom w:w="0" w:type="dxa"/>
        <w:right w:w="0" w:type="dxa"/>
      </w:tblCellMar>
    </w:tblPr>
  </w:style>
  <w:style w:type="table" w:customStyle="1" w:styleId="ListTable6Colorful-Accent3">
    <w:name w:val="List Table 6 Colorful - Accent 3"/>
    <w:uiPriority w:val="99"/>
    <w:rPr>
      <w:lang w:eastAsia="zh-CN"/>
    </w:rPr>
    <w:tblPr>
      <w:tblStyleRowBandSize w:val="1"/>
      <w:tblStyleColBandSize w:val="1"/>
      <w:tblBorders>
        <w:top w:val="single" w:color="C3D69B" w:sz="4" w:space="0"/>
        <w:bottom w:val="single" w:color="C3D69B" w:sz="4" w:space="0"/>
      </w:tblBorders>
      <w:tblCellMar>
        <w:top w:w="0" w:type="dxa"/>
        <w:left w:w="0" w:type="dxa"/>
        <w:bottom w:w="0" w:type="dxa"/>
        <w:right w:w="0" w:type="dxa"/>
      </w:tblCellMar>
    </w:tblPr>
  </w:style>
  <w:style w:type="table" w:customStyle="1" w:styleId="ListTable6Colorful-Accent4">
    <w:name w:val="List Table 6 Colorful - Accent 4"/>
    <w:uiPriority w:val="99"/>
    <w:rPr>
      <w:lang w:eastAsia="zh-CN"/>
    </w:rPr>
    <w:tblPr>
      <w:tblStyleRowBandSize w:val="1"/>
      <w:tblStyleColBandSize w:val="1"/>
      <w:tblBorders>
        <w:top w:val="single" w:color="B2A1C6" w:sz="4" w:space="0"/>
        <w:bottom w:val="single" w:color="B2A1C6" w:sz="4" w:space="0"/>
      </w:tblBorders>
      <w:tblCellMar>
        <w:top w:w="0" w:type="dxa"/>
        <w:left w:w="0" w:type="dxa"/>
        <w:bottom w:w="0" w:type="dxa"/>
        <w:right w:w="0" w:type="dxa"/>
      </w:tblCellMar>
    </w:tblPr>
  </w:style>
  <w:style w:type="table" w:customStyle="1" w:styleId="ListTable6Colorful-Accent5">
    <w:name w:val="List Table 6 Colorful - Accent 5"/>
    <w:uiPriority w:val="99"/>
    <w:rPr>
      <w:lang w:eastAsia="zh-CN"/>
    </w:rPr>
    <w:tblPr>
      <w:tblStyleRowBandSize w:val="1"/>
      <w:tblStyleColBandSize w:val="1"/>
      <w:tblBorders>
        <w:top w:val="single" w:color="92CCDC" w:sz="4" w:space="0"/>
        <w:bottom w:val="single" w:color="92CCDC" w:sz="4" w:space="0"/>
      </w:tblBorders>
      <w:tblCellMar>
        <w:top w:w="0" w:type="dxa"/>
        <w:left w:w="0" w:type="dxa"/>
        <w:bottom w:w="0" w:type="dxa"/>
        <w:right w:w="0" w:type="dxa"/>
      </w:tblCellMar>
    </w:tblPr>
  </w:style>
  <w:style w:type="table" w:customStyle="1" w:styleId="ListTable6Colorful-Accent6">
    <w:name w:val="List Table 6 Colorful - Accent 6"/>
    <w:uiPriority w:val="99"/>
    <w:rPr>
      <w:lang w:eastAsia="zh-CN"/>
    </w:rPr>
    <w:tblPr>
      <w:tblStyleRowBandSize w:val="1"/>
      <w:tblStyleColBandSize w:val="1"/>
      <w:tblBorders>
        <w:top w:val="single" w:color="FAC090" w:sz="4" w:space="0"/>
        <w:bottom w:val="single" w:color="FAC090" w:sz="4" w:space="0"/>
      </w:tblBorders>
      <w:tblCellMar>
        <w:top w:w="0" w:type="dxa"/>
        <w:left w:w="0" w:type="dxa"/>
        <w:bottom w:w="0" w:type="dxa"/>
        <w:right w:w="0" w:type="dxa"/>
      </w:tblCellMar>
    </w:tblPr>
  </w:style>
  <w:style w:type="table" w:styleId="-70">
    <w:name w:val="List Table 7 Colorful"/>
    <w:uiPriority w:val="99"/>
    <w:rPr>
      <w:lang w:eastAsia="zh-CN"/>
    </w:rPr>
    <w:tblPr>
      <w:tblStyleRowBandSize w:val="1"/>
      <w:tblStyleColBandSize w:val="1"/>
      <w:tblBorders>
        <w:right w:val="single" w:color="7F7F7F" w:sz="4" w:space="0"/>
      </w:tblBorders>
      <w:tblCellMar>
        <w:top w:w="0" w:type="dxa"/>
        <w:left w:w="0" w:type="dxa"/>
        <w:bottom w:w="0" w:type="dxa"/>
        <w:right w:w="0" w:type="dxa"/>
      </w:tblCellMar>
    </w:tblPr>
  </w:style>
  <w:style w:type="table" w:customStyle="1" w:styleId="ListTable7Colorful-Accent1">
    <w:name w:val="List Table 7 Colorful - Accent 1"/>
    <w:uiPriority w:val="99"/>
    <w:rPr>
      <w:lang w:eastAsia="zh-CN"/>
    </w:rPr>
    <w:tblPr>
      <w:tblStyleRowBandSize w:val="1"/>
      <w:tblStyleColBandSize w:val="1"/>
      <w:tblBorders>
        <w:right w:val="single" w:color="4F81BD" w:sz="4" w:space="0"/>
      </w:tblBorders>
      <w:tblCellMar>
        <w:top w:w="0" w:type="dxa"/>
        <w:left w:w="0" w:type="dxa"/>
        <w:bottom w:w="0" w:type="dxa"/>
        <w:right w:w="0" w:type="dxa"/>
      </w:tblCellMar>
    </w:tblPr>
  </w:style>
  <w:style w:type="table" w:customStyle="1" w:styleId="ListTable7Colorful-Accent2">
    <w:name w:val="List Table 7 Colorful - Accent 2"/>
    <w:uiPriority w:val="99"/>
    <w:rPr>
      <w:lang w:eastAsia="zh-CN"/>
    </w:rPr>
    <w:tblPr>
      <w:tblStyleRowBandSize w:val="1"/>
      <w:tblStyleColBandSize w:val="1"/>
      <w:tblBorders>
        <w:right w:val="single" w:color="D99695" w:sz="4" w:space="0"/>
      </w:tblBorders>
      <w:tblCellMar>
        <w:top w:w="0" w:type="dxa"/>
        <w:left w:w="0" w:type="dxa"/>
        <w:bottom w:w="0" w:type="dxa"/>
        <w:right w:w="0" w:type="dxa"/>
      </w:tblCellMar>
    </w:tblPr>
  </w:style>
  <w:style w:type="table" w:customStyle="1" w:styleId="ListTable7Colorful-Accent3">
    <w:name w:val="List Table 7 Colorful - Accent 3"/>
    <w:uiPriority w:val="99"/>
    <w:rPr>
      <w:lang w:eastAsia="zh-CN"/>
    </w:rPr>
    <w:tblPr>
      <w:tblStyleRowBandSize w:val="1"/>
      <w:tblStyleColBandSize w:val="1"/>
      <w:tblBorders>
        <w:right w:val="single" w:color="C3D69B" w:sz="4" w:space="0"/>
      </w:tblBorders>
      <w:tblCellMar>
        <w:top w:w="0" w:type="dxa"/>
        <w:left w:w="0" w:type="dxa"/>
        <w:bottom w:w="0" w:type="dxa"/>
        <w:right w:w="0" w:type="dxa"/>
      </w:tblCellMar>
    </w:tblPr>
  </w:style>
  <w:style w:type="table" w:customStyle="1" w:styleId="ListTable7Colorful-Accent4">
    <w:name w:val="List Table 7 Colorful - Accent 4"/>
    <w:uiPriority w:val="99"/>
    <w:rPr>
      <w:lang w:eastAsia="zh-CN"/>
    </w:rPr>
    <w:tblPr>
      <w:tblStyleRowBandSize w:val="1"/>
      <w:tblStyleColBandSize w:val="1"/>
      <w:tblBorders>
        <w:right w:val="single" w:color="B2A1C6" w:sz="4" w:space="0"/>
      </w:tblBorders>
      <w:tblCellMar>
        <w:top w:w="0" w:type="dxa"/>
        <w:left w:w="0" w:type="dxa"/>
        <w:bottom w:w="0" w:type="dxa"/>
        <w:right w:w="0" w:type="dxa"/>
      </w:tblCellMar>
    </w:tblPr>
  </w:style>
  <w:style w:type="table" w:customStyle="1" w:styleId="ListTable7Colorful-Accent5">
    <w:name w:val="List Table 7 Colorful - Accent 5"/>
    <w:uiPriority w:val="99"/>
    <w:rPr>
      <w:lang w:eastAsia="zh-CN"/>
    </w:rPr>
    <w:tblPr>
      <w:tblStyleRowBandSize w:val="1"/>
      <w:tblStyleColBandSize w:val="1"/>
      <w:tblBorders>
        <w:right w:val="single" w:color="92CCDC" w:sz="4" w:space="0"/>
      </w:tblBorders>
      <w:tblCellMar>
        <w:top w:w="0" w:type="dxa"/>
        <w:left w:w="0" w:type="dxa"/>
        <w:bottom w:w="0" w:type="dxa"/>
        <w:right w:w="0" w:type="dxa"/>
      </w:tblCellMar>
    </w:tblPr>
  </w:style>
  <w:style w:type="table" w:customStyle="1" w:styleId="ListTable7Colorful-Accent6">
    <w:name w:val="List Table 7 Colorful - Accent 6"/>
    <w:uiPriority w:val="99"/>
    <w:rPr>
      <w:lang w:eastAsia="zh-CN"/>
    </w:rPr>
    <w:tblPr>
      <w:tblStyleRowBandSize w:val="1"/>
      <w:tblStyleColBandSize w:val="1"/>
      <w:tblBorders>
        <w:right w:val="single" w:color="FAC090" w:sz="4" w:space="0"/>
      </w:tblBorders>
      <w:tblCellMar>
        <w:top w:w="0" w:type="dxa"/>
        <w:left w:w="0" w:type="dxa"/>
        <w:bottom w:w="0" w:type="dxa"/>
        <w:right w:w="0" w:type="dxa"/>
      </w:tblCellMar>
    </w:tblPr>
  </w:style>
  <w:style w:type="table" w:customStyle="1" w:styleId="Lined-Accent">
    <w:name w:val="Lined - Accent"/>
    <w:uiPriority w:val="99"/>
    <w:rPr>
      <w:color w:val="404040"/>
    </w:rPr>
    <w:tblPr>
      <w:tblStyleRowBandSize w:val="1"/>
      <w:tblStyleColBandSize w:val="1"/>
      <w:tblCellMar>
        <w:top w:w="0" w:type="dxa"/>
        <w:left w:w="0" w:type="dxa"/>
        <w:bottom w:w="0" w:type="dxa"/>
        <w:right w:w="0" w:type="dxa"/>
      </w:tblCellMar>
    </w:tblPr>
  </w:style>
  <w:style w:type="table" w:customStyle="1" w:styleId="Lined-Accent1">
    <w:name w:val="Lined - Accent 1"/>
    <w:uiPriority w:val="99"/>
    <w:rPr>
      <w:color w:val="404040"/>
    </w:rPr>
    <w:tblPr>
      <w:tblStyleRowBandSize w:val="1"/>
      <w:tblStyleColBandSize w:val="1"/>
      <w:tblCellMar>
        <w:top w:w="0" w:type="dxa"/>
        <w:left w:w="0" w:type="dxa"/>
        <w:bottom w:w="0" w:type="dxa"/>
        <w:right w:w="0" w:type="dxa"/>
      </w:tblCellMar>
    </w:tblPr>
  </w:style>
  <w:style w:type="table" w:customStyle="1" w:styleId="Lined-Accent2">
    <w:name w:val="Lined - Accent 2"/>
    <w:uiPriority w:val="99"/>
    <w:rPr>
      <w:color w:val="404040"/>
    </w:rPr>
    <w:tblPr>
      <w:tblStyleRowBandSize w:val="1"/>
      <w:tblStyleColBandSize w:val="1"/>
      <w:tblCellMar>
        <w:top w:w="0" w:type="dxa"/>
        <w:left w:w="0" w:type="dxa"/>
        <w:bottom w:w="0" w:type="dxa"/>
        <w:right w:w="0" w:type="dxa"/>
      </w:tblCellMar>
    </w:tblPr>
  </w:style>
  <w:style w:type="table" w:customStyle="1" w:styleId="Lined-Accent3">
    <w:name w:val="Lined - Accent 3"/>
    <w:uiPriority w:val="99"/>
    <w:rPr>
      <w:color w:val="404040"/>
    </w:rPr>
    <w:tblPr>
      <w:tblStyleRowBandSize w:val="1"/>
      <w:tblStyleColBandSize w:val="1"/>
      <w:tblCellMar>
        <w:top w:w="0" w:type="dxa"/>
        <w:left w:w="0" w:type="dxa"/>
        <w:bottom w:w="0" w:type="dxa"/>
        <w:right w:w="0" w:type="dxa"/>
      </w:tblCellMar>
    </w:tblPr>
  </w:style>
  <w:style w:type="table" w:customStyle="1" w:styleId="Lined-Accent4">
    <w:name w:val="Lined - Accent 4"/>
    <w:uiPriority w:val="99"/>
    <w:rPr>
      <w:color w:val="404040"/>
    </w:rPr>
    <w:tblPr>
      <w:tblStyleRowBandSize w:val="1"/>
      <w:tblStyleColBandSize w:val="1"/>
      <w:tblCellMar>
        <w:top w:w="0" w:type="dxa"/>
        <w:left w:w="0" w:type="dxa"/>
        <w:bottom w:w="0" w:type="dxa"/>
        <w:right w:w="0" w:type="dxa"/>
      </w:tblCellMar>
    </w:tblPr>
  </w:style>
  <w:style w:type="table" w:customStyle="1" w:styleId="Lined-Accent5">
    <w:name w:val="Lined - Accent 5"/>
    <w:uiPriority w:val="99"/>
    <w:rPr>
      <w:color w:val="404040"/>
    </w:rPr>
    <w:tblPr>
      <w:tblStyleRowBandSize w:val="1"/>
      <w:tblStyleColBandSize w:val="1"/>
      <w:tblCellMar>
        <w:top w:w="0" w:type="dxa"/>
        <w:left w:w="0" w:type="dxa"/>
        <w:bottom w:w="0" w:type="dxa"/>
        <w:right w:w="0" w:type="dxa"/>
      </w:tblCellMar>
    </w:tblPr>
  </w:style>
  <w:style w:type="table" w:customStyle="1" w:styleId="Lined-Accent6">
    <w:name w:val="Lined - Accent 6"/>
    <w:uiPriority w:val="99"/>
    <w:rPr>
      <w:color w:val="404040"/>
    </w:rPr>
    <w:tblPr>
      <w:tblStyleRowBandSize w:val="1"/>
      <w:tblStyleColBandSize w:val="1"/>
      <w:tblCellMar>
        <w:top w:w="0" w:type="dxa"/>
        <w:left w:w="0" w:type="dxa"/>
        <w:bottom w:w="0" w:type="dxa"/>
        <w:right w:w="0" w:type="dxa"/>
      </w:tblCellMar>
    </w:tblPr>
  </w:style>
  <w:style w:type="table" w:customStyle="1" w:styleId="BorderedLined-Accent">
    <w:name w:val="Bordered &amp; Lined - Accent"/>
    <w:uiPriority w:val="99"/>
    <w:rPr>
      <w:color w:val="404040"/>
    </w:rPr>
    <w:tblPr>
      <w:tblStyleRowBandSize w:val="1"/>
      <w:tblStyleColBandSize w:val="1"/>
      <w:tblBorders>
        <w:top w:val="single" w:color="595959" w:sz="4" w:space="0"/>
        <w:left w:val="single" w:color="595959" w:sz="4" w:space="0"/>
        <w:bottom w:val="single" w:color="595959" w:sz="4" w:space="0"/>
        <w:right w:val="single" w:color="595959" w:sz="4" w:space="0"/>
        <w:insideH w:val="single" w:color="595959" w:sz="4" w:space="0"/>
        <w:insideV w:val="single" w:color="595959" w:sz="4" w:space="0"/>
      </w:tblBorders>
      <w:tblCellMar>
        <w:top w:w="0" w:type="dxa"/>
        <w:left w:w="0" w:type="dxa"/>
        <w:bottom w:w="0" w:type="dxa"/>
        <w:right w:w="0" w:type="dxa"/>
      </w:tblCellMar>
    </w:tblPr>
  </w:style>
  <w:style w:type="table" w:customStyle="1" w:styleId="BorderedLined-Accent1">
    <w:name w:val="Bordered &amp; Lined - Accent 1"/>
    <w:uiPriority w:val="99"/>
    <w:rPr>
      <w:color w:val="404040"/>
    </w:rPr>
    <w:tblPr>
      <w:tblStyleRowBandSize w:val="1"/>
      <w:tblStyleColBandSize w:val="1"/>
      <w:tblBorders>
        <w:top w:val="single" w:color="2A4A71" w:sz="4" w:space="0"/>
        <w:left w:val="single" w:color="2A4A71" w:sz="4" w:space="0"/>
        <w:bottom w:val="single" w:color="2A4A71" w:sz="4" w:space="0"/>
        <w:right w:val="single" w:color="2A4A71" w:sz="4" w:space="0"/>
        <w:insideH w:val="single" w:color="2A4A71" w:sz="4" w:space="0"/>
        <w:insideV w:val="single" w:color="2A4A71" w:sz="4" w:space="0"/>
      </w:tblBorders>
      <w:tblCellMar>
        <w:top w:w="0" w:type="dxa"/>
        <w:left w:w="0" w:type="dxa"/>
        <w:bottom w:w="0" w:type="dxa"/>
        <w:right w:w="0" w:type="dxa"/>
      </w:tblCellMar>
    </w:tblPr>
  </w:style>
  <w:style w:type="table" w:customStyle="1" w:styleId="BorderedLined-Accent2">
    <w:name w:val="Bordered &amp; Lined - Accent 2"/>
    <w:uiPriority w:val="99"/>
    <w:rPr>
      <w:color w:val="404040"/>
    </w:rPr>
    <w:tblPr>
      <w:tblStyleRowBandSize w:val="1"/>
      <w:tblStyleColBandSize w:val="1"/>
      <w:tblBorders>
        <w:top w:val="single" w:color="732A29" w:sz="4" w:space="0"/>
        <w:left w:val="single" w:color="732A29" w:sz="4" w:space="0"/>
        <w:bottom w:val="single" w:color="732A29" w:sz="4" w:space="0"/>
        <w:right w:val="single" w:color="732A29" w:sz="4" w:space="0"/>
        <w:insideH w:val="single" w:color="732A29" w:sz="4" w:space="0"/>
        <w:insideV w:val="single" w:color="732A29" w:sz="4" w:space="0"/>
      </w:tblBorders>
      <w:tblCellMar>
        <w:top w:w="0" w:type="dxa"/>
        <w:left w:w="0" w:type="dxa"/>
        <w:bottom w:w="0" w:type="dxa"/>
        <w:right w:w="0" w:type="dxa"/>
      </w:tblCellMar>
    </w:tblPr>
  </w:style>
  <w:style w:type="table" w:customStyle="1" w:styleId="BorderedLined-Accent3">
    <w:name w:val="Bordered &amp; Lined - Accent 3"/>
    <w:uiPriority w:val="99"/>
    <w:rPr>
      <w:color w:val="404040"/>
    </w:rPr>
    <w:tblPr>
      <w:tblStyleRowBandSize w:val="1"/>
      <w:tblStyleColBandSize w:val="1"/>
      <w:tblBorders>
        <w:top w:val="single" w:color="5B722E" w:sz="4" w:space="0"/>
        <w:left w:val="single" w:color="5B722E" w:sz="4" w:space="0"/>
        <w:bottom w:val="single" w:color="5B722E" w:sz="4" w:space="0"/>
        <w:right w:val="single" w:color="5B722E" w:sz="4" w:space="0"/>
        <w:insideH w:val="single" w:color="5B722E" w:sz="4" w:space="0"/>
        <w:insideV w:val="single" w:color="5B722E" w:sz="4" w:space="0"/>
      </w:tblBorders>
      <w:tblCellMar>
        <w:top w:w="0" w:type="dxa"/>
        <w:left w:w="0" w:type="dxa"/>
        <w:bottom w:w="0" w:type="dxa"/>
        <w:right w:w="0" w:type="dxa"/>
      </w:tblCellMar>
    </w:tblPr>
  </w:style>
  <w:style w:type="table" w:customStyle="1" w:styleId="BorderedLined-Accent4">
    <w:name w:val="Bordered &amp; Lined - Accent 4"/>
    <w:uiPriority w:val="99"/>
    <w:rPr>
      <w:color w:val="404040"/>
    </w:rPr>
    <w:tblPr>
      <w:tblStyleRowBandSize w:val="1"/>
      <w:tblStyleColBandSize w:val="1"/>
      <w:tblBorders>
        <w:top w:val="single" w:color="4A395F" w:sz="4" w:space="0"/>
        <w:left w:val="single" w:color="4A395F" w:sz="4" w:space="0"/>
        <w:bottom w:val="single" w:color="4A395F" w:sz="4" w:space="0"/>
        <w:right w:val="single" w:color="4A395F" w:sz="4" w:space="0"/>
        <w:insideH w:val="single" w:color="4A395F" w:sz="4" w:space="0"/>
        <w:insideV w:val="single" w:color="4A395F" w:sz="4" w:space="0"/>
      </w:tblBorders>
      <w:tblCellMar>
        <w:top w:w="0" w:type="dxa"/>
        <w:left w:w="0" w:type="dxa"/>
        <w:bottom w:w="0" w:type="dxa"/>
        <w:right w:w="0" w:type="dxa"/>
      </w:tblCellMar>
    </w:tblPr>
  </w:style>
  <w:style w:type="table" w:customStyle="1" w:styleId="BorderedLined-Accent5">
    <w:name w:val="Bordered &amp; Lined - Accent 5"/>
    <w:uiPriority w:val="99"/>
    <w:rPr>
      <w:color w:val="404040"/>
    </w:rPr>
    <w:tblPr>
      <w:tblStyleRowBandSize w:val="1"/>
      <w:tblStyleColBandSize w:val="1"/>
      <w:tblBorders>
        <w:top w:val="single" w:color="266779" w:sz="4" w:space="0"/>
        <w:left w:val="single" w:color="266779" w:sz="4" w:space="0"/>
        <w:bottom w:val="single" w:color="266779" w:sz="4" w:space="0"/>
        <w:right w:val="single" w:color="266779" w:sz="4" w:space="0"/>
        <w:insideH w:val="single" w:color="266779" w:sz="4" w:space="0"/>
        <w:insideV w:val="single" w:color="266779" w:sz="4" w:space="0"/>
      </w:tblBorders>
      <w:tblCellMar>
        <w:top w:w="0" w:type="dxa"/>
        <w:left w:w="0" w:type="dxa"/>
        <w:bottom w:w="0" w:type="dxa"/>
        <w:right w:w="0" w:type="dxa"/>
      </w:tblCellMar>
    </w:tblPr>
  </w:style>
  <w:style w:type="table" w:customStyle="1" w:styleId="BorderedLined-Accent6">
    <w:name w:val="Bordered &amp; Lined - Accent 6"/>
    <w:uiPriority w:val="99"/>
    <w:rPr>
      <w:color w:val="404040"/>
    </w:rPr>
    <w:tblPr>
      <w:tblStyleRowBandSize w:val="1"/>
      <w:tblStyleColBandSize w:val="1"/>
      <w:tblBorders>
        <w:top w:val="single" w:color="B15407" w:sz="4" w:space="0"/>
        <w:left w:val="single" w:color="B15407" w:sz="4" w:space="0"/>
        <w:bottom w:val="single" w:color="B15407" w:sz="4" w:space="0"/>
        <w:right w:val="single" w:color="B15407" w:sz="4" w:space="0"/>
        <w:insideH w:val="single" w:color="B15407" w:sz="4" w:space="0"/>
        <w:insideV w:val="single" w:color="B15407" w:sz="4" w:space="0"/>
      </w:tblBorders>
      <w:tblCellMar>
        <w:top w:w="0" w:type="dxa"/>
        <w:left w:w="0" w:type="dxa"/>
        <w:bottom w:w="0" w:type="dxa"/>
        <w:right w:w="0" w:type="dxa"/>
      </w:tblCellMar>
    </w:tblPr>
  </w:style>
  <w:style w:type="table" w:customStyle="1" w:styleId="Bordered">
    <w:name w:val="Bordered"/>
    <w:uiPriority w:val="99"/>
    <w:rPr>
      <w:lang w:eastAsia="zh-CN"/>
    </w:rPr>
    <w:tblPr>
      <w:tblStyleRowBandSize w:val="1"/>
      <w:tblStyleColBandSize w:val="1"/>
      <w:tblBorders>
        <w:top w:val="single" w:color="D9D9D9" w:sz="4" w:space="0"/>
        <w:left w:val="single" w:color="D9D9D9" w:sz="4" w:space="0"/>
        <w:bottom w:val="single" w:color="D9D9D9" w:sz="4" w:space="0"/>
        <w:right w:val="single" w:color="D9D9D9" w:sz="4" w:space="0"/>
        <w:insideH w:val="single" w:color="D9D9D9" w:sz="4" w:space="0"/>
        <w:insideV w:val="single" w:color="D9D9D9" w:sz="4" w:space="0"/>
      </w:tblBorders>
      <w:tblCellMar>
        <w:top w:w="0" w:type="dxa"/>
        <w:left w:w="0" w:type="dxa"/>
        <w:bottom w:w="0" w:type="dxa"/>
        <w:right w:w="0" w:type="dxa"/>
      </w:tblCellMar>
    </w:tblPr>
  </w:style>
  <w:style w:type="table" w:customStyle="1" w:styleId="Bordered-Accent1">
    <w:name w:val="Bordered - Accent 1"/>
    <w:uiPriority w:val="99"/>
    <w:rPr>
      <w:lang w:eastAsia="zh-CN"/>
    </w:rPr>
    <w:tblPr>
      <w:tblStyleRowBandSize w:val="1"/>
      <w:tblStyleColBandSize w:val="1"/>
      <w:tblBorders>
        <w:top w:val="single" w:color="B7CBE4" w:sz="4" w:space="0"/>
        <w:left w:val="single" w:color="B7CBE4" w:sz="4" w:space="0"/>
        <w:bottom w:val="single" w:color="B7CBE4" w:sz="4" w:space="0"/>
        <w:right w:val="single" w:color="B7CBE4" w:sz="4" w:space="0"/>
        <w:insideH w:val="single" w:color="B7CBE4" w:sz="4" w:space="0"/>
        <w:insideV w:val="single" w:color="B7CBE4" w:sz="4" w:space="0"/>
      </w:tblBorders>
      <w:tblCellMar>
        <w:top w:w="0" w:type="dxa"/>
        <w:left w:w="0" w:type="dxa"/>
        <w:bottom w:w="0" w:type="dxa"/>
        <w:right w:w="0" w:type="dxa"/>
      </w:tblCellMar>
    </w:tblPr>
  </w:style>
  <w:style w:type="table" w:customStyle="1" w:styleId="Bordered-Accent2">
    <w:name w:val="Bordered - Accent 2"/>
    <w:uiPriority w:val="99"/>
    <w:rPr>
      <w:lang w:eastAsia="zh-CN"/>
    </w:rPr>
    <w:tblPr>
      <w:tblStyleRowBandSize w:val="1"/>
      <w:tblStyleColBandSize w:val="1"/>
      <w:tblBorders>
        <w:top w:val="single" w:color="E5B7B6" w:sz="4" w:space="0"/>
        <w:left w:val="single" w:color="E5B7B6" w:sz="4" w:space="0"/>
        <w:bottom w:val="single" w:color="E5B7B6" w:sz="4" w:space="0"/>
        <w:right w:val="single" w:color="E5B7B6" w:sz="4" w:space="0"/>
        <w:insideH w:val="single" w:color="E5B7B6" w:sz="4" w:space="0"/>
        <w:insideV w:val="single" w:color="E5B7B6" w:sz="4" w:space="0"/>
      </w:tblBorders>
      <w:tblCellMar>
        <w:top w:w="0" w:type="dxa"/>
        <w:left w:w="0" w:type="dxa"/>
        <w:bottom w:w="0" w:type="dxa"/>
        <w:right w:w="0" w:type="dxa"/>
      </w:tblCellMar>
    </w:tblPr>
  </w:style>
  <w:style w:type="table" w:customStyle="1" w:styleId="Bordered-Accent3">
    <w:name w:val="Bordered - Accent 3"/>
    <w:uiPriority w:val="99"/>
    <w:rPr>
      <w:lang w:eastAsia="zh-CN"/>
    </w:rPr>
    <w:tblPr>
      <w:tblStyleRowBandSize w:val="1"/>
      <w:tblStyleColBandSize w:val="1"/>
      <w:tblBorders>
        <w:top w:val="single" w:color="D6E3BB" w:sz="4" w:space="0"/>
        <w:left w:val="single" w:color="D6E3BB" w:sz="4" w:space="0"/>
        <w:bottom w:val="single" w:color="D6E3BB" w:sz="4" w:space="0"/>
        <w:right w:val="single" w:color="D6E3BB" w:sz="4" w:space="0"/>
        <w:insideH w:val="single" w:color="D6E3BB" w:sz="4" w:space="0"/>
        <w:insideV w:val="single" w:color="D6E3BB" w:sz="4" w:space="0"/>
      </w:tblBorders>
      <w:tblCellMar>
        <w:top w:w="0" w:type="dxa"/>
        <w:left w:w="0" w:type="dxa"/>
        <w:bottom w:w="0" w:type="dxa"/>
        <w:right w:w="0" w:type="dxa"/>
      </w:tblCellMar>
    </w:tblPr>
  </w:style>
  <w:style w:type="table" w:customStyle="1" w:styleId="Bordered-Accent4">
    <w:name w:val="Bordered - Accent 4"/>
    <w:uiPriority w:val="99"/>
    <w:rPr>
      <w:lang w:eastAsia="zh-CN"/>
    </w:rPr>
    <w:tblPr>
      <w:tblStyleRowBandSize w:val="1"/>
      <w:tblStyleColBandSize w:val="1"/>
      <w:tblBorders>
        <w:top w:val="single" w:color="CBC0D9" w:sz="4" w:space="0"/>
        <w:left w:val="single" w:color="CBC0D9" w:sz="4" w:space="0"/>
        <w:bottom w:val="single" w:color="CBC0D9" w:sz="4" w:space="0"/>
        <w:right w:val="single" w:color="CBC0D9" w:sz="4" w:space="0"/>
        <w:insideH w:val="single" w:color="CBC0D9" w:sz="4" w:space="0"/>
        <w:insideV w:val="single" w:color="CBC0D9" w:sz="4" w:space="0"/>
      </w:tblBorders>
      <w:tblCellMar>
        <w:top w:w="0" w:type="dxa"/>
        <w:left w:w="0" w:type="dxa"/>
        <w:bottom w:w="0" w:type="dxa"/>
        <w:right w:w="0" w:type="dxa"/>
      </w:tblCellMar>
    </w:tblPr>
  </w:style>
  <w:style w:type="table" w:customStyle="1" w:styleId="Bordered-Accent5">
    <w:name w:val="Bordered - Accent 5"/>
    <w:uiPriority w:val="99"/>
    <w:rPr>
      <w:lang w:eastAsia="zh-CN"/>
    </w:rPr>
    <w:tblPr>
      <w:tblStyleRowBandSize w:val="1"/>
      <w:tblStyleColBandSize w:val="1"/>
      <w:tblBorders>
        <w:top w:val="single" w:color="B6DDE8" w:sz="4" w:space="0"/>
        <w:left w:val="single" w:color="B6DDE8" w:sz="4" w:space="0"/>
        <w:bottom w:val="single" w:color="B6DDE8" w:sz="4" w:space="0"/>
        <w:right w:val="single" w:color="B6DDE8" w:sz="4" w:space="0"/>
        <w:insideH w:val="single" w:color="B6DDE8" w:sz="4" w:space="0"/>
        <w:insideV w:val="single" w:color="B6DDE8" w:sz="4" w:space="0"/>
      </w:tblBorders>
      <w:tblCellMar>
        <w:top w:w="0" w:type="dxa"/>
        <w:left w:w="0" w:type="dxa"/>
        <w:bottom w:w="0" w:type="dxa"/>
        <w:right w:w="0" w:type="dxa"/>
      </w:tblCellMar>
    </w:tblPr>
  </w:style>
  <w:style w:type="table" w:customStyle="1" w:styleId="Bordered-Accent6">
    <w:name w:val="Bordered - Accent 6"/>
    <w:uiPriority w:val="99"/>
    <w:rPr>
      <w:lang w:eastAsia="zh-CN"/>
    </w:rPr>
    <w:tblPr>
      <w:tblStyleRowBandSize w:val="1"/>
      <w:tblStyleColBandSize w:val="1"/>
      <w:tblBorders>
        <w:top w:val="single" w:color="FBD4B4" w:sz="4" w:space="0"/>
        <w:left w:val="single" w:color="FBD4B4" w:sz="4" w:space="0"/>
        <w:bottom w:val="single" w:color="FBD4B4" w:sz="4" w:space="0"/>
        <w:right w:val="single" w:color="FBD4B4" w:sz="4" w:space="0"/>
        <w:insideH w:val="single" w:color="FBD4B4" w:sz="4" w:space="0"/>
        <w:insideV w:val="single" w:color="FBD4B4" w:sz="4" w:space="0"/>
      </w:tblBorders>
      <w:tblCellMar>
        <w:top w:w="0" w:type="dxa"/>
        <w:left w:w="0" w:type="dxa"/>
        <w:bottom w:w="0" w:type="dxa"/>
        <w:right w:w="0"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
</Relationships>
</file>

<file path=word/theme/theme1.xml><?xml version="1.0" encoding="utf-8"?>
<a:theme xmlns:a="http://schemas.openxmlformats.org/drawingml/2006/main">
  <a:themeElements>
    <a:clrScheme nam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Arial"/>
        <a:ea typeface="Arial"/>
        <a:cs typeface="Arial"/>
      </a:majorFont>
      <a:minorFont>
        <a:latin typeface="Arial"/>
        <a:ea typeface="Arial"/>
        <a:cs typeface="Arial"/>
      </a:minorFont>
    </a:fontScheme>
    <a:fmtSchem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a:solidFill>
            <a:schemeClr val="phClr">
              <a:shade val="95000"/>
              <a:satMod val="105000"/>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rgbClr val="000000"/>
        </a:solidFill>
        <a:solidFill>
          <a:srgbClr val="000000"/>
        </a:soli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Application>LibreOffice/7.5.6.2$Linux_X86_64 LibreOffice_project/50$Build-2</Application>
  <AppVersion>15.0000</AppVersion>
  <Pages>13</Pages>
  <Words>3172</Words>
  <Characters>23504</Characters>
  <CharactersWithSpaces>27954</CharactersWithSpaces>
  <Paragraphs>270</Paragraphs>
  <Company>SPecialiST RePack</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2020-02-17T05:54:00Z</dcterms:created>
  <dc:creator>Пользователь</dc:creator>
  <dc:description/>
  <dc:language>ru-RU</dc:language>
  <cp:lastModifiedBy>Пользователь</cp:lastModifiedBy>
  <dcterms:modified xsi:type="dcterms:W3CDTF">2024-07-04T13:13:00Z</dcterms:modified>
  <cp:revision>28</cp:revision>
  <dc:subject/>
  <dc:title/>
  <cp:version>1048576</cp:version>
</cp:coreProperties>
</file>

<file path=docProps/custom.xml><?xml version="1.0" encoding="utf-8"?>
<Properties xmlns="http://schemas.openxmlformats.org/officeDocument/2006/custom-properties" xmlns:vt="http://schemas.openxmlformats.org/officeDocument/2006/docPropsVTypes"/>
</file>