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7"/>
        <w:jc w:val="right"/>
      </w:pPr>
      <w:r>
        <w:t xml:space="preserve">Приложение  </w:t>
      </w:r>
      <w:r>
        <w:t xml:space="preserve">1</w:t>
      </w:r>
      <w:r/>
    </w:p>
    <w:p>
      <w:pPr>
        <w:pStyle w:val="727"/>
        <w:jc w:val="right"/>
      </w:pPr>
      <w:r>
        <w:t xml:space="preserve">Утвержден</w:t>
      </w:r>
      <w:r>
        <w:t xml:space="preserve"> </w:t>
      </w:r>
      <w:r>
        <w:t xml:space="preserve"> </w:t>
      </w:r>
      <w:r>
        <w:t xml:space="preserve">п</w:t>
      </w:r>
      <w:r>
        <w:t xml:space="preserve">остановлением </w:t>
      </w:r>
      <w:r>
        <w:t xml:space="preserve"> </w:t>
      </w:r>
      <w:r/>
    </w:p>
    <w:p>
      <w:pPr>
        <w:pStyle w:val="727"/>
        <w:jc w:val="right"/>
      </w:pPr>
      <w:r>
        <w:t xml:space="preserve">администрации Чернянского района  </w:t>
      </w:r>
      <w:r/>
    </w:p>
    <w:p>
      <w:pPr>
        <w:pStyle w:val="727"/>
        <w:jc w:val="right"/>
      </w:pPr>
      <w:r>
        <w:t xml:space="preserve">№ _</w:t>
      </w:r>
      <w:r>
        <w:t xml:space="preserve">_____</w:t>
      </w:r>
      <w:r>
        <w:t xml:space="preserve">_ от </w:t>
      </w:r>
      <w:r>
        <w:t xml:space="preserve">_____</w:t>
      </w:r>
      <w:r>
        <w:t xml:space="preserve">июня</w:t>
      </w:r>
      <w:r>
        <w:t xml:space="preserve">_</w:t>
      </w:r>
      <w:r>
        <w:t xml:space="preserve"> </w:t>
      </w:r>
      <w:r>
        <w:t xml:space="preserve"> </w:t>
      </w:r>
      <w:r>
        <w:t xml:space="preserve">20</w:t>
      </w:r>
      <w:r>
        <w:t xml:space="preserve">24</w:t>
      </w:r>
      <w:r>
        <w:t xml:space="preserve"> </w:t>
      </w:r>
      <w:r>
        <w:t xml:space="preserve">_</w:t>
      </w:r>
      <w:r>
        <w:t xml:space="preserve"> г. </w:t>
      </w:r>
      <w:r/>
    </w:p>
    <w:p>
      <w:pPr>
        <w:pStyle w:val="727"/>
      </w:pPr>
      <w:r/>
      <w:r/>
    </w:p>
    <w:p>
      <w:pPr>
        <w:pStyle w:val="727"/>
      </w:pPr>
      <w:r/>
      <w:r/>
    </w:p>
    <w:p>
      <w:pPr>
        <w:pStyle w:val="7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 xml:space="preserve">Совет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по опеке и попечительству </w:t>
      </w:r>
      <w:r>
        <w:rPr>
          <w:b/>
          <w:sz w:val="28"/>
          <w:szCs w:val="28"/>
        </w:rPr>
      </w:r>
    </w:p>
    <w:p>
      <w:pPr>
        <w:pStyle w:val="7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района «Чернянский район»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606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27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Рыка Татьяна Ивановна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Заместитель главы администрации Чернянского района  по социальной политике - председатель Совета по опеке и попечительству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Богданникова Наталья Олеговна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Руководитель управления социальной защиты населения администрации Чернянского района – заместитель председателя Совета  по опеке  и попечительству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Семавина Нина Юрьевна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Начальник отдела опеки и попечительства над несовершеннолетними, материнства и детства управления социальной защиты населения администрации Чернянского района – секретарь Совета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Сотникова Наталья Вячеславовна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заместитель председателя территориальной  комиссии по делам несовершеннолетних и защите их прав</w:t>
            </w:r>
            <w:r>
              <w:rPr>
                <w:sz w:val="24"/>
                <w:szCs w:val="24"/>
              </w:rPr>
              <w:t xml:space="preserve"> администрации Чернянского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Долгушин Александр Владимирович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Начальник МКУ  «Управление образования Чернянского района»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Ефименко Елена Николаевна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Ведущий консультант по опеке и попечительству над взрослыми недееспособными гражданами отдела по работе с льготными и иными категориями граждан управления социальной защиты населения администрации Чернянского района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Безбородова Елена Викторовна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Директор ОСГБУ </w:t>
            </w:r>
            <w:r>
              <w:t xml:space="preserve">«Центр социальной помощи семье и детям «Семья» Чернянского района»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Агарков Дмитрий Игоревич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Заместитель главного врача  ОГБУЗ «Чернянская ЦРБ им. П.В.Гапотченко» (по согласованию)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Чернокожникова </w:t>
            </w:r>
            <w:r>
              <w:t xml:space="preserve"> Софья Ивановна 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Врач – </w:t>
            </w:r>
            <w:r>
              <w:t xml:space="preserve">педиатр</w:t>
            </w:r>
            <w:r>
              <w:t xml:space="preserve"> ОГБУЗ «Чернянская ЦРБ им. П.В.Гапотченко» (по согласованию)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Винникова Ирина Николаевна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Врач-психиатр-нарколог ОГБУЗ «Чернянская ЦРБ им. П.В.Гапотченко» (по согласованию)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Юдин Игорь Александрович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Начальник полиции </w:t>
            </w:r>
            <w:r>
              <w:t xml:space="preserve">ОМВД России по Чернянскому району (по согласованию)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Рубан Анна Сергеевна</w:t>
            </w:r>
            <w:r/>
          </w:p>
          <w:p>
            <w:pPr>
              <w:pStyle w:val="727"/>
              <w:jc w:val="center"/>
            </w:pPr>
            <w:r/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Инспектор ПДН ОМВД</w:t>
            </w:r>
            <w:r>
              <w:t xml:space="preserve"> России </w:t>
            </w:r>
            <w:r>
              <w:t xml:space="preserve"> по Чернянскому району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27"/>
              <w:jc w:val="center"/>
            </w:pPr>
            <w:r>
              <w:t xml:space="preserve">Стрекозов Эдуард Николаевич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727"/>
              <w:jc w:val="both"/>
            </w:pPr>
            <w:r>
              <w:t xml:space="preserve">Начальник правового управления администрации Чернянского района</w:t>
            </w:r>
            <w:r/>
          </w:p>
        </w:tc>
      </w:tr>
    </w:tbl>
    <w:sectPr>
      <w:headerReference w:type="default" r:id="rId9"/>
      <w:headerReference w:type="even" r:id="rId10"/>
      <w:footerReference w:type="default" r:id="rId11"/>
      <w:footerReference w:type="even" r:id="rId12"/>
      <w:footnotePr>
        <w:pos w:val="beneathText"/>
      </w:footnotePr>
      <w:endnotePr/>
      <w:type w:val="nextPage"/>
      <w:pgSz w:w="11905" w:h="16837" w:orient="portrait"/>
      <w:pgMar w:top="1134" w:right="850" w:bottom="1134" w:left="1701" w:header="720" w:footer="708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Lucida Sans Unicode">
    <w:panose1 w:val="020B0502040504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ind w:right="360"/>
      <w:rPr>
        <w:rStyle w:val="735"/>
      </w:rPr>
      <w:framePr w:wrap="around" w:vAnchor="text" w:hAnchor="margin" w:xAlign="right" w:y="1"/>
    </w:pPr>
    <w:r>
      <w:rPr>
        <w:rStyle w:val="735"/>
      </w:rPr>
    </w:r>
    <w:r>
      <w:rPr>
        <w:rStyle w:val="735"/>
      </w:rPr>
    </w:r>
  </w:p>
  <w:p>
    <w:pPr>
      <w:pStyle w:val="748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1" allowOverlap="1">
              <wp:simplePos x="0" y="0"/>
              <wp:positionH relativeFrom="page">
                <wp:posOffset>6866890</wp:posOffset>
              </wp:positionH>
              <wp:positionV relativeFrom="paragraph">
                <wp:posOffset>635</wp:posOffset>
              </wp:positionV>
              <wp:extent cx="74930" cy="173355"/>
              <wp:effectExtent l="0" t="0" r="0" b="0"/>
              <wp:wrapSquare wrapText="bothSides"/>
              <wp:docPr id="1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27"/>
                          </w:pPr>
                          <w:r/>
                          <w:r/>
                        </w:p>
                        <w:p>
                          <w:pPr>
                            <w:pStyle w:val="727"/>
                          </w:pPr>
                          <w:r/>
                          <w:r/>
                        </w:p>
                      </w:txbxContent>
                    </wps:txbx>
                    <wps:bodyPr wrap="square" lIns="36000" tIns="36000" rIns="36000" bIns="3600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524288;o:allowoverlap:true;o:allowincell:true;mso-position-horizontal-relative:page;margin-left:540.70pt;mso-position-horizontal:absolute;mso-position-vertical-relative:text;margin-top:0.05pt;mso-position-vertical:absolute;width:5.90pt;height:13.65pt;mso-wrap-distance-left:0.00pt;mso-wrap-distance-top:0.00pt;mso-wrap-distance-right:0.00pt;mso-wrap-distance-bottom:0.00pt;visibility:visible;" fillcolor="#FFFFFF" stroked="f">
              <v:fill opacity="100f"/>
              <w10:wrap type="square"/>
              <v:textbox inset="0,0,0,0">
                <w:txbxContent>
                  <w:p>
                    <w:pPr>
                      <w:pStyle w:val="727"/>
                    </w:pPr>
                    <w:r/>
                    <w:r/>
                  </w:p>
                  <w:p>
                    <w:pPr>
                      <w:pStyle w:val="727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rPr>
        <w:rStyle w:val="735"/>
      </w:rPr>
      <w:framePr w:wrap="around" w:vAnchor="text" w:hAnchor="margin" w:xAlign="right" w:y="1"/>
    </w:pPr>
    <w:r>
      <w:rPr>
        <w:rStyle w:val="735"/>
      </w:rPr>
      <w:fldChar w:fldCharType="begin"/>
    </w:r>
    <w:r>
      <w:rPr>
        <w:rStyle w:val="735"/>
      </w:rPr>
      <w:instrText xml:space="preserve">PAGE  </w:instrText>
    </w:r>
    <w:r>
      <w:rPr>
        <w:rStyle w:val="735"/>
      </w:rPr>
      <w:fldChar w:fldCharType="end"/>
    </w:r>
    <w:r>
      <w:rPr>
        <w:rStyle w:val="735"/>
      </w:rPr>
    </w:r>
    <w:r>
      <w:rPr>
        <w:rStyle w:val="735"/>
      </w:rPr>
    </w:r>
  </w:p>
  <w:p>
    <w:pPr>
      <w:pStyle w:val="74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rPr>
        <w:rStyle w:val="735"/>
      </w:rPr>
      <w:framePr w:wrap="around" w:vAnchor="text" w:hAnchor="margin" w:xAlign="right" w:y="1"/>
    </w:pPr>
    <w:r>
      <w:rPr>
        <w:rStyle w:val="735"/>
      </w:rPr>
      <w:fldChar w:fldCharType="begin"/>
    </w:r>
    <w:r>
      <w:rPr>
        <w:rStyle w:val="735"/>
      </w:rPr>
      <w:instrText xml:space="preserve">PAGE  </w:instrText>
    </w:r>
    <w:r>
      <w:rPr>
        <w:rStyle w:val="735"/>
      </w:rPr>
      <w:fldChar w:fldCharType="separate"/>
    </w:r>
    <w:r>
      <w:rPr>
        <w:rStyle w:val="735"/>
      </w:rPr>
      <w:t xml:space="preserve">12</w:t>
    </w:r>
    <w:r>
      <w:rPr>
        <w:rStyle w:val="735"/>
      </w:rPr>
      <w:fldChar w:fldCharType="end"/>
    </w:r>
    <w:r>
      <w:rPr>
        <w:rStyle w:val="735"/>
      </w:rPr>
    </w:r>
    <w:r>
      <w:rPr>
        <w:rStyle w:val="735"/>
      </w:rPr>
    </w:r>
  </w:p>
  <w:p>
    <w:pPr>
      <w:pStyle w:val="74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rPr>
        <w:rStyle w:val="735"/>
      </w:rPr>
      <w:framePr w:wrap="around" w:vAnchor="text" w:hAnchor="margin" w:xAlign="right" w:y="1"/>
    </w:pPr>
    <w:r>
      <w:rPr>
        <w:rStyle w:val="735"/>
      </w:rPr>
      <w:fldChar w:fldCharType="begin"/>
    </w:r>
    <w:r>
      <w:rPr>
        <w:rStyle w:val="735"/>
      </w:rPr>
      <w:instrText xml:space="preserve">PAGE  </w:instrText>
    </w:r>
    <w:r>
      <w:rPr>
        <w:rStyle w:val="735"/>
      </w:rPr>
      <w:fldChar w:fldCharType="end"/>
    </w:r>
    <w:r>
      <w:rPr>
        <w:rStyle w:val="735"/>
      </w:rPr>
    </w:r>
    <w:r>
      <w:rPr>
        <w:rStyle w:val="735"/>
      </w:rPr>
    </w:r>
  </w:p>
  <w:p>
    <w:pPr>
      <w:pStyle w:val="74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2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2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3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73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7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3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05" w:hanging="405"/>
        <w:tabs>
          <w:tab w:val="num" w:pos="4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7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1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2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9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7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3"/>
      <w:numFmt w:val="decimal"/>
      <w:isLgl w:val="false"/>
      <w:suff w:val="tab"/>
      <w:lvlText w:val="%1.%2."/>
      <w:lvlJc w:val="left"/>
      <w:pPr>
        <w:ind w:left="660" w:hanging="660"/>
      </w:pPr>
    </w:lvl>
    <w:lvl w:ilvl="2">
      <w:start w:val="10"/>
      <w:numFmt w:val="decimal"/>
      <w:isLgl w:val="false"/>
      <w:suff w:val="tab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2"/>
      <w:numFmt w:val="decimal"/>
      <w:isLgl w:val="false"/>
      <w:suff w:val="tab"/>
      <w:lvlText w:val="%1.%2."/>
      <w:lvlJc w:val="left"/>
      <w:pPr>
        <w:ind w:left="540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7"/>
    <w:next w:val="7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7"/>
    <w:next w:val="7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7"/>
    <w:next w:val="7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7"/>
    <w:next w:val="7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7"/>
    <w:next w:val="7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7"/>
    <w:next w:val="7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7"/>
    <w:next w:val="7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7"/>
    <w:next w:val="7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7"/>
    <w:next w:val="7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7"/>
    <w:next w:val="7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27"/>
    <w:next w:val="7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27"/>
    <w:next w:val="7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7"/>
    <w:next w:val="7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2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27"/>
    <w:next w:val="72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27"/>
    <w:next w:val="7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7"/>
    <w:next w:val="7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7"/>
    <w:next w:val="7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7"/>
    <w:next w:val="7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7"/>
    <w:next w:val="7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7"/>
    <w:next w:val="7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7"/>
    <w:next w:val="7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7"/>
    <w:next w:val="7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7"/>
    <w:next w:val="7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7"/>
    <w:next w:val="727"/>
    <w:uiPriority w:val="99"/>
    <w:unhideWhenUsed/>
    <w:pPr>
      <w:spacing w:after="0" w:afterAutospacing="0"/>
    </w:pPr>
  </w:style>
  <w:style w:type="paragraph" w:styleId="727" w:default="1">
    <w:name w:val="Normal"/>
    <w:next w:val="727"/>
    <w:link w:val="727"/>
    <w:qFormat/>
    <w:rPr>
      <w:sz w:val="24"/>
      <w:szCs w:val="24"/>
      <w:lang w:val="ru-RU" w:eastAsia="ar-SA" w:bidi="ar-SA"/>
    </w:rPr>
  </w:style>
  <w:style w:type="paragraph" w:styleId="728">
    <w:name w:val="Заголовок 2"/>
    <w:basedOn w:val="727"/>
    <w:next w:val="727"/>
    <w:link w:val="727"/>
    <w:qFormat/>
    <w:pPr>
      <w:numPr>
        <w:ilvl w:val="1"/>
        <w:numId w:val="1"/>
      </w:numPr>
      <w:ind w:left="0" w:right="0" w:firstLine="0"/>
      <w:jc w:val="center"/>
      <w:keepNext/>
      <w:outlineLvl w:val="1"/>
    </w:pPr>
    <w:rPr>
      <w:sz w:val="28"/>
      <w:szCs w:val="20"/>
    </w:rPr>
  </w:style>
  <w:style w:type="paragraph" w:styleId="729">
    <w:name w:val="Заголовок 3"/>
    <w:basedOn w:val="727"/>
    <w:next w:val="727"/>
    <w:link w:val="727"/>
    <w:qFormat/>
    <w:pPr>
      <w:numPr>
        <w:ilvl w:val="2"/>
        <w:numId w:val="1"/>
      </w:numPr>
      <w:ind w:left="0" w:right="0" w:firstLine="0"/>
      <w:jc w:val="both"/>
      <w:keepNext/>
      <w:outlineLvl w:val="2"/>
    </w:pPr>
    <w:rPr>
      <w:sz w:val="28"/>
    </w:rPr>
  </w:style>
  <w:style w:type="paragraph" w:styleId="730">
    <w:name w:val="Заголовок 5"/>
    <w:basedOn w:val="727"/>
    <w:next w:val="727"/>
    <w:link w:val="727"/>
    <w:qFormat/>
    <w:pPr>
      <w:numPr>
        <w:ilvl w:val="4"/>
        <w:numId w:val="1"/>
      </w:numPr>
      <w:ind w:left="708" w:right="0" w:firstLine="0"/>
      <w:keepNext/>
      <w:spacing w:line="360" w:lineRule="auto"/>
      <w:outlineLvl w:val="4"/>
    </w:pPr>
    <w:rPr>
      <w:b/>
      <w:bCs/>
      <w:sz w:val="28"/>
    </w:rPr>
  </w:style>
  <w:style w:type="paragraph" w:styleId="731">
    <w:name w:val="Заголовок 6"/>
    <w:basedOn w:val="727"/>
    <w:next w:val="727"/>
    <w:link w:val="727"/>
    <w:qFormat/>
    <w:pPr>
      <w:numPr>
        <w:ilvl w:val="5"/>
        <w:numId w:val="1"/>
      </w:numPr>
      <w:ind w:left="0" w:right="0" w:firstLine="0"/>
      <w:keepNext/>
      <w:spacing w:line="360" w:lineRule="auto"/>
      <w:outlineLvl w:val="5"/>
    </w:pPr>
    <w:rPr>
      <w:b/>
      <w:bCs/>
      <w:sz w:val="28"/>
    </w:rPr>
  </w:style>
  <w:style w:type="character" w:styleId="732">
    <w:name w:val="Основной шрифт абзаца"/>
    <w:next w:val="732"/>
    <w:link w:val="727"/>
    <w:semiHidden/>
  </w:style>
  <w:style w:type="table" w:styleId="733">
    <w:name w:val="Обычная таблица"/>
    <w:next w:val="733"/>
    <w:link w:val="727"/>
    <w:semiHidden/>
    <w:tblPr/>
  </w:style>
  <w:style w:type="numbering" w:styleId="734">
    <w:name w:val="Нет списка"/>
    <w:next w:val="734"/>
    <w:link w:val="727"/>
    <w:semiHidden/>
  </w:style>
  <w:style w:type="character" w:styleId="735">
    <w:name w:val="Номер страницы"/>
    <w:basedOn w:val="740"/>
    <w:next w:val="735"/>
    <w:link w:val="727"/>
  </w:style>
  <w:style w:type="character" w:styleId="736">
    <w:name w:val="Символ нумерации"/>
    <w:next w:val="736"/>
    <w:link w:val="727"/>
  </w:style>
  <w:style w:type="character" w:styleId="737">
    <w:name w:val="Строгий"/>
    <w:basedOn w:val="740"/>
    <w:next w:val="737"/>
    <w:link w:val="727"/>
    <w:qFormat/>
    <w:rPr>
      <w:b/>
      <w:bCs/>
    </w:rPr>
  </w:style>
  <w:style w:type="character" w:styleId="738">
    <w:name w:val="Absatz-Standardschriftart"/>
    <w:next w:val="738"/>
    <w:link w:val="727"/>
  </w:style>
  <w:style w:type="character" w:styleId="739">
    <w:name w:val="WW-Absatz-Standardschriftart"/>
    <w:next w:val="739"/>
    <w:link w:val="727"/>
  </w:style>
  <w:style w:type="character" w:styleId="740">
    <w:name w:val="Основной шрифт абзаца1"/>
    <w:next w:val="740"/>
    <w:link w:val="727"/>
  </w:style>
  <w:style w:type="paragraph" w:styleId="741">
    <w:name w:val="Основной текст"/>
    <w:basedOn w:val="727"/>
    <w:next w:val="741"/>
    <w:link w:val="727"/>
    <w:rPr>
      <w:sz w:val="28"/>
    </w:rPr>
  </w:style>
  <w:style w:type="paragraph" w:styleId="742">
    <w:name w:val="Основной текст с отступом"/>
    <w:basedOn w:val="727"/>
    <w:next w:val="742"/>
    <w:link w:val="727"/>
    <w:pPr>
      <w:ind w:left="0" w:right="0" w:firstLine="811"/>
      <w:jc w:val="both"/>
    </w:pPr>
  </w:style>
  <w:style w:type="paragraph" w:styleId="743">
    <w:name w:val="Заголовок"/>
    <w:basedOn w:val="727"/>
    <w:next w:val="741"/>
    <w:link w:val="727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744">
    <w:name w:val="Название"/>
    <w:basedOn w:val="743"/>
    <w:next w:val="745"/>
    <w:link w:val="727"/>
    <w:qFormat/>
  </w:style>
  <w:style w:type="paragraph" w:styleId="745">
    <w:name w:val="Подзаголовок"/>
    <w:basedOn w:val="743"/>
    <w:next w:val="741"/>
    <w:link w:val="727"/>
    <w:qFormat/>
    <w:pPr>
      <w:jc w:val="center"/>
    </w:pPr>
    <w:rPr>
      <w:i/>
      <w:iCs/>
      <w:sz w:val="28"/>
      <w:szCs w:val="28"/>
    </w:rPr>
  </w:style>
  <w:style w:type="paragraph" w:styleId="746">
    <w:name w:val="Список"/>
    <w:basedOn w:val="741"/>
    <w:next w:val="746"/>
    <w:link w:val="727"/>
    <w:rPr>
      <w:rFonts w:ascii="Arial" w:hAnsi="Arial" w:cs="Tahoma"/>
    </w:rPr>
  </w:style>
  <w:style w:type="paragraph" w:styleId="747">
    <w:name w:val="Верхний колонтитул"/>
    <w:basedOn w:val="727"/>
    <w:next w:val="747"/>
    <w:link w:val="727"/>
    <w:pPr>
      <w:spacing w:before="100" w:after="100"/>
    </w:pPr>
  </w:style>
  <w:style w:type="paragraph" w:styleId="748">
    <w:name w:val="Нижний колонтитул"/>
    <w:basedOn w:val="727"/>
    <w:next w:val="748"/>
    <w:link w:val="727"/>
    <w:pPr>
      <w:tabs>
        <w:tab w:val="center" w:pos="4677" w:leader="none"/>
        <w:tab w:val="right" w:pos="9355" w:leader="none"/>
      </w:tabs>
    </w:pPr>
  </w:style>
  <w:style w:type="paragraph" w:styleId="749">
    <w:name w:val="Содержимое таблицы"/>
    <w:basedOn w:val="727"/>
    <w:next w:val="749"/>
    <w:link w:val="727"/>
    <w:pPr>
      <w:suppressLineNumbers/>
    </w:pPr>
  </w:style>
  <w:style w:type="paragraph" w:styleId="750">
    <w:name w:val="Заголовок таблицы"/>
    <w:basedOn w:val="749"/>
    <w:next w:val="750"/>
    <w:link w:val="727"/>
    <w:pPr>
      <w:jc w:val="center"/>
      <w:suppressLineNumbers/>
    </w:pPr>
    <w:rPr>
      <w:b/>
      <w:bCs/>
    </w:rPr>
  </w:style>
  <w:style w:type="paragraph" w:styleId="751">
    <w:name w:val="Название1"/>
    <w:basedOn w:val="727"/>
    <w:next w:val="751"/>
    <w:link w:val="727"/>
    <w:pPr>
      <w:spacing w:before="120" w:after="120"/>
      <w:suppressLineNumbers/>
    </w:pPr>
    <w:rPr>
      <w:rFonts w:ascii="Arial" w:hAnsi="Arial" w:cs="Tahoma"/>
      <w:i/>
      <w:iCs/>
      <w:sz w:val="24"/>
      <w:szCs w:val="24"/>
    </w:rPr>
  </w:style>
  <w:style w:type="paragraph" w:styleId="752">
    <w:name w:val="Содержимое врезки"/>
    <w:basedOn w:val="741"/>
    <w:next w:val="752"/>
    <w:link w:val="727"/>
  </w:style>
  <w:style w:type="paragraph" w:styleId="753">
    <w:name w:val="Указатель1"/>
    <w:basedOn w:val="727"/>
    <w:next w:val="753"/>
    <w:link w:val="727"/>
    <w:pPr>
      <w:suppressLineNumbers/>
    </w:pPr>
    <w:rPr>
      <w:rFonts w:ascii="Arial" w:hAnsi="Arial" w:cs="Tahoma"/>
    </w:rPr>
  </w:style>
  <w:style w:type="paragraph" w:styleId="754">
    <w:name w:val="Обычный (веб)"/>
    <w:basedOn w:val="727"/>
    <w:next w:val="754"/>
    <w:link w:val="727"/>
    <w:uiPriority w:val="99"/>
    <w:pPr>
      <w:spacing w:before="100" w:after="100"/>
    </w:pPr>
  </w:style>
  <w:style w:type="paragraph" w:styleId="755">
    <w:name w:val="Основной текст с отступом 21"/>
    <w:basedOn w:val="727"/>
    <w:next w:val="755"/>
    <w:link w:val="727"/>
    <w:pPr>
      <w:ind w:left="3544" w:right="0" w:hanging="3544"/>
      <w:jc w:val="both"/>
    </w:pPr>
    <w:rPr>
      <w:b/>
      <w:sz w:val="28"/>
    </w:rPr>
  </w:style>
  <w:style w:type="character" w:styleId="756">
    <w:name w:val="Гиперссылка"/>
    <w:basedOn w:val="732"/>
    <w:next w:val="756"/>
    <w:link w:val="727"/>
    <w:uiPriority w:val="99"/>
    <w:unhideWhenUsed/>
    <w:rPr>
      <w:color w:val="0000ff"/>
      <w:u w:val="single"/>
    </w:rPr>
  </w:style>
  <w:style w:type="paragraph" w:styleId="757">
    <w:name w:val="no-indent"/>
    <w:basedOn w:val="727"/>
    <w:next w:val="757"/>
    <w:link w:val="727"/>
    <w:pPr>
      <w:spacing w:before="100" w:beforeAutospacing="1" w:after="100" w:afterAutospacing="1"/>
    </w:pPr>
    <w:rPr>
      <w:lang w:eastAsia="ru-RU"/>
    </w:rPr>
  </w:style>
  <w:style w:type="table" w:styleId="758">
    <w:name w:val="Сетка таблицы"/>
    <w:basedOn w:val="733"/>
    <w:next w:val="758"/>
    <w:link w:val="727"/>
    <w:tblPr/>
  </w:style>
  <w:style w:type="character" w:styleId="1107" w:default="1">
    <w:name w:val="Default Paragraph Font"/>
    <w:uiPriority w:val="1"/>
    <w:semiHidden/>
    <w:unhideWhenUsed/>
  </w:style>
  <w:style w:type="numbering" w:styleId="1108" w:default="1">
    <w:name w:val="No List"/>
    <w:uiPriority w:val="99"/>
    <w:semiHidden/>
    <w:unhideWhenUsed/>
  </w:style>
  <w:style w:type="table" w:styleId="1109" w:default="1">
    <w:name w:val="Normal Table"/>
    <w:uiPriority w:val="99"/>
    <w:semiHidden/>
    <w:unhideWhenUsed/>
    <w:tblPr/>
  </w:style>
  <w:style w:type="paragraph" w:styleId="1_847" w:customStyle="1">
    <w:name w:val="Базовый"/>
    <w:next w:val="669"/>
    <w:link w:val="66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Org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Модельное положение</dc:title>
  <dc:creator>Масленников Виктор Васильевич</dc:creator>
  <cp:lastModifiedBy>user</cp:lastModifiedBy>
  <cp:revision>15</cp:revision>
  <dcterms:created xsi:type="dcterms:W3CDTF">2004-01-21T13:05:00Z</dcterms:created>
  <dcterms:modified xsi:type="dcterms:W3CDTF">2025-04-25T08:26:52Z</dcterms:modified>
  <cp:version>786432</cp:version>
</cp:coreProperties>
</file>