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  <w:bookmarkStart w:id="0" w:name="_GoBack"/>
      <w:bookmarkEnd w:id="0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 постановлением администрации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Муниципального района «Чернянский район»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От              2025г. №                                               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02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b/>
          <w:bCs/>
          <w:sz w:val="24"/>
          <w:szCs w:val="24"/>
        </w:rPr>
        <w:t>Состав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общественного Совета содействия социальной адаптации детей-сирот и детей, оставшихся без попечения родителей, и лиц из числа детей-сирот и детей оставшихся без попечения родителей </w:t>
      </w:r>
    </w:p>
    <w:p>
      <w:pPr>
        <w:pStyle w:val="Normal"/>
        <w:tabs>
          <w:tab w:val="clear" w:pos="708"/>
          <w:tab w:val="left" w:pos="402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402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Рыка Татьяна Ивановна                                             Заместитель главы администрации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Района по социальной политике, </w:t>
      </w:r>
    </w:p>
    <w:p>
      <w:pPr>
        <w:pStyle w:val="Normal"/>
        <w:tabs>
          <w:tab w:val="clear" w:pos="708"/>
          <w:tab w:val="left" w:pos="517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Председатель Совета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Масловская Наталья Васильевна</w:t>
        <w:tab/>
        <w:t xml:space="preserve">Заместитель начальника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Управления социальной защиты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населения, начальник отдела по 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работе с льготными и иными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категориями граждан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Члены Совета: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Богданникова Наталья Олеговна</w:t>
        <w:tab/>
        <w:t xml:space="preserve">начальник управления социальной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защиты населения администрации</w:t>
      </w:r>
    </w:p>
    <w:p>
      <w:pPr>
        <w:pStyle w:val="Normal"/>
        <w:tabs>
          <w:tab w:val="clear" w:pos="708"/>
          <w:tab w:val="left" w:pos="517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Чернянского района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Долгушин Александр Владимирович</w:t>
        <w:tab/>
        <w:t xml:space="preserve">начальник МКУ «Управление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образования Чернянского района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Семавина Нина Юрьевна</w:t>
        <w:tab/>
        <w:t xml:space="preserve">начальник отдела семьи, опеки и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попечительства управления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социальной защиты населения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администрации Чернянского </w:t>
      </w:r>
    </w:p>
    <w:p>
      <w:pPr>
        <w:pStyle w:val="Normal"/>
        <w:tabs>
          <w:tab w:val="clear" w:pos="708"/>
          <w:tab w:val="left" w:pos="517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района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Лазаренко Ирина Владимировна</w:t>
        <w:tab/>
        <w:t xml:space="preserve">начальник районного Центра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занятости населения </w:t>
      </w:r>
    </w:p>
    <w:p>
      <w:pPr>
        <w:pStyle w:val="Normal"/>
        <w:tabs>
          <w:tab w:val="clear" w:pos="708"/>
          <w:tab w:val="left" w:pos="517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(по согласованию)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Сотникова Наталья Вячеславовна</w:t>
        <w:tab/>
        <w:t xml:space="preserve">заместитель председателя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комиссии по делам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несовершеннолетних и защите 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их прав</w:t>
      </w:r>
    </w:p>
    <w:p>
      <w:pPr>
        <w:pStyle w:val="Normal"/>
        <w:tabs>
          <w:tab w:val="clear" w:pos="708"/>
          <w:tab w:val="left" w:pos="5175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Королева Елена Александровна</w:t>
        <w:tab/>
        <w:t>главный врач ОГБУЗ «Чернянская</w:t>
      </w:r>
    </w:p>
    <w:p>
      <w:pPr>
        <w:pStyle w:val="Normal"/>
        <w:tabs>
          <w:tab w:val="clear" w:pos="708"/>
          <w:tab w:val="left" w:pos="517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ЦРБ» (по согласованию)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7ab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ac1799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semiHidden/>
    <w:qFormat/>
    <w:rsid w:val="00ac1799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Application>LibreOffice/7.5.6.2$Linux_X86_64 LibreOffice_project/50$Build-2</Application>
  <AppVersion>15.0000</AppVersion>
  <Pages>1</Pages>
  <Words>137</Words>
  <Characters>1062</Characters>
  <CharactersWithSpaces>1432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2023-06-21T11:00:00Z</dcterms:created>
  <dc:creator>Пользователь</dc:creator>
  <dc:description/>
  <dc:language>ru-RU</dc:language>
  <cp:lastModifiedBy>Пользователь</cp:lastModifiedBy>
  <cp:lastPrinted>2025-03-03T05:41:00Z</cp:lastPrinted>
  <dcterms:modified xsi:type="dcterms:W3CDTF">2025-03-04T08:44:00Z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