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20"/>
        <w:tblW w:w="0" w:type="auto"/>
        <w:tblLook w:val="04A0"/>
      </w:tblPr>
      <w:tblGrid>
        <w:gridCol w:w="959"/>
        <w:gridCol w:w="13827"/>
      </w:tblGrid>
      <w:tr w:rsidR="002A7D07" w:rsidRPr="00464152" w:rsidTr="002A7D07">
        <w:trPr>
          <w:trHeight w:val="572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D07" w:rsidRPr="00464152" w:rsidRDefault="002A7D07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D07" w:rsidRPr="002A7D07" w:rsidRDefault="002A7D07" w:rsidP="002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0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  о принятых мерах по результатам контрольных мероприятий 2017 г.</w:t>
            </w:r>
          </w:p>
        </w:tc>
      </w:tr>
      <w:tr w:rsidR="00DF6F79" w:rsidRPr="00464152" w:rsidTr="002A7D07">
        <w:trPr>
          <w:trHeight w:val="2405"/>
        </w:trPr>
        <w:tc>
          <w:tcPr>
            <w:tcW w:w="959" w:type="dxa"/>
            <w:tcBorders>
              <w:top w:val="single" w:sz="4" w:space="0" w:color="auto"/>
            </w:tcBorders>
          </w:tcPr>
          <w:p w:rsidR="00DF6F79" w:rsidRPr="00464152" w:rsidRDefault="00DF6F79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</w:tcBorders>
          </w:tcPr>
          <w:p w:rsidR="003D3B06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D3B06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В адрес КРК от директора муниципального унитарного предприятия Ремводстрой" предоставлена в установленный срок информация об устранении нарушений и недочетов, выявленных в ходе проверки финансово-хозяйственной деятельности МУП "Ремводстрой" за период с 01 октября 2015 года по 31 октября 2016 года. </w:t>
            </w:r>
          </w:p>
          <w:p w:rsidR="003D3B06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D3B06" w:rsidRPr="00464152">
              <w:rPr>
                <w:rFonts w:ascii="Times New Roman" w:hAnsi="Times New Roman" w:cs="Times New Roman"/>
                <w:sz w:val="24"/>
                <w:szCs w:val="24"/>
              </w:rPr>
              <w:t>Со стороны МУП согласно информации проведены следующие мероприятия:</w:t>
            </w:r>
          </w:p>
          <w:p w:rsidR="002837B8" w:rsidRPr="00464152" w:rsidRDefault="003D3B06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7B8" w:rsidRPr="00464152">
              <w:rPr>
                <w:rFonts w:ascii="Times New Roman" w:hAnsi="Times New Roman" w:cs="Times New Roman"/>
                <w:sz w:val="24"/>
                <w:szCs w:val="24"/>
              </w:rPr>
              <w:t>учетная политика предприятия приведена в соответствие,</w:t>
            </w:r>
          </w:p>
          <w:p w:rsidR="00655138" w:rsidRDefault="002837B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A8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 w:rsidR="00655138" w:rsidRPr="00464152">
              <w:rPr>
                <w:rFonts w:ascii="Times New Roman" w:hAnsi="Times New Roman" w:cs="Times New Roman"/>
                <w:sz w:val="24"/>
                <w:szCs w:val="24"/>
              </w:rPr>
              <w:t>не верно начисленной заработной платы и отпускных</w:t>
            </w:r>
            <w:r w:rsidR="0052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84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удержан</w:t>
            </w:r>
            <w:r w:rsidR="00524A84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="00524A84" w:rsidRPr="00464152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524A84">
              <w:rPr>
                <w:rFonts w:ascii="Times New Roman" w:hAnsi="Times New Roman" w:cs="Times New Roman"/>
                <w:sz w:val="24"/>
                <w:szCs w:val="24"/>
              </w:rPr>
              <w:t>е 6885 рублей 57 коп.</w:t>
            </w:r>
          </w:p>
          <w:p w:rsidR="00524A84" w:rsidRPr="00464152" w:rsidRDefault="00524A84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часть прибыли за 2015 год перечислены в доход бюджета в сумме 1050 рублей.</w:t>
            </w:r>
          </w:p>
          <w:p w:rsidR="00655138" w:rsidRPr="00464152" w:rsidRDefault="0065513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усилен контроль за ведение путевых листов,</w:t>
            </w:r>
          </w:p>
          <w:p w:rsidR="00DF6F79" w:rsidRPr="00464152" w:rsidRDefault="00655138" w:rsidP="00CE0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устранены нарушения, связанные с ведением бухгалтерского учета</w:t>
            </w:r>
            <w:r w:rsidR="00CE0A7A">
              <w:rPr>
                <w:rFonts w:ascii="Times New Roman" w:hAnsi="Times New Roman" w:cs="Times New Roman"/>
                <w:sz w:val="24"/>
                <w:szCs w:val="24"/>
              </w:rPr>
              <w:t>, в т.ч. приняты к учету на забалансовый счет транспортные средства, переданные в безвозмездное пользование, на сумму 140062 руб</w:t>
            </w: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32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397FDA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F6F79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E0ACB" w:rsidRPr="00464152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комиссией</w:t>
            </w:r>
            <w:r w:rsidR="00AC3E7F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0ACB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 w:rsidR="00AC3E7F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Чернянского района получена информация об устранении нарушений и недостатков, </w:t>
            </w:r>
            <w:r w:rsidR="009F28E9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ходе </w:t>
            </w:r>
            <w:r w:rsidR="009E0ACB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анализа финансово-хозяйственной деятельности </w:t>
            </w:r>
            <w:r w:rsidR="009F28E9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0ACB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бюджетном дошкольном образовательном учреждении "Детский сад "Россияночка" п. Чернянка" за период с </w:t>
            </w:r>
            <w:r w:rsidR="009F28E9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2015 года по </w:t>
            </w:r>
            <w:r w:rsidR="009E0ACB" w:rsidRPr="00464152">
              <w:rPr>
                <w:rFonts w:ascii="Times New Roman" w:hAnsi="Times New Roman" w:cs="Times New Roman"/>
                <w:sz w:val="24"/>
                <w:szCs w:val="24"/>
              </w:rPr>
              <w:t>20 января 2017</w:t>
            </w:r>
            <w:r w:rsidR="009F28E9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9F28E9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28E9" w:rsidRPr="00464152">
              <w:rPr>
                <w:rFonts w:ascii="Times New Roman" w:hAnsi="Times New Roman" w:cs="Times New Roman"/>
                <w:sz w:val="24"/>
                <w:szCs w:val="24"/>
              </w:rPr>
              <w:t>С целью устранения выявленных нарушений Учреждением проведены следующие мероприятия:</w:t>
            </w:r>
          </w:p>
          <w:p w:rsidR="00D5272D" w:rsidRPr="00464152" w:rsidRDefault="009F28E9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058" w:rsidRPr="00464152">
              <w:rPr>
                <w:rFonts w:ascii="Times New Roman" w:hAnsi="Times New Roman" w:cs="Times New Roman"/>
                <w:sz w:val="24"/>
                <w:szCs w:val="24"/>
              </w:rPr>
              <w:t>излишки продуктов питания, выявленные при инвентаризации, приняты к учету</w:t>
            </w:r>
            <w:r w:rsidR="00CE0A7A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25 руб.32 коп.</w:t>
            </w:r>
            <w:r w:rsidR="00D41058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058" w:rsidRPr="00464152" w:rsidRDefault="00D4105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недостача продуктов питания возмещена в кассу</w:t>
            </w:r>
            <w:r w:rsidR="00CE0A7A">
              <w:rPr>
                <w:rFonts w:ascii="Times New Roman" w:hAnsi="Times New Roman" w:cs="Times New Roman"/>
                <w:sz w:val="24"/>
                <w:szCs w:val="24"/>
              </w:rPr>
              <w:t xml:space="preserve"> в сумме 22 руб. 74 коп.</w:t>
            </w:r>
          </w:p>
          <w:p w:rsidR="00D41058" w:rsidRPr="00464152" w:rsidRDefault="00D4105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выявленные излишки детских игрушек приняты к бухгалтерскому учету</w:t>
            </w:r>
            <w:r w:rsidR="00CE0A7A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3000 рублей.</w:t>
            </w:r>
          </w:p>
          <w:p w:rsidR="00D41058" w:rsidRPr="00464152" w:rsidRDefault="00D4105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устранены иные нарушения, связанные с ведением бухгалтерского учета.</w:t>
            </w:r>
          </w:p>
          <w:p w:rsidR="009F28E9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5D18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контрольного мероприятия </w:t>
            </w:r>
            <w:r w:rsidR="00D41058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на заместителя заведующей по АХЧ </w:t>
            </w:r>
            <w:r w:rsidR="00C75D18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применено дисциплинарное взыскание в виде </w:t>
            </w:r>
            <w:r w:rsidR="00D41058" w:rsidRPr="00464152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0D7956" w:rsidRPr="0046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D18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2D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F718CE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F6F79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624F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представления КРК Чернянского района получена информация в установленный срок от начальника Управления социальной защиты населения администрации Чернянского района </w:t>
            </w:r>
            <w:r w:rsidR="004456E3" w:rsidRPr="0046415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и недостатков, выявленных в ходе проверки соблюдения условий и порядка предоставления субсидий на оплату жилищно-коммунальных услуг гражданам Чернянского района за 2 полугодие 2016 года .</w:t>
            </w:r>
          </w:p>
          <w:p w:rsidR="004456E3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456E3" w:rsidRPr="00464152">
              <w:rPr>
                <w:rFonts w:ascii="Times New Roman" w:hAnsi="Times New Roman" w:cs="Times New Roman"/>
                <w:sz w:val="24"/>
                <w:szCs w:val="24"/>
              </w:rPr>
              <w:t>Согласно информации работниками Управления социальной защиты были пересмотрены личные дела получателей субсидий и ЕДК, внесены недостающие документы.</w:t>
            </w:r>
          </w:p>
          <w:p w:rsidR="00C9788A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56E3" w:rsidRPr="00464152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журналы учета. Приказом начальника Управления создана комиссия по осуществлению контроля за назначением и выплатой субсидий и ЕДК на оплату ЖКУ.</w:t>
            </w:r>
          </w:p>
          <w:p w:rsidR="004456E3" w:rsidRPr="00464152" w:rsidRDefault="004456E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788A" w:rsidRPr="00464152"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 КРК Чернянского района находится на контроле.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C9788A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27" w:type="dxa"/>
          </w:tcPr>
          <w:p w:rsidR="008B5163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комиссией от </w:t>
            </w:r>
            <w:r w:rsidR="001A6496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муниципального автономного дошкольного образовательного учреждения </w:t>
            </w:r>
            <w:r w:rsidR="001A6496" w:rsidRPr="0046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 развития ребенка</w:t>
            </w:r>
            <w:r w:rsidR="008934EC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496" w:rsidRPr="00464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4EC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496" w:rsidRPr="00464152">
              <w:rPr>
                <w:rFonts w:ascii="Times New Roman" w:hAnsi="Times New Roman" w:cs="Times New Roman"/>
                <w:sz w:val="24"/>
                <w:szCs w:val="24"/>
              </w:rPr>
              <w:t>детский сад "Солнышко" п. Чернянка"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получена информация об устранении нарушений и недостатков, выявленных в ходе </w:t>
            </w:r>
            <w:r w:rsidR="008934EC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целевого и эффективного использования бюджетных и внебюджетных средств 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34EC" w:rsidRPr="00464152">
              <w:rPr>
                <w:rFonts w:ascii="Times New Roman" w:hAnsi="Times New Roman" w:cs="Times New Roman"/>
                <w:sz w:val="24"/>
                <w:szCs w:val="24"/>
              </w:rPr>
              <w:t>МАДОУ "Солнышко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" за период с </w:t>
            </w:r>
            <w:r w:rsidR="008934EC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2016 года по 28 февраля 2017 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8B5163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5163" w:rsidRPr="00464152">
              <w:rPr>
                <w:rFonts w:ascii="Times New Roman" w:hAnsi="Times New Roman" w:cs="Times New Roman"/>
                <w:sz w:val="24"/>
                <w:szCs w:val="24"/>
              </w:rPr>
              <w:t>С целью устранения выявленных нарушений Учреждением проведены следующие мероприятия:</w:t>
            </w:r>
          </w:p>
          <w:p w:rsidR="00E64683" w:rsidRPr="00464152" w:rsidRDefault="008B516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683"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усилен контроль за составлением плана ФХД и внесением в него изменений,</w:t>
            </w:r>
          </w:p>
          <w:p w:rsidR="00E64683" w:rsidRDefault="00E6468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не верно начисленная заработная плата</w:t>
            </w:r>
            <w:r w:rsidR="009835E4">
              <w:rPr>
                <w:rFonts w:ascii="Times New Roman" w:hAnsi="Times New Roman" w:cs="Times New Roman"/>
                <w:sz w:val="24"/>
                <w:szCs w:val="24"/>
              </w:rPr>
              <w:t xml:space="preserve"> удержана в сумме 19718 рублей 44 коп. и возмещена в бюджет.</w:t>
            </w:r>
          </w:p>
          <w:p w:rsidR="00355008" w:rsidRPr="00464152" w:rsidRDefault="0035500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-оприходованы установленные излишки в сумме 50000 рублей.</w:t>
            </w:r>
          </w:p>
          <w:p w:rsidR="00DF6F79" w:rsidRPr="00464152" w:rsidRDefault="00E6468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- устранены нарушения, связанные с ведением бухгалтерского учета</w:t>
            </w:r>
            <w:r w:rsidR="00355008">
              <w:rPr>
                <w:rFonts w:ascii="Times New Roman" w:hAnsi="Times New Roman" w:cs="Times New Roman"/>
                <w:sz w:val="24"/>
                <w:szCs w:val="24"/>
              </w:rPr>
              <w:t>, с забалансового счета восстановлены основные средства на баланс стоимостью более 3000 рублей на сумму 19810 рублей.</w:t>
            </w: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683" w:rsidRPr="00464152" w:rsidRDefault="00464152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4683" w:rsidRPr="00464152"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 КРК Чернянского района находится на контроле.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27" w:type="dxa"/>
          </w:tcPr>
          <w:p w:rsidR="00DF6F79" w:rsidRPr="00464152" w:rsidRDefault="00B04838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адрес КРК Чернянского района от МАУ «МФЦ»  в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 установленный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получена информация по результатам контрольного мероприятия – проверки финансово-хозяйственной деятельности учреждения. В информации отражены проведенные мероприятия: приведен в соответствие план ФХД и муниципальное задание, бухъгалтерские документы прошиваются согласно инструкции 157Н, заведен журнал регистрации приходных и расходных ордеров, внесены изменения в Положение об оплате труда, неверно начисленные отпускные в сумме 8302,68  рублей доначислены, 209,44 рублей удержаны (ведомость прилагается).</w:t>
            </w:r>
          </w:p>
        </w:tc>
      </w:tr>
      <w:tr w:rsidR="00B04838" w:rsidRPr="00464152" w:rsidTr="0035488E">
        <w:tc>
          <w:tcPr>
            <w:tcW w:w="959" w:type="dxa"/>
          </w:tcPr>
          <w:p w:rsidR="00B04838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27" w:type="dxa"/>
          </w:tcPr>
          <w:p w:rsidR="00B04838" w:rsidRDefault="00B04838" w:rsidP="00B0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BB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Контрольно-ревизионной комиссией Чернянского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образования администрации Чернянского района в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 установленный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получена информация о проведении работы по акту проверки МБОУ «СОШ №2» п.Чернянка.</w:t>
            </w:r>
          </w:p>
          <w:p w:rsidR="00B04838" w:rsidRDefault="00B04838" w:rsidP="00B0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 итогам контрольного мероприятия была проведена разъяснительная работа с ответственными за проведение закупок в  данном учреждении. Специалисту ответственному за проведение торгов в МБОУ «СОШ №2» п.Чернянка объявлен выговор.   Реестр закупок приведен в соответствие.</w:t>
            </w:r>
          </w:p>
          <w:p w:rsidR="00B04838" w:rsidRDefault="00B04838" w:rsidP="0035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38" w:rsidRPr="00464152" w:rsidTr="0035488E">
        <w:tc>
          <w:tcPr>
            <w:tcW w:w="959" w:type="dxa"/>
          </w:tcPr>
          <w:p w:rsidR="00B04838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27" w:type="dxa"/>
          </w:tcPr>
          <w:p w:rsidR="00B04838" w:rsidRDefault="00B04838" w:rsidP="00B0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Контрольно-ревизионной комиссией Чернянского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>заместителя главы администрации по реализации проектов и программ в строительстве и градостроительной деятельности – главный архитектор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 установленный срок получена информация по рассмотрению представления по результатам проведения контрольного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проверки </w:t>
            </w:r>
            <w:r w:rsidRPr="003E5772">
              <w:rPr>
                <w:rFonts w:ascii="Times New Roman" w:hAnsi="Times New Roman"/>
                <w:sz w:val="24"/>
                <w:szCs w:val="24"/>
              </w:rPr>
              <w:t>исполнения муниципальной программы «Обеспечение доступным и комфортным жильем, коммунальными услугами жителей Чернянского района на 2015-2020 годы»</w:t>
            </w:r>
            <w:r>
              <w:rPr>
                <w:rFonts w:ascii="Times New Roman" w:hAnsi="Times New Roman"/>
                <w:sz w:val="24"/>
                <w:szCs w:val="24"/>
              </w:rPr>
              <w:t>. По итогам рассмотрения информации ответственным  должностным лицам  в устной форме было объявлено замечание и проведена беседа по недопущению, пресечению нарушений и устранению их в кратчайшие сроки.</w:t>
            </w:r>
          </w:p>
          <w:p w:rsidR="00B04838" w:rsidRDefault="00B04838" w:rsidP="00B04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Контрольно-ревизионной комиссией Чернянского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начальника Управления строительства, транспорта, связи и ЖКХ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>получена информация об устранении нарушений и недостатков, выявленных в результате проверки. Согласно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управлением было утверждено новое Положение об управлении, внесены изменения и корректировки в муниципальную программу</w:t>
            </w:r>
            <w:r w:rsidR="009A4342">
              <w:rPr>
                <w:rFonts w:ascii="Times New Roman" w:hAnsi="Times New Roman"/>
                <w:sz w:val="24"/>
                <w:szCs w:val="24"/>
              </w:rPr>
              <w:t xml:space="preserve">: приведены в соответствие основные мероприятия по обеспечению жильем отдельных категорий граждан в текстовой части программы с приложением №3 к программе на сумму 12289,0 тыс.рублей и мероприятия на приобретение жилья в сумме </w:t>
            </w:r>
            <w:r w:rsidR="009A4342">
              <w:rPr>
                <w:rFonts w:ascii="Times New Roman" w:hAnsi="Times New Roman"/>
                <w:sz w:val="24"/>
                <w:szCs w:val="24"/>
              </w:rPr>
              <w:lastRenderedPageBreak/>
              <w:t>4200,0 тыс.рублей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Усилен контроль за исполнением программы. </w:t>
            </w:r>
          </w:p>
          <w:p w:rsidR="00B04838" w:rsidRDefault="00B04838" w:rsidP="0035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87" w:rsidRPr="00464152" w:rsidTr="0035488E">
        <w:tc>
          <w:tcPr>
            <w:tcW w:w="959" w:type="dxa"/>
          </w:tcPr>
          <w:p w:rsidR="00E25487" w:rsidRDefault="00E25487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827" w:type="dxa"/>
          </w:tcPr>
          <w:p w:rsidR="00E25487" w:rsidRDefault="00E25487" w:rsidP="0044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 адрес КРК Чернянского района от начальника управления имущественных и земельных отношений администрации Чернянского района в установленный срок получена информация о проведении мероприятий по акту проверки эффективного и целевого использования муниципального имущества и порядка ведения реестра имущества, находящегося в муниципальной собственности. Акт проверки рассмотрен. Учтены замечания связанные с датой утверждения реестра, приведены в соответствие данные об уставном фонде МУП «Ремводстрой»</w:t>
            </w:r>
            <w:r w:rsidR="00721832">
              <w:rPr>
                <w:rFonts w:ascii="Times New Roman" w:hAnsi="Times New Roman"/>
                <w:sz w:val="24"/>
                <w:szCs w:val="24"/>
              </w:rPr>
              <w:t xml:space="preserve"> в сумме 68590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Договор аренды с АО «Россельхозбанк» </w:t>
            </w:r>
            <w:r w:rsidR="00721832">
              <w:rPr>
                <w:rFonts w:ascii="Times New Roman" w:hAnsi="Times New Roman"/>
                <w:sz w:val="24"/>
                <w:szCs w:val="24"/>
              </w:rPr>
              <w:t>по итогам торгов заключен</w:t>
            </w:r>
            <w:r w:rsidR="00537DE8">
              <w:rPr>
                <w:rFonts w:ascii="Times New Roman" w:hAnsi="Times New Roman"/>
                <w:sz w:val="24"/>
                <w:szCs w:val="24"/>
              </w:rPr>
              <w:t xml:space="preserve"> на срок с 23.06.2017г. по 22.06.2027г</w:t>
            </w:r>
            <w:r>
              <w:rPr>
                <w:rFonts w:ascii="Times New Roman" w:hAnsi="Times New Roman"/>
                <w:sz w:val="24"/>
                <w:szCs w:val="24"/>
              </w:rPr>
              <w:t>. Ведется работа по взысканию хадолженностис ИП Сариева Ф.Н.</w:t>
            </w:r>
            <w:r w:rsidR="00721832">
              <w:rPr>
                <w:rFonts w:ascii="Times New Roman" w:hAnsi="Times New Roman"/>
                <w:sz w:val="24"/>
                <w:szCs w:val="24"/>
              </w:rPr>
              <w:t xml:space="preserve"> в сумме 113,0 тыс.рублей.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Заместителю начальника управления, начальнику отдела муниципальной собственности и бухгалтеру управления приказом по учреждению объявлено предупреждение. </w:t>
            </w:r>
          </w:p>
        </w:tc>
      </w:tr>
      <w:tr w:rsidR="00537DE8" w:rsidRPr="00464152" w:rsidTr="0035488E">
        <w:tc>
          <w:tcPr>
            <w:tcW w:w="959" w:type="dxa"/>
          </w:tcPr>
          <w:p w:rsidR="00537DE8" w:rsidRDefault="00537DE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27" w:type="dxa"/>
          </w:tcPr>
          <w:p w:rsidR="00537DE8" w:rsidRDefault="00A94ECD" w:rsidP="0053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адрес КРК Чернянского района в установленный срок</w:t>
            </w:r>
            <w:r w:rsidR="00537D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6768">
              <w:rPr>
                <w:rFonts w:ascii="Times New Roman" w:hAnsi="Times New Roman"/>
                <w:sz w:val="24"/>
                <w:szCs w:val="24"/>
              </w:rPr>
              <w:t>заместителя начальника управления образования поступила информация о проведенной работе по устранению недостатков и нарушений выявленных в ходе проверки. Восстановлены на баланс учреждения основные средства в  общей сумме 196490 рублей.  Прицеп стоимостью 33500 рубле</w:t>
            </w:r>
            <w:r w:rsidR="003D201A">
              <w:rPr>
                <w:rFonts w:ascii="Times New Roman" w:hAnsi="Times New Roman"/>
                <w:sz w:val="24"/>
                <w:szCs w:val="24"/>
              </w:rPr>
              <w:t>й поставлен на балансовый учет, транспортное средство  ГАЗ-3307 снято с государственного учета. Возмещена в кассу сумма недостачи продуктов питания в  размере 9,33 руб, безосновательно списанных продуктов питания 1753,66 рублей и списанного ГСМ на сумму 288 рублей согласно приходного кассового ордера № 20 от 10.11.2017г.</w:t>
            </w:r>
            <w:r w:rsidR="00537D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94ECD" w:rsidRDefault="00A94ECD" w:rsidP="0053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A98" w:rsidRPr="00464152" w:rsidRDefault="002A6A98">
      <w:pPr>
        <w:rPr>
          <w:rFonts w:ascii="Times New Roman" w:hAnsi="Times New Roman" w:cs="Times New Roman"/>
          <w:sz w:val="24"/>
          <w:szCs w:val="24"/>
        </w:rPr>
      </w:pPr>
    </w:p>
    <w:sectPr w:rsidR="002A6A98" w:rsidRPr="00464152" w:rsidSect="00DF6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45" w:rsidRDefault="001E2945" w:rsidP="00464152">
      <w:pPr>
        <w:spacing w:after="0" w:line="240" w:lineRule="auto"/>
      </w:pPr>
      <w:r>
        <w:separator/>
      </w:r>
    </w:p>
  </w:endnote>
  <w:endnote w:type="continuationSeparator" w:id="1">
    <w:p w:rsidR="001E2945" w:rsidRDefault="001E2945" w:rsidP="004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45" w:rsidRDefault="001E2945" w:rsidP="00464152">
      <w:pPr>
        <w:spacing w:after="0" w:line="240" w:lineRule="auto"/>
      </w:pPr>
      <w:r>
        <w:separator/>
      </w:r>
    </w:p>
  </w:footnote>
  <w:footnote w:type="continuationSeparator" w:id="1">
    <w:p w:rsidR="001E2945" w:rsidRDefault="001E2945" w:rsidP="0046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F79"/>
    <w:rsid w:val="00071367"/>
    <w:rsid w:val="000C2621"/>
    <w:rsid w:val="000D7956"/>
    <w:rsid w:val="001002C2"/>
    <w:rsid w:val="00124947"/>
    <w:rsid w:val="00165354"/>
    <w:rsid w:val="001A6496"/>
    <w:rsid w:val="001C799F"/>
    <w:rsid w:val="001E2945"/>
    <w:rsid w:val="0028198A"/>
    <w:rsid w:val="002837B8"/>
    <w:rsid w:val="002A6A98"/>
    <w:rsid w:val="002A7D07"/>
    <w:rsid w:val="002D452B"/>
    <w:rsid w:val="0035488E"/>
    <w:rsid w:val="00355008"/>
    <w:rsid w:val="00397FDA"/>
    <w:rsid w:val="003D201A"/>
    <w:rsid w:val="003D3B06"/>
    <w:rsid w:val="00423D99"/>
    <w:rsid w:val="004441AC"/>
    <w:rsid w:val="004456E3"/>
    <w:rsid w:val="004500B4"/>
    <w:rsid w:val="00464152"/>
    <w:rsid w:val="00485299"/>
    <w:rsid w:val="004B03BF"/>
    <w:rsid w:val="004C64FB"/>
    <w:rsid w:val="004F1B44"/>
    <w:rsid w:val="00524A84"/>
    <w:rsid w:val="00525840"/>
    <w:rsid w:val="00533892"/>
    <w:rsid w:val="00537DE8"/>
    <w:rsid w:val="00576768"/>
    <w:rsid w:val="005E5B71"/>
    <w:rsid w:val="006539C5"/>
    <w:rsid w:val="00655138"/>
    <w:rsid w:val="00721832"/>
    <w:rsid w:val="00763837"/>
    <w:rsid w:val="00774D7A"/>
    <w:rsid w:val="007E4865"/>
    <w:rsid w:val="00845154"/>
    <w:rsid w:val="008934EC"/>
    <w:rsid w:val="008B5163"/>
    <w:rsid w:val="00906C16"/>
    <w:rsid w:val="009835E4"/>
    <w:rsid w:val="009A4342"/>
    <w:rsid w:val="009E0ACB"/>
    <w:rsid w:val="009F28E9"/>
    <w:rsid w:val="00A422A8"/>
    <w:rsid w:val="00A44818"/>
    <w:rsid w:val="00A64E13"/>
    <w:rsid w:val="00A94ECD"/>
    <w:rsid w:val="00AB2FA3"/>
    <w:rsid w:val="00AC3E7F"/>
    <w:rsid w:val="00AC6D75"/>
    <w:rsid w:val="00AE7B07"/>
    <w:rsid w:val="00B04838"/>
    <w:rsid w:val="00B603D4"/>
    <w:rsid w:val="00BD624F"/>
    <w:rsid w:val="00C64920"/>
    <w:rsid w:val="00C75D18"/>
    <w:rsid w:val="00C9788A"/>
    <w:rsid w:val="00CC404D"/>
    <w:rsid w:val="00CD732C"/>
    <w:rsid w:val="00CE0A7A"/>
    <w:rsid w:val="00D32ADA"/>
    <w:rsid w:val="00D41058"/>
    <w:rsid w:val="00D5272D"/>
    <w:rsid w:val="00DF5F26"/>
    <w:rsid w:val="00DF6F79"/>
    <w:rsid w:val="00DF7E50"/>
    <w:rsid w:val="00E14481"/>
    <w:rsid w:val="00E25487"/>
    <w:rsid w:val="00E30F3D"/>
    <w:rsid w:val="00E64683"/>
    <w:rsid w:val="00EC51D8"/>
    <w:rsid w:val="00F2459B"/>
    <w:rsid w:val="00F2602C"/>
    <w:rsid w:val="00F63CFA"/>
    <w:rsid w:val="00F718CE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152"/>
  </w:style>
  <w:style w:type="paragraph" w:styleId="a6">
    <w:name w:val="footer"/>
    <w:basedOn w:val="a"/>
    <w:link w:val="a7"/>
    <w:uiPriority w:val="99"/>
    <w:semiHidden/>
    <w:unhideWhenUsed/>
    <w:rsid w:val="004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2017-05-29T10:54:00Z</cp:lastPrinted>
  <dcterms:created xsi:type="dcterms:W3CDTF">2017-05-29T05:37:00Z</dcterms:created>
  <dcterms:modified xsi:type="dcterms:W3CDTF">2018-01-10T14:01:00Z</dcterms:modified>
</cp:coreProperties>
</file>