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spacing w:before="0" w:after="0"/>
      </w:pPr>
      <w:r>
        <w:rPr>
          <w:b/>
        </w:rPr>
        <w:t xml:space="preserve">Анкета</w:t>
      </w:r>
      <w:r/>
    </w:p>
    <w:p>
      <w:pPr>
        <w:pStyle w:val="837"/>
        <w:jc w:val="center"/>
        <w:spacing w:before="0" w:after="0"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837"/>
        <w:jc w:val="center"/>
        <w:spacing w:before="0" w:after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49"/>
        <w:numPr>
          <w:ilvl w:val="0"/>
          <w:numId w:val="1"/>
        </w:numPr>
        <w:spacing w:line="276" w:lineRule="auto"/>
        <w:widowControl/>
      </w:pPr>
      <w:r>
        <w:t xml:space="preserve">Общие сведения об участнике публичных консультаций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521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Контактный телефон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</w:pPr>
            <w:r>
              <w:t xml:space="preserve">Адрес электронной почты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7" w:type="dxa"/>
            <w:vAlign w:val="top"/>
            <w:textDirection w:val="lrTb"/>
            <w:noWrap w:val="false"/>
          </w:tcPr>
          <w:p>
            <w:pPr>
              <w:pStyle w:val="837"/>
              <w:jc w:val="center"/>
              <w:spacing w:before="0" w:after="0"/>
            </w:pPr>
            <w:r/>
            <w:r/>
          </w:p>
        </w:tc>
      </w:tr>
    </w:tbl>
    <w:p>
      <w:pPr>
        <w:pStyle w:val="837"/>
        <w:jc w:val="center"/>
        <w:spacing w:before="0" w:after="0"/>
      </w:pPr>
      <w:r/>
      <w:r/>
    </w:p>
    <w:p>
      <w:pPr>
        <w:pStyle w:val="837"/>
        <w:jc w:val="center"/>
        <w:spacing w:before="0"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31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center"/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муниципальную программу Чернянского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района «Совершенствование и развитие транспортной системы 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дорожной сети Чернянского района»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утвержденную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иципального района «Чернянский район» Белгородской области от 24.12.2024 г. № 928»</w:t>
            </w:r>
            <w:r>
              <w:tab/>
            </w:r>
            <w:r/>
          </w:p>
          <w:p>
            <w:pPr>
              <w:pStyle w:val="837"/>
              <w:jc w:val="center"/>
              <w:spacing w:before="0" w:after="0"/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14" w:type="dxa"/>
            <w:vAlign w:val="top"/>
            <w:textDirection w:val="lrTb"/>
            <w:noWrap w:val="false"/>
          </w:tcPr>
          <w:p>
            <w:pPr>
              <w:pStyle w:val="837"/>
              <w:jc w:val="both"/>
              <w:spacing w:before="0"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каб. № 6, а также по адресу электронной почты: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kpd_tek@ch.belregion.ru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</w:t>
            </w:r>
            <w:r/>
          </w:p>
          <w:p>
            <w:pPr>
              <w:pStyle w:val="837"/>
              <w:jc w:val="both"/>
              <w:spacing w:before="0" w:after="0"/>
              <w:rPr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</w:t>
            </w:r>
            <w:r>
              <w:rPr>
                <w:highlight w:val="white"/>
              </w:rPr>
              <w:t xml:space="preserve">с 12.02.2025 года по 25.02.2025 года.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284" w:right="567" w:bottom="426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Droid Sans Fallback">
    <w:panose1 w:val="02000603000000000000"/>
  </w:font>
  <w:font w:name="Verdana">
    <w:panose1 w:val="020B0604030504040204"/>
  </w:font>
  <w:font w:name="Wingdings">
    <w:panose1 w:val="050100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7"/>
    <w:next w:val="837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7"/>
    <w:next w:val="837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7"/>
    <w:next w:val="837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7"/>
    <w:next w:val="837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7"/>
    <w:next w:val="837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7"/>
    <w:next w:val="837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7"/>
    <w:next w:val="837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7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7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7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7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7"/>
    <w:next w:val="837"/>
    <w:uiPriority w:val="99"/>
    <w:unhideWhenUsed/>
    <w:pPr>
      <w:spacing w:after="0" w:afterAutospacing="0"/>
    </w:pPr>
  </w:style>
  <w:style w:type="table" w:styleId="83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7" w:default="1">
    <w:name w:val="Normal"/>
    <w:next w:val="837"/>
    <w:link w:val="83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8">
    <w:name w:val="WW8Num1z0"/>
    <w:next w:val="838"/>
    <w:link w:val="837"/>
  </w:style>
  <w:style w:type="character" w:styleId="839">
    <w:name w:val="WW8Num2z0"/>
    <w:next w:val="839"/>
    <w:link w:val="837"/>
  </w:style>
  <w:style w:type="character" w:styleId="840">
    <w:name w:val="Основной шрифт абзаца"/>
    <w:next w:val="840"/>
    <w:link w:val="837"/>
  </w:style>
  <w:style w:type="character" w:styleId="841">
    <w:name w:val="Стиль1 Знак"/>
    <w:next w:val="841"/>
    <w:link w:val="837"/>
    <w:rPr>
      <w:rFonts w:ascii="Times New Roman" w:hAnsi="Times New Roman" w:cs="Times New Roman"/>
      <w:sz w:val="24"/>
      <w:szCs w:val="24"/>
    </w:rPr>
  </w:style>
  <w:style w:type="paragraph" w:styleId="842">
    <w:name w:val="Заголовок"/>
    <w:basedOn w:val="837"/>
    <w:next w:val="843"/>
    <w:link w:val="837"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843">
    <w:name w:val="Основной текст"/>
    <w:basedOn w:val="837"/>
    <w:next w:val="843"/>
    <w:link w:val="837"/>
    <w:pPr>
      <w:spacing w:before="0" w:after="140" w:line="276" w:lineRule="auto"/>
    </w:pPr>
  </w:style>
  <w:style w:type="paragraph" w:styleId="844">
    <w:name w:val="Список"/>
    <w:basedOn w:val="843"/>
    <w:next w:val="844"/>
    <w:link w:val="837"/>
    <w:rPr>
      <w:rFonts w:cs="Verdana"/>
    </w:rPr>
  </w:style>
  <w:style w:type="paragraph" w:styleId="845">
    <w:name w:val="Название"/>
    <w:basedOn w:val="837"/>
    <w:next w:val="845"/>
    <w:link w:val="837"/>
    <w:pPr>
      <w:spacing w:before="120" w:after="120"/>
      <w:suppressLineNumbers/>
    </w:pPr>
    <w:rPr>
      <w:rFonts w:cs="Verdana"/>
      <w:i/>
      <w:iCs/>
      <w:sz w:val="24"/>
      <w:szCs w:val="24"/>
    </w:rPr>
  </w:style>
  <w:style w:type="paragraph" w:styleId="846">
    <w:name w:val="Указатель"/>
    <w:basedOn w:val="837"/>
    <w:next w:val="846"/>
    <w:link w:val="837"/>
    <w:pPr>
      <w:suppressLineNumbers/>
    </w:pPr>
    <w:rPr>
      <w:rFonts w:cs="Verdana"/>
      <w:lang w:val="en-US" w:eastAsia="en-US" w:bidi="en-US"/>
    </w:rPr>
  </w:style>
  <w:style w:type="paragraph" w:styleId="847">
    <w:name w:val="Стиль1"/>
    <w:basedOn w:val="837"/>
    <w:next w:val="847"/>
    <w:link w:val="83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848">
    <w:name w:val="Без интервала"/>
    <w:next w:val="848"/>
    <w:link w:val="83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849">
    <w:name w:val="Абзац списка"/>
    <w:basedOn w:val="837"/>
    <w:next w:val="849"/>
    <w:pPr>
      <w:contextualSpacing/>
      <w:ind w:left="720" w:right="0" w:firstLine="0"/>
      <w:spacing w:before="0" w:after="0" w:line="240" w:lineRule="auto"/>
      <w:widowControl w:val="off"/>
    </w:pPr>
    <w:rPr>
      <w:sz w:val="20"/>
      <w:szCs w:val="20"/>
    </w:rPr>
  </w:style>
  <w:style w:type="paragraph" w:styleId="850">
    <w:name w:val="Содержимое таблицы"/>
    <w:basedOn w:val="837"/>
    <w:next w:val="850"/>
    <w:link w:val="837"/>
    <w:pPr>
      <w:widowControl w:val="off"/>
      <w:suppressLineNumbers/>
    </w:pPr>
  </w:style>
  <w:style w:type="paragraph" w:styleId="851">
    <w:name w:val="Заголовок таблицы"/>
    <w:basedOn w:val="850"/>
    <w:next w:val="851"/>
    <w:link w:val="837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39</cp:revision>
  <dcterms:created xsi:type="dcterms:W3CDTF">2020-06-04T07:27:00Z</dcterms:created>
  <dcterms:modified xsi:type="dcterms:W3CDTF">2025-02-12T05:58:18Z</dcterms:modified>
</cp:coreProperties>
</file>