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  <w:r>
        <w:rPr>
          <w:b/>
          <w:bCs/>
          <w:spacing w:val="29"/>
          <w:sz w:val="28"/>
          <w:szCs w:val="28"/>
        </w:rPr>
        <w:t xml:space="preserve"> </w:t>
      </w:r>
    </w:p>
    <w:p>
      <w:pPr>
        <w:pStyle w:val="Normal"/>
        <w:ind w:firstLine="709"/>
        <w:jc w:val="center"/>
        <w:rPr>
          <w:b/>
          <w:b/>
          <w:bCs/>
          <w:highlight w:val="yellow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pacing w:val="3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проведении</w:t>
      </w:r>
      <w:r>
        <w:rPr>
          <w:b/>
          <w:bCs/>
          <w:spacing w:val="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общественных</w:t>
      </w:r>
      <w:r>
        <w:rPr>
          <w:b/>
          <w:bCs/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обсуждений проекта постановления администрац</w:t>
      </w:r>
      <w:r>
        <w:rPr>
          <w:b/>
          <w:bCs/>
          <w:sz w:val="28"/>
          <w:szCs w:val="28"/>
          <w:shd w:fill="auto" w:val="clear"/>
        </w:rPr>
        <w:t xml:space="preserve">ии муниципального района «Чернянский район» Белгородской области </w:t>
      </w:r>
      <w:r>
        <w:rPr>
          <w:rStyle w:val="Strong"/>
          <w:rFonts w:eastAsia="Calibri"/>
          <w:sz w:val="28"/>
          <w:szCs w:val="28"/>
          <w:shd w:fill="auto" w:val="clear"/>
        </w:rPr>
        <w:t>«</w:t>
      </w:r>
      <w:r>
        <w:rPr>
          <w:b/>
          <w:bCs/>
          <w:sz w:val="28"/>
          <w:szCs w:val="28"/>
          <w:shd w:fill="auto" w:val="clear"/>
        </w:rPr>
        <w:t>Об утверждении муниципальной программы «</w:t>
      </w:r>
      <w:r>
        <w:rPr>
          <w:b/>
          <w:bCs/>
          <w:sz w:val="28"/>
          <w:szCs w:val="28"/>
          <w:shd w:fill="auto" w:val="clear"/>
        </w:rPr>
        <w:t>Обеспечение безопасности жизнедеятельности населения и территорий Чернянского района Белгородской области</w:t>
      </w:r>
      <w:r>
        <w:rPr>
          <w:b/>
          <w:bCs/>
          <w:sz w:val="28"/>
          <w:szCs w:val="28"/>
          <w:shd w:fill="auto" w:val="clear"/>
        </w:rPr>
        <w:t>»</w:t>
      </w:r>
    </w:p>
    <w:p>
      <w:pPr>
        <w:pStyle w:val="Normal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Spacing"/>
        <w:ind w:left="0" w:right="0" w:firstLine="709"/>
        <w:jc w:val="both"/>
        <w:rPr>
          <w:sz w:val="28"/>
          <w:szCs w:val="28"/>
          <w:highlight w:val="cyan"/>
        </w:rPr>
      </w:pPr>
      <w:r>
        <w:rPr>
          <w:b w:val="false"/>
          <w:bCs w:val="false"/>
          <w:sz w:val="28"/>
          <w:szCs w:val="28"/>
          <w:shd w:fill="auto" w:val="clear"/>
        </w:rPr>
        <w:t>Администрация</w:t>
      </w:r>
      <w:r>
        <w:rPr>
          <w:b w:val="false"/>
          <w:bCs w:val="false"/>
          <w:spacing w:val="43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муниципального</w:t>
      </w:r>
      <w:r>
        <w:rPr>
          <w:b w:val="false"/>
          <w:bCs w:val="false"/>
          <w:spacing w:val="23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района</w:t>
      </w:r>
      <w:r>
        <w:rPr>
          <w:b w:val="false"/>
          <w:bCs w:val="false"/>
          <w:spacing w:val="32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«Чернянский</w:t>
      </w:r>
      <w:r>
        <w:rPr>
          <w:b w:val="false"/>
          <w:bCs w:val="false"/>
          <w:spacing w:val="26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район» Белгородской</w:t>
      </w:r>
      <w:r>
        <w:rPr>
          <w:b w:val="false"/>
          <w:bCs w:val="false"/>
          <w:spacing w:val="25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области уведомляет</w:t>
      </w:r>
      <w:r>
        <w:rPr>
          <w:b w:val="false"/>
          <w:bCs w:val="false"/>
          <w:spacing w:val="90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о</w:t>
      </w:r>
      <w:r>
        <w:rPr>
          <w:b w:val="false"/>
          <w:bCs w:val="false"/>
          <w:spacing w:val="110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проведении в период со 03 декабря 2024 года по 16 декабря 2024 года (включительно) общественных</w:t>
      </w:r>
      <w:r>
        <w:rPr>
          <w:b w:val="false"/>
          <w:bCs w:val="false"/>
          <w:spacing w:val="1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обсуждений проекта</w:t>
      </w:r>
      <w:r>
        <w:rPr>
          <w:b w:val="false"/>
          <w:bCs w:val="false"/>
          <w:spacing w:val="1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постановления администрации муниципального района «Чернянский район» Белгородской области</w:t>
      </w:r>
      <w:r>
        <w:rPr>
          <w:rStyle w:val="Strong"/>
          <w:rFonts w:eastAsia="Calibri"/>
          <w:b w:val="false"/>
          <w:bCs w:val="false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«Об утверждении муниципальной программы «</w:t>
      </w:r>
      <w:r>
        <w:rPr>
          <w:b w:val="false"/>
          <w:bCs w:val="false"/>
          <w:sz w:val="28"/>
          <w:szCs w:val="28"/>
          <w:shd w:fill="auto" w:val="clear"/>
        </w:rPr>
        <w:t>Обеспечение безопасности жизнедеятельности населения и территорий Чернянского района Белгородской области</w:t>
      </w:r>
      <w:r>
        <w:rPr>
          <w:b w:val="false"/>
          <w:bCs w:val="false"/>
          <w:sz w:val="28"/>
          <w:szCs w:val="28"/>
          <w:shd w:fill="auto" w:val="clear"/>
        </w:rPr>
        <w:t>» в</w:t>
      </w:r>
      <w:r>
        <w:rPr>
          <w:b w:val="false"/>
          <w:bCs w:val="false"/>
          <w:sz w:val="28"/>
          <w:szCs w:val="28"/>
          <w:highlight w:val="white"/>
        </w:rPr>
        <w:t xml:space="preserve"> информационно-телекоммуникационной сети «Интернет» на официальном сайте органов местного самоуправления муниципального района «Чернянский район» Белгородской области </w:t>
      </w:r>
      <w:hyperlink r:id="rId2" w:tgtFrame="https://chernyanskijrajon-r31.gosweb.gosuslugi.ru">
        <w:r>
          <w:rPr>
            <w:rStyle w:val="Style5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b w:val="false"/>
          <w:bCs w:val="false"/>
          <w:sz w:val="28"/>
          <w:szCs w:val="28"/>
          <w:highlight w:val="white"/>
        </w:rPr>
        <w:t xml:space="preserve"> (далее – проект, </w:t>
      </w:r>
      <w:r>
        <w:rPr>
          <w:b w:val="false"/>
          <w:bCs w:val="false"/>
          <w:sz w:val="28"/>
          <w:szCs w:val="28"/>
        </w:rPr>
        <w:t>приложение №1 к уведомлению).</w:t>
      </w:r>
    </w:p>
    <w:p>
      <w:pPr>
        <w:pStyle w:val="Style12"/>
        <w:spacing w:beforeAutospacing="0" w:before="0" w:after="0"/>
        <w:ind w:left="3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Организатором проведения общественных обсуждений является администрация муниципального района «Чернянский район» Белгородской области </w:t>
      </w:r>
      <w:r>
        <w:rPr>
          <w:sz w:val="28"/>
          <w:szCs w:val="28"/>
          <w:shd w:fill="auto" w:val="clear"/>
        </w:rPr>
        <w:t>(</w:t>
      </w:r>
      <w:r>
        <w:rPr>
          <w:rFonts w:cs="Times New Roman"/>
          <w:color w:val="000000" w:themeColor="text1"/>
          <w:sz w:val="28"/>
          <w:szCs w:val="28"/>
          <w:shd w:fill="auto" w:val="clear"/>
        </w:rPr>
        <w:t xml:space="preserve">ОГРН </w:t>
      </w:r>
      <w:r>
        <w:rPr>
          <w:rFonts w:eastAsia="Arial" w:cs="Times New Roman"/>
          <w:color w:val="000000" w:themeColor="text1"/>
          <w:sz w:val="28"/>
          <w:szCs w:val="28"/>
          <w:shd w:fill="auto" w:val="clear"/>
        </w:rPr>
        <w:t>1023101266880</w:t>
      </w:r>
      <w:r>
        <w:rPr>
          <w:rFonts w:cs="Times New Roman"/>
          <w:color w:val="000000" w:themeColor="text1"/>
          <w:sz w:val="28"/>
          <w:szCs w:val="28"/>
          <w:shd w:fill="auto" w:val="clear"/>
        </w:rPr>
        <w:t xml:space="preserve">, ИНН </w:t>
      </w:r>
      <w:r>
        <w:rPr>
          <w:rFonts w:eastAsia="Arial" w:cs="Times New Roman"/>
          <w:color w:val="000000" w:themeColor="text1"/>
          <w:sz w:val="28"/>
          <w:szCs w:val="28"/>
          <w:shd w:fill="auto" w:val="clear"/>
        </w:rPr>
        <w:t>3119000204</w:t>
      </w:r>
      <w:r>
        <w:rPr>
          <w:rFonts w:cs="Times New Roman"/>
          <w:color w:val="000000" w:themeColor="text1"/>
          <w:sz w:val="28"/>
          <w:szCs w:val="28"/>
          <w:shd w:fill="auto" w:val="clear"/>
        </w:rPr>
        <w:t>, юриди</w:t>
      </w:r>
      <w:r>
        <w:rPr>
          <w:sz w:val="28"/>
          <w:szCs w:val="28"/>
          <w:shd w:fill="auto" w:val="clear"/>
        </w:rPr>
        <w:t>ческий адрес: 309560, Белгородская обл., п. Чернянка, пл. Октябрьская, д. 1).</w:t>
      </w:r>
    </w:p>
    <w:p>
      <w:pPr>
        <w:pStyle w:val="Style12"/>
        <w:spacing w:beforeAutospacing="0" w:before="0" w:after="0"/>
        <w:ind w:left="3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shd w:fill="auto" w:val="clear"/>
        </w:rPr>
        <w:t xml:space="preserve">В период проведения </w:t>
      </w:r>
      <w:r>
        <w:rPr>
          <w:b w:val="false"/>
          <w:bCs w:val="false"/>
          <w:sz w:val="28"/>
          <w:szCs w:val="28"/>
          <w:shd w:fill="auto" w:val="clear"/>
        </w:rPr>
        <w:t>общественных обсуждений со 0</w:t>
      </w:r>
      <w:r>
        <w:rPr>
          <w:b w:val="false"/>
          <w:bCs w:val="false"/>
          <w:sz w:val="28"/>
          <w:szCs w:val="28"/>
          <w:shd w:fill="auto" w:val="clear"/>
        </w:rPr>
        <w:t>3</w:t>
      </w:r>
      <w:r>
        <w:rPr>
          <w:b w:val="false"/>
          <w:bCs w:val="false"/>
          <w:sz w:val="28"/>
          <w:szCs w:val="28"/>
          <w:shd w:fill="auto" w:val="clear"/>
        </w:rPr>
        <w:t xml:space="preserve"> декабря 2024 года</w:t>
      </w:r>
      <w:r>
        <w:rPr>
          <w:sz w:val="28"/>
          <w:szCs w:val="28"/>
          <w:shd w:fill="auto" w:val="clear"/>
        </w:rPr>
        <w:t xml:space="preserve"> по 16 декабря 2024 года (вк</w:t>
      </w:r>
      <w:r>
        <w:rPr>
          <w:sz w:val="28"/>
          <w:szCs w:val="28"/>
        </w:rPr>
        <w:t xml:space="preserve">лючительно) экспозиция проекта муниципального правового акта, выставляемого на </w:t>
      </w:r>
      <w:r>
        <w:rPr>
          <w:b w:val="false"/>
          <w:bCs w:val="false"/>
          <w:sz w:val="28"/>
          <w:szCs w:val="28"/>
        </w:rPr>
        <w:t xml:space="preserve">общественные обсуждения, </w:t>
      </w:r>
      <w:r>
        <w:rPr>
          <w:sz w:val="28"/>
          <w:szCs w:val="28"/>
        </w:rPr>
        <w:t xml:space="preserve">проводится по адресу: </w:t>
      </w:r>
      <w:r>
        <w:rPr>
          <w:sz w:val="28"/>
          <w:szCs w:val="28"/>
          <w:shd w:fill="auto" w:val="clear"/>
        </w:rPr>
        <w:t xml:space="preserve">Белгородская область, п. Чернянка, пл. Октябрьская, д. 1, 3 этаж, кабинет </w:t>
      </w:r>
      <w:r>
        <w:rPr>
          <w:sz w:val="28"/>
          <w:szCs w:val="28"/>
          <w:shd w:fill="auto" w:val="clear"/>
        </w:rPr>
        <w:t>35</w:t>
      </w:r>
      <w:r>
        <w:rPr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 xml:space="preserve">(кабинет </w:t>
      </w:r>
      <w:r>
        <w:rPr>
          <w:b w:val="false"/>
          <w:bCs w:val="false"/>
          <w:sz w:val="28"/>
          <w:szCs w:val="28"/>
          <w:shd w:fill="auto" w:val="clear"/>
        </w:rPr>
        <w:t>группы по взаимодействию с правоохранительными,  судебными и контрольно-надзорными органами МКУ «Управление по делам ГО и ЧС» муниципального района «Чернянский район</w:t>
      </w:r>
      <w:r>
        <w:rPr>
          <w:b w:val="false"/>
          <w:bCs w:val="false"/>
          <w:sz w:val="28"/>
          <w:szCs w:val="28"/>
          <w:shd w:fill="auto" w:val="clear"/>
        </w:rPr>
        <w:t xml:space="preserve"> Белгородской области</w:t>
      </w:r>
      <w:r>
        <w:rPr>
          <w:sz w:val="28"/>
          <w:szCs w:val="28"/>
          <w:shd w:fill="auto" w:val="clear"/>
        </w:rPr>
        <w:t>) в рабочие дни с 8-00 до 17-00 часов (перерыв на обед с 12-00 до 13-00 часов), тел.: 8 (47232) 5-5</w:t>
      </w:r>
      <w:r>
        <w:rPr>
          <w:sz w:val="28"/>
          <w:szCs w:val="28"/>
          <w:shd w:fill="auto" w:val="clear"/>
        </w:rPr>
        <w:t>3</w:t>
      </w:r>
      <w:r>
        <w:rPr>
          <w:sz w:val="28"/>
          <w:szCs w:val="28"/>
          <w:shd w:fill="auto" w:val="clear"/>
        </w:rPr>
        <w:t>-</w:t>
      </w:r>
      <w:r>
        <w:rPr>
          <w:sz w:val="28"/>
          <w:szCs w:val="28"/>
          <w:shd w:fill="auto" w:val="clear"/>
        </w:rPr>
        <w:t>43</w:t>
      </w:r>
      <w:r>
        <w:rPr>
          <w:sz w:val="28"/>
          <w:szCs w:val="28"/>
          <w:shd w:fill="auto" w:val="clear"/>
        </w:rPr>
        <w:t xml:space="preserve">). </w:t>
      </w:r>
      <w:r>
        <w:rPr>
          <w:spacing w:val="-1"/>
          <w:sz w:val="28"/>
          <w:szCs w:val="28"/>
          <w:shd w:fill="auto" w:val="clear"/>
        </w:rPr>
        <w:t>Контактное</w:t>
      </w:r>
      <w:r>
        <w:rPr>
          <w:spacing w:val="-1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 xml:space="preserve">лицо: </w:t>
      </w:r>
      <w:r>
        <w:rPr>
          <w:sz w:val="28"/>
          <w:szCs w:val="28"/>
          <w:shd w:fill="auto" w:val="clear"/>
        </w:rPr>
        <w:t>Сапронова Елена Владимировна</w:t>
      </w:r>
      <w:r>
        <w:rPr>
          <w:sz w:val="28"/>
          <w:szCs w:val="28"/>
          <w:shd w:fill="auto" w:val="clear"/>
        </w:rPr>
        <w:t xml:space="preserve"> — </w:t>
      </w:r>
      <w:r>
        <w:rPr>
          <w:sz w:val="28"/>
          <w:szCs w:val="28"/>
          <w:shd w:fill="auto" w:val="clear"/>
        </w:rPr>
        <w:t>ведущий специалист группы по взаимодействию с правоохранительными, судебными и контрольно-надзорными органами МКУ «Управление по делам ГО и ЧС»</w:t>
      </w:r>
      <w:r>
        <w:rPr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муниципального района «Чернянский район» Белгородской области</w:t>
      </w:r>
      <w:r>
        <w:rPr>
          <w:sz w:val="28"/>
          <w:szCs w:val="28"/>
          <w:shd w:fill="auto" w:val="clear"/>
        </w:rPr>
        <w:t>.</w:t>
      </w:r>
    </w:p>
    <w:p>
      <w:pPr>
        <w:pStyle w:val="228bf8a64b8551e1msonormal"/>
        <w:spacing w:beforeAutospacing="0" w:before="0" w:afterAutospacing="0" w:after="0"/>
        <w:ind w:left="0" w:right="0" w:firstLine="709"/>
        <w:jc w:val="both"/>
        <w:rPr/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b w:val="false"/>
          <w:bCs w:val="false"/>
          <w:sz w:val="28"/>
          <w:szCs w:val="28"/>
        </w:rPr>
        <w:t>общественных 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(замечаний) с указанием своих данных (для граждан - Ф.И.О., адрес места жительства, номер контактного телефона; для юридических лиц, </w:t>
      </w:r>
      <w:r>
        <w:rPr>
          <w:sz w:val="28"/>
          <w:szCs w:val="28"/>
        </w:rPr>
        <w:t>индивидуальных предпринимателей, и общественных организаций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(ОГРНИП), номер контактного телефона)</w:t>
      </w:r>
      <w:r>
        <w:rPr>
          <w:sz w:val="28"/>
          <w:szCs w:val="28"/>
        </w:rPr>
        <w:t>)</w:t>
      </w:r>
      <w:r>
        <w:rPr>
          <w:b w:val="false"/>
          <w:bCs w:val="false"/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осуществляется в срок проведения </w:t>
      </w:r>
      <w:r>
        <w:rPr>
          <w:b w:val="false"/>
          <w:bCs w:val="false"/>
          <w:sz w:val="28"/>
          <w:szCs w:val="28"/>
        </w:rPr>
        <w:t xml:space="preserve">общественных обсуждений </w:t>
      </w:r>
      <w:r>
        <w:rPr>
          <w:b w:val="false"/>
          <w:bCs w:val="false"/>
          <w:sz w:val="28"/>
          <w:szCs w:val="28"/>
          <w:shd w:fill="auto" w:val="clear"/>
        </w:rPr>
        <w:t>со 0</w:t>
      </w:r>
      <w:r>
        <w:rPr>
          <w:b w:val="false"/>
          <w:bCs w:val="false"/>
          <w:sz w:val="28"/>
          <w:szCs w:val="28"/>
          <w:shd w:fill="auto" w:val="clear"/>
        </w:rPr>
        <w:t>3</w:t>
      </w:r>
      <w:r>
        <w:rPr>
          <w:b w:val="false"/>
          <w:bCs w:val="false"/>
          <w:sz w:val="28"/>
          <w:szCs w:val="28"/>
          <w:shd w:fill="auto" w:val="clear"/>
        </w:rPr>
        <w:t xml:space="preserve"> декабря 2024 года</w:t>
      </w:r>
      <w:r>
        <w:rPr>
          <w:sz w:val="28"/>
          <w:szCs w:val="28"/>
          <w:shd w:fill="auto" w:val="clear"/>
        </w:rPr>
        <w:t xml:space="preserve"> по 16 декабря 2024 года (включительно) следующими способами:</w:t>
      </w:r>
    </w:p>
    <w:p>
      <w:pPr>
        <w:pStyle w:val="228bf8a64b8551e1msonormal"/>
        <w:spacing w:beforeAutospacing="0" w:before="0" w:afterAutospacing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 xml:space="preserve">- посредством официального сайта </w:t>
      </w:r>
      <w:r>
        <w:rPr>
          <w:b w:val="false"/>
          <w:bCs w:val="false"/>
          <w:sz w:val="28"/>
          <w:szCs w:val="28"/>
          <w:highlight w:val="white"/>
        </w:rPr>
        <w:t xml:space="preserve">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</w:t>
      </w:r>
      <w:hyperlink r:id="rId3" w:tgtFrame="https://chernyanskijrajon-r31.gosweb.gosuslugi.ru">
        <w:r>
          <w:rPr>
            <w:rStyle w:val="Style5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sz w:val="28"/>
          <w:szCs w:val="28"/>
        </w:rPr>
        <w:t>;</w:t>
      </w:r>
    </w:p>
    <w:p>
      <w:pPr>
        <w:pStyle w:val="228bf8a64b8551e1msonormal"/>
        <w:spacing w:beforeAutospacing="0" w:before="0" w:afterAutospacing="0" w:after="0"/>
        <w:ind w:left="0" w:right="0" w:firstLine="709"/>
        <w:jc w:val="both"/>
        <w:rPr/>
      </w:pPr>
      <w:r>
        <w:rPr>
          <w:sz w:val="28"/>
          <w:szCs w:val="28"/>
          <w:highlight w:val="white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 письменной форме в адрес организатора </w:t>
      </w:r>
      <w:r>
        <w:rPr>
          <w:b w:val="false"/>
          <w:bCs w:val="false"/>
          <w:sz w:val="28"/>
          <w:szCs w:val="28"/>
        </w:rPr>
        <w:t>общественных обсуждений</w:t>
      </w:r>
      <w:r>
        <w:rPr/>
        <w:t>;</w:t>
      </w:r>
    </w:p>
    <w:p>
      <w:pPr>
        <w:pStyle w:val="Normal"/>
        <w:spacing w:before="0" w:after="0"/>
        <w:ind w:left="0" w:right="0" w:firstLine="709"/>
        <w:rPr>
          <w:highlight w:val="yellow"/>
        </w:rPr>
      </w:pPr>
      <w:r>
        <w:rPr>
          <w:sz w:val="28"/>
          <w:szCs w:val="28"/>
          <w:highlight w:val="white"/>
        </w:rPr>
        <w:t xml:space="preserve">- на адрес </w:t>
      </w:r>
      <w:r>
        <w:rPr>
          <w:sz w:val="28"/>
          <w:szCs w:val="28"/>
        </w:rPr>
        <w:t>электронной почты</w:t>
      </w:r>
      <w:r>
        <w:rPr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u w:val="single"/>
          <w:shd w:fill="auto" w:val="clear"/>
        </w:rPr>
        <w:t>obchern40</w:t>
      </w:r>
      <w:hyperlink r:id="rId4" w:tgtFrame="mailto:otdtorg@ch.belregion.ru,">
        <w:r>
          <w:rPr>
            <w:rStyle w:val="Style10"/>
            <w:rFonts w:eastAsia="Arial" w:cs="Times New Roman"/>
            <w:color w:val="000000" w:themeColor="text1"/>
            <w:sz w:val="28"/>
            <w:szCs w:val="28"/>
            <w:u w:val="single"/>
            <w:shd w:fill="auto" w:val="clear"/>
          </w:rPr>
          <w:t>@c</w:t>
        </w:r>
        <w:r>
          <w:rPr>
            <w:rStyle w:val="Style10"/>
            <w:rFonts w:eastAsia="Arial" w:cs="Times New Roman"/>
            <w:color w:val="000000" w:themeColor="text1"/>
            <w:sz w:val="28"/>
            <w:szCs w:val="28"/>
            <w:shd w:fill="auto" w:val="clear"/>
          </w:rPr>
          <w:t>h.belregion.ru</w:t>
        </w:r>
      </w:hyperlink>
      <w:r>
        <w:rPr>
          <w:rFonts w:eastAsia="Arial" w:cs="Times New Roman"/>
          <w:color w:val="000000" w:themeColor="text1"/>
          <w:sz w:val="28"/>
          <w:szCs w:val="28"/>
          <w:shd w:fill="auto" w:val="clear"/>
        </w:rPr>
        <w:t>;</w:t>
      </w:r>
    </w:p>
    <w:p>
      <w:pPr>
        <w:pStyle w:val="Style12"/>
        <w:spacing w:beforeAutospacing="0" w:before="0" w:after="0"/>
        <w:ind w:left="3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- посредством записи в книге (журнале) учета посетителей экспозиции проекта </w:t>
      </w:r>
      <w:r>
        <w:rPr>
          <w:rStyle w:val="Strong"/>
          <w:rFonts w:eastAsia="Calibri"/>
          <w:b w:val="false"/>
          <w:bCs w:val="false"/>
          <w:sz w:val="28"/>
          <w:szCs w:val="28"/>
        </w:rPr>
        <w:t>постановления администрации муниципального района «Чернянский район» Белгородской област</w:t>
      </w:r>
      <w:r>
        <w:rPr>
          <w:rStyle w:val="Strong"/>
          <w:rFonts w:eastAsia="Calibri"/>
          <w:b w:val="false"/>
          <w:bCs w:val="false"/>
          <w:sz w:val="28"/>
          <w:szCs w:val="28"/>
          <w:shd w:fill="auto" w:val="clear"/>
        </w:rPr>
        <w:t>и «Об утверждении муниципальной программы «</w:t>
      </w:r>
      <w:r>
        <w:rPr>
          <w:rStyle w:val="Strong"/>
          <w:rFonts w:eastAsia="Calibri"/>
          <w:b w:val="false"/>
          <w:bCs w:val="false"/>
          <w:sz w:val="28"/>
          <w:szCs w:val="28"/>
          <w:shd w:fill="auto" w:val="clear"/>
        </w:rPr>
        <w:t>Обеспечение безопасности жизнедеятельности населения и территорий Чернянского района Белгородской области</w:t>
      </w:r>
      <w:r>
        <w:rPr>
          <w:b w:val="false"/>
          <w:bCs w:val="false"/>
          <w:sz w:val="28"/>
          <w:szCs w:val="28"/>
          <w:shd w:fill="auto" w:val="clear"/>
        </w:rPr>
        <w:t>».</w:t>
      </w:r>
      <w:r>
        <w:rPr>
          <w:sz w:val="28"/>
          <w:szCs w:val="28"/>
          <w:shd w:fill="auto" w:val="clear"/>
        </w:rPr>
        <w:t xml:space="preserve"> </w:t>
      </w:r>
      <w:r>
        <w:rPr>
          <w:spacing w:val="-1"/>
          <w:sz w:val="28"/>
          <w:szCs w:val="28"/>
          <w:shd w:fill="auto" w:val="clear"/>
        </w:rPr>
        <w:t>Контактное</w:t>
      </w:r>
      <w:r>
        <w:rPr>
          <w:spacing w:val="-16"/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 xml:space="preserve">лицо: </w:t>
      </w:r>
      <w:r>
        <w:rPr>
          <w:sz w:val="28"/>
          <w:szCs w:val="28"/>
          <w:shd w:fill="auto" w:val="clear"/>
        </w:rPr>
        <w:t>Сапронова Елена Владимировна</w:t>
      </w:r>
      <w:r>
        <w:rPr>
          <w:sz w:val="28"/>
          <w:szCs w:val="28"/>
          <w:shd w:fill="auto" w:val="clear"/>
        </w:rPr>
        <w:t xml:space="preserve"> — </w:t>
      </w:r>
      <w:r>
        <w:rPr>
          <w:sz w:val="28"/>
          <w:szCs w:val="28"/>
          <w:shd w:fill="auto" w:val="clear"/>
        </w:rPr>
        <w:t>ведущий специалист группы по взаимодействию с правоохранительными, судебными и контрольно-надзорными органами МКУ «Управление по делам ГО и ЧС»</w:t>
      </w:r>
      <w:r>
        <w:rPr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sz w:val="28"/>
          <w:szCs w:val="28"/>
          <w:shd w:fill="auto" w:val="clear"/>
        </w:rPr>
        <w:t>муниципального района «Чернянский район» Белгородской области</w:t>
      </w:r>
      <w:r>
        <w:rPr>
          <w:sz w:val="28"/>
          <w:szCs w:val="28"/>
          <w:shd w:fill="auto" w:val="clear"/>
        </w:rPr>
        <w:t>.</w:t>
      </w:r>
    </w:p>
    <w:p>
      <w:pPr>
        <w:pStyle w:val="Style12"/>
        <w:spacing w:beforeAutospacing="0" w:before="0" w:after="0"/>
        <w:ind w:left="3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b w:val="false"/>
          <w:bCs w:val="false"/>
          <w:sz w:val="28"/>
          <w:szCs w:val="28"/>
        </w:rPr>
        <w:t>общественных обсуждений</w:t>
      </w:r>
      <w:r>
        <w:rPr>
          <w:sz w:val="28"/>
          <w:szCs w:val="28"/>
        </w:rPr>
        <w:t xml:space="preserve"> осуществляется по форме, являющейся</w:t>
      </w:r>
      <w:r>
        <w:rPr>
          <w:b w:val="false"/>
          <w:bCs w:val="false"/>
          <w:sz w:val="28"/>
          <w:szCs w:val="28"/>
        </w:rPr>
        <w:t xml:space="preserve"> приложением № 2 к уведомлению</w:t>
      </w:r>
      <w:r>
        <w:rPr>
          <w:sz w:val="28"/>
          <w:szCs w:val="28"/>
        </w:rPr>
        <w:t xml:space="preserve">. </w:t>
      </w:r>
    </w:p>
    <w:p>
      <w:pPr>
        <w:pStyle w:val="228bf8a64b8551e1msonormal"/>
        <w:spacing w:beforeAutospacing="0" w:before="0" w:afterAutospacing="0" w:after="0"/>
        <w:ind w:left="0" w:righ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Протокол, подготовленный по результатам общественных обсуждений, будет опубликован в сетевом издании</w:t>
      </w:r>
      <w:r>
        <w:rPr>
          <w:rFonts w:cs="Times New Roman"/>
          <w:sz w:val="28"/>
          <w:szCs w:val="28"/>
          <w:highlight w:val="white"/>
        </w:rPr>
        <w:t xml:space="preserve"> «Приосколье 31» (адрес сайта: http://www.GAZETA-PRIOSKOLYE.RU)</w:t>
      </w:r>
      <w:r>
        <w:rPr>
          <w:rFonts w:cs="Times New Roman"/>
          <w:sz w:val="28"/>
          <w:szCs w:val="28"/>
          <w:highlight w:val="white"/>
          <w:lang w:val="ru-RU"/>
        </w:rPr>
        <w:t xml:space="preserve"> и </w:t>
      </w:r>
      <w:r>
        <w:rPr>
          <w:rFonts w:cs="Times New Roman"/>
          <w:sz w:val="28"/>
          <w:szCs w:val="28"/>
          <w:highlight w:val="white"/>
        </w:rPr>
        <w:t xml:space="preserve">размещен на официальном сайте органов местного самоуправления </w:t>
      </w:r>
      <w:r>
        <w:rPr>
          <w:rFonts w:cs="Times New Roman"/>
          <w:sz w:val="28"/>
          <w:szCs w:val="28"/>
          <w:highlight w:val="white"/>
          <w:lang w:val="ru-RU"/>
        </w:rPr>
        <w:t xml:space="preserve">муниципального района «Чернянский район» Белгородской области </w:t>
      </w:r>
      <w:r>
        <w:rPr>
          <w:rFonts w:cs="Times New Roman"/>
          <w:sz w:val="28"/>
          <w:szCs w:val="28"/>
          <w:highlight w:val="white"/>
        </w:rPr>
        <w:t xml:space="preserve">в информационно-телекоммуникационной сети </w:t>
      </w:r>
      <w:r>
        <w:rPr>
          <w:rFonts w:cs="Times New Roman"/>
          <w:sz w:val="28"/>
          <w:szCs w:val="28"/>
          <w:highlight w:val="white"/>
          <w:lang w:val="ru-RU"/>
        </w:rPr>
        <w:t>«</w:t>
      </w:r>
      <w:r>
        <w:rPr>
          <w:rFonts w:cs="Times New Roman"/>
          <w:sz w:val="28"/>
          <w:szCs w:val="28"/>
          <w:highlight w:val="white"/>
        </w:rPr>
        <w:t>Интернет</w:t>
      </w:r>
      <w:r>
        <w:rPr>
          <w:rFonts w:cs="Times New Roman"/>
          <w:color w:val="000000" w:themeColor="text1"/>
          <w:sz w:val="28"/>
          <w:szCs w:val="28"/>
          <w:highlight w:val="white"/>
          <w:lang w:val="ru-RU"/>
        </w:rPr>
        <w:t xml:space="preserve">» </w:t>
      </w:r>
      <w:r>
        <w:rPr>
          <w:rFonts w:cs="Times New Roman"/>
          <w:color w:val="000000" w:themeColor="text1"/>
          <w:sz w:val="28"/>
          <w:szCs w:val="28"/>
          <w:highlight w:val="white"/>
        </w:rPr>
        <w:t xml:space="preserve">(адрес сайта: </w:t>
      </w:r>
      <w:r>
        <w:rPr>
          <w:sz w:val="28"/>
          <w:szCs w:val="28"/>
          <w:highlight w:val="white"/>
        </w:rPr>
        <w:t>https://chernyanskijrajon-r31.gosweb.gosuslugi.ru)</w:t>
      </w:r>
      <w:r>
        <w:rPr>
          <w:sz w:val="28"/>
          <w:szCs w:val="28"/>
        </w:rPr>
        <w:t>.</w:t>
      </w:r>
    </w:p>
    <w:p>
      <w:pPr>
        <w:pStyle w:val="228bf8a64b8551e1msonormal"/>
        <w:spacing w:beforeAutospacing="0" w:before="0" w:afterAutospacing="0" w:after="0"/>
        <w:ind w:left="0" w:right="0" w:hanging="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tabs>
          <w:tab w:val="clear" w:pos="720"/>
          <w:tab w:val="left" w:pos="5459" w:leader="none"/>
        </w:tabs>
        <w:spacing w:before="35" w:after="0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Администрация муниципального района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«Чернянский район» Белгородской области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Приложение №2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jc w:val="right"/>
        <w:rPr>
          <w:b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>Форма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В администрацию</w:t>
      </w:r>
      <w:r>
        <w:rPr/>
        <w:t xml:space="preserve"> </w:t>
      </w:r>
      <w:r>
        <w:rPr>
          <w:b w:val="false"/>
          <w:bCs w:val="false"/>
          <w:sz w:val="28"/>
          <w:szCs w:val="28"/>
        </w:rPr>
        <w:t xml:space="preserve">муниципального района 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«Чернянский район» Белгородской области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от _______________________________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фамилия, имя, отчество (последнее -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при наличии), дата рождения, адрес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места жительства (в случае, если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участником общественных обсуждений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является физическое лицо) или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наименование, место нахождения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 xml:space="preserve">юридического лица, индивидуального 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 xml:space="preserve">предпринимателя, общественной организации, 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ОГРН (ОГРНИП)а также фамилия,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имя, отчество (последнее - при наличии)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 xml:space="preserve">представителя юридического лица, индивидуального 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предпринимателя, общественной организации (в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случае, если участником общественных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обсуждений является юридическое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 xml:space="preserve">лицо, индивидуальный </w:t>
      </w:r>
    </w:p>
    <w:p>
      <w:pPr>
        <w:pStyle w:val="Normal"/>
        <w:jc w:val="right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предприниматель, общественная организация)</w:t>
      </w:r>
    </w:p>
    <w:p>
      <w:pPr>
        <w:pStyle w:val="Normal"/>
        <w:jc w:val="center"/>
        <w:rPr>
          <w:b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>Предложения и (или) замечания</w:t>
      </w:r>
    </w:p>
    <w:p>
      <w:pPr>
        <w:pStyle w:val="Normal"/>
        <w:jc w:val="center"/>
        <w:rPr>
          <w:b/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 xml:space="preserve">к проекту постановления администрации муниципального района «Чернянский район» Белгородской области «Об утверждении муниципальной программы </w:t>
      </w:r>
      <w:r>
        <w:rPr>
          <w:b/>
          <w:bCs/>
          <w:sz w:val="28"/>
          <w:szCs w:val="28"/>
          <w:highlight w:val="yellow"/>
        </w:rPr>
        <w:t>«Развитие экономического потенциала и формирование благоприятного предпринимательского климата в Чернянском районе Белгородской области, размещенного на официальном сайте органов местного самоуправления муниципального района «Чернянский район» Белгородской области</w:t>
      </w:r>
    </w:p>
    <w:p>
      <w:pPr>
        <w:pStyle w:val="Normal"/>
        <w:jc w:val="center"/>
        <w:rPr>
          <w:b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</w:p>
    <w:tbl>
      <w:tblPr>
        <w:tblStyle w:val="687"/>
        <w:tblW w:w="99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2"/>
        <w:gridCol w:w="4111"/>
        <w:gridCol w:w="2835"/>
        <w:gridCol w:w="2137"/>
      </w:tblGrid>
      <w:tr>
        <w:trPr/>
        <w:tc>
          <w:tcPr>
            <w:tcW w:w="9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eastAsia="en-US" w:bidi="ar-SA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eastAsia="en-US" w:bidi="ar-SA"/>
              </w:rPr>
              <w:t>п/п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kern w:val="0"/>
                <w:lang w:eastAsia="en-US" w:bidi="ar-SA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eastAsia="en-US" w:bidi="ar-SA"/>
              </w:rPr>
              <w:t xml:space="preserve">Текст проекта </w:t>
            </w:r>
            <w:r>
              <w:rPr>
                <w:kern w:val="0"/>
                <w:sz w:val="28"/>
                <w:szCs w:val="28"/>
                <w:lang w:eastAsia="en-US" w:bidi="ar-SA"/>
              </w:rPr>
              <w:t xml:space="preserve">муниципального правового акта, выставляемого на </w:t>
            </w:r>
            <w:r>
              <w:rPr>
                <w:b w:val="false"/>
                <w:bCs w:val="false"/>
                <w:kern w:val="0"/>
                <w:sz w:val="28"/>
                <w:szCs w:val="28"/>
                <w:lang w:eastAsia="en-US" w:bidi="ar-SA"/>
              </w:rPr>
              <w:t>общественные обсуждения с указанием абзаца/пункта/части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eastAsia="en-US" w:bidi="ar-SA"/>
              </w:rPr>
              <w:t>Предложение и (или) замечание по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eastAsia="en-US" w:bidi="ar-SA"/>
              </w:rPr>
              <w:t>тексту, указанному в графе 2</w:t>
            </w:r>
          </w:p>
        </w:tc>
        <w:tc>
          <w:tcPr>
            <w:tcW w:w="21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eastAsia="en-US" w:bidi="ar-SA"/>
              </w:rPr>
              <w:t>Обоснование</w:t>
            </w:r>
          </w:p>
        </w:tc>
      </w:tr>
      <w:tr>
        <w:trPr/>
        <w:tc>
          <w:tcPr>
            <w:tcW w:w="9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kern w:val="0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kern w:val="0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kern w:val="0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21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kern w:val="0"/>
                <w:sz w:val="28"/>
                <w:szCs w:val="28"/>
                <w:lang w:eastAsia="en-US" w:bidi="ar-SA"/>
              </w:rPr>
              <w:t>4</w:t>
            </w:r>
          </w:p>
        </w:tc>
      </w:tr>
      <w:tr>
        <w:trPr/>
        <w:tc>
          <w:tcPr>
            <w:tcW w:w="91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1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b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Подлежит заполнению физическими лицами: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Я, _____________________________________________________________,</w:t>
      </w:r>
    </w:p>
    <w:p>
      <w:pPr>
        <w:pStyle w:val="Normal"/>
        <w:jc w:val="center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(фамилия, имя, отчество субъекта персональных данных)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в соответствии с пунктом 4 статьи 9 Федерального закона от 27 июля 2006 года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 xml:space="preserve">№ </w:t>
      </w:r>
      <w:r>
        <w:rPr>
          <w:b w:val="false"/>
          <w:bCs w:val="false"/>
          <w:sz w:val="28"/>
          <w:szCs w:val="28"/>
        </w:rPr>
        <w:t>152-ФЗ «О персональных данных» даю согласие Организатору общественных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обсуждений, находящемуся по адресу: Белгородская область, п. Чернянка, пл. Октябрьская, д. 1, на обработку моих персональных данных, а именно: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- фамилия, имя, отчество;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- пол, возраст;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- дата и место рождения;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- данные документа, удостоверяющего личность;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- адрес регистрации по месту жительства и адрес фактического проживания;</w:t>
      </w:r>
    </w:p>
    <w:p>
      <w:pPr>
        <w:pStyle w:val="Normal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- номер телефона (мобильный).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Настоящее согласие дается в целях участия в общественных обсуждениях проекта постановления администрации муниципального района «Чернянский район» Белгородской области </w:t>
      </w:r>
      <w:r>
        <w:rPr>
          <w:rStyle w:val="Strong"/>
          <w:rFonts w:eastAsia="Calibri"/>
          <w:b w:val="false"/>
          <w:bCs w:val="false"/>
          <w:sz w:val="28"/>
          <w:szCs w:val="28"/>
          <w:highlight w:val="yellow"/>
        </w:rPr>
        <w:t>«Об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b w:val="false"/>
          <w:bCs w:val="false"/>
          <w:sz w:val="28"/>
          <w:szCs w:val="28"/>
          <w:highlight w:val="white"/>
        </w:rPr>
        <w:t>, размещенного на официальном сайте органов местного самоуправления муниципального района «Чернянский район» Белгородской области</w:t>
      </w:r>
      <w:r>
        <w:rPr>
          <w:b w:val="false"/>
          <w:bCs w:val="false"/>
          <w:sz w:val="28"/>
          <w:szCs w:val="28"/>
        </w:rPr>
        <w:t>, и, действует со дня его подписания до дня отзыва в письменной форме.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Подпись и дата *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--------------------------------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  <w:t>* 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</w:p>
    <w:sectPr>
      <w:type w:val="nextPage"/>
      <w:pgSz w:w="11906" w:h="16838"/>
      <w:pgMar w:left="1320" w:right="800" w:gutter="0" w:header="0" w:top="920" w:footer="0" w:bottom="103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0"/>
      <w:outlineLvl w:val="0"/>
    </w:pPr>
    <w:rPr>
      <w:rFonts w:ascii="Cambria" w:hAnsi="Cambria" w:eastAsia="Arial" w:cs="Arial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Cambria" w:hAnsi="Cambria" w:eastAsia="Arial" w:cs="Arial" w:asciiTheme="majorHAnsi" w:cstheme="majorBidi" w:eastAsiaTheme="majorEastAsia" w:hAnsiTheme="majorHAnsi"/>
      <w:b/>
      <w:bCs/>
      <w:color w:val="365F91" w:themeColor="accent1" w:themeShade="bf"/>
      <w:sz w:val="28"/>
      <w:szCs w:val="28"/>
      <w:lang w:val="ru-RU"/>
    </w:rPr>
  </w:style>
  <w:style w:type="character" w:styleId="Strong" w:customStyle="1">
    <w:name w:val="Strong"/>
    <w:qFormat/>
    <w:rPr>
      <w:b/>
      <w:bCs/>
    </w:rPr>
  </w:style>
  <w:style w:type="character" w:styleId="Style10" w:customStyle="1">
    <w:name w:val="Гиперссылка"/>
    <w:qFormat/>
    <w:rPr>
      <w:color w:val="0066CC"/>
      <w:u w:val="single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2">
    <w:name w:val="Body Text"/>
    <w:basedOn w:val="Normal"/>
    <w:uiPriority w:val="1"/>
    <w:qFormat/>
    <w:pPr/>
    <w:rPr>
      <w:sz w:val="27"/>
      <w:szCs w:val="27"/>
    </w:rPr>
  </w:style>
  <w:style w:type="paragraph" w:styleId="Style13">
    <w:name w:val="List"/>
    <w:basedOn w:val="Style12"/>
    <w:pPr/>
    <w:rPr>
      <w:rFonts w:cs="Noto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3">
    <w:name w:val="Index Heading"/>
    <w:basedOn w:val="Style11"/>
    <w:pPr/>
    <w:rPr/>
  </w:style>
  <w:style w:type="paragraph" w:styleId="Style24">
    <w:name w:val="TOC Heading"/>
    <w:uiPriority w:val="39"/>
    <w:unhideWhenUsed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ListParagraph">
    <w:name w:val="List Paragraph"/>
    <w:basedOn w:val="Normal"/>
    <w:uiPriority w:val="1"/>
    <w:qFormat/>
    <w:pPr>
      <w:spacing w:before="8" w:after="0"/>
      <w:ind w:left="1099" w:hanging="362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NoSpacing">
    <w:name w:val="No Spacing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228bf8a64b8551e1msonormal" w:customStyle="1">
    <w:name w:val="228bf8a64b8551e1msonormal"/>
    <w:qFormat/>
    <w:pPr>
      <w:keepNext w:val="false"/>
      <w:keepLines w:val="false"/>
      <w:pageBreakBefore w:val="false"/>
      <w:widowControl/>
      <w:shd w:val="nil"/>
      <w:suppressAutoHyphens w:val="true"/>
      <w:bidi w:val="0"/>
      <w:spacing w:lineRule="auto" w:line="240" w:beforeAutospacing="1" w:afterAutospacing="1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hernyanskijrajon-r31.gosweb.gosuslugi.ru/" TargetMode="External"/><Relationship Id="rId3" Type="http://schemas.openxmlformats.org/officeDocument/2006/relationships/hyperlink" Target="https://chernyanskijrajon-r31.gosweb.gosuslugi.ru/" TargetMode="External"/><Relationship Id="rId4" Type="http://schemas.openxmlformats.org/officeDocument/2006/relationships/hyperlink" Target="mailto:otdtorg@ch.belregion.ru,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LibreOffice/7.4.4.2$Linux_X86_64 LibreOffice_project/40$Build-2</Application>
  <AppVersion>15.0000</AppVersion>
  <Pages>4</Pages>
  <Words>784</Words>
  <Characters>6255</Characters>
  <CharactersWithSpaces>6987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2022-02-11T12:07:00Z</dcterms:created>
  <dc:creator>Alina</dc:creator>
  <dc:description/>
  <dc:language>ru-RU</dc:language>
  <cp:lastModifiedBy/>
  <dcterms:modified xsi:type="dcterms:W3CDTF">2024-12-03T16:26:44Z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