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B" w:rsidRPr="00BD30BB" w:rsidRDefault="00BD30BB" w:rsidP="00BD30BB">
      <w:pPr>
        <w:pStyle w:val="a7"/>
        <w:rPr>
          <w:lang w:eastAsia="ar-SA"/>
        </w:rPr>
      </w:pPr>
    </w:p>
    <w:p w:rsidR="0056428E" w:rsidRDefault="0056428E" w:rsidP="00BE73F8">
      <w:pPr>
        <w:tabs>
          <w:tab w:val="left" w:pos="6588"/>
        </w:tabs>
      </w:pPr>
    </w:p>
    <w:p w:rsidR="00120194" w:rsidRPr="00334AEB" w:rsidRDefault="00120194" w:rsidP="001201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61BDE">
        <w:rPr>
          <w:rFonts w:ascii="Times New Roman" w:hAnsi="Times New Roman" w:cs="Times New Roman"/>
          <w:color w:val="000000"/>
          <w:sz w:val="24"/>
          <w:szCs w:val="24"/>
        </w:rPr>
        <w:t>АДМИНИСТРАТИВН</w:t>
      </w:r>
      <w:r w:rsidR="00291E79" w:rsidRPr="00E61BD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334AEB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</w:p>
    <w:p w:rsidR="00CF1BDC" w:rsidRPr="00E61BDE" w:rsidRDefault="00CF1BDC" w:rsidP="0012019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8163D" w:rsidRPr="0088163D" w:rsidRDefault="0088163D" w:rsidP="00BE73F8">
      <w:pPr>
        <w:tabs>
          <w:tab w:val="left" w:pos="65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</w:t>
      </w:r>
      <w:r w:rsidR="0056428E">
        <w:rPr>
          <w:b/>
          <w:sz w:val="28"/>
          <w:szCs w:val="28"/>
        </w:rPr>
        <w:t>государственной</w:t>
      </w:r>
      <w:r>
        <w:rPr>
          <w:b/>
          <w:sz w:val="28"/>
          <w:szCs w:val="28"/>
        </w:rPr>
        <w:t xml:space="preserve"> услуги</w:t>
      </w:r>
    </w:p>
    <w:p w:rsidR="0088163D" w:rsidRDefault="0088163D" w:rsidP="00BE73F8">
      <w:pPr>
        <w:jc w:val="center"/>
        <w:rPr>
          <w:b/>
          <w:sz w:val="28"/>
        </w:rPr>
      </w:pPr>
      <w:r w:rsidRPr="0088163D">
        <w:rPr>
          <w:b/>
          <w:sz w:val="28"/>
          <w:szCs w:val="28"/>
        </w:rPr>
        <w:t>«</w:t>
      </w:r>
      <w:r w:rsidR="006C0A22">
        <w:rPr>
          <w:b/>
          <w:sz w:val="28"/>
          <w:szCs w:val="28"/>
        </w:rPr>
        <w:t>Предоставление</w:t>
      </w:r>
      <w:r w:rsidRPr="0088163D">
        <w:rPr>
          <w:b/>
          <w:sz w:val="28"/>
          <w:szCs w:val="28"/>
        </w:rPr>
        <w:t xml:space="preserve"> субсидий на возмещение части затрат на уплату</w:t>
      </w:r>
      <w:r>
        <w:rPr>
          <w:b/>
          <w:sz w:val="28"/>
        </w:rPr>
        <w:t xml:space="preserve"> процентов по кредитам, полученным крестьянскими (фермерскими) хозяйствами и гражданами, ведущими личное подсобное хозяйство»</w:t>
      </w:r>
    </w:p>
    <w:p w:rsidR="00BD30BB" w:rsidRDefault="00BD30BB" w:rsidP="00BD30BB">
      <w:pPr>
        <w:shd w:val="clear" w:color="auto" w:fill="FFFFFF"/>
        <w:ind w:left="432" w:right="518"/>
        <w:jc w:val="center"/>
      </w:pPr>
      <w:r>
        <w:rPr>
          <w:b/>
          <w:bCs/>
          <w:color w:val="000000"/>
          <w:spacing w:val="-1"/>
          <w:sz w:val="28"/>
          <w:szCs w:val="28"/>
        </w:rPr>
        <w:t>на территории муниципал</w:t>
      </w:r>
      <w:r>
        <w:rPr>
          <w:b/>
          <w:bCs/>
          <w:color w:val="000000"/>
          <w:spacing w:val="-1"/>
          <w:sz w:val="28"/>
          <w:szCs w:val="28"/>
        </w:rPr>
        <w:t>ь</w:t>
      </w:r>
      <w:r>
        <w:rPr>
          <w:b/>
          <w:bCs/>
          <w:color w:val="000000"/>
          <w:spacing w:val="-1"/>
          <w:sz w:val="28"/>
          <w:szCs w:val="28"/>
        </w:rPr>
        <w:t>ного района «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Чернянский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район»</w:t>
      </w:r>
      <w:r w:rsidR="00E61BDE">
        <w:rPr>
          <w:b/>
          <w:bCs/>
          <w:color w:val="000000"/>
          <w:spacing w:val="-1"/>
          <w:sz w:val="28"/>
          <w:szCs w:val="28"/>
        </w:rPr>
        <w:t xml:space="preserve"> Белгородской области</w:t>
      </w:r>
    </w:p>
    <w:p w:rsidR="00BD30BB" w:rsidRPr="005A1354" w:rsidRDefault="00BD30BB" w:rsidP="00BE73F8">
      <w:pPr>
        <w:jc w:val="center"/>
        <w:rPr>
          <w:b/>
          <w:sz w:val="28"/>
        </w:rPr>
      </w:pPr>
    </w:p>
    <w:p w:rsidR="001E55C2" w:rsidRDefault="001E55C2" w:rsidP="00BE73F8">
      <w:pPr>
        <w:tabs>
          <w:tab w:val="left" w:pos="6588"/>
        </w:tabs>
      </w:pPr>
    </w:p>
    <w:p w:rsidR="0088163D" w:rsidRDefault="0088163D" w:rsidP="00BE73F8">
      <w:pPr>
        <w:numPr>
          <w:ilvl w:val="0"/>
          <w:numId w:val="1"/>
        </w:numPr>
        <w:tabs>
          <w:tab w:val="left" w:pos="6588"/>
        </w:tabs>
        <w:jc w:val="center"/>
        <w:rPr>
          <w:b/>
          <w:sz w:val="28"/>
          <w:szCs w:val="28"/>
        </w:rPr>
      </w:pPr>
      <w:r w:rsidRPr="0088163D">
        <w:rPr>
          <w:b/>
          <w:sz w:val="28"/>
          <w:szCs w:val="28"/>
        </w:rPr>
        <w:t>Общие положения</w:t>
      </w:r>
    </w:p>
    <w:p w:rsidR="00A6109E" w:rsidRDefault="00A6109E" w:rsidP="00BE73F8">
      <w:pPr>
        <w:tabs>
          <w:tab w:val="left" w:pos="6588"/>
        </w:tabs>
        <w:ind w:left="360"/>
        <w:jc w:val="center"/>
        <w:rPr>
          <w:b/>
          <w:sz w:val="28"/>
          <w:szCs w:val="28"/>
        </w:rPr>
      </w:pPr>
    </w:p>
    <w:p w:rsidR="00C87579" w:rsidRDefault="00A6109E" w:rsidP="005F7AED">
      <w:pPr>
        <w:numPr>
          <w:ilvl w:val="1"/>
          <w:numId w:val="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A6109E">
        <w:rPr>
          <w:sz w:val="28"/>
          <w:szCs w:val="28"/>
        </w:rPr>
        <w:t xml:space="preserve">Административный регламент предоставления </w:t>
      </w:r>
      <w:r w:rsidR="00412CF2">
        <w:rPr>
          <w:sz w:val="28"/>
          <w:szCs w:val="28"/>
        </w:rPr>
        <w:t>государствен</w:t>
      </w:r>
      <w:r w:rsidR="008A717D">
        <w:rPr>
          <w:sz w:val="28"/>
          <w:szCs w:val="28"/>
        </w:rPr>
        <w:t>ной</w:t>
      </w:r>
      <w:r w:rsidRPr="00A6109E">
        <w:rPr>
          <w:sz w:val="28"/>
          <w:szCs w:val="28"/>
        </w:rPr>
        <w:t xml:space="preserve"> услуги по </w:t>
      </w:r>
      <w:r w:rsidR="006C0A22">
        <w:rPr>
          <w:sz w:val="28"/>
          <w:szCs w:val="28"/>
        </w:rPr>
        <w:t>предоставлению</w:t>
      </w:r>
      <w:r w:rsidRPr="00A6109E">
        <w:rPr>
          <w:sz w:val="28"/>
          <w:szCs w:val="28"/>
        </w:rPr>
        <w:t xml:space="preserve"> субсидий на возмещение части затрат на уплату процентов по кредитам, полученным крестьянскими (фермерскими) хозяйствами и гражданами, ведущими личное подсобное хозяйство (далее - Регламент) </w:t>
      </w:r>
      <w:r w:rsidR="003B1EA5" w:rsidRPr="006902E5">
        <w:rPr>
          <w:sz w:val="28"/>
          <w:szCs w:val="28"/>
        </w:rPr>
        <w:t xml:space="preserve">разработан в целях повышения качества </w:t>
      </w:r>
      <w:r w:rsidR="003B1EA5">
        <w:rPr>
          <w:sz w:val="28"/>
          <w:szCs w:val="28"/>
        </w:rPr>
        <w:t>предоставления услуги</w:t>
      </w:r>
      <w:r w:rsidR="003B1EA5" w:rsidRPr="00A6109E">
        <w:rPr>
          <w:sz w:val="28"/>
          <w:szCs w:val="28"/>
        </w:rPr>
        <w:t xml:space="preserve"> </w:t>
      </w:r>
      <w:r w:rsidR="003B1EA5">
        <w:rPr>
          <w:sz w:val="28"/>
          <w:szCs w:val="28"/>
        </w:rPr>
        <w:t xml:space="preserve">и </w:t>
      </w:r>
      <w:r w:rsidRPr="00A6109E">
        <w:rPr>
          <w:sz w:val="28"/>
          <w:szCs w:val="28"/>
        </w:rPr>
        <w:t xml:space="preserve">определяет сроки и </w:t>
      </w:r>
      <w:proofErr w:type="gramStart"/>
      <w:r w:rsidRPr="00A6109E">
        <w:rPr>
          <w:sz w:val="28"/>
          <w:szCs w:val="28"/>
        </w:rPr>
        <w:t xml:space="preserve">последовательность действий (административных процедур) </w:t>
      </w:r>
      <w:r w:rsidR="00403422">
        <w:rPr>
          <w:sz w:val="28"/>
          <w:szCs w:val="28"/>
        </w:rPr>
        <w:t xml:space="preserve">отдела </w:t>
      </w:r>
      <w:r w:rsidR="00295F77">
        <w:rPr>
          <w:sz w:val="28"/>
          <w:szCs w:val="28"/>
        </w:rPr>
        <w:t xml:space="preserve">анализа и содействия по инновационному развитию отраслей </w:t>
      </w:r>
      <w:r w:rsidR="006541B5">
        <w:rPr>
          <w:sz w:val="28"/>
          <w:szCs w:val="28"/>
        </w:rPr>
        <w:t>сельскохозяйственного производства</w:t>
      </w:r>
      <w:r w:rsidR="00295F77">
        <w:rPr>
          <w:sz w:val="28"/>
          <w:szCs w:val="28"/>
        </w:rPr>
        <w:t xml:space="preserve"> и субсидирования управления сельского хозяйства и природопользования администрации </w:t>
      </w:r>
      <w:proofErr w:type="spellStart"/>
      <w:r w:rsidR="00295F77">
        <w:rPr>
          <w:sz w:val="28"/>
          <w:szCs w:val="28"/>
        </w:rPr>
        <w:t>Чернянского</w:t>
      </w:r>
      <w:proofErr w:type="spellEnd"/>
      <w:r w:rsidRPr="00A6109E">
        <w:rPr>
          <w:sz w:val="28"/>
          <w:szCs w:val="28"/>
        </w:rPr>
        <w:t xml:space="preserve"> района</w:t>
      </w:r>
      <w:r w:rsidR="00BE0887">
        <w:rPr>
          <w:sz w:val="28"/>
          <w:szCs w:val="28"/>
        </w:rPr>
        <w:t>,</w:t>
      </w:r>
      <w:r w:rsidRPr="00A6109E">
        <w:rPr>
          <w:sz w:val="28"/>
          <w:szCs w:val="28"/>
        </w:rPr>
        <w:t xml:space="preserve"> осуществляющ</w:t>
      </w:r>
      <w:r w:rsidR="00BE0887">
        <w:rPr>
          <w:sz w:val="28"/>
          <w:szCs w:val="28"/>
        </w:rPr>
        <w:t>его</w:t>
      </w:r>
      <w:r w:rsidRPr="00A6109E">
        <w:rPr>
          <w:sz w:val="28"/>
          <w:szCs w:val="28"/>
        </w:rPr>
        <w:t xml:space="preserve"> переданные полномочия по поддержке сельскохозяйственного производства</w:t>
      </w:r>
      <w:r w:rsidR="005F1061">
        <w:rPr>
          <w:sz w:val="28"/>
          <w:szCs w:val="28"/>
        </w:rPr>
        <w:t xml:space="preserve"> в</w:t>
      </w:r>
      <w:r w:rsidR="00711A62">
        <w:rPr>
          <w:sz w:val="28"/>
          <w:szCs w:val="28"/>
        </w:rPr>
        <w:t xml:space="preserve"> соответствии с </w:t>
      </w:r>
      <w:r w:rsidR="00403422">
        <w:rPr>
          <w:sz w:val="28"/>
          <w:szCs w:val="28"/>
        </w:rPr>
        <w:t xml:space="preserve">постановлением </w:t>
      </w:r>
      <w:r w:rsidR="00E74ABB" w:rsidRPr="00E74ABB">
        <w:rPr>
          <w:sz w:val="28"/>
          <w:szCs w:val="28"/>
        </w:rPr>
        <w:t xml:space="preserve">Правительства Российской Федерации от 28 декабря  2012 года № 1460 </w:t>
      </w:r>
      <w:r w:rsidR="00E74ABB" w:rsidRPr="00E74ABB">
        <w:rPr>
          <w:bCs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возмещение</w:t>
      </w:r>
      <w:proofErr w:type="gramEnd"/>
      <w:r w:rsidR="00E74ABB" w:rsidRPr="00E74ABB">
        <w:rPr>
          <w:bCs/>
          <w:sz w:val="28"/>
          <w:szCs w:val="28"/>
        </w:rPr>
        <w:t xml:space="preserve"> </w:t>
      </w:r>
      <w:proofErr w:type="gramStart"/>
      <w:r w:rsidR="00E74ABB" w:rsidRPr="00E74ABB">
        <w:rPr>
          <w:bCs/>
          <w:sz w:val="28"/>
          <w:szCs w:val="28"/>
        </w:rPr>
        <w:t>части затрат на уплату процентов по кредитам, полученным в российских кредитных организациях, и займам, полученным в сельскохозяйственных кредитных</w:t>
      </w:r>
      <w:r w:rsidR="00E74ABB" w:rsidRPr="001B4743">
        <w:rPr>
          <w:bCs/>
        </w:rPr>
        <w:t xml:space="preserve"> </w:t>
      </w:r>
      <w:r w:rsidR="00E74ABB" w:rsidRPr="00E74ABB">
        <w:rPr>
          <w:bCs/>
          <w:sz w:val="28"/>
          <w:szCs w:val="28"/>
        </w:rPr>
        <w:t>потребительских кооперативах»</w:t>
      </w:r>
      <w:r w:rsidR="00403422" w:rsidRPr="00B17620">
        <w:rPr>
          <w:sz w:val="28"/>
          <w:szCs w:val="28"/>
        </w:rPr>
        <w:t>;</w:t>
      </w:r>
      <w:r w:rsidR="00403422">
        <w:rPr>
          <w:sz w:val="28"/>
          <w:szCs w:val="28"/>
        </w:rPr>
        <w:t xml:space="preserve"> постановлением Правительства Белгородской области </w:t>
      </w:r>
      <w:r w:rsidR="00E74ABB" w:rsidRPr="00E74ABB">
        <w:rPr>
          <w:sz w:val="28"/>
          <w:szCs w:val="28"/>
        </w:rPr>
        <w:t xml:space="preserve">от 25 февраля </w:t>
      </w:r>
      <w:smartTag w:uri="urn:schemas-microsoft-com:office:smarttags" w:element="metricconverter">
        <w:smartTagPr>
          <w:attr w:name="ProductID" w:val="2013 г"/>
        </w:smartTagPr>
        <w:r w:rsidR="00E74ABB" w:rsidRPr="00E74ABB">
          <w:rPr>
            <w:sz w:val="28"/>
            <w:szCs w:val="28"/>
          </w:rPr>
          <w:t>2013 г</w:t>
        </w:r>
      </w:smartTag>
      <w:r w:rsidR="00E74ABB" w:rsidRPr="00E74ABB">
        <w:rPr>
          <w:sz w:val="28"/>
          <w:szCs w:val="28"/>
        </w:rPr>
        <w:t>.  № 71-пп</w:t>
      </w:r>
      <w:r w:rsidR="00403422" w:rsidRPr="00E74ABB">
        <w:rPr>
          <w:sz w:val="28"/>
          <w:szCs w:val="28"/>
        </w:rPr>
        <w:t xml:space="preserve"> </w:t>
      </w:r>
      <w:r w:rsidR="00412CF2">
        <w:rPr>
          <w:sz w:val="28"/>
          <w:szCs w:val="28"/>
        </w:rPr>
        <w:t>«Об утверждении П</w:t>
      </w:r>
      <w:r w:rsidR="00403422" w:rsidRPr="00E74ABB">
        <w:rPr>
          <w:sz w:val="28"/>
          <w:szCs w:val="28"/>
        </w:rPr>
        <w:t xml:space="preserve">орядков </w:t>
      </w:r>
      <w:r w:rsidR="006C0A22" w:rsidRPr="00E74ABB">
        <w:rPr>
          <w:sz w:val="28"/>
          <w:szCs w:val="28"/>
        </w:rPr>
        <w:t>предоставления</w:t>
      </w:r>
      <w:r w:rsidR="00E74ABB" w:rsidRPr="00E74ABB">
        <w:rPr>
          <w:sz w:val="28"/>
          <w:szCs w:val="28"/>
        </w:rPr>
        <w:t xml:space="preserve"> субсидий </w:t>
      </w:r>
      <w:r w:rsidR="00412CF2">
        <w:rPr>
          <w:sz w:val="28"/>
          <w:szCs w:val="28"/>
        </w:rPr>
        <w:t xml:space="preserve">на условиях </w:t>
      </w:r>
      <w:proofErr w:type="spellStart"/>
      <w:r w:rsidR="00412CF2">
        <w:rPr>
          <w:sz w:val="28"/>
          <w:szCs w:val="28"/>
        </w:rPr>
        <w:t>софинансирования</w:t>
      </w:r>
      <w:proofErr w:type="spellEnd"/>
      <w:r w:rsidR="00412CF2">
        <w:rPr>
          <w:sz w:val="28"/>
          <w:szCs w:val="28"/>
        </w:rPr>
        <w:t xml:space="preserve"> из федерального и областного бюджетов на осуществление г</w:t>
      </w:r>
      <w:r w:rsidR="007D7DBE">
        <w:rPr>
          <w:sz w:val="28"/>
          <w:szCs w:val="28"/>
        </w:rPr>
        <w:t>осударственной поддержки сельскохозяйственного производства</w:t>
      </w:r>
      <w:r w:rsidR="00711A62" w:rsidRPr="00E74ABB">
        <w:rPr>
          <w:sz w:val="28"/>
          <w:szCs w:val="28"/>
        </w:rPr>
        <w:t>»</w:t>
      </w:r>
      <w:r w:rsidR="00EA3A9E">
        <w:rPr>
          <w:sz w:val="28"/>
          <w:szCs w:val="28"/>
        </w:rPr>
        <w:t>;</w:t>
      </w:r>
      <w:proofErr w:type="gramEnd"/>
      <w:r w:rsidR="00EA3A9E">
        <w:rPr>
          <w:sz w:val="28"/>
          <w:szCs w:val="28"/>
        </w:rPr>
        <w:t xml:space="preserve"> постановлением</w:t>
      </w:r>
      <w:r w:rsidR="00B64EDF">
        <w:rPr>
          <w:sz w:val="28"/>
          <w:szCs w:val="28"/>
        </w:rPr>
        <w:t xml:space="preserve"> Правительства Белгородской области </w:t>
      </w:r>
      <w:r w:rsidR="00B64EDF" w:rsidRPr="00E74ABB">
        <w:rPr>
          <w:sz w:val="28"/>
          <w:szCs w:val="28"/>
        </w:rPr>
        <w:t>от</w:t>
      </w:r>
      <w:r w:rsidR="00364BCD">
        <w:rPr>
          <w:sz w:val="28"/>
          <w:szCs w:val="28"/>
        </w:rPr>
        <w:t xml:space="preserve"> 16 марта 2015 г № 101-нн «О внесении </w:t>
      </w:r>
      <w:r w:rsidR="00C274AF">
        <w:rPr>
          <w:sz w:val="28"/>
          <w:szCs w:val="28"/>
        </w:rPr>
        <w:t xml:space="preserve">изменений в постановление Правительства Белгородской области </w:t>
      </w:r>
      <w:r w:rsidR="00C274AF" w:rsidRPr="00E74ABB">
        <w:rPr>
          <w:sz w:val="28"/>
          <w:szCs w:val="28"/>
        </w:rPr>
        <w:t xml:space="preserve">от 25 февраля </w:t>
      </w:r>
      <w:smartTag w:uri="urn:schemas-microsoft-com:office:smarttags" w:element="metricconverter">
        <w:smartTagPr>
          <w:attr w:name="ProductID" w:val="2013 г"/>
        </w:smartTagPr>
        <w:r w:rsidR="00C274AF" w:rsidRPr="00E74ABB">
          <w:rPr>
            <w:sz w:val="28"/>
            <w:szCs w:val="28"/>
          </w:rPr>
          <w:t>2013 г</w:t>
        </w:r>
      </w:smartTag>
      <w:r w:rsidR="00C274AF" w:rsidRPr="00E74ABB">
        <w:rPr>
          <w:sz w:val="28"/>
          <w:szCs w:val="28"/>
        </w:rPr>
        <w:t>.  № 71-пп</w:t>
      </w:r>
      <w:r w:rsidR="00C274AF">
        <w:rPr>
          <w:sz w:val="28"/>
          <w:szCs w:val="28"/>
        </w:rPr>
        <w:t>»</w:t>
      </w:r>
      <w:r w:rsidR="00403422" w:rsidRPr="00E74ABB">
        <w:rPr>
          <w:sz w:val="28"/>
          <w:szCs w:val="28"/>
        </w:rPr>
        <w:t>.</w:t>
      </w:r>
    </w:p>
    <w:p w:rsidR="00C87579" w:rsidRDefault="000A65BC" w:rsidP="005F7AED">
      <w:pPr>
        <w:numPr>
          <w:ilvl w:val="1"/>
          <w:numId w:val="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D7DBE">
        <w:rPr>
          <w:sz w:val="28"/>
          <w:szCs w:val="28"/>
        </w:rPr>
        <w:t>осударствен</w:t>
      </w:r>
      <w:r w:rsidR="008A717D">
        <w:rPr>
          <w:sz w:val="28"/>
          <w:szCs w:val="28"/>
        </w:rPr>
        <w:t>ная</w:t>
      </w:r>
      <w:r w:rsidR="008A717D" w:rsidRPr="00B94CEB">
        <w:rPr>
          <w:sz w:val="28"/>
          <w:szCs w:val="28"/>
        </w:rPr>
        <w:t xml:space="preserve"> услуга предоставляется непосредственно</w:t>
      </w:r>
      <w:r w:rsidR="00291E79">
        <w:rPr>
          <w:sz w:val="28"/>
          <w:szCs w:val="28"/>
        </w:rPr>
        <w:t xml:space="preserve"> </w:t>
      </w:r>
      <w:r w:rsidR="00183628">
        <w:rPr>
          <w:sz w:val="28"/>
          <w:szCs w:val="28"/>
        </w:rPr>
        <w:t xml:space="preserve">заместителем </w:t>
      </w:r>
      <w:r w:rsidR="00291E79">
        <w:rPr>
          <w:sz w:val="28"/>
          <w:szCs w:val="28"/>
        </w:rPr>
        <w:t>начальник</w:t>
      </w:r>
      <w:r w:rsidR="00183628">
        <w:rPr>
          <w:sz w:val="28"/>
          <w:szCs w:val="28"/>
        </w:rPr>
        <w:t>а</w:t>
      </w:r>
      <w:r w:rsidR="00291E79">
        <w:rPr>
          <w:sz w:val="28"/>
          <w:szCs w:val="28"/>
        </w:rPr>
        <w:t xml:space="preserve"> и </w:t>
      </w:r>
      <w:r w:rsidR="005A1509">
        <w:rPr>
          <w:sz w:val="28"/>
          <w:szCs w:val="28"/>
        </w:rPr>
        <w:t>консультантом</w:t>
      </w:r>
      <w:r w:rsidR="00E74ABB">
        <w:rPr>
          <w:sz w:val="28"/>
          <w:szCs w:val="28"/>
        </w:rPr>
        <w:t xml:space="preserve"> </w:t>
      </w:r>
      <w:r w:rsidR="00032907">
        <w:rPr>
          <w:sz w:val="28"/>
          <w:szCs w:val="28"/>
        </w:rPr>
        <w:t xml:space="preserve">отдела анализа и содействия по инновационному развитию отраслей сельскохозяйственного производства и субсидирования </w:t>
      </w:r>
      <w:r w:rsidR="00E74ABB">
        <w:rPr>
          <w:sz w:val="28"/>
          <w:szCs w:val="28"/>
        </w:rPr>
        <w:t xml:space="preserve">управления сельского хозяйства и природопользования администрации </w:t>
      </w:r>
      <w:proofErr w:type="spellStart"/>
      <w:r w:rsidR="00E74ABB">
        <w:rPr>
          <w:sz w:val="28"/>
          <w:szCs w:val="28"/>
        </w:rPr>
        <w:t>Чернянского</w:t>
      </w:r>
      <w:proofErr w:type="spellEnd"/>
      <w:r w:rsidR="00E74ABB" w:rsidRPr="00A6109E">
        <w:rPr>
          <w:sz w:val="28"/>
          <w:szCs w:val="28"/>
        </w:rPr>
        <w:t xml:space="preserve"> района</w:t>
      </w:r>
      <w:r w:rsidR="00824E06">
        <w:rPr>
          <w:sz w:val="28"/>
          <w:szCs w:val="28"/>
        </w:rPr>
        <w:t xml:space="preserve"> </w:t>
      </w:r>
      <w:r w:rsidR="00711A62">
        <w:rPr>
          <w:sz w:val="28"/>
          <w:szCs w:val="28"/>
        </w:rPr>
        <w:t>(далее – ответственный исполнитель)</w:t>
      </w:r>
      <w:r w:rsidR="00131C64">
        <w:rPr>
          <w:sz w:val="28"/>
          <w:szCs w:val="28"/>
        </w:rPr>
        <w:t xml:space="preserve"> в соответствии с должностными инструкциями, возложенными на данных исполнителей</w:t>
      </w:r>
      <w:r w:rsidR="00403422">
        <w:rPr>
          <w:sz w:val="28"/>
          <w:szCs w:val="28"/>
        </w:rPr>
        <w:t>.</w:t>
      </w:r>
    </w:p>
    <w:p w:rsidR="00403422" w:rsidRDefault="00403422" w:rsidP="00403422">
      <w:pPr>
        <w:tabs>
          <w:tab w:val="left" w:pos="900"/>
        </w:tabs>
        <w:jc w:val="both"/>
        <w:rPr>
          <w:sz w:val="28"/>
          <w:szCs w:val="28"/>
        </w:rPr>
      </w:pPr>
    </w:p>
    <w:p w:rsidR="008A717D" w:rsidRDefault="00131C64" w:rsidP="005F7AED">
      <w:pPr>
        <w:numPr>
          <w:ilvl w:val="1"/>
          <w:numId w:val="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7D7DBE">
        <w:rPr>
          <w:sz w:val="28"/>
          <w:szCs w:val="28"/>
        </w:rPr>
        <w:t>государствен</w:t>
      </w:r>
      <w:r>
        <w:rPr>
          <w:sz w:val="28"/>
          <w:szCs w:val="28"/>
        </w:rPr>
        <w:t>ной услуги осуществляется в соответствии со следующими нормативно-правовыми актами:</w:t>
      </w:r>
    </w:p>
    <w:p w:rsidR="00172D3B" w:rsidRPr="00172D3B" w:rsidRDefault="00172D3B" w:rsidP="00172D3B">
      <w:pPr>
        <w:pStyle w:val="a9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172D3B">
        <w:rPr>
          <w:sz w:val="28"/>
          <w:szCs w:val="28"/>
        </w:rPr>
        <w:t>- Федеральный закон № 131 – ФЗ от 06.10.2003г. «Об общих принципах организации местного самоуправления в Российской Федерации»;</w:t>
      </w:r>
    </w:p>
    <w:p w:rsidR="00172D3B" w:rsidRPr="00172D3B" w:rsidRDefault="00172D3B" w:rsidP="00172D3B">
      <w:pPr>
        <w:pStyle w:val="a9"/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172D3B">
        <w:rPr>
          <w:sz w:val="28"/>
          <w:szCs w:val="28"/>
        </w:rPr>
        <w:t>- Федеральный закон № 264 – ФЗ от 27.12.2006г. «О развитии сельского хозяйства»;</w:t>
      </w:r>
    </w:p>
    <w:p w:rsidR="00D76543" w:rsidRDefault="00D76543" w:rsidP="00D76543">
      <w:pPr>
        <w:shd w:val="clear" w:color="auto" w:fill="FFFFFF"/>
        <w:tabs>
          <w:tab w:val="left" w:pos="935"/>
        </w:tabs>
        <w:ind w:left="7" w:firstLine="701"/>
        <w:jc w:val="both"/>
        <w:rPr>
          <w:sz w:val="28"/>
          <w:szCs w:val="28"/>
        </w:rPr>
      </w:pPr>
      <w:r w:rsidRPr="00172D3B">
        <w:rPr>
          <w:sz w:val="28"/>
          <w:szCs w:val="28"/>
        </w:rPr>
        <w:lastRenderedPageBreak/>
        <w:t>- Федеральный Закон от 07 июля 2003 года №112-ФЗ «О личном по</w:t>
      </w:r>
      <w:r w:rsidRPr="00172D3B">
        <w:rPr>
          <w:sz w:val="28"/>
          <w:szCs w:val="28"/>
        </w:rPr>
        <w:t>д</w:t>
      </w:r>
      <w:r w:rsidRPr="00172D3B">
        <w:rPr>
          <w:sz w:val="28"/>
          <w:szCs w:val="28"/>
        </w:rPr>
        <w:t>собном хо</w:t>
      </w:r>
      <w:r w:rsidRPr="00815668">
        <w:rPr>
          <w:sz w:val="28"/>
          <w:szCs w:val="28"/>
        </w:rPr>
        <w:t>зяйстве»;</w:t>
      </w:r>
    </w:p>
    <w:p w:rsidR="00172D3B" w:rsidRDefault="00172D3B" w:rsidP="00D76543">
      <w:pPr>
        <w:shd w:val="clear" w:color="auto" w:fill="FFFFFF"/>
        <w:tabs>
          <w:tab w:val="left" w:pos="935"/>
        </w:tabs>
        <w:ind w:left="7" w:firstLine="701"/>
        <w:jc w:val="both"/>
        <w:rPr>
          <w:sz w:val="28"/>
          <w:szCs w:val="28"/>
        </w:rPr>
      </w:pPr>
      <w:r w:rsidRPr="00172D3B">
        <w:rPr>
          <w:sz w:val="28"/>
          <w:szCs w:val="28"/>
        </w:rPr>
        <w:t>- Федеральный закон № 74-ФЗ от 11.06.2003г. "О крестьянском (фермерском) хозяйстве";</w:t>
      </w:r>
    </w:p>
    <w:p w:rsidR="00162175" w:rsidRDefault="00162175" w:rsidP="00D76543">
      <w:pPr>
        <w:shd w:val="clear" w:color="auto" w:fill="FFFFFF"/>
        <w:tabs>
          <w:tab w:val="left" w:pos="935"/>
        </w:tabs>
        <w:ind w:left="7" w:firstLine="701"/>
        <w:jc w:val="both"/>
        <w:rPr>
          <w:sz w:val="28"/>
          <w:szCs w:val="28"/>
        </w:rPr>
      </w:pPr>
      <w:r w:rsidRPr="00172D3B">
        <w:rPr>
          <w:sz w:val="28"/>
          <w:szCs w:val="28"/>
        </w:rPr>
        <w:t>- Федеральный закон</w:t>
      </w:r>
      <w:r w:rsidR="00A87298">
        <w:rPr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 населению»</w:t>
      </w:r>
      <w:r w:rsidR="00677FF2">
        <w:rPr>
          <w:sz w:val="28"/>
          <w:szCs w:val="28"/>
        </w:rPr>
        <w:t xml:space="preserve"> (</w:t>
      </w:r>
      <w:r w:rsidR="0043144E">
        <w:rPr>
          <w:sz w:val="28"/>
          <w:szCs w:val="28"/>
        </w:rPr>
        <w:t>«Российская газета», №168 от 30 июля 2010 года</w:t>
      </w:r>
      <w:r w:rsidR="00333F4B">
        <w:rPr>
          <w:sz w:val="28"/>
          <w:szCs w:val="28"/>
        </w:rPr>
        <w:t>;</w:t>
      </w:r>
    </w:p>
    <w:p w:rsidR="00172D3B" w:rsidRDefault="00172D3B" w:rsidP="00D76543">
      <w:pPr>
        <w:shd w:val="clear" w:color="auto" w:fill="FFFFFF"/>
        <w:tabs>
          <w:tab w:val="left" w:pos="935"/>
        </w:tabs>
        <w:ind w:left="7" w:firstLine="701"/>
        <w:jc w:val="both"/>
        <w:rPr>
          <w:sz w:val="28"/>
          <w:szCs w:val="28"/>
        </w:rPr>
      </w:pPr>
      <w:r w:rsidRPr="00172D3B">
        <w:rPr>
          <w:sz w:val="28"/>
          <w:szCs w:val="28"/>
        </w:rPr>
        <w:t>- Постановление правительства Белгородской обл. № 231-пп от 08.10.2007г. "О Программе развития сельского хозяйства Белгородской области на 2008 - 2012 годы";</w:t>
      </w:r>
    </w:p>
    <w:p w:rsidR="00172D3B" w:rsidRDefault="00172D3B" w:rsidP="00172D3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381DAA">
        <w:rPr>
          <w:sz w:val="28"/>
          <w:szCs w:val="28"/>
        </w:rPr>
        <w:t xml:space="preserve"> Закон </w:t>
      </w:r>
      <w:r>
        <w:rPr>
          <w:sz w:val="28"/>
          <w:szCs w:val="28"/>
        </w:rPr>
        <w:t>Белгородской области от 22 марта 2007 года №106 «О наделении органов местного самоуправления полномочиями по поддержке сельскохозяйственного производства»;</w:t>
      </w:r>
    </w:p>
    <w:p w:rsidR="007D7DBE" w:rsidRDefault="007D7DBE" w:rsidP="007D7DBE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РФ от 14 июля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 № 717 «О Государственной программе развития сельского хозяйства и регулирования рынков сельскохозяйственной продукции, </w:t>
      </w:r>
      <w:r w:rsidR="000A65BC">
        <w:rPr>
          <w:sz w:val="28"/>
          <w:szCs w:val="28"/>
        </w:rPr>
        <w:t>сырья и продовольствия на 2013-2020 годы</w:t>
      </w:r>
    </w:p>
    <w:p w:rsidR="00D76543" w:rsidRDefault="00D76543" w:rsidP="00D76543">
      <w:pPr>
        <w:tabs>
          <w:tab w:val="left" w:pos="720"/>
        </w:tabs>
        <w:jc w:val="both"/>
        <w:rPr>
          <w:sz w:val="28"/>
          <w:szCs w:val="28"/>
        </w:rPr>
      </w:pPr>
      <w:r w:rsidRPr="00172D3B">
        <w:rPr>
          <w:sz w:val="28"/>
          <w:szCs w:val="28"/>
        </w:rPr>
        <w:tab/>
      </w:r>
      <w:r w:rsidRPr="00381DAA">
        <w:rPr>
          <w:sz w:val="28"/>
          <w:szCs w:val="28"/>
        </w:rPr>
        <w:t xml:space="preserve">- Постановление </w:t>
      </w:r>
      <w:r w:rsidR="00824E06" w:rsidRPr="00E74ABB">
        <w:rPr>
          <w:sz w:val="28"/>
          <w:szCs w:val="28"/>
        </w:rPr>
        <w:t xml:space="preserve">Правительства Российской Федерации от 28 декабря  2012 года № 1460 </w:t>
      </w:r>
      <w:r w:rsidR="00824E06" w:rsidRPr="00E74ABB">
        <w:rPr>
          <w:bCs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</w:t>
      </w:r>
      <w:r w:rsidR="00824E06" w:rsidRPr="001B4743">
        <w:rPr>
          <w:bCs/>
        </w:rPr>
        <w:t xml:space="preserve"> </w:t>
      </w:r>
      <w:r w:rsidR="00824E06" w:rsidRPr="00E74ABB">
        <w:rPr>
          <w:bCs/>
          <w:sz w:val="28"/>
          <w:szCs w:val="28"/>
        </w:rPr>
        <w:t>потребительских кооперативах»</w:t>
      </w:r>
      <w:r w:rsidR="00824E06" w:rsidRPr="00B17620">
        <w:rPr>
          <w:sz w:val="28"/>
          <w:szCs w:val="28"/>
        </w:rPr>
        <w:t>;</w:t>
      </w:r>
    </w:p>
    <w:p w:rsidR="00D76543" w:rsidRDefault="00D76543" w:rsidP="00D7654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</w:t>
      </w:r>
      <w:r w:rsidR="00824E06">
        <w:rPr>
          <w:sz w:val="28"/>
          <w:szCs w:val="28"/>
        </w:rPr>
        <w:t xml:space="preserve">Правительства Белгородской области </w:t>
      </w:r>
      <w:r w:rsidR="00824E06" w:rsidRPr="00E74ABB">
        <w:rPr>
          <w:sz w:val="28"/>
          <w:szCs w:val="28"/>
        </w:rPr>
        <w:t xml:space="preserve">от 25 февраля </w:t>
      </w:r>
      <w:smartTag w:uri="urn:schemas-microsoft-com:office:smarttags" w:element="metricconverter">
        <w:smartTagPr>
          <w:attr w:name="ProductID" w:val="2013 г"/>
        </w:smartTagPr>
        <w:r w:rsidR="00824E06" w:rsidRPr="00E74ABB">
          <w:rPr>
            <w:sz w:val="28"/>
            <w:szCs w:val="28"/>
          </w:rPr>
          <w:t>2013 г</w:t>
        </w:r>
      </w:smartTag>
      <w:r w:rsidR="00824E06" w:rsidRPr="00E74ABB">
        <w:rPr>
          <w:sz w:val="28"/>
          <w:szCs w:val="28"/>
        </w:rPr>
        <w:t xml:space="preserve">.  № 71-пп </w:t>
      </w:r>
      <w:r w:rsidR="000A65BC">
        <w:rPr>
          <w:sz w:val="28"/>
          <w:szCs w:val="28"/>
        </w:rPr>
        <w:t>«Об утверждении П</w:t>
      </w:r>
      <w:r w:rsidR="000A65BC" w:rsidRPr="00E74ABB">
        <w:rPr>
          <w:sz w:val="28"/>
          <w:szCs w:val="28"/>
        </w:rPr>
        <w:t xml:space="preserve">орядков предоставления субсидий </w:t>
      </w:r>
      <w:r w:rsidR="000A65BC">
        <w:rPr>
          <w:sz w:val="28"/>
          <w:szCs w:val="28"/>
        </w:rPr>
        <w:t xml:space="preserve">на условиях </w:t>
      </w:r>
      <w:proofErr w:type="spellStart"/>
      <w:r w:rsidR="000A65BC">
        <w:rPr>
          <w:sz w:val="28"/>
          <w:szCs w:val="28"/>
        </w:rPr>
        <w:t>софинансирования</w:t>
      </w:r>
      <w:proofErr w:type="spellEnd"/>
      <w:r w:rsidR="000A65BC">
        <w:rPr>
          <w:sz w:val="28"/>
          <w:szCs w:val="28"/>
        </w:rPr>
        <w:t xml:space="preserve"> из федерального и областного бюджетов на осуществление государственной поддержки сельскохозяйственного производства</w:t>
      </w:r>
      <w:r w:rsidR="000A65BC" w:rsidRPr="00E74ABB">
        <w:rPr>
          <w:sz w:val="28"/>
          <w:szCs w:val="28"/>
        </w:rPr>
        <w:t>»</w:t>
      </w:r>
      <w:r w:rsidR="008F6ECB">
        <w:rPr>
          <w:sz w:val="28"/>
          <w:szCs w:val="28"/>
        </w:rPr>
        <w:t>;</w:t>
      </w:r>
    </w:p>
    <w:p w:rsidR="00E2264B" w:rsidRDefault="00E2264B" w:rsidP="00D7654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Постановление Правительства Белгородской области</w:t>
      </w:r>
      <w:r w:rsidR="00665EDF">
        <w:rPr>
          <w:sz w:val="28"/>
          <w:szCs w:val="28"/>
        </w:rPr>
        <w:t xml:space="preserve"> </w:t>
      </w:r>
      <w:r w:rsidR="00665EDF" w:rsidRPr="00E74ABB">
        <w:rPr>
          <w:sz w:val="28"/>
          <w:szCs w:val="28"/>
        </w:rPr>
        <w:t>от</w:t>
      </w:r>
      <w:r w:rsidR="00665EDF">
        <w:rPr>
          <w:sz w:val="28"/>
          <w:szCs w:val="28"/>
        </w:rPr>
        <w:t xml:space="preserve"> 16 марта 2015 г № 101-нн «О внесении изменений в постановление Правительства Белгородской области </w:t>
      </w:r>
      <w:r w:rsidR="00665EDF" w:rsidRPr="00E74ABB">
        <w:rPr>
          <w:sz w:val="28"/>
          <w:szCs w:val="28"/>
        </w:rPr>
        <w:t xml:space="preserve">от 25 февраля </w:t>
      </w:r>
      <w:smartTag w:uri="urn:schemas-microsoft-com:office:smarttags" w:element="metricconverter">
        <w:smartTagPr>
          <w:attr w:name="ProductID" w:val="2013 г"/>
        </w:smartTagPr>
        <w:r w:rsidR="00665EDF" w:rsidRPr="00E74ABB">
          <w:rPr>
            <w:sz w:val="28"/>
            <w:szCs w:val="28"/>
          </w:rPr>
          <w:t>2013 г</w:t>
        </w:r>
      </w:smartTag>
      <w:r w:rsidR="00665EDF" w:rsidRPr="00E74ABB">
        <w:rPr>
          <w:sz w:val="28"/>
          <w:szCs w:val="28"/>
        </w:rPr>
        <w:t>.  № 71-пп</w:t>
      </w:r>
      <w:r w:rsidR="00665EDF">
        <w:rPr>
          <w:sz w:val="28"/>
          <w:szCs w:val="28"/>
        </w:rPr>
        <w:t>»;</w:t>
      </w:r>
    </w:p>
    <w:p w:rsidR="008F6ECB" w:rsidRDefault="008F6ECB" w:rsidP="00D7654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соглашение о взаимодействии </w:t>
      </w:r>
      <w:r w:rsidRPr="008F6ECB">
        <w:rPr>
          <w:bCs/>
          <w:sz w:val="28"/>
          <w:szCs w:val="28"/>
        </w:rPr>
        <w:t>по финансированию мероприятий по поддержке сельскохозяйственного производства</w:t>
      </w:r>
      <w:r>
        <w:rPr>
          <w:sz w:val="28"/>
          <w:szCs w:val="28"/>
        </w:rPr>
        <w:t>.</w:t>
      </w:r>
    </w:p>
    <w:p w:rsidR="00D76543" w:rsidRDefault="00D76543" w:rsidP="00D76543">
      <w:pPr>
        <w:tabs>
          <w:tab w:val="left" w:pos="720"/>
        </w:tabs>
        <w:jc w:val="both"/>
        <w:rPr>
          <w:sz w:val="28"/>
          <w:szCs w:val="28"/>
        </w:rPr>
      </w:pPr>
    </w:p>
    <w:p w:rsidR="00D76543" w:rsidRDefault="00D76543" w:rsidP="005F7AED">
      <w:pPr>
        <w:numPr>
          <w:ilvl w:val="1"/>
          <w:numId w:val="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</w:t>
      </w:r>
      <w:r w:rsidR="000A65BC">
        <w:rPr>
          <w:sz w:val="28"/>
          <w:szCs w:val="28"/>
        </w:rPr>
        <w:t>государствен</w:t>
      </w:r>
      <w:r>
        <w:rPr>
          <w:sz w:val="28"/>
          <w:szCs w:val="28"/>
        </w:rPr>
        <w:t>ной услуги могут использоваться документы и информация,</w:t>
      </w:r>
      <w:r w:rsidR="00131C64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 xml:space="preserve"> предоставля</w:t>
      </w:r>
      <w:r w:rsidR="00131C64">
        <w:rPr>
          <w:sz w:val="28"/>
          <w:szCs w:val="28"/>
        </w:rPr>
        <w:t>ют</w:t>
      </w:r>
      <w:r>
        <w:rPr>
          <w:sz w:val="28"/>
          <w:szCs w:val="28"/>
        </w:rPr>
        <w:t xml:space="preserve"> следующи</w:t>
      </w:r>
      <w:r w:rsidR="00131C64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учреждения и организаци</w:t>
      </w:r>
      <w:r w:rsidR="00131C64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D76543" w:rsidRDefault="003F387B" w:rsidP="00D7654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76543">
        <w:rPr>
          <w:sz w:val="28"/>
          <w:szCs w:val="28"/>
        </w:rPr>
        <w:t>ОАО «Сбербанк России»;</w:t>
      </w:r>
    </w:p>
    <w:p w:rsidR="00BC32F6" w:rsidRDefault="00D76543" w:rsidP="00D7654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20D09">
        <w:rPr>
          <w:sz w:val="28"/>
          <w:szCs w:val="28"/>
        </w:rPr>
        <w:t xml:space="preserve"> </w:t>
      </w:r>
      <w:r w:rsidR="003F387B">
        <w:rPr>
          <w:sz w:val="28"/>
          <w:szCs w:val="28"/>
        </w:rPr>
        <w:t>региональные</w:t>
      </w:r>
      <w:r>
        <w:rPr>
          <w:sz w:val="28"/>
          <w:szCs w:val="28"/>
        </w:rPr>
        <w:t xml:space="preserve"> фил</w:t>
      </w:r>
      <w:r w:rsidR="003F387B">
        <w:rPr>
          <w:sz w:val="28"/>
          <w:szCs w:val="28"/>
        </w:rPr>
        <w:t>иалы</w:t>
      </w:r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Ро</w:t>
      </w:r>
      <w:r w:rsidR="008C0514">
        <w:rPr>
          <w:sz w:val="28"/>
          <w:szCs w:val="28"/>
        </w:rPr>
        <w:t>с</w:t>
      </w:r>
      <w:r>
        <w:rPr>
          <w:sz w:val="28"/>
          <w:szCs w:val="28"/>
        </w:rPr>
        <w:t>сельхозбанк</w:t>
      </w:r>
      <w:proofErr w:type="spellEnd"/>
      <w:r>
        <w:rPr>
          <w:sz w:val="28"/>
          <w:szCs w:val="28"/>
        </w:rPr>
        <w:t>»;</w:t>
      </w:r>
    </w:p>
    <w:p w:rsidR="00D76543" w:rsidRDefault="00D76543" w:rsidP="00D7654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F387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финансов и бюджетной пол</w:t>
      </w:r>
      <w:r w:rsidR="003F387B">
        <w:rPr>
          <w:sz w:val="28"/>
          <w:szCs w:val="28"/>
        </w:rPr>
        <w:t xml:space="preserve">итики администрации </w:t>
      </w:r>
      <w:proofErr w:type="spellStart"/>
      <w:r w:rsidR="003F387B">
        <w:rPr>
          <w:sz w:val="28"/>
          <w:szCs w:val="28"/>
        </w:rPr>
        <w:t>Чернянского</w:t>
      </w:r>
      <w:proofErr w:type="spellEnd"/>
      <w:r w:rsidR="003F387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>;</w:t>
      </w:r>
    </w:p>
    <w:p w:rsidR="00D76543" w:rsidRDefault="00D76543" w:rsidP="00D7654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адми</w:t>
      </w:r>
      <w:r w:rsidR="003F387B">
        <w:rPr>
          <w:sz w:val="28"/>
          <w:szCs w:val="28"/>
        </w:rPr>
        <w:t>нистрации сельских поселений и п. Чернянка</w:t>
      </w:r>
      <w:r>
        <w:rPr>
          <w:sz w:val="28"/>
          <w:szCs w:val="28"/>
        </w:rPr>
        <w:t>;</w:t>
      </w:r>
    </w:p>
    <w:p w:rsidR="00D76543" w:rsidRDefault="00D76543" w:rsidP="00D7654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другие учреждения, находящиеся на территории района</w:t>
      </w:r>
    </w:p>
    <w:p w:rsidR="007A35CA" w:rsidRDefault="00381DAA" w:rsidP="00BE73F8">
      <w:pPr>
        <w:tabs>
          <w:tab w:val="left" w:pos="90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960315" w:rsidRPr="003F387B" w:rsidRDefault="008A717D" w:rsidP="005F7AED">
      <w:pPr>
        <w:numPr>
          <w:ilvl w:val="1"/>
          <w:numId w:val="2"/>
        </w:numPr>
        <w:tabs>
          <w:tab w:val="left" w:pos="900"/>
          <w:tab w:val="num" w:pos="1440"/>
        </w:tabs>
        <w:ind w:left="0" w:firstLine="720"/>
        <w:jc w:val="both"/>
        <w:rPr>
          <w:b/>
          <w:color w:val="FF0000"/>
          <w:sz w:val="28"/>
          <w:szCs w:val="28"/>
        </w:rPr>
      </w:pPr>
      <w:r w:rsidRPr="00580B8B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предоставлении </w:t>
      </w:r>
      <w:r w:rsidR="000A65BC">
        <w:rPr>
          <w:sz w:val="28"/>
          <w:szCs w:val="28"/>
        </w:rPr>
        <w:t>государствен</w:t>
      </w:r>
      <w:r w:rsidRPr="00580B8B">
        <w:rPr>
          <w:sz w:val="28"/>
          <w:szCs w:val="28"/>
        </w:rPr>
        <w:t xml:space="preserve">ной </w:t>
      </w:r>
      <w:r w:rsidR="003F387B">
        <w:rPr>
          <w:sz w:val="28"/>
          <w:szCs w:val="28"/>
        </w:rPr>
        <w:t xml:space="preserve">услуги </w:t>
      </w:r>
      <w:r w:rsidR="009440D1">
        <w:rPr>
          <w:sz w:val="28"/>
          <w:szCs w:val="28"/>
        </w:rPr>
        <w:t>отдел анализа и содействия по инновационному развитию отраслей сельскохозяйственного производства и субсидирования</w:t>
      </w:r>
      <w:r w:rsidR="00960315">
        <w:rPr>
          <w:sz w:val="28"/>
          <w:szCs w:val="28"/>
        </w:rPr>
        <w:t xml:space="preserve"> взаимодействует</w:t>
      </w:r>
      <w:r w:rsidR="00960315" w:rsidRPr="00580B8B">
        <w:rPr>
          <w:sz w:val="28"/>
          <w:szCs w:val="28"/>
        </w:rPr>
        <w:t xml:space="preserve"> с</w:t>
      </w:r>
      <w:r w:rsidR="00960315">
        <w:rPr>
          <w:sz w:val="28"/>
          <w:szCs w:val="28"/>
        </w:rPr>
        <w:t xml:space="preserve"> Департаментом АПК Белгородской области:</w:t>
      </w:r>
      <w:r w:rsidR="003F387B">
        <w:rPr>
          <w:b/>
          <w:color w:val="FF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8000, г"/>
        </w:smartTagPr>
        <w:r w:rsidR="00960315">
          <w:rPr>
            <w:sz w:val="28"/>
            <w:szCs w:val="28"/>
          </w:rPr>
          <w:t>308000, г</w:t>
        </w:r>
      </w:smartTag>
      <w:proofErr w:type="gramStart"/>
      <w:r w:rsidR="00960315">
        <w:rPr>
          <w:sz w:val="28"/>
          <w:szCs w:val="28"/>
        </w:rPr>
        <w:t>.</w:t>
      </w:r>
      <w:r w:rsidR="00960315" w:rsidRPr="0062189F">
        <w:rPr>
          <w:sz w:val="28"/>
          <w:szCs w:val="28"/>
        </w:rPr>
        <w:t>Б</w:t>
      </w:r>
      <w:proofErr w:type="gramEnd"/>
      <w:r w:rsidR="00960315" w:rsidRPr="0062189F">
        <w:rPr>
          <w:sz w:val="28"/>
          <w:szCs w:val="28"/>
        </w:rPr>
        <w:t xml:space="preserve">елгород, </w:t>
      </w:r>
      <w:r w:rsidR="00960315">
        <w:rPr>
          <w:sz w:val="28"/>
          <w:szCs w:val="28"/>
        </w:rPr>
        <w:t>ул.Попова, 24</w:t>
      </w:r>
      <w:r w:rsidR="00960315" w:rsidRPr="0062189F">
        <w:rPr>
          <w:sz w:val="28"/>
          <w:szCs w:val="28"/>
        </w:rPr>
        <w:t xml:space="preserve">, контактные телефоны: </w:t>
      </w:r>
      <w:r w:rsidR="00960315">
        <w:rPr>
          <w:sz w:val="28"/>
          <w:szCs w:val="28"/>
        </w:rPr>
        <w:t xml:space="preserve"> 32-25-18</w:t>
      </w:r>
      <w:r w:rsidR="00FD4EB0">
        <w:rPr>
          <w:sz w:val="28"/>
          <w:szCs w:val="28"/>
        </w:rPr>
        <w:t xml:space="preserve">, </w:t>
      </w:r>
      <w:r w:rsidR="00960315" w:rsidRPr="0062189F">
        <w:rPr>
          <w:sz w:val="28"/>
          <w:szCs w:val="28"/>
        </w:rPr>
        <w:t xml:space="preserve"> график работы: ежедневно (кроме субботы и воскресенья) с 9:00</w:t>
      </w:r>
      <w:r w:rsidR="00960315">
        <w:rPr>
          <w:sz w:val="28"/>
          <w:szCs w:val="28"/>
        </w:rPr>
        <w:t>-18:00, перерыв с 13:00 - 14:00.</w:t>
      </w:r>
    </w:p>
    <w:p w:rsidR="00960315" w:rsidRDefault="00960315" w:rsidP="00960315">
      <w:pPr>
        <w:tabs>
          <w:tab w:val="left" w:pos="900"/>
        </w:tabs>
        <w:jc w:val="both"/>
        <w:rPr>
          <w:sz w:val="28"/>
          <w:szCs w:val="28"/>
        </w:rPr>
      </w:pPr>
    </w:p>
    <w:p w:rsidR="007A35CA" w:rsidRPr="00960315" w:rsidRDefault="000A65BC" w:rsidP="005F7AED">
      <w:pPr>
        <w:numPr>
          <w:ilvl w:val="1"/>
          <w:numId w:val="2"/>
        </w:numPr>
        <w:tabs>
          <w:tab w:val="left" w:pos="900"/>
          <w:tab w:val="num" w:pos="1440"/>
        </w:tabs>
        <w:ind w:left="0" w:firstLine="72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Государствен</w:t>
      </w:r>
      <w:r w:rsidR="007A35CA">
        <w:rPr>
          <w:sz w:val="28"/>
          <w:szCs w:val="28"/>
        </w:rPr>
        <w:t>ная</w:t>
      </w:r>
      <w:r w:rsidR="007A35CA" w:rsidRPr="003F05CC">
        <w:rPr>
          <w:sz w:val="28"/>
          <w:szCs w:val="28"/>
        </w:rPr>
        <w:t xml:space="preserve"> услуга предоставляется бесплатно.</w:t>
      </w:r>
    </w:p>
    <w:p w:rsidR="00960315" w:rsidRPr="00960315" w:rsidRDefault="00960315" w:rsidP="00960315">
      <w:pPr>
        <w:tabs>
          <w:tab w:val="left" w:pos="900"/>
          <w:tab w:val="num" w:pos="1440"/>
        </w:tabs>
        <w:jc w:val="both"/>
        <w:rPr>
          <w:b/>
          <w:color w:val="FF0000"/>
          <w:sz w:val="28"/>
          <w:szCs w:val="28"/>
        </w:rPr>
      </w:pPr>
    </w:p>
    <w:p w:rsidR="007A35CA" w:rsidRPr="00960315" w:rsidRDefault="007A35CA" w:rsidP="005F7AED">
      <w:pPr>
        <w:numPr>
          <w:ilvl w:val="1"/>
          <w:numId w:val="2"/>
        </w:numPr>
        <w:tabs>
          <w:tab w:val="left" w:pos="900"/>
          <w:tab w:val="num" w:pos="1440"/>
        </w:tabs>
        <w:ind w:left="0" w:firstLine="720"/>
        <w:jc w:val="both"/>
        <w:rPr>
          <w:b/>
          <w:color w:val="FF0000"/>
          <w:sz w:val="28"/>
          <w:szCs w:val="28"/>
        </w:rPr>
      </w:pPr>
      <w:r w:rsidRPr="00632793">
        <w:rPr>
          <w:sz w:val="28"/>
          <w:szCs w:val="28"/>
        </w:rPr>
        <w:t>Заявителями</w:t>
      </w:r>
      <w:r w:rsidR="00960315">
        <w:rPr>
          <w:sz w:val="28"/>
          <w:szCs w:val="28"/>
        </w:rPr>
        <w:t>,</w:t>
      </w:r>
      <w:r w:rsidRPr="0063279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отношении которых </w:t>
      </w:r>
      <w:proofErr w:type="gramStart"/>
      <w:r>
        <w:rPr>
          <w:sz w:val="28"/>
          <w:szCs w:val="28"/>
        </w:rPr>
        <w:t>предоставляется государственная услуга являются</w:t>
      </w:r>
      <w:proofErr w:type="gramEnd"/>
      <w:r w:rsidRPr="00632793">
        <w:rPr>
          <w:sz w:val="28"/>
          <w:szCs w:val="28"/>
        </w:rPr>
        <w:t>:</w:t>
      </w:r>
    </w:p>
    <w:p w:rsidR="007A35CA" w:rsidRDefault="007A35CA" w:rsidP="00BE73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32793">
        <w:rPr>
          <w:sz w:val="28"/>
          <w:szCs w:val="28"/>
        </w:rPr>
        <w:t>граждане, ведущие личное подсобное хозяйство</w:t>
      </w:r>
      <w:r>
        <w:rPr>
          <w:sz w:val="28"/>
          <w:szCs w:val="28"/>
        </w:rPr>
        <w:t>,</w:t>
      </w:r>
      <w:r w:rsidRPr="00632793">
        <w:rPr>
          <w:sz w:val="28"/>
          <w:szCs w:val="28"/>
        </w:rPr>
        <w:t xml:space="preserve"> на территории</w:t>
      </w:r>
      <w:r w:rsidR="003F387B">
        <w:rPr>
          <w:sz w:val="28"/>
          <w:szCs w:val="28"/>
        </w:rPr>
        <w:t xml:space="preserve"> </w:t>
      </w:r>
      <w:proofErr w:type="spellStart"/>
      <w:r w:rsidR="003F387B"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района;</w:t>
      </w:r>
    </w:p>
    <w:p w:rsidR="007A35CA" w:rsidRDefault="007A35CA" w:rsidP="00BE73F8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32793">
        <w:rPr>
          <w:sz w:val="28"/>
          <w:szCs w:val="28"/>
        </w:rPr>
        <w:t>крестьянские (фермерские) хозяйства, зарегистрированные и осуществляющие свою деятельность на территории</w:t>
      </w:r>
      <w:r>
        <w:rPr>
          <w:sz w:val="28"/>
          <w:szCs w:val="28"/>
        </w:rPr>
        <w:t xml:space="preserve"> </w:t>
      </w:r>
      <w:proofErr w:type="spellStart"/>
      <w:r w:rsidR="003F387B"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района.</w:t>
      </w:r>
    </w:p>
    <w:p w:rsidR="008A717D" w:rsidRPr="00956CF9" w:rsidRDefault="008A717D" w:rsidP="00BE73F8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56CF9">
        <w:rPr>
          <w:b/>
          <w:sz w:val="28"/>
          <w:szCs w:val="28"/>
        </w:rPr>
        <w:t xml:space="preserve">- </w:t>
      </w:r>
      <w:r w:rsidR="00956CF9">
        <w:rPr>
          <w:sz w:val="28"/>
          <w:szCs w:val="28"/>
        </w:rPr>
        <w:t xml:space="preserve">представители по доверенности </w:t>
      </w:r>
      <w:r w:rsidR="00C96A62">
        <w:rPr>
          <w:sz w:val="28"/>
          <w:szCs w:val="28"/>
        </w:rPr>
        <w:t>указанных лиц;</w:t>
      </w:r>
    </w:p>
    <w:p w:rsidR="00D76543" w:rsidRPr="008A717D" w:rsidRDefault="00D76543" w:rsidP="00BE73F8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521101" w:rsidRPr="00DB48FC" w:rsidRDefault="00271456" w:rsidP="00BE73F8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271456">
        <w:rPr>
          <w:b/>
          <w:sz w:val="28"/>
          <w:szCs w:val="28"/>
        </w:rPr>
        <w:t xml:space="preserve">2. </w:t>
      </w:r>
      <w:r w:rsidR="00521101" w:rsidRPr="00DB48FC">
        <w:rPr>
          <w:b/>
          <w:sz w:val="28"/>
          <w:szCs w:val="28"/>
        </w:rPr>
        <w:t xml:space="preserve">Требования к порядку предоставления </w:t>
      </w:r>
      <w:r w:rsidR="00102B89">
        <w:rPr>
          <w:b/>
          <w:sz w:val="28"/>
          <w:szCs w:val="28"/>
        </w:rPr>
        <w:t>государствен</w:t>
      </w:r>
      <w:r w:rsidR="00521101" w:rsidRPr="00DB48FC">
        <w:rPr>
          <w:b/>
          <w:sz w:val="28"/>
          <w:szCs w:val="28"/>
        </w:rPr>
        <w:t xml:space="preserve">ной </w:t>
      </w:r>
      <w:r w:rsidR="00521101">
        <w:rPr>
          <w:b/>
          <w:sz w:val="28"/>
          <w:szCs w:val="28"/>
        </w:rPr>
        <w:t>услуги</w:t>
      </w:r>
    </w:p>
    <w:p w:rsidR="007E0BB0" w:rsidRPr="007E0BB0" w:rsidRDefault="009A220E" w:rsidP="00BE73F8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E2DCF" w:rsidRDefault="005E2DCF" w:rsidP="005F7AED">
      <w:pPr>
        <w:numPr>
          <w:ilvl w:val="3"/>
          <w:numId w:val="3"/>
        </w:numPr>
        <w:tabs>
          <w:tab w:val="clear" w:pos="1440"/>
          <w:tab w:val="left" w:pos="900"/>
        </w:tabs>
        <w:ind w:left="0" w:firstLine="720"/>
        <w:jc w:val="both"/>
        <w:rPr>
          <w:sz w:val="28"/>
          <w:szCs w:val="28"/>
        </w:rPr>
      </w:pPr>
      <w:r w:rsidRPr="00C8372D">
        <w:rPr>
          <w:sz w:val="28"/>
          <w:szCs w:val="28"/>
        </w:rPr>
        <w:t xml:space="preserve">Порядок информирования о </w:t>
      </w:r>
      <w:r w:rsidR="00102B89">
        <w:rPr>
          <w:sz w:val="28"/>
          <w:szCs w:val="28"/>
        </w:rPr>
        <w:t>государствен</w:t>
      </w:r>
      <w:r w:rsidRPr="00C8372D">
        <w:rPr>
          <w:sz w:val="28"/>
          <w:szCs w:val="28"/>
        </w:rPr>
        <w:t>ной услуге.</w:t>
      </w:r>
    </w:p>
    <w:p w:rsidR="00DC3F42" w:rsidRDefault="00DC3F42" w:rsidP="00DC3F42">
      <w:pPr>
        <w:tabs>
          <w:tab w:val="left" w:pos="900"/>
        </w:tabs>
        <w:jc w:val="both"/>
        <w:rPr>
          <w:sz w:val="28"/>
          <w:szCs w:val="28"/>
        </w:rPr>
      </w:pPr>
    </w:p>
    <w:p w:rsidR="00DC3F42" w:rsidRDefault="00DC3F42" w:rsidP="00DC3F4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о порядке предоставления </w:t>
      </w:r>
      <w:r w:rsidR="000A65BC">
        <w:rPr>
          <w:sz w:val="28"/>
          <w:szCs w:val="28"/>
        </w:rPr>
        <w:t>государствен</w:t>
      </w:r>
      <w:r>
        <w:rPr>
          <w:sz w:val="28"/>
          <w:szCs w:val="28"/>
        </w:rPr>
        <w:t>ной услуги выдается:</w:t>
      </w:r>
    </w:p>
    <w:p w:rsidR="00DC3F42" w:rsidRDefault="00DC3F42" w:rsidP="00DC3F4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непосредственно в </w:t>
      </w:r>
      <w:r w:rsidR="003F387B">
        <w:rPr>
          <w:sz w:val="28"/>
          <w:szCs w:val="28"/>
        </w:rPr>
        <w:t xml:space="preserve">отделе </w:t>
      </w:r>
      <w:r w:rsidR="00761EE6">
        <w:rPr>
          <w:sz w:val="28"/>
          <w:szCs w:val="28"/>
        </w:rPr>
        <w:t xml:space="preserve">анализа и содействия по инновационному развитию отраслей сельскохозяйственного производства и субсидирования </w:t>
      </w:r>
      <w:r w:rsidR="003F387B">
        <w:rPr>
          <w:sz w:val="28"/>
          <w:szCs w:val="28"/>
        </w:rPr>
        <w:t xml:space="preserve">управления сельского хозяйства и природопользования администрации </w:t>
      </w:r>
      <w:proofErr w:type="spellStart"/>
      <w:r w:rsidR="003F387B">
        <w:rPr>
          <w:sz w:val="28"/>
          <w:szCs w:val="28"/>
        </w:rPr>
        <w:t>Чернянского</w:t>
      </w:r>
      <w:proofErr w:type="spellEnd"/>
      <w:r w:rsidR="003F387B" w:rsidRPr="00A6109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DC3F42" w:rsidRDefault="00DC3F42" w:rsidP="00DC3F4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специалистами администраций сельских 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поселений</w:t>
      </w:r>
    </w:p>
    <w:p w:rsidR="00DC3F42" w:rsidRDefault="00DC3F42" w:rsidP="00DC3F42">
      <w:pPr>
        <w:tabs>
          <w:tab w:val="left" w:pos="720"/>
        </w:tabs>
        <w:jc w:val="both"/>
        <w:rPr>
          <w:sz w:val="28"/>
          <w:szCs w:val="28"/>
        </w:rPr>
      </w:pPr>
    </w:p>
    <w:p w:rsidR="004C661B" w:rsidRDefault="00CA4C5D" w:rsidP="005F7AED">
      <w:pPr>
        <w:numPr>
          <w:ilvl w:val="3"/>
          <w:numId w:val="3"/>
        </w:numPr>
        <w:tabs>
          <w:tab w:val="clear" w:pos="14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о процедуре исполнения </w:t>
      </w:r>
      <w:r w:rsidR="00102B89">
        <w:rPr>
          <w:sz w:val="28"/>
          <w:szCs w:val="28"/>
        </w:rPr>
        <w:t>государствен</w:t>
      </w:r>
      <w:r>
        <w:rPr>
          <w:sz w:val="28"/>
          <w:szCs w:val="28"/>
        </w:rPr>
        <w:t xml:space="preserve">ной услуги заявители обращаются в </w:t>
      </w:r>
      <w:r w:rsidR="00796E77">
        <w:rPr>
          <w:sz w:val="28"/>
          <w:szCs w:val="28"/>
        </w:rPr>
        <w:t>управление сельского хозяйства и природопользования администрации муниципального района «</w:t>
      </w:r>
      <w:proofErr w:type="spellStart"/>
      <w:r w:rsidR="00796E77">
        <w:rPr>
          <w:sz w:val="28"/>
          <w:szCs w:val="28"/>
        </w:rPr>
        <w:t>Чернянский</w:t>
      </w:r>
      <w:proofErr w:type="spellEnd"/>
      <w:r w:rsidR="00796E77">
        <w:rPr>
          <w:sz w:val="28"/>
          <w:szCs w:val="28"/>
        </w:rPr>
        <w:t xml:space="preserve"> район»</w:t>
      </w:r>
      <w:r w:rsidR="004C661B">
        <w:rPr>
          <w:sz w:val="28"/>
          <w:szCs w:val="28"/>
        </w:rPr>
        <w:t>:</w:t>
      </w:r>
    </w:p>
    <w:p w:rsidR="004C661B" w:rsidRDefault="004C661B" w:rsidP="004C661B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в устно форме лично;</w:t>
      </w:r>
    </w:p>
    <w:p w:rsidR="00797EA2" w:rsidRDefault="00797EA2" w:rsidP="004C661B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645663" w:rsidRDefault="00F5105F" w:rsidP="004C661B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663">
        <w:rPr>
          <w:sz w:val="28"/>
          <w:szCs w:val="28"/>
        </w:rPr>
        <w:t>по электронной почте;</w:t>
      </w:r>
    </w:p>
    <w:p w:rsidR="00434964" w:rsidRDefault="00E036C1" w:rsidP="004C661B">
      <w:pPr>
        <w:tabs>
          <w:tab w:val="left" w:pos="900"/>
        </w:tabs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- через пред</w:t>
      </w:r>
      <w:r w:rsidR="00434964">
        <w:rPr>
          <w:sz w:val="28"/>
          <w:szCs w:val="28"/>
        </w:rPr>
        <w:t>ставителя по доверенности,</w:t>
      </w:r>
      <w:r w:rsidR="00827E2E">
        <w:rPr>
          <w:sz w:val="28"/>
          <w:szCs w:val="28"/>
        </w:rPr>
        <w:t xml:space="preserve"> </w:t>
      </w:r>
      <w:r w:rsidR="00865482">
        <w:rPr>
          <w:sz w:val="28"/>
          <w:szCs w:val="28"/>
        </w:rPr>
        <w:t xml:space="preserve">оформленной в установленном </w:t>
      </w:r>
      <w:r w:rsidR="00A11ED6">
        <w:rPr>
          <w:sz w:val="28"/>
          <w:szCs w:val="28"/>
        </w:rPr>
        <w:t>порядке.</w:t>
      </w:r>
    </w:p>
    <w:p w:rsidR="006C687F" w:rsidRPr="006C687F" w:rsidRDefault="006C687F" w:rsidP="004C661B">
      <w:pPr>
        <w:tabs>
          <w:tab w:val="left" w:pos="900"/>
        </w:tabs>
        <w:ind w:left="720"/>
        <w:jc w:val="both"/>
        <w:rPr>
          <w:sz w:val="28"/>
          <w:szCs w:val="28"/>
          <w:lang w:val="en-US"/>
        </w:rPr>
      </w:pPr>
    </w:p>
    <w:p w:rsidR="007A5B6E" w:rsidRDefault="007A5B6E" w:rsidP="004C661B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2.2.1 М</w:t>
      </w:r>
      <w:r w:rsidR="00DF0FD1">
        <w:rPr>
          <w:sz w:val="28"/>
          <w:szCs w:val="28"/>
        </w:rPr>
        <w:t>естонахождения органа предоставляющего услугу:</w:t>
      </w:r>
    </w:p>
    <w:p w:rsidR="00DF0FD1" w:rsidRDefault="00DF0FD1" w:rsidP="004C661B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834A0F" w:rsidRDefault="00C87579" w:rsidP="00BE73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6E77">
        <w:rPr>
          <w:sz w:val="28"/>
          <w:szCs w:val="28"/>
        </w:rPr>
        <w:t>309560, п. Чернянка пл. Октябрьская 13, тел./факс (47232) 5-57-46</w:t>
      </w:r>
      <w:r w:rsidR="00960315">
        <w:rPr>
          <w:sz w:val="28"/>
          <w:szCs w:val="28"/>
        </w:rPr>
        <w:t>,</w:t>
      </w:r>
      <w:r w:rsidR="00834A0F">
        <w:rPr>
          <w:sz w:val="28"/>
          <w:szCs w:val="28"/>
        </w:rPr>
        <w:t xml:space="preserve"> </w:t>
      </w:r>
    </w:p>
    <w:p w:rsidR="00960315" w:rsidRPr="00960315" w:rsidRDefault="00834A0F" w:rsidP="00BE73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2385">
        <w:rPr>
          <w:sz w:val="28"/>
          <w:szCs w:val="28"/>
        </w:rPr>
        <w:t>О</w:t>
      </w:r>
      <w:r w:rsidR="00796E77">
        <w:rPr>
          <w:sz w:val="28"/>
          <w:szCs w:val="28"/>
        </w:rPr>
        <w:t xml:space="preserve">тдел </w:t>
      </w:r>
      <w:r w:rsidR="00A02385">
        <w:rPr>
          <w:sz w:val="28"/>
          <w:szCs w:val="28"/>
        </w:rPr>
        <w:t>анализа и содействия по инновационному развитию отраслей сельскохозяйственного производства и субсидирования</w:t>
      </w:r>
      <w:r>
        <w:rPr>
          <w:sz w:val="28"/>
          <w:szCs w:val="28"/>
        </w:rPr>
        <w:t xml:space="preserve">: </w:t>
      </w:r>
      <w:r w:rsidR="00796E77">
        <w:rPr>
          <w:sz w:val="28"/>
          <w:szCs w:val="28"/>
        </w:rPr>
        <w:t>5-57-46; 5-53-45</w:t>
      </w:r>
    </w:p>
    <w:p w:rsidR="005E2DCF" w:rsidRPr="005820CE" w:rsidRDefault="00960315" w:rsidP="00BE73F8">
      <w:pPr>
        <w:tabs>
          <w:tab w:val="left" w:pos="0"/>
        </w:tabs>
        <w:jc w:val="both"/>
        <w:rPr>
          <w:sz w:val="28"/>
          <w:szCs w:val="28"/>
        </w:rPr>
      </w:pPr>
      <w:r w:rsidRPr="00834A0F">
        <w:rPr>
          <w:sz w:val="28"/>
          <w:szCs w:val="28"/>
        </w:rPr>
        <w:tab/>
      </w:r>
      <w:r>
        <w:rPr>
          <w:sz w:val="28"/>
          <w:szCs w:val="28"/>
        </w:rPr>
        <w:t xml:space="preserve">адрес электронной почты: </w:t>
      </w:r>
      <w:proofErr w:type="spellStart"/>
      <w:r w:rsidR="005820CE" w:rsidRPr="005820CE">
        <w:rPr>
          <w:sz w:val="28"/>
          <w:szCs w:val="28"/>
          <w:lang w:val="en-US"/>
        </w:rPr>
        <w:t>che</w:t>
      </w:r>
      <w:proofErr w:type="spellEnd"/>
      <w:r w:rsidR="005820CE" w:rsidRPr="005820CE">
        <w:rPr>
          <w:sz w:val="28"/>
          <w:szCs w:val="28"/>
        </w:rPr>
        <w:t>_</w:t>
      </w:r>
      <w:proofErr w:type="spellStart"/>
      <w:r w:rsidR="005820CE" w:rsidRPr="005820CE">
        <w:rPr>
          <w:sz w:val="28"/>
          <w:szCs w:val="28"/>
          <w:lang w:val="en-US"/>
        </w:rPr>
        <w:t>upr</w:t>
      </w:r>
      <w:proofErr w:type="spellEnd"/>
      <w:r w:rsidR="005820CE" w:rsidRPr="005820CE">
        <w:rPr>
          <w:sz w:val="28"/>
          <w:szCs w:val="28"/>
        </w:rPr>
        <w:t>_</w:t>
      </w:r>
      <w:proofErr w:type="spellStart"/>
      <w:r w:rsidR="005820CE" w:rsidRPr="005820CE">
        <w:rPr>
          <w:sz w:val="28"/>
          <w:szCs w:val="28"/>
          <w:lang w:val="en-US"/>
        </w:rPr>
        <w:t>sx</w:t>
      </w:r>
      <w:proofErr w:type="spellEnd"/>
      <w:r w:rsidRPr="005820CE">
        <w:rPr>
          <w:sz w:val="28"/>
          <w:szCs w:val="28"/>
        </w:rPr>
        <w:t>@</w:t>
      </w:r>
      <w:r w:rsidR="005820CE" w:rsidRPr="005820CE">
        <w:rPr>
          <w:sz w:val="28"/>
          <w:szCs w:val="28"/>
          <w:lang w:val="en-US"/>
        </w:rPr>
        <w:t>mail</w:t>
      </w:r>
      <w:r w:rsidRPr="005820CE">
        <w:rPr>
          <w:sz w:val="28"/>
          <w:szCs w:val="28"/>
        </w:rPr>
        <w:t>.</w:t>
      </w:r>
      <w:proofErr w:type="spellStart"/>
      <w:r w:rsidRPr="005820CE">
        <w:rPr>
          <w:sz w:val="28"/>
          <w:szCs w:val="28"/>
          <w:lang w:val="en-US"/>
        </w:rPr>
        <w:t>ru</w:t>
      </w:r>
      <w:proofErr w:type="spellEnd"/>
    </w:p>
    <w:p w:rsidR="005E2DCF" w:rsidRPr="005E2DCF" w:rsidRDefault="00C87579" w:rsidP="00BE73F8">
      <w:pPr>
        <w:tabs>
          <w:tab w:val="left" w:pos="0"/>
          <w:tab w:val="left" w:pos="335"/>
          <w:tab w:val="left" w:pos="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2DCF" w:rsidRPr="005E2DCF">
        <w:rPr>
          <w:sz w:val="28"/>
          <w:szCs w:val="28"/>
        </w:rPr>
        <w:t xml:space="preserve">Сведения о режиме работы </w:t>
      </w:r>
      <w:r w:rsidR="00796E77">
        <w:rPr>
          <w:sz w:val="28"/>
          <w:szCs w:val="28"/>
        </w:rPr>
        <w:t>подотдела</w:t>
      </w:r>
      <w:r w:rsidR="005E2DCF" w:rsidRPr="005E2DCF">
        <w:rPr>
          <w:sz w:val="28"/>
          <w:szCs w:val="28"/>
        </w:rPr>
        <w:t>:</w:t>
      </w:r>
    </w:p>
    <w:p w:rsidR="005E2DCF" w:rsidRPr="005E2DCF" w:rsidRDefault="00C87579" w:rsidP="00BE73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DCF" w:rsidRPr="005E2DCF">
        <w:rPr>
          <w:sz w:val="28"/>
          <w:szCs w:val="28"/>
        </w:rPr>
        <w:t>понедельник-пятница: 0</w:t>
      </w:r>
      <w:r w:rsidR="000B2B0D">
        <w:rPr>
          <w:sz w:val="28"/>
          <w:szCs w:val="28"/>
        </w:rPr>
        <w:t>8</w:t>
      </w:r>
      <w:r w:rsidR="005E2DCF" w:rsidRPr="005E2DCF">
        <w:rPr>
          <w:sz w:val="28"/>
          <w:szCs w:val="28"/>
        </w:rPr>
        <w:t>-00-1</w:t>
      </w:r>
      <w:r w:rsidR="000B2B0D">
        <w:rPr>
          <w:sz w:val="28"/>
          <w:szCs w:val="28"/>
        </w:rPr>
        <w:t>7</w:t>
      </w:r>
      <w:r w:rsidR="005E2DCF" w:rsidRPr="005E2DCF">
        <w:rPr>
          <w:sz w:val="28"/>
          <w:szCs w:val="28"/>
        </w:rPr>
        <w:t>.00 час.</w:t>
      </w:r>
    </w:p>
    <w:p w:rsidR="005E2DCF" w:rsidRPr="005E2DCF" w:rsidRDefault="00C87579" w:rsidP="00BE73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DCF" w:rsidRPr="005E2DCF">
        <w:rPr>
          <w:sz w:val="28"/>
          <w:szCs w:val="28"/>
        </w:rPr>
        <w:t>перерыв: 1</w:t>
      </w:r>
      <w:r w:rsidR="000A65BC">
        <w:rPr>
          <w:sz w:val="28"/>
          <w:szCs w:val="28"/>
        </w:rPr>
        <w:t>2</w:t>
      </w:r>
      <w:r w:rsidR="005E2DCF" w:rsidRPr="005E2DCF">
        <w:rPr>
          <w:sz w:val="28"/>
          <w:szCs w:val="28"/>
        </w:rPr>
        <w:t>.00-1</w:t>
      </w:r>
      <w:r w:rsidR="000A65BC">
        <w:rPr>
          <w:sz w:val="28"/>
          <w:szCs w:val="28"/>
        </w:rPr>
        <w:t>3</w:t>
      </w:r>
      <w:r w:rsidR="005E2DCF" w:rsidRPr="005E2DCF">
        <w:rPr>
          <w:sz w:val="28"/>
          <w:szCs w:val="28"/>
        </w:rPr>
        <w:t>.00 час.</w:t>
      </w:r>
    </w:p>
    <w:p w:rsidR="005E2DCF" w:rsidRDefault="00C87579" w:rsidP="00BE73F8">
      <w:pPr>
        <w:tabs>
          <w:tab w:val="left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5E2DCF" w:rsidRPr="005E2DCF">
        <w:rPr>
          <w:sz w:val="28"/>
          <w:szCs w:val="28"/>
        </w:rPr>
        <w:t>Суббота, воскресенье</w:t>
      </w:r>
      <w:r w:rsidR="00E82330">
        <w:rPr>
          <w:sz w:val="28"/>
          <w:szCs w:val="28"/>
        </w:rPr>
        <w:t xml:space="preserve"> </w:t>
      </w:r>
      <w:r w:rsidR="005E2DCF" w:rsidRPr="005E2DCF">
        <w:rPr>
          <w:sz w:val="28"/>
          <w:szCs w:val="28"/>
        </w:rPr>
        <w:t>-</w:t>
      </w:r>
      <w:r w:rsidR="00E82330">
        <w:rPr>
          <w:sz w:val="28"/>
          <w:szCs w:val="28"/>
        </w:rPr>
        <w:t xml:space="preserve"> </w:t>
      </w:r>
      <w:r w:rsidR="005E2DCF" w:rsidRPr="005E2DCF">
        <w:rPr>
          <w:sz w:val="28"/>
          <w:szCs w:val="28"/>
        </w:rPr>
        <w:t>выходной.</w:t>
      </w:r>
    </w:p>
    <w:p w:rsidR="006C687F" w:rsidRPr="006C687F" w:rsidRDefault="006C687F" w:rsidP="00BE73F8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6361E7" w:rsidRPr="00745FF7" w:rsidRDefault="006361E7" w:rsidP="00BE73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2.2.2. Публичное письменное консультирование осуществляется путем публикации (размещения) информационных материалов в </w:t>
      </w:r>
      <w:r w:rsidR="004637B3">
        <w:rPr>
          <w:sz w:val="28"/>
          <w:szCs w:val="28"/>
        </w:rPr>
        <w:t>СМИ, на официальном сайте</w:t>
      </w:r>
      <w:r w:rsidR="00153816">
        <w:rPr>
          <w:sz w:val="28"/>
          <w:szCs w:val="28"/>
        </w:rPr>
        <w:t xml:space="preserve"> </w:t>
      </w:r>
      <w:r w:rsidR="006B2A91">
        <w:rPr>
          <w:sz w:val="28"/>
          <w:szCs w:val="28"/>
        </w:rPr>
        <w:t xml:space="preserve">органов местного самоуправления, </w:t>
      </w:r>
      <w:r w:rsidR="00540374">
        <w:rPr>
          <w:sz w:val="28"/>
          <w:szCs w:val="28"/>
        </w:rPr>
        <w:t xml:space="preserve">в Федеральной государственной информационной системе «Единый </w:t>
      </w:r>
      <w:r w:rsidR="007A130A">
        <w:rPr>
          <w:sz w:val="28"/>
          <w:szCs w:val="28"/>
        </w:rPr>
        <w:t xml:space="preserve">портал государственных </w:t>
      </w:r>
      <w:r w:rsidR="00DB0853">
        <w:rPr>
          <w:sz w:val="28"/>
          <w:szCs w:val="28"/>
        </w:rPr>
        <w:t xml:space="preserve">и муниципальных услуг (функций)» </w:t>
      </w:r>
      <w:hyperlink r:id="rId6" w:history="1">
        <w:r w:rsidR="00E96054" w:rsidRPr="00DB7D3D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E96054" w:rsidRPr="00DB7D3D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E96054" w:rsidRPr="00DB7D3D">
          <w:rPr>
            <w:rStyle w:val="a8"/>
            <w:rFonts w:ascii="Times New Roman" w:hAnsi="Times New Roman"/>
            <w:sz w:val="28"/>
            <w:szCs w:val="28"/>
          </w:rPr>
          <w:t>gosuslugi</w:t>
        </w:r>
        <w:proofErr w:type="spellEnd"/>
        <w:r w:rsidR="00E96054" w:rsidRPr="00DB7D3D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E96054" w:rsidRPr="00DB7D3D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96054">
        <w:rPr>
          <w:sz w:val="28"/>
          <w:szCs w:val="28"/>
          <w:u w:val="single"/>
        </w:rPr>
        <w:t xml:space="preserve"> </w:t>
      </w:r>
      <w:r w:rsidR="003404C2" w:rsidRPr="003404C2">
        <w:rPr>
          <w:sz w:val="28"/>
          <w:szCs w:val="28"/>
        </w:rPr>
        <w:t xml:space="preserve">и (или) на </w:t>
      </w:r>
      <w:r w:rsidR="003404C2">
        <w:rPr>
          <w:sz w:val="28"/>
          <w:szCs w:val="28"/>
        </w:rPr>
        <w:t>портале государственных и муниципальных услуг</w:t>
      </w:r>
      <w:r w:rsidR="002D4F12">
        <w:rPr>
          <w:sz w:val="28"/>
          <w:szCs w:val="28"/>
        </w:rPr>
        <w:t xml:space="preserve"> Белгородской области.</w:t>
      </w:r>
    </w:p>
    <w:p w:rsidR="006C687F" w:rsidRPr="00745FF7" w:rsidRDefault="006C687F" w:rsidP="00BE73F8">
      <w:pPr>
        <w:tabs>
          <w:tab w:val="left" w:pos="0"/>
        </w:tabs>
        <w:jc w:val="both"/>
        <w:rPr>
          <w:sz w:val="28"/>
          <w:szCs w:val="28"/>
        </w:rPr>
      </w:pPr>
    </w:p>
    <w:p w:rsidR="008123BA" w:rsidRDefault="008123BA" w:rsidP="00BE73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2.2.3. Индивидуальное устное консультирование осуществляется </w:t>
      </w:r>
      <w:r w:rsidR="009F646D">
        <w:rPr>
          <w:sz w:val="28"/>
          <w:szCs w:val="28"/>
        </w:rPr>
        <w:t>заместителем начальника отдела анализа и содействия по инновационному развитию отраслей сельскохозяйственного производства и субсидирования</w:t>
      </w:r>
      <w:r w:rsidR="00E5154D" w:rsidRPr="00E5154D">
        <w:rPr>
          <w:sz w:val="28"/>
          <w:szCs w:val="28"/>
        </w:rPr>
        <w:t xml:space="preserve"> </w:t>
      </w:r>
      <w:r w:rsidR="00E5154D">
        <w:rPr>
          <w:sz w:val="28"/>
          <w:szCs w:val="28"/>
        </w:rPr>
        <w:t xml:space="preserve">управление сельского хозяйства и природопользования администрации </w:t>
      </w:r>
      <w:proofErr w:type="spellStart"/>
      <w:r w:rsidR="00E5154D">
        <w:rPr>
          <w:sz w:val="28"/>
          <w:szCs w:val="28"/>
        </w:rPr>
        <w:t>Чернянского</w:t>
      </w:r>
      <w:proofErr w:type="spellEnd"/>
      <w:r w:rsidR="00E5154D">
        <w:rPr>
          <w:sz w:val="28"/>
          <w:szCs w:val="28"/>
        </w:rPr>
        <w:t xml:space="preserve"> района </w:t>
      </w:r>
      <w:r w:rsidR="00963C48">
        <w:rPr>
          <w:sz w:val="28"/>
          <w:szCs w:val="28"/>
        </w:rPr>
        <w:t>при обращении заявителя за консультацией лично либо по телефону.</w:t>
      </w:r>
    </w:p>
    <w:p w:rsidR="000956F8" w:rsidRDefault="000956F8" w:rsidP="00BE73F8">
      <w:pPr>
        <w:tabs>
          <w:tab w:val="left" w:pos="0"/>
        </w:tabs>
        <w:jc w:val="both"/>
        <w:rPr>
          <w:sz w:val="28"/>
          <w:szCs w:val="28"/>
        </w:rPr>
      </w:pPr>
    </w:p>
    <w:p w:rsidR="000956F8" w:rsidRPr="003404C2" w:rsidRDefault="000956F8" w:rsidP="00BE73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получения ответа при индивидуальном устном консультировании не должно превышать 15 минут</w:t>
      </w:r>
    </w:p>
    <w:p w:rsidR="005E2DCF" w:rsidRPr="005E2DCF" w:rsidRDefault="005E2DCF" w:rsidP="00BE73F8">
      <w:pPr>
        <w:tabs>
          <w:tab w:val="left" w:pos="720"/>
        </w:tabs>
        <w:jc w:val="both"/>
        <w:rPr>
          <w:sz w:val="28"/>
          <w:szCs w:val="28"/>
        </w:rPr>
      </w:pPr>
    </w:p>
    <w:p w:rsidR="00C82A38" w:rsidRDefault="006C0A22" w:rsidP="005F7AED">
      <w:pPr>
        <w:numPr>
          <w:ilvl w:val="3"/>
          <w:numId w:val="3"/>
        </w:numPr>
        <w:tabs>
          <w:tab w:val="clear" w:pos="144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A21D54">
        <w:rPr>
          <w:sz w:val="28"/>
          <w:szCs w:val="28"/>
        </w:rPr>
        <w:t xml:space="preserve"> субсидий </w:t>
      </w:r>
      <w:r w:rsidR="00BC3E5C">
        <w:rPr>
          <w:sz w:val="28"/>
          <w:szCs w:val="28"/>
        </w:rPr>
        <w:t xml:space="preserve">заемщику на возмещение части затрат на уплату процентов по полученным кредитам </w:t>
      </w:r>
      <w:r w:rsidR="00B80AAA">
        <w:rPr>
          <w:sz w:val="28"/>
          <w:szCs w:val="28"/>
        </w:rPr>
        <w:t>производится в течение</w:t>
      </w:r>
      <w:r w:rsidR="00ED1F2C" w:rsidRPr="00C511D2">
        <w:rPr>
          <w:sz w:val="28"/>
          <w:szCs w:val="28"/>
        </w:rPr>
        <w:t xml:space="preserve"> 30 дней с момента пред</w:t>
      </w:r>
      <w:r w:rsidR="008A523B">
        <w:rPr>
          <w:sz w:val="28"/>
          <w:szCs w:val="28"/>
        </w:rPr>
        <w:t>о</w:t>
      </w:r>
      <w:r w:rsidR="00ED1F2C" w:rsidRPr="00C511D2">
        <w:rPr>
          <w:sz w:val="28"/>
          <w:szCs w:val="28"/>
        </w:rPr>
        <w:t xml:space="preserve">ставления </w:t>
      </w:r>
      <w:r w:rsidR="008A523B">
        <w:rPr>
          <w:sz w:val="28"/>
          <w:szCs w:val="28"/>
        </w:rPr>
        <w:t>пакета</w:t>
      </w:r>
      <w:r w:rsidR="00ED1F2C" w:rsidRPr="00C511D2">
        <w:rPr>
          <w:sz w:val="28"/>
          <w:szCs w:val="28"/>
        </w:rPr>
        <w:t xml:space="preserve"> документов (при условии наличия сре</w:t>
      </w:r>
      <w:proofErr w:type="gramStart"/>
      <w:r w:rsidR="00ED1F2C" w:rsidRPr="00C511D2">
        <w:rPr>
          <w:sz w:val="28"/>
          <w:szCs w:val="28"/>
        </w:rPr>
        <w:t>дств в б</w:t>
      </w:r>
      <w:proofErr w:type="gramEnd"/>
      <w:r w:rsidR="00ED1F2C" w:rsidRPr="00C511D2">
        <w:rPr>
          <w:sz w:val="28"/>
          <w:szCs w:val="28"/>
        </w:rPr>
        <w:t>юджете)</w:t>
      </w:r>
      <w:r w:rsidR="00C82A38">
        <w:rPr>
          <w:sz w:val="28"/>
          <w:szCs w:val="28"/>
        </w:rPr>
        <w:t xml:space="preserve">, а последующая выплата производится ежемесячно по мере получения необходимых документов </w:t>
      </w:r>
      <w:r w:rsidR="00BC3E5C">
        <w:rPr>
          <w:sz w:val="28"/>
          <w:szCs w:val="28"/>
        </w:rPr>
        <w:t>от банков.</w:t>
      </w:r>
    </w:p>
    <w:p w:rsidR="00834A0F" w:rsidRDefault="00834A0F" w:rsidP="00834A0F">
      <w:pPr>
        <w:tabs>
          <w:tab w:val="left" w:pos="900"/>
        </w:tabs>
        <w:jc w:val="both"/>
        <w:rPr>
          <w:sz w:val="28"/>
          <w:szCs w:val="28"/>
        </w:rPr>
      </w:pPr>
    </w:p>
    <w:p w:rsidR="00ED1F2C" w:rsidRPr="00ED1F2C" w:rsidRDefault="00ED1F2C" w:rsidP="005F7AED">
      <w:pPr>
        <w:numPr>
          <w:ilvl w:val="3"/>
          <w:numId w:val="3"/>
        </w:numPr>
        <w:tabs>
          <w:tab w:val="clear" w:pos="1440"/>
          <w:tab w:val="left" w:pos="900"/>
        </w:tabs>
        <w:ind w:left="0" w:firstLine="720"/>
        <w:jc w:val="both"/>
        <w:rPr>
          <w:sz w:val="28"/>
          <w:szCs w:val="28"/>
        </w:rPr>
      </w:pPr>
      <w:r w:rsidRPr="00632793">
        <w:rPr>
          <w:sz w:val="28"/>
          <w:szCs w:val="20"/>
          <w:lang w:eastAsia="ar-SA"/>
        </w:rPr>
        <w:t xml:space="preserve">Результатами предоставления </w:t>
      </w:r>
      <w:r w:rsidR="00102B89">
        <w:rPr>
          <w:sz w:val="28"/>
          <w:szCs w:val="20"/>
          <w:lang w:eastAsia="ar-SA"/>
        </w:rPr>
        <w:t>государствен</w:t>
      </w:r>
      <w:r w:rsidRPr="00632793">
        <w:rPr>
          <w:sz w:val="28"/>
          <w:szCs w:val="20"/>
          <w:lang w:eastAsia="ar-SA"/>
        </w:rPr>
        <w:t>ной услуги являются:</w:t>
      </w:r>
    </w:p>
    <w:p w:rsidR="00ED1F2C" w:rsidRDefault="00ED1F2C" w:rsidP="00BE73F8">
      <w:pPr>
        <w:tabs>
          <w:tab w:val="left" w:pos="360"/>
          <w:tab w:val="left" w:pos="1494"/>
        </w:tabs>
        <w:suppressAutoHyphens/>
        <w:ind w:firstLine="900"/>
        <w:jc w:val="both"/>
        <w:rPr>
          <w:sz w:val="28"/>
          <w:szCs w:val="28"/>
          <w:lang w:eastAsia="ar-SA"/>
        </w:rPr>
      </w:pPr>
      <w:r w:rsidRPr="00632793">
        <w:rPr>
          <w:sz w:val="28"/>
          <w:szCs w:val="28"/>
          <w:lang w:eastAsia="ar-SA"/>
        </w:rPr>
        <w:t>- предоставление субсидии;</w:t>
      </w:r>
    </w:p>
    <w:p w:rsidR="00834A0F" w:rsidRPr="00632793" w:rsidRDefault="00834A0F" w:rsidP="00BE73F8">
      <w:pPr>
        <w:tabs>
          <w:tab w:val="left" w:pos="360"/>
          <w:tab w:val="left" w:pos="1494"/>
        </w:tabs>
        <w:suppressAutoHyphens/>
        <w:ind w:firstLine="9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приостановка </w:t>
      </w:r>
      <w:r w:rsidR="006C0A22">
        <w:rPr>
          <w:sz w:val="28"/>
          <w:szCs w:val="28"/>
          <w:lang w:eastAsia="ar-SA"/>
        </w:rPr>
        <w:t>предоставления</w:t>
      </w:r>
      <w:r>
        <w:rPr>
          <w:sz w:val="28"/>
          <w:szCs w:val="28"/>
          <w:lang w:eastAsia="ar-SA"/>
        </w:rPr>
        <w:t xml:space="preserve"> субсидии;</w:t>
      </w:r>
    </w:p>
    <w:p w:rsidR="00C8372D" w:rsidRDefault="00ED1F2C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632793">
        <w:rPr>
          <w:sz w:val="28"/>
          <w:szCs w:val="28"/>
          <w:lang w:eastAsia="ar-SA"/>
        </w:rPr>
        <w:t>- отказ в предоставлении субсидии.</w:t>
      </w:r>
    </w:p>
    <w:p w:rsidR="00A85E27" w:rsidRDefault="00A85E27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</w:p>
    <w:p w:rsidR="00A85E27" w:rsidRDefault="00A85E27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2.5.</w:t>
      </w:r>
      <w:r w:rsidR="000A4801">
        <w:rPr>
          <w:sz w:val="28"/>
          <w:szCs w:val="28"/>
          <w:lang w:eastAsia="ar-SA"/>
        </w:rPr>
        <w:t xml:space="preserve"> Максимальный срок ожидания в очереди при подаче запроса </w:t>
      </w:r>
      <w:r w:rsidR="006C687F">
        <w:rPr>
          <w:sz w:val="28"/>
          <w:szCs w:val="28"/>
          <w:lang w:eastAsia="ar-SA"/>
        </w:rPr>
        <w:t xml:space="preserve">о предоставлении государственной услуги и при </w:t>
      </w:r>
      <w:r w:rsidR="00DC1F83">
        <w:rPr>
          <w:sz w:val="28"/>
          <w:szCs w:val="28"/>
          <w:lang w:eastAsia="ar-SA"/>
        </w:rPr>
        <w:t>получении результата предоставления муниципальной услуги составляет 15 минут.</w:t>
      </w:r>
    </w:p>
    <w:p w:rsidR="00B553C7" w:rsidRDefault="00B553C7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</w:p>
    <w:p w:rsidR="00B553C7" w:rsidRDefault="00B553C7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2.6. Требования к местам ожидания и оформления документов.</w:t>
      </w:r>
    </w:p>
    <w:p w:rsidR="00B553C7" w:rsidRDefault="00B553C7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</w:p>
    <w:p w:rsidR="00B553C7" w:rsidRDefault="00B553C7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Места для ожидания должны соответствовать комфортным условиям для заявителей.</w:t>
      </w:r>
    </w:p>
    <w:p w:rsidR="00B553C7" w:rsidRDefault="00B553C7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</w:p>
    <w:p w:rsidR="00B553C7" w:rsidRDefault="00215484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Мест</w:t>
      </w:r>
      <w:r w:rsidR="00E521D0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ожидания для предоставления или получения документов должно быть оборудованы </w:t>
      </w:r>
      <w:r w:rsidR="0066409C">
        <w:rPr>
          <w:sz w:val="28"/>
          <w:szCs w:val="28"/>
          <w:lang w:eastAsia="ar-SA"/>
        </w:rPr>
        <w:t>стульями и скамьями. Количество мест ожидания определяется исходя из фактической нагрузки и возможностей для их размещения</w:t>
      </w:r>
      <w:r w:rsidR="00D743BE">
        <w:rPr>
          <w:sz w:val="28"/>
          <w:szCs w:val="28"/>
          <w:lang w:eastAsia="ar-SA"/>
        </w:rPr>
        <w:t xml:space="preserve"> в здании, но не может составлять менее 3 мест.</w:t>
      </w:r>
    </w:p>
    <w:p w:rsidR="000C5392" w:rsidRDefault="000C5392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</w:p>
    <w:p w:rsidR="000C5392" w:rsidRDefault="000C5392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Места для оформления документов </w:t>
      </w:r>
      <w:r w:rsidR="00780256">
        <w:rPr>
          <w:sz w:val="28"/>
          <w:szCs w:val="28"/>
          <w:lang w:eastAsia="ar-SA"/>
        </w:rPr>
        <w:t>оборудуются стульями, столами и обеспечиваются образцами заполнения документов.</w:t>
      </w:r>
    </w:p>
    <w:p w:rsidR="008736BB" w:rsidRDefault="008736BB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</w:p>
    <w:p w:rsidR="008736BB" w:rsidRDefault="008736BB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2.6.1 Требования к местам приема заявителей.</w:t>
      </w:r>
    </w:p>
    <w:p w:rsidR="00700671" w:rsidRDefault="00700671" w:rsidP="00BE73F8">
      <w:pPr>
        <w:tabs>
          <w:tab w:val="left" w:pos="900"/>
        </w:tabs>
        <w:jc w:val="both"/>
        <w:rPr>
          <w:sz w:val="28"/>
          <w:szCs w:val="28"/>
          <w:lang w:eastAsia="ar-SA"/>
        </w:rPr>
      </w:pPr>
    </w:p>
    <w:p w:rsidR="00363995" w:rsidRPr="0014206D" w:rsidRDefault="00700671" w:rsidP="0014206D">
      <w:pPr>
        <w:tabs>
          <w:tab w:val="left" w:pos="900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Кабинеты приема заявителей должны </w:t>
      </w:r>
      <w:r w:rsidR="008470F5">
        <w:rPr>
          <w:sz w:val="28"/>
          <w:szCs w:val="28"/>
          <w:lang w:eastAsia="ar-SA"/>
        </w:rPr>
        <w:t xml:space="preserve">быть оборудованы информационными табличками </w:t>
      </w:r>
      <w:r w:rsidR="003F53C9">
        <w:rPr>
          <w:sz w:val="28"/>
          <w:szCs w:val="28"/>
          <w:lang w:eastAsia="ar-SA"/>
        </w:rPr>
        <w:t>с указанием:</w:t>
      </w:r>
    </w:p>
    <w:p w:rsidR="00363995" w:rsidRDefault="00363995" w:rsidP="0014206D">
      <w:pPr>
        <w:tabs>
          <w:tab w:val="left" w:pos="900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номера кабинета;</w:t>
      </w:r>
    </w:p>
    <w:p w:rsidR="00363995" w:rsidRDefault="00363995" w:rsidP="00AB6554">
      <w:pPr>
        <w:tabs>
          <w:tab w:val="left" w:pos="900"/>
        </w:tabs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фамилии, имени, отчества и должности специалиста</w:t>
      </w:r>
      <w:r w:rsidR="00D72B5A">
        <w:rPr>
          <w:sz w:val="28"/>
          <w:szCs w:val="28"/>
          <w:lang w:eastAsia="ar-SA"/>
        </w:rPr>
        <w:t>, осуществляющего прием</w:t>
      </w:r>
      <w:r w:rsidR="00A274C7">
        <w:rPr>
          <w:sz w:val="28"/>
          <w:szCs w:val="28"/>
          <w:lang w:eastAsia="ar-SA"/>
        </w:rPr>
        <w:t>;</w:t>
      </w:r>
    </w:p>
    <w:p w:rsidR="00AB6554" w:rsidRDefault="00AB6554" w:rsidP="00AB6554">
      <w:pPr>
        <w:tabs>
          <w:tab w:val="left" w:pos="900"/>
        </w:tabs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режима работы.</w:t>
      </w:r>
    </w:p>
    <w:p w:rsidR="00D0295E" w:rsidRDefault="00D0295E" w:rsidP="00524A1F">
      <w:pPr>
        <w:tabs>
          <w:tab w:val="left" w:pos="900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Место для приема заявителя должно быть снабжено стулом, иметь место</w:t>
      </w:r>
      <w:r w:rsidR="006468A3">
        <w:rPr>
          <w:sz w:val="28"/>
          <w:szCs w:val="28"/>
          <w:lang w:eastAsia="ar-SA"/>
        </w:rPr>
        <w:t xml:space="preserve"> для письма и раскладки документов.</w:t>
      </w:r>
    </w:p>
    <w:p w:rsidR="00CF1BDC" w:rsidRDefault="00643E6F" w:rsidP="00B54444">
      <w:pPr>
        <w:tabs>
          <w:tab w:val="left" w:pos="900"/>
        </w:tabs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2.6.2. Визуальн</w:t>
      </w:r>
      <w:r w:rsidR="00CD21DC">
        <w:rPr>
          <w:sz w:val="28"/>
          <w:szCs w:val="28"/>
          <w:lang w:eastAsia="ar-SA"/>
        </w:rPr>
        <w:t xml:space="preserve">ая, </w:t>
      </w:r>
      <w:r>
        <w:rPr>
          <w:sz w:val="28"/>
          <w:szCs w:val="28"/>
          <w:lang w:eastAsia="ar-SA"/>
        </w:rPr>
        <w:t>текстовая информация о порядке предоставления м</w:t>
      </w:r>
      <w:r w:rsidR="00CE6258">
        <w:rPr>
          <w:sz w:val="28"/>
          <w:szCs w:val="28"/>
          <w:lang w:eastAsia="ar-SA"/>
        </w:rPr>
        <w:t xml:space="preserve">униципальной услуги размещается на информационном стенде (устанавливается в </w:t>
      </w:r>
      <w:r w:rsidR="00702E09">
        <w:rPr>
          <w:sz w:val="28"/>
          <w:szCs w:val="28"/>
          <w:lang w:eastAsia="ar-SA"/>
        </w:rPr>
        <w:lastRenderedPageBreak/>
        <w:t xml:space="preserve">удобном для граждан месте), а так же на </w:t>
      </w:r>
      <w:r w:rsidR="00073987">
        <w:rPr>
          <w:sz w:val="28"/>
          <w:szCs w:val="28"/>
          <w:lang w:eastAsia="ar-SA"/>
        </w:rPr>
        <w:t xml:space="preserve">портале государственных и муниципальных услуг, на официальном сайте администрации </w:t>
      </w:r>
      <w:proofErr w:type="spellStart"/>
      <w:r w:rsidR="00073987">
        <w:rPr>
          <w:sz w:val="28"/>
          <w:szCs w:val="28"/>
          <w:lang w:eastAsia="ar-SA"/>
        </w:rPr>
        <w:t>Чернянского</w:t>
      </w:r>
      <w:proofErr w:type="spellEnd"/>
      <w:r w:rsidR="00073987">
        <w:rPr>
          <w:sz w:val="28"/>
          <w:szCs w:val="28"/>
          <w:lang w:eastAsia="ar-SA"/>
        </w:rPr>
        <w:t xml:space="preserve"> района.</w:t>
      </w:r>
    </w:p>
    <w:p w:rsidR="0010651B" w:rsidRPr="006B6923" w:rsidRDefault="00430866" w:rsidP="0010651B">
      <w:pPr>
        <w:jc w:val="both"/>
        <w:rPr>
          <w:sz w:val="28"/>
        </w:rPr>
      </w:pPr>
      <w:r w:rsidRPr="00430866">
        <w:rPr>
          <w:sz w:val="28"/>
        </w:rPr>
        <w:t xml:space="preserve">            </w:t>
      </w:r>
      <w:r w:rsidRPr="006B6923">
        <w:rPr>
          <w:sz w:val="28"/>
        </w:rPr>
        <w:t xml:space="preserve">2.6.3. </w:t>
      </w:r>
      <w:r w:rsidR="0010651B" w:rsidRPr="006B6923">
        <w:rPr>
          <w:sz w:val="28"/>
        </w:rPr>
        <w:t>Требования к обеспечению инвалидам следующих условий доступности объектов в соответствии с требованиями, установленными законодательными и иными нормативными актами Российской Федерации и Белгородской области:</w:t>
      </w:r>
    </w:p>
    <w:p w:rsidR="0010651B" w:rsidRPr="006B6923" w:rsidRDefault="0010651B" w:rsidP="0010651B">
      <w:pPr>
        <w:ind w:firstLine="709"/>
        <w:jc w:val="both"/>
        <w:rPr>
          <w:sz w:val="28"/>
        </w:rPr>
      </w:pPr>
      <w:r w:rsidRPr="006B6923">
        <w:rPr>
          <w:sz w:val="28"/>
        </w:rPr>
        <w:t xml:space="preserve"> 2.</w:t>
      </w:r>
      <w:r w:rsidR="00430866" w:rsidRPr="006B6923">
        <w:rPr>
          <w:sz w:val="28"/>
        </w:rPr>
        <w:t>6</w:t>
      </w:r>
      <w:r w:rsidRPr="006B6923">
        <w:rPr>
          <w:sz w:val="28"/>
        </w:rPr>
        <w:t xml:space="preserve">.3.1.Возможность беспрепятственного входа в здание управления </w:t>
      </w:r>
      <w:r w:rsidR="007B4C4E" w:rsidRPr="006B6923">
        <w:rPr>
          <w:sz w:val="28"/>
        </w:rPr>
        <w:t>сельского хозяйства и природопользования</w:t>
      </w:r>
      <w:r w:rsidRPr="006B6923">
        <w:rPr>
          <w:sz w:val="28"/>
        </w:rPr>
        <w:t xml:space="preserve"> администрации </w:t>
      </w:r>
      <w:proofErr w:type="spellStart"/>
      <w:r w:rsidRPr="006B6923">
        <w:rPr>
          <w:sz w:val="28"/>
        </w:rPr>
        <w:t>Чернянского</w:t>
      </w:r>
      <w:proofErr w:type="spellEnd"/>
      <w:r w:rsidRPr="006B6923">
        <w:rPr>
          <w:sz w:val="28"/>
        </w:rPr>
        <w:t xml:space="preserve"> района и выхода из него.</w:t>
      </w:r>
    </w:p>
    <w:p w:rsidR="0010651B" w:rsidRPr="006B6923" w:rsidRDefault="0010651B" w:rsidP="0010651B">
      <w:pPr>
        <w:ind w:firstLine="709"/>
        <w:jc w:val="both"/>
        <w:rPr>
          <w:sz w:val="28"/>
        </w:rPr>
      </w:pPr>
      <w:r w:rsidRPr="006B6923">
        <w:rPr>
          <w:sz w:val="28"/>
        </w:rPr>
        <w:t>2.</w:t>
      </w:r>
      <w:r w:rsidR="00430866" w:rsidRPr="006B6923">
        <w:rPr>
          <w:sz w:val="28"/>
        </w:rPr>
        <w:t>6</w:t>
      </w:r>
      <w:r w:rsidRPr="006B6923">
        <w:rPr>
          <w:sz w:val="28"/>
        </w:rPr>
        <w:t xml:space="preserve">.3.2 Возможность самостоятельного передвижения по территории управления </w:t>
      </w:r>
      <w:r w:rsidR="005356B0" w:rsidRPr="006B6923">
        <w:rPr>
          <w:sz w:val="28"/>
        </w:rPr>
        <w:t xml:space="preserve">сельского хозяйства и природопользования </w:t>
      </w:r>
      <w:r w:rsidRPr="006B6923">
        <w:rPr>
          <w:sz w:val="28"/>
        </w:rPr>
        <w:t xml:space="preserve">администрации </w:t>
      </w:r>
      <w:proofErr w:type="spellStart"/>
      <w:r w:rsidRPr="006B6923">
        <w:rPr>
          <w:sz w:val="28"/>
        </w:rPr>
        <w:t>Чернянского</w:t>
      </w:r>
      <w:proofErr w:type="spellEnd"/>
      <w:r w:rsidRPr="006B6923">
        <w:rPr>
          <w:sz w:val="28"/>
        </w:rPr>
        <w:t xml:space="preserve"> района в целях доступа к месту предоставления услуги.</w:t>
      </w:r>
    </w:p>
    <w:p w:rsidR="0010651B" w:rsidRPr="006B6923" w:rsidRDefault="0010651B" w:rsidP="0010651B">
      <w:pPr>
        <w:ind w:firstLine="709"/>
        <w:jc w:val="both"/>
        <w:rPr>
          <w:sz w:val="28"/>
        </w:rPr>
      </w:pPr>
      <w:r w:rsidRPr="006B6923">
        <w:rPr>
          <w:sz w:val="28"/>
        </w:rPr>
        <w:t>2.</w:t>
      </w:r>
      <w:r w:rsidR="000A4776" w:rsidRPr="006B6923">
        <w:rPr>
          <w:sz w:val="28"/>
        </w:rPr>
        <w:t>6</w:t>
      </w:r>
      <w:r w:rsidRPr="006B6923">
        <w:rPr>
          <w:sz w:val="28"/>
        </w:rPr>
        <w:t xml:space="preserve">.3.3. Возможность посадки в транспортное средство и высадки из него перед входом в здание </w:t>
      </w:r>
      <w:r w:rsidR="005356B0" w:rsidRPr="006B6923">
        <w:rPr>
          <w:sz w:val="28"/>
        </w:rPr>
        <w:t xml:space="preserve">управления сельского хозяйства и природопользования </w:t>
      </w:r>
      <w:r w:rsidRPr="006B6923">
        <w:rPr>
          <w:sz w:val="28"/>
        </w:rPr>
        <w:t xml:space="preserve">администрации </w:t>
      </w:r>
      <w:proofErr w:type="spellStart"/>
      <w:r w:rsidRPr="006B6923">
        <w:rPr>
          <w:sz w:val="28"/>
        </w:rPr>
        <w:t>Чернянского</w:t>
      </w:r>
      <w:proofErr w:type="spellEnd"/>
      <w:r w:rsidRPr="006B6923">
        <w:rPr>
          <w:sz w:val="28"/>
        </w:rPr>
        <w:t xml:space="preserve"> района.</w:t>
      </w:r>
    </w:p>
    <w:p w:rsidR="0010651B" w:rsidRPr="006B6923" w:rsidRDefault="0010651B" w:rsidP="0010651B">
      <w:pPr>
        <w:ind w:firstLine="709"/>
        <w:jc w:val="both"/>
        <w:rPr>
          <w:sz w:val="28"/>
        </w:rPr>
      </w:pPr>
      <w:r w:rsidRPr="006B6923">
        <w:rPr>
          <w:sz w:val="28"/>
        </w:rPr>
        <w:t>2.</w:t>
      </w:r>
      <w:r w:rsidR="00411DC9" w:rsidRPr="006B6923">
        <w:rPr>
          <w:sz w:val="28"/>
        </w:rPr>
        <w:t>6</w:t>
      </w:r>
      <w:r w:rsidRPr="006B6923">
        <w:rPr>
          <w:sz w:val="28"/>
        </w:rPr>
        <w:t xml:space="preserve">.3.4. Сопровождение инвалидов, имеющих стойкие нарушения функции зрения и самостоятельного передвижения по территории управления </w:t>
      </w:r>
      <w:r w:rsidR="00411DC9" w:rsidRPr="006B6923">
        <w:rPr>
          <w:sz w:val="28"/>
        </w:rPr>
        <w:t>сельского хозяйства и природопользования</w:t>
      </w:r>
      <w:r w:rsidRPr="006B6923">
        <w:rPr>
          <w:sz w:val="28"/>
        </w:rPr>
        <w:t xml:space="preserve"> администрации </w:t>
      </w:r>
      <w:proofErr w:type="spellStart"/>
      <w:r w:rsidRPr="006B6923">
        <w:rPr>
          <w:sz w:val="28"/>
        </w:rPr>
        <w:t>Чернянского</w:t>
      </w:r>
      <w:proofErr w:type="spellEnd"/>
      <w:r w:rsidRPr="006B6923">
        <w:rPr>
          <w:sz w:val="28"/>
        </w:rPr>
        <w:t xml:space="preserve"> района.</w:t>
      </w:r>
    </w:p>
    <w:p w:rsidR="0010651B" w:rsidRPr="006B6923" w:rsidRDefault="0010651B" w:rsidP="0010651B">
      <w:pPr>
        <w:ind w:firstLine="709"/>
        <w:jc w:val="both"/>
        <w:rPr>
          <w:sz w:val="28"/>
        </w:rPr>
      </w:pPr>
      <w:r w:rsidRPr="006B6923">
        <w:rPr>
          <w:sz w:val="28"/>
        </w:rPr>
        <w:t>2.</w:t>
      </w:r>
      <w:r w:rsidR="00411DC9" w:rsidRPr="006B6923">
        <w:rPr>
          <w:sz w:val="28"/>
        </w:rPr>
        <w:t>6</w:t>
      </w:r>
      <w:r w:rsidRPr="006B6923">
        <w:rPr>
          <w:sz w:val="28"/>
        </w:rPr>
        <w:t xml:space="preserve">.3.5. Содействие инвалиду при входе в здание администрации </w:t>
      </w:r>
      <w:proofErr w:type="spellStart"/>
      <w:r w:rsidRPr="006B6923">
        <w:rPr>
          <w:sz w:val="28"/>
        </w:rPr>
        <w:t>Чернянского</w:t>
      </w:r>
      <w:proofErr w:type="spellEnd"/>
      <w:r w:rsidRPr="006B6923">
        <w:rPr>
          <w:sz w:val="28"/>
        </w:rPr>
        <w:t xml:space="preserve"> района и выходе из него, информирование инвалида о доступных маршрутах  общественного транспорта.</w:t>
      </w:r>
    </w:p>
    <w:p w:rsidR="0010651B" w:rsidRPr="006B6923" w:rsidRDefault="0010651B" w:rsidP="0010651B">
      <w:pPr>
        <w:pStyle w:val="a7"/>
      </w:pPr>
      <w:r w:rsidRPr="006B6923">
        <w:t xml:space="preserve">         2.</w:t>
      </w:r>
      <w:r w:rsidR="000D0C7D" w:rsidRPr="006B6923">
        <w:t>6</w:t>
      </w:r>
      <w:r w:rsidRPr="006B6923">
        <w:t>.3.6. Надлежащее размещение носителей информации, необходимой для обеспечения беспрепятственного доступа инвалидов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10651B" w:rsidRPr="006B6923" w:rsidRDefault="0010651B" w:rsidP="0010651B">
      <w:pPr>
        <w:pStyle w:val="ac"/>
        <w:jc w:val="both"/>
        <w:rPr>
          <w:sz w:val="28"/>
        </w:rPr>
      </w:pPr>
      <w:r w:rsidRPr="006B6923">
        <w:rPr>
          <w:sz w:val="28"/>
        </w:rPr>
        <w:t xml:space="preserve">             2.</w:t>
      </w:r>
      <w:r w:rsidR="000D0C7D" w:rsidRPr="006B6923">
        <w:rPr>
          <w:sz w:val="28"/>
        </w:rPr>
        <w:t>6</w:t>
      </w:r>
      <w:r w:rsidRPr="006B6923">
        <w:rPr>
          <w:sz w:val="28"/>
        </w:rPr>
        <w:t xml:space="preserve">.3.7.  Обеспечение допуска в здание управления социальной защиты населения администрации </w:t>
      </w:r>
      <w:proofErr w:type="spellStart"/>
      <w:r w:rsidRPr="006B6923">
        <w:rPr>
          <w:sz w:val="28"/>
        </w:rPr>
        <w:t>Чернянского</w:t>
      </w:r>
      <w:proofErr w:type="spellEnd"/>
      <w:r w:rsidRPr="006B6923">
        <w:rPr>
          <w:sz w:val="28"/>
        </w:rPr>
        <w:t xml:space="preserve"> района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B6923">
        <w:rPr>
          <w:sz w:val="28"/>
        </w:rPr>
        <w:t>утвержденных</w:t>
      </w:r>
      <w:proofErr w:type="gramEnd"/>
      <w:r w:rsidRPr="006B6923">
        <w:rPr>
          <w:sz w:val="28"/>
        </w:rPr>
        <w:t xml:space="preserve"> приказом Министерства труда и социальной защиты Российской Федерации от 22 июня 2015 года № 386н.</w:t>
      </w:r>
    </w:p>
    <w:p w:rsidR="0010651B" w:rsidRPr="006B6923" w:rsidRDefault="0010651B" w:rsidP="0010651B">
      <w:pPr>
        <w:pStyle w:val="ac"/>
        <w:jc w:val="both"/>
        <w:rPr>
          <w:sz w:val="28"/>
        </w:rPr>
      </w:pPr>
      <w:r w:rsidRPr="006B6923">
        <w:rPr>
          <w:sz w:val="28"/>
        </w:rPr>
        <w:t xml:space="preserve">             2.</w:t>
      </w:r>
      <w:r w:rsidR="000D0C7D" w:rsidRPr="006B6923">
        <w:rPr>
          <w:sz w:val="28"/>
        </w:rPr>
        <w:t>6</w:t>
      </w:r>
      <w:r w:rsidRPr="006B6923">
        <w:rPr>
          <w:sz w:val="28"/>
        </w:rPr>
        <w:t xml:space="preserve">.3.8.    Оказание иных видов посторонней помощи. </w:t>
      </w:r>
    </w:p>
    <w:p w:rsidR="0010651B" w:rsidRPr="006B6923" w:rsidRDefault="0010651B" w:rsidP="0010651B">
      <w:pPr>
        <w:pStyle w:val="3"/>
        <w:rPr>
          <w:b/>
        </w:rPr>
      </w:pPr>
      <w:r w:rsidRPr="006B6923">
        <w:rPr>
          <w:b/>
        </w:rPr>
        <w:t xml:space="preserve">               </w:t>
      </w:r>
    </w:p>
    <w:p w:rsidR="0010651B" w:rsidRPr="006B6923" w:rsidRDefault="0010651B" w:rsidP="0010651B">
      <w:pPr>
        <w:pStyle w:val="3"/>
        <w:rPr>
          <w:sz w:val="28"/>
          <w:szCs w:val="28"/>
        </w:rPr>
      </w:pPr>
      <w:r w:rsidRPr="006B6923">
        <w:rPr>
          <w:sz w:val="28"/>
          <w:szCs w:val="28"/>
        </w:rPr>
        <w:t xml:space="preserve">       2.</w:t>
      </w:r>
      <w:r w:rsidR="00A36B69" w:rsidRPr="006B6923">
        <w:rPr>
          <w:sz w:val="28"/>
          <w:szCs w:val="28"/>
        </w:rPr>
        <w:t>6</w:t>
      </w:r>
      <w:r w:rsidRPr="006B6923">
        <w:rPr>
          <w:sz w:val="28"/>
          <w:szCs w:val="28"/>
        </w:rPr>
        <w:t>.4.    Требования к обеспечению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0651B" w:rsidRPr="006B6923" w:rsidRDefault="0010651B" w:rsidP="0010651B">
      <w:pPr>
        <w:widowControl w:val="0"/>
        <w:jc w:val="both"/>
        <w:outlineLvl w:val="1"/>
        <w:rPr>
          <w:sz w:val="28"/>
        </w:rPr>
      </w:pPr>
      <w:r w:rsidRPr="006B6923">
        <w:rPr>
          <w:b/>
          <w:sz w:val="28"/>
        </w:rPr>
        <w:t xml:space="preserve">    </w:t>
      </w:r>
      <w:r w:rsidRPr="006B6923">
        <w:rPr>
          <w:sz w:val="28"/>
        </w:rPr>
        <w:t xml:space="preserve">         2.</w:t>
      </w:r>
      <w:r w:rsidR="00A36B69" w:rsidRPr="006B6923">
        <w:rPr>
          <w:sz w:val="28"/>
        </w:rPr>
        <w:t>6</w:t>
      </w:r>
      <w:r w:rsidRPr="006B6923">
        <w:rPr>
          <w:sz w:val="28"/>
        </w:rPr>
        <w:t>.4.1.  Оказание инвалидам помощи, необходимой для получения в доступной для них форме информации о правилах предоставления услуги документов, о совершении ими других необходимых для получения услуги действий.</w:t>
      </w:r>
    </w:p>
    <w:p w:rsidR="0010651B" w:rsidRPr="006B6923" w:rsidRDefault="0010651B" w:rsidP="0010651B">
      <w:pPr>
        <w:widowControl w:val="0"/>
        <w:jc w:val="both"/>
        <w:outlineLvl w:val="1"/>
        <w:rPr>
          <w:sz w:val="28"/>
        </w:rPr>
      </w:pPr>
      <w:r w:rsidRPr="006B6923">
        <w:rPr>
          <w:sz w:val="28"/>
        </w:rPr>
        <w:t xml:space="preserve">              2.</w:t>
      </w:r>
      <w:r w:rsidR="00A36B69" w:rsidRPr="006B6923">
        <w:rPr>
          <w:sz w:val="28"/>
        </w:rPr>
        <w:t>6</w:t>
      </w:r>
      <w:r w:rsidRPr="006B6923">
        <w:rPr>
          <w:sz w:val="28"/>
        </w:rPr>
        <w:t xml:space="preserve">.4.2. 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6B6923">
        <w:rPr>
          <w:sz w:val="28"/>
        </w:rPr>
        <w:t>сурдопереводчика</w:t>
      </w:r>
      <w:proofErr w:type="spellEnd"/>
      <w:r w:rsidRPr="006B6923">
        <w:rPr>
          <w:sz w:val="28"/>
        </w:rPr>
        <w:t xml:space="preserve">, </w:t>
      </w:r>
      <w:proofErr w:type="spellStart"/>
      <w:r w:rsidRPr="006B6923">
        <w:rPr>
          <w:sz w:val="28"/>
        </w:rPr>
        <w:t>тифлосурдопереводчика</w:t>
      </w:r>
      <w:proofErr w:type="spellEnd"/>
      <w:r w:rsidRPr="006B6923">
        <w:rPr>
          <w:sz w:val="28"/>
        </w:rPr>
        <w:t xml:space="preserve">. </w:t>
      </w:r>
    </w:p>
    <w:p w:rsidR="0010651B" w:rsidRPr="006B6923" w:rsidRDefault="0010651B" w:rsidP="0010651B">
      <w:pPr>
        <w:widowControl w:val="0"/>
        <w:jc w:val="both"/>
        <w:outlineLvl w:val="1"/>
        <w:rPr>
          <w:sz w:val="28"/>
        </w:rPr>
      </w:pPr>
      <w:r w:rsidRPr="006B6923">
        <w:rPr>
          <w:sz w:val="28"/>
        </w:rPr>
        <w:t xml:space="preserve">               2.</w:t>
      </w:r>
      <w:r w:rsidR="00A36B69" w:rsidRPr="006B6923">
        <w:rPr>
          <w:sz w:val="28"/>
        </w:rPr>
        <w:t>6</w:t>
      </w:r>
      <w:r w:rsidRPr="006B6923">
        <w:rPr>
          <w:sz w:val="28"/>
        </w:rPr>
        <w:t xml:space="preserve">.4.3. Оказание работниками управления </w:t>
      </w:r>
      <w:r w:rsidR="004203CA" w:rsidRPr="006B6923">
        <w:rPr>
          <w:sz w:val="28"/>
        </w:rPr>
        <w:t xml:space="preserve">сельского хозяйства и природопользования </w:t>
      </w:r>
      <w:r w:rsidRPr="006B6923">
        <w:rPr>
          <w:sz w:val="28"/>
        </w:rPr>
        <w:t xml:space="preserve">администрации </w:t>
      </w:r>
      <w:proofErr w:type="spellStart"/>
      <w:r w:rsidRPr="006B6923">
        <w:rPr>
          <w:sz w:val="28"/>
        </w:rPr>
        <w:t>Чернянского</w:t>
      </w:r>
      <w:proofErr w:type="spellEnd"/>
      <w:r w:rsidRPr="006B6923">
        <w:rPr>
          <w:sz w:val="28"/>
        </w:rPr>
        <w:t xml:space="preserve"> района иной необходимой инвалидам помощи в преодолении барьеров, мешающих получению ими услуг наравне с другими лицами.     </w:t>
      </w:r>
    </w:p>
    <w:p w:rsidR="0010651B" w:rsidRDefault="0010651B" w:rsidP="0010651B">
      <w:pPr>
        <w:pStyle w:val="20"/>
        <w:widowControl w:val="0"/>
        <w:suppressAutoHyphens w:val="0"/>
        <w:spacing w:before="0" w:line="240" w:lineRule="auto"/>
        <w:outlineLvl w:val="1"/>
      </w:pPr>
      <w:r w:rsidRPr="006B6923">
        <w:lastRenderedPageBreak/>
        <w:t xml:space="preserve">              2.</w:t>
      </w:r>
      <w:r w:rsidR="004203CA" w:rsidRPr="006B6923">
        <w:t>6</w:t>
      </w:r>
      <w:r w:rsidRPr="006B6923">
        <w:t xml:space="preserve">.4.4. Наличие копий документов, объявлений, инструкций о </w:t>
      </w:r>
      <w:r w:rsidR="0066178F">
        <w:t>порядке предоставления услуги (</w:t>
      </w:r>
      <w:r w:rsidRPr="006B6923">
        <w:t>в том числе, на информационном стенде), выполненных рельефно – точечным шрифтом Брайля и на контрастном фоне.</w:t>
      </w:r>
    </w:p>
    <w:p w:rsidR="00D76543" w:rsidRPr="0066178F" w:rsidRDefault="00D76543" w:rsidP="00BE73F8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A5817" w:rsidRDefault="00BF0131" w:rsidP="00BE73F8">
      <w:pPr>
        <w:shd w:val="clear" w:color="auto" w:fill="FFFFFF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A5817" w:rsidRPr="00000BF1">
        <w:rPr>
          <w:b/>
          <w:sz w:val="28"/>
          <w:szCs w:val="28"/>
        </w:rPr>
        <w:t>Административные процедуры</w:t>
      </w:r>
    </w:p>
    <w:p w:rsidR="001A5817" w:rsidRDefault="001A5817" w:rsidP="00BE73F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Pr="00000BF1">
        <w:rPr>
          <w:b/>
          <w:sz w:val="28"/>
          <w:szCs w:val="28"/>
        </w:rPr>
        <w:t xml:space="preserve"> </w:t>
      </w:r>
      <w:r w:rsidR="00102B89">
        <w:rPr>
          <w:b/>
          <w:sz w:val="28"/>
          <w:szCs w:val="28"/>
        </w:rPr>
        <w:t>государствен</w:t>
      </w:r>
      <w:r w:rsidRPr="00000BF1">
        <w:rPr>
          <w:b/>
          <w:sz w:val="28"/>
          <w:szCs w:val="28"/>
        </w:rPr>
        <w:t xml:space="preserve">ной </w:t>
      </w:r>
      <w:r>
        <w:rPr>
          <w:b/>
          <w:sz w:val="28"/>
          <w:szCs w:val="28"/>
        </w:rPr>
        <w:t>услуги</w:t>
      </w:r>
    </w:p>
    <w:p w:rsidR="007035BE" w:rsidRDefault="007035BE" w:rsidP="00BE73F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гражданам, ведущим личное подсобное хозяйство</w:t>
      </w:r>
      <w:r w:rsidR="00635FFB">
        <w:rPr>
          <w:b/>
          <w:sz w:val="28"/>
          <w:szCs w:val="28"/>
        </w:rPr>
        <w:t xml:space="preserve"> и крестьянским (фермерским) хозяйствам</w:t>
      </w:r>
      <w:r w:rsidR="00B27852">
        <w:rPr>
          <w:b/>
          <w:sz w:val="28"/>
          <w:szCs w:val="28"/>
        </w:rPr>
        <w:t xml:space="preserve">. </w:t>
      </w:r>
      <w:r w:rsidR="00B27852" w:rsidRPr="006C0A22">
        <w:rPr>
          <w:b/>
          <w:sz w:val="28"/>
          <w:szCs w:val="28"/>
        </w:rPr>
        <w:t>Приостановка предоставления</w:t>
      </w:r>
      <w:r w:rsidR="00B27852">
        <w:rPr>
          <w:b/>
          <w:sz w:val="28"/>
          <w:szCs w:val="28"/>
        </w:rPr>
        <w:t xml:space="preserve"> субсидий.</w:t>
      </w:r>
    </w:p>
    <w:p w:rsidR="00BF0131" w:rsidRDefault="00BF0131" w:rsidP="00BE73F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</w:p>
    <w:p w:rsidR="00054090" w:rsidRPr="00165B9E" w:rsidRDefault="004317F1" w:rsidP="00165B9E">
      <w:pPr>
        <w:tabs>
          <w:tab w:val="left" w:pos="900"/>
        </w:tabs>
        <w:spacing w:line="276" w:lineRule="auto"/>
        <w:ind w:lef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054090">
        <w:rPr>
          <w:sz w:val="28"/>
          <w:szCs w:val="28"/>
        </w:rPr>
        <w:t>Порядок предоставления услуги осуществляется в соответствии с блок-схемой</w:t>
      </w:r>
      <w:r w:rsidR="00054090" w:rsidRPr="006D2E42">
        <w:rPr>
          <w:sz w:val="28"/>
          <w:szCs w:val="28"/>
        </w:rPr>
        <w:t xml:space="preserve">. (Приложение </w:t>
      </w:r>
      <w:r w:rsidR="006767F5">
        <w:rPr>
          <w:sz w:val="28"/>
          <w:szCs w:val="28"/>
        </w:rPr>
        <w:t>1</w:t>
      </w:r>
      <w:r w:rsidR="00635FFB">
        <w:rPr>
          <w:sz w:val="28"/>
          <w:szCs w:val="28"/>
        </w:rPr>
        <w:t xml:space="preserve"> к Регламенту</w:t>
      </w:r>
      <w:r w:rsidR="00054090" w:rsidRPr="006D2E42">
        <w:rPr>
          <w:sz w:val="28"/>
          <w:szCs w:val="28"/>
        </w:rPr>
        <w:t>)</w:t>
      </w:r>
      <w:r w:rsidR="00131C64">
        <w:rPr>
          <w:sz w:val="28"/>
          <w:szCs w:val="28"/>
        </w:rPr>
        <w:t>.</w:t>
      </w:r>
    </w:p>
    <w:p w:rsidR="00131C64" w:rsidRPr="00165B9E" w:rsidRDefault="004317F1" w:rsidP="00165B9E">
      <w:pPr>
        <w:tabs>
          <w:tab w:val="left" w:pos="72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11F73" w:rsidRPr="00BF0131">
        <w:rPr>
          <w:sz w:val="28"/>
          <w:szCs w:val="28"/>
        </w:rPr>
        <w:t xml:space="preserve">Предоставление </w:t>
      </w:r>
      <w:r w:rsidR="000A65BC">
        <w:rPr>
          <w:sz w:val="28"/>
          <w:szCs w:val="28"/>
        </w:rPr>
        <w:t>государствен</w:t>
      </w:r>
      <w:r w:rsidR="00711F73" w:rsidRPr="00BF0131">
        <w:rPr>
          <w:sz w:val="28"/>
          <w:szCs w:val="28"/>
        </w:rPr>
        <w:t>ной услуги включает в себя следующие административные процедуры:</w:t>
      </w:r>
    </w:p>
    <w:p w:rsidR="00631A06" w:rsidRDefault="007E59D2" w:rsidP="00165B9E">
      <w:pPr>
        <w:tabs>
          <w:tab w:val="left" w:pos="720"/>
          <w:tab w:val="num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F64E10">
        <w:rPr>
          <w:sz w:val="28"/>
          <w:szCs w:val="28"/>
        </w:rPr>
        <w:t xml:space="preserve"> </w:t>
      </w:r>
      <w:r w:rsidR="008F20AC">
        <w:rPr>
          <w:sz w:val="28"/>
          <w:szCs w:val="28"/>
        </w:rPr>
        <w:t>О</w:t>
      </w:r>
      <w:r w:rsidR="00631A06">
        <w:rPr>
          <w:sz w:val="28"/>
          <w:szCs w:val="28"/>
        </w:rPr>
        <w:t>форм</w:t>
      </w:r>
      <w:r w:rsidR="008F20AC">
        <w:rPr>
          <w:sz w:val="28"/>
          <w:szCs w:val="28"/>
        </w:rPr>
        <w:t>ление пакета документов в банке.</w:t>
      </w:r>
    </w:p>
    <w:p w:rsidR="00631A06" w:rsidRDefault="00F64E10" w:rsidP="00165B9E">
      <w:pPr>
        <w:tabs>
          <w:tab w:val="left" w:pos="720"/>
          <w:tab w:val="num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="008F20AC">
        <w:rPr>
          <w:sz w:val="28"/>
          <w:szCs w:val="28"/>
        </w:rPr>
        <w:t>П</w:t>
      </w:r>
      <w:r w:rsidR="00631A06">
        <w:rPr>
          <w:sz w:val="28"/>
          <w:szCs w:val="28"/>
        </w:rPr>
        <w:t>ередача ответственно</w:t>
      </w:r>
      <w:r w:rsidR="008F20AC">
        <w:rPr>
          <w:sz w:val="28"/>
          <w:szCs w:val="28"/>
        </w:rPr>
        <w:t>му исполнителю для рассмотрения.</w:t>
      </w:r>
    </w:p>
    <w:p w:rsidR="00631A06" w:rsidRDefault="00F64E10" w:rsidP="00165B9E">
      <w:pPr>
        <w:tabs>
          <w:tab w:val="left" w:pos="720"/>
          <w:tab w:val="num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BB15FE">
        <w:rPr>
          <w:sz w:val="28"/>
          <w:szCs w:val="28"/>
        </w:rPr>
        <w:t xml:space="preserve"> </w:t>
      </w:r>
      <w:r w:rsidR="008F20AC">
        <w:rPr>
          <w:sz w:val="28"/>
          <w:szCs w:val="28"/>
        </w:rPr>
        <w:t>П</w:t>
      </w:r>
      <w:r w:rsidR="00631A06" w:rsidRPr="00BF0131">
        <w:rPr>
          <w:sz w:val="28"/>
          <w:szCs w:val="28"/>
        </w:rPr>
        <w:t>рием</w:t>
      </w:r>
      <w:r w:rsidR="00631A06">
        <w:rPr>
          <w:sz w:val="28"/>
          <w:szCs w:val="28"/>
        </w:rPr>
        <w:t xml:space="preserve"> </w:t>
      </w:r>
      <w:r w:rsidR="00631A06" w:rsidRPr="00BF0131">
        <w:rPr>
          <w:sz w:val="28"/>
          <w:szCs w:val="28"/>
        </w:rPr>
        <w:t xml:space="preserve">и </w:t>
      </w:r>
      <w:r w:rsidR="00631A06">
        <w:rPr>
          <w:sz w:val="28"/>
          <w:szCs w:val="28"/>
        </w:rPr>
        <w:t>рассмотрение полученных от банков пакетов документов ответственным исполнителем</w:t>
      </w:r>
      <w:r w:rsidR="008F20AC">
        <w:rPr>
          <w:sz w:val="28"/>
          <w:szCs w:val="28"/>
        </w:rPr>
        <w:t>.</w:t>
      </w:r>
    </w:p>
    <w:p w:rsidR="00631A06" w:rsidRPr="00BF0131" w:rsidRDefault="00BB15FE" w:rsidP="00165B9E">
      <w:pPr>
        <w:tabs>
          <w:tab w:val="left" w:pos="720"/>
          <w:tab w:val="num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="008F20AC">
        <w:rPr>
          <w:sz w:val="28"/>
          <w:szCs w:val="28"/>
        </w:rPr>
        <w:t>. П</w:t>
      </w:r>
      <w:r w:rsidR="00631A06">
        <w:rPr>
          <w:sz w:val="28"/>
          <w:szCs w:val="28"/>
        </w:rPr>
        <w:t xml:space="preserve">ринятие решения о возможности предоставления </w:t>
      </w:r>
      <w:r w:rsidR="00102B89">
        <w:rPr>
          <w:sz w:val="28"/>
          <w:szCs w:val="28"/>
        </w:rPr>
        <w:t>государствен</w:t>
      </w:r>
      <w:r w:rsidR="00631A06">
        <w:rPr>
          <w:sz w:val="28"/>
          <w:szCs w:val="28"/>
        </w:rPr>
        <w:t>ной услуги, отказе в предоставлении услуги</w:t>
      </w:r>
      <w:r w:rsidR="00131C64">
        <w:rPr>
          <w:sz w:val="28"/>
          <w:szCs w:val="28"/>
        </w:rPr>
        <w:t>.</w:t>
      </w:r>
      <w:r w:rsidR="00631A06">
        <w:rPr>
          <w:sz w:val="28"/>
          <w:szCs w:val="28"/>
        </w:rPr>
        <w:t xml:space="preserve"> </w:t>
      </w:r>
    </w:p>
    <w:p w:rsidR="00631A06" w:rsidRDefault="00260495" w:rsidP="00165B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3.6</w:t>
      </w:r>
      <w:r w:rsidR="008F20AC">
        <w:rPr>
          <w:sz w:val="28"/>
          <w:szCs w:val="28"/>
        </w:rPr>
        <w:t xml:space="preserve">. </w:t>
      </w:r>
      <w:r w:rsidR="00631A06">
        <w:rPr>
          <w:sz w:val="28"/>
          <w:szCs w:val="28"/>
        </w:rPr>
        <w:t xml:space="preserve"> </w:t>
      </w:r>
      <w:r w:rsidR="00631A06" w:rsidRPr="00711F73">
        <w:rPr>
          <w:sz w:val="28"/>
          <w:szCs w:val="28"/>
        </w:rPr>
        <w:t xml:space="preserve"> </w:t>
      </w:r>
      <w:r w:rsidR="008F20AC">
        <w:rPr>
          <w:sz w:val="28"/>
          <w:szCs w:val="28"/>
        </w:rPr>
        <w:t>П</w:t>
      </w:r>
      <w:r w:rsidR="00631A06" w:rsidRPr="00711F73">
        <w:rPr>
          <w:sz w:val="28"/>
          <w:szCs w:val="28"/>
        </w:rPr>
        <w:t xml:space="preserve">редоставление </w:t>
      </w:r>
      <w:r w:rsidR="00102B89">
        <w:rPr>
          <w:sz w:val="28"/>
          <w:szCs w:val="28"/>
        </w:rPr>
        <w:t>государствен</w:t>
      </w:r>
      <w:r w:rsidR="00631A06" w:rsidRPr="00711F73">
        <w:rPr>
          <w:sz w:val="28"/>
          <w:szCs w:val="28"/>
        </w:rPr>
        <w:t>ной услуги (</w:t>
      </w:r>
      <w:r w:rsidR="006C0A22">
        <w:rPr>
          <w:sz w:val="28"/>
          <w:szCs w:val="28"/>
        </w:rPr>
        <w:t>предоставление</w:t>
      </w:r>
      <w:r w:rsidR="00631A06" w:rsidRPr="00711F73">
        <w:rPr>
          <w:sz w:val="28"/>
          <w:szCs w:val="28"/>
        </w:rPr>
        <w:t xml:space="preserve"> субсидии).</w:t>
      </w:r>
      <w:r w:rsidR="00631A06">
        <w:rPr>
          <w:sz w:val="28"/>
          <w:szCs w:val="28"/>
        </w:rPr>
        <w:t xml:space="preserve"> </w:t>
      </w:r>
    </w:p>
    <w:p w:rsidR="00131C64" w:rsidRPr="00BF0131" w:rsidRDefault="00F651BD" w:rsidP="00165B9E">
      <w:pPr>
        <w:tabs>
          <w:tab w:val="left" w:pos="720"/>
          <w:tab w:val="num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="00131C64">
        <w:rPr>
          <w:sz w:val="28"/>
          <w:szCs w:val="28"/>
        </w:rPr>
        <w:t xml:space="preserve">.   Возможная приостановка </w:t>
      </w:r>
      <w:r w:rsidR="006C0A22">
        <w:rPr>
          <w:sz w:val="28"/>
          <w:szCs w:val="28"/>
        </w:rPr>
        <w:t>предоставления</w:t>
      </w:r>
      <w:r w:rsidR="00131C64">
        <w:rPr>
          <w:sz w:val="28"/>
          <w:szCs w:val="28"/>
        </w:rPr>
        <w:t xml:space="preserve"> субсидий.</w:t>
      </w:r>
    </w:p>
    <w:p w:rsidR="00631A06" w:rsidRDefault="00631A06" w:rsidP="00631A06">
      <w:pPr>
        <w:tabs>
          <w:tab w:val="left" w:pos="900"/>
          <w:tab w:val="num" w:pos="1620"/>
        </w:tabs>
        <w:jc w:val="both"/>
        <w:rPr>
          <w:sz w:val="28"/>
          <w:szCs w:val="28"/>
        </w:rPr>
      </w:pPr>
    </w:p>
    <w:p w:rsidR="00FF6DA3" w:rsidRPr="008F20AC" w:rsidRDefault="00803A36" w:rsidP="00803A36">
      <w:pPr>
        <w:tabs>
          <w:tab w:val="left" w:pos="720"/>
          <w:tab w:val="left" w:pos="16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FF6DA3" w:rsidRPr="008F20AC">
        <w:rPr>
          <w:sz w:val="28"/>
          <w:szCs w:val="28"/>
        </w:rPr>
        <w:t>Формирование пакета документов производится в момент заключения кредитного договора в банке.</w:t>
      </w:r>
    </w:p>
    <w:p w:rsidR="008F20AC" w:rsidRPr="008F20AC" w:rsidRDefault="008F20AC" w:rsidP="008F20AC">
      <w:pPr>
        <w:tabs>
          <w:tab w:val="left" w:pos="720"/>
          <w:tab w:val="left" w:pos="1980"/>
        </w:tabs>
        <w:jc w:val="both"/>
        <w:rPr>
          <w:sz w:val="28"/>
          <w:szCs w:val="28"/>
        </w:rPr>
      </w:pPr>
    </w:p>
    <w:p w:rsidR="008F20AC" w:rsidRPr="008F20AC" w:rsidRDefault="00FF6DA3" w:rsidP="005F7AED">
      <w:pPr>
        <w:numPr>
          <w:ilvl w:val="3"/>
          <w:numId w:val="5"/>
        </w:numPr>
        <w:tabs>
          <w:tab w:val="clear" w:pos="180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8F20AC">
        <w:rPr>
          <w:sz w:val="28"/>
          <w:szCs w:val="28"/>
        </w:rPr>
        <w:t>Обязательный пакет документов включает в себя следующий перечень:</w:t>
      </w:r>
    </w:p>
    <w:p w:rsidR="008F20AC" w:rsidRPr="008F20AC" w:rsidRDefault="008F20AC" w:rsidP="008F20AC">
      <w:pPr>
        <w:tabs>
          <w:tab w:val="left" w:pos="900"/>
        </w:tabs>
        <w:jc w:val="both"/>
        <w:rPr>
          <w:sz w:val="28"/>
          <w:szCs w:val="28"/>
        </w:rPr>
      </w:pPr>
      <w:r w:rsidRPr="008F20AC">
        <w:rPr>
          <w:sz w:val="28"/>
          <w:szCs w:val="28"/>
        </w:rPr>
        <w:t>а) заявление о предоставлении средств на возмещение части затрат (далее - заявление) (Приложение 2</w:t>
      </w:r>
      <w:r w:rsidR="00635FFB">
        <w:rPr>
          <w:sz w:val="28"/>
          <w:szCs w:val="28"/>
        </w:rPr>
        <w:t xml:space="preserve"> к Регламенту</w:t>
      </w:r>
      <w:r w:rsidRPr="008F20AC">
        <w:rPr>
          <w:sz w:val="28"/>
          <w:szCs w:val="28"/>
        </w:rPr>
        <w:t xml:space="preserve">); </w:t>
      </w:r>
    </w:p>
    <w:p w:rsidR="008F20AC" w:rsidRPr="008F20AC" w:rsidRDefault="008F20AC" w:rsidP="008F20AC">
      <w:pPr>
        <w:pStyle w:val="Default"/>
        <w:jc w:val="both"/>
        <w:rPr>
          <w:color w:val="auto"/>
          <w:sz w:val="28"/>
          <w:szCs w:val="28"/>
        </w:rPr>
      </w:pPr>
      <w:r w:rsidRPr="008F20AC">
        <w:rPr>
          <w:color w:val="auto"/>
          <w:sz w:val="28"/>
          <w:szCs w:val="28"/>
        </w:rPr>
        <w:t xml:space="preserve">б) справка налогового органа об отсутствии у заемщика просроченной задолженности по налоговым и иным обязательным платежам (кроме граждан, ведущих личное подсобное хозяйство); </w:t>
      </w:r>
    </w:p>
    <w:p w:rsidR="008F20AC" w:rsidRPr="008F20AC" w:rsidRDefault="008F20AC" w:rsidP="008F20AC">
      <w:pPr>
        <w:pStyle w:val="Default"/>
        <w:jc w:val="both"/>
        <w:rPr>
          <w:color w:val="auto"/>
          <w:sz w:val="28"/>
          <w:szCs w:val="28"/>
        </w:rPr>
      </w:pPr>
      <w:r w:rsidRPr="008F20AC">
        <w:rPr>
          <w:color w:val="auto"/>
          <w:sz w:val="28"/>
          <w:szCs w:val="28"/>
        </w:rPr>
        <w:t xml:space="preserve">в) выписка из </w:t>
      </w:r>
      <w:proofErr w:type="spellStart"/>
      <w:r w:rsidRPr="008F20AC">
        <w:rPr>
          <w:color w:val="auto"/>
          <w:sz w:val="28"/>
          <w:szCs w:val="28"/>
        </w:rPr>
        <w:t>похозяйственной</w:t>
      </w:r>
      <w:proofErr w:type="spellEnd"/>
      <w:r w:rsidRPr="008F20AC">
        <w:rPr>
          <w:color w:val="auto"/>
          <w:sz w:val="28"/>
          <w:szCs w:val="28"/>
        </w:rPr>
        <w:t xml:space="preserve"> книги об учете личного подсобного хозяйства гражданина, ведущего личное подсобное хозяйство</w:t>
      </w:r>
      <w:r w:rsidR="00635FFB">
        <w:rPr>
          <w:color w:val="auto"/>
          <w:sz w:val="28"/>
          <w:szCs w:val="28"/>
        </w:rPr>
        <w:t xml:space="preserve"> (для </w:t>
      </w:r>
      <w:r w:rsidR="00635FFB" w:rsidRPr="008F20AC">
        <w:rPr>
          <w:color w:val="auto"/>
          <w:sz w:val="28"/>
          <w:szCs w:val="28"/>
        </w:rPr>
        <w:t>граждан, ведущих личное подсобное хозяйство)</w:t>
      </w:r>
      <w:r w:rsidRPr="008F20AC">
        <w:rPr>
          <w:color w:val="auto"/>
          <w:sz w:val="28"/>
          <w:szCs w:val="28"/>
        </w:rPr>
        <w:t xml:space="preserve">; </w:t>
      </w:r>
    </w:p>
    <w:p w:rsidR="008F20AC" w:rsidRPr="008F20AC" w:rsidRDefault="008F20AC" w:rsidP="008F20AC">
      <w:pPr>
        <w:pStyle w:val="Default"/>
        <w:jc w:val="both"/>
        <w:rPr>
          <w:color w:val="auto"/>
          <w:sz w:val="28"/>
          <w:szCs w:val="28"/>
        </w:rPr>
      </w:pPr>
      <w:r w:rsidRPr="008F20AC">
        <w:rPr>
          <w:color w:val="auto"/>
          <w:sz w:val="28"/>
          <w:szCs w:val="28"/>
        </w:rPr>
        <w:t xml:space="preserve">г) заверенные кредитной организацией копия кредитного договора (договора займа), выписка из ссудного счета заемщика о получении кредита или документ, подтверждающий получение займа, а также график погашения кредита (займа) и уплаты процентов по нему; </w:t>
      </w:r>
    </w:p>
    <w:p w:rsidR="008F20AC" w:rsidRPr="008F20AC" w:rsidRDefault="008F20AC" w:rsidP="008F20AC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8F20AC">
        <w:rPr>
          <w:color w:val="auto"/>
          <w:sz w:val="28"/>
          <w:szCs w:val="28"/>
        </w:rPr>
        <w:t>д</w:t>
      </w:r>
      <w:proofErr w:type="spellEnd"/>
      <w:r w:rsidRPr="008F20AC">
        <w:rPr>
          <w:color w:val="auto"/>
          <w:sz w:val="28"/>
          <w:szCs w:val="28"/>
        </w:rPr>
        <w:t xml:space="preserve">) </w:t>
      </w:r>
      <w:r w:rsidRPr="008F20AC">
        <w:rPr>
          <w:bCs/>
          <w:sz w:val="28"/>
          <w:szCs w:val="28"/>
        </w:rPr>
        <w:t>документы, подтверждающие целевое использование кредита;</w:t>
      </w:r>
    </w:p>
    <w:p w:rsidR="008F20AC" w:rsidRPr="008F20AC" w:rsidRDefault="008F20AC" w:rsidP="008F20AC">
      <w:pPr>
        <w:tabs>
          <w:tab w:val="left" w:pos="900"/>
        </w:tabs>
        <w:jc w:val="both"/>
        <w:rPr>
          <w:sz w:val="28"/>
          <w:szCs w:val="28"/>
        </w:rPr>
      </w:pPr>
      <w:r w:rsidRPr="008F20AC">
        <w:rPr>
          <w:sz w:val="28"/>
          <w:szCs w:val="28"/>
        </w:rPr>
        <w:t>е) документ с указанием номера счета заемщика, открытого ему в российской кредитной организации для перечисления средств на возмещение части затрат.</w:t>
      </w:r>
    </w:p>
    <w:p w:rsidR="008F20AC" w:rsidRPr="008F20AC" w:rsidRDefault="008F20AC" w:rsidP="008F20AC">
      <w:pPr>
        <w:tabs>
          <w:tab w:val="left" w:pos="720"/>
          <w:tab w:val="left" w:pos="1980"/>
        </w:tabs>
        <w:jc w:val="both"/>
        <w:rPr>
          <w:sz w:val="28"/>
          <w:szCs w:val="28"/>
        </w:rPr>
      </w:pPr>
    </w:p>
    <w:p w:rsidR="00FF6DA3" w:rsidRPr="008F20AC" w:rsidRDefault="00761328" w:rsidP="005F7AED">
      <w:pPr>
        <w:numPr>
          <w:ilvl w:val="3"/>
          <w:numId w:val="5"/>
        </w:numPr>
        <w:tabs>
          <w:tab w:val="clear" w:pos="180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8F20AC">
        <w:rPr>
          <w:sz w:val="28"/>
          <w:szCs w:val="28"/>
        </w:rPr>
        <w:t xml:space="preserve">Завершение формирования пакета документов осуществляется </w:t>
      </w:r>
      <w:r w:rsidR="00131C64">
        <w:rPr>
          <w:sz w:val="28"/>
          <w:szCs w:val="28"/>
        </w:rPr>
        <w:t>в момент</w:t>
      </w:r>
      <w:r w:rsidRPr="008F20AC">
        <w:rPr>
          <w:sz w:val="28"/>
          <w:szCs w:val="28"/>
        </w:rPr>
        <w:t xml:space="preserve"> предоставления заемщиком документов о целевом использовании кредита.</w:t>
      </w:r>
    </w:p>
    <w:p w:rsidR="00655ECC" w:rsidRDefault="00655ECC" w:rsidP="00655ECC">
      <w:pPr>
        <w:tabs>
          <w:tab w:val="left" w:pos="900"/>
          <w:tab w:val="num" w:pos="1620"/>
        </w:tabs>
        <w:jc w:val="both"/>
        <w:rPr>
          <w:sz w:val="28"/>
          <w:szCs w:val="28"/>
        </w:rPr>
      </w:pPr>
    </w:p>
    <w:p w:rsidR="00AE5139" w:rsidRPr="00AE5139" w:rsidRDefault="002D3478" w:rsidP="002D3478">
      <w:pPr>
        <w:tabs>
          <w:tab w:val="left" w:pos="720"/>
          <w:tab w:val="left" w:pos="16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655ECC" w:rsidRPr="00AE5139">
        <w:rPr>
          <w:sz w:val="28"/>
          <w:szCs w:val="28"/>
        </w:rPr>
        <w:t>После формирования полного перечня необходимых документов в срок не более 30 дней от даты получения последнего документа от заемщика</w:t>
      </w:r>
      <w:r w:rsidR="00B039A9" w:rsidRPr="00AE5139">
        <w:rPr>
          <w:sz w:val="28"/>
          <w:szCs w:val="28"/>
        </w:rPr>
        <w:t>, б</w:t>
      </w:r>
      <w:r w:rsidR="00655ECC" w:rsidRPr="00AE5139">
        <w:rPr>
          <w:sz w:val="28"/>
          <w:szCs w:val="28"/>
        </w:rPr>
        <w:t xml:space="preserve">анки </w:t>
      </w:r>
      <w:r w:rsidR="00655ECC" w:rsidRPr="00AE5139">
        <w:rPr>
          <w:sz w:val="28"/>
          <w:szCs w:val="28"/>
        </w:rPr>
        <w:lastRenderedPageBreak/>
        <w:t>обязаны передать ответственному исполнителю пакет документов с приложенным актом приема-передачи.</w:t>
      </w:r>
    </w:p>
    <w:p w:rsidR="00B039A9" w:rsidRDefault="00B039A9" w:rsidP="00B039A9">
      <w:pPr>
        <w:tabs>
          <w:tab w:val="left" w:pos="900"/>
          <w:tab w:val="num" w:pos="1620"/>
        </w:tabs>
        <w:jc w:val="both"/>
        <w:rPr>
          <w:sz w:val="28"/>
          <w:szCs w:val="28"/>
        </w:rPr>
      </w:pPr>
    </w:p>
    <w:p w:rsidR="00B039A9" w:rsidRDefault="002D3478" w:rsidP="002D3478">
      <w:pPr>
        <w:tabs>
          <w:tab w:val="left" w:pos="900"/>
          <w:tab w:val="left" w:pos="16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3.2.2.1.</w:t>
      </w:r>
      <w:r w:rsidR="00B039A9" w:rsidRPr="00AE5139">
        <w:rPr>
          <w:sz w:val="28"/>
          <w:szCs w:val="28"/>
        </w:rPr>
        <w:t xml:space="preserve">Ответственный исполнитель </w:t>
      </w:r>
      <w:r w:rsidR="001829D9">
        <w:rPr>
          <w:sz w:val="28"/>
          <w:szCs w:val="28"/>
        </w:rPr>
        <w:t xml:space="preserve">в момент получения  пакета документов </w:t>
      </w:r>
      <w:r w:rsidR="001F6012" w:rsidRPr="00AE5139">
        <w:rPr>
          <w:sz w:val="28"/>
          <w:szCs w:val="28"/>
        </w:rPr>
        <w:t>регистриру</w:t>
      </w:r>
      <w:r w:rsidR="00B039A9" w:rsidRPr="00AE5139">
        <w:rPr>
          <w:sz w:val="28"/>
          <w:szCs w:val="28"/>
        </w:rPr>
        <w:t>е</w:t>
      </w:r>
      <w:r w:rsidR="001F6012" w:rsidRPr="00AE5139">
        <w:rPr>
          <w:sz w:val="28"/>
          <w:szCs w:val="28"/>
        </w:rPr>
        <w:t>т заявление заемщика в журнале регистрации</w:t>
      </w:r>
      <w:r w:rsidR="001829D9">
        <w:rPr>
          <w:sz w:val="28"/>
          <w:szCs w:val="28"/>
        </w:rPr>
        <w:t>, где осуществляется нумерация регистрационных записей по мере поступления заявлений.</w:t>
      </w:r>
      <w:r w:rsidR="004F560F">
        <w:rPr>
          <w:sz w:val="28"/>
          <w:szCs w:val="28"/>
        </w:rPr>
        <w:t xml:space="preserve"> Заявление может быть:</w:t>
      </w:r>
    </w:p>
    <w:p w:rsidR="004F560F" w:rsidRDefault="004F560F" w:rsidP="002D3478">
      <w:pPr>
        <w:tabs>
          <w:tab w:val="left" w:pos="900"/>
          <w:tab w:val="left" w:pos="1620"/>
        </w:tabs>
        <w:ind w:left="720"/>
        <w:jc w:val="both"/>
        <w:rPr>
          <w:sz w:val="28"/>
          <w:szCs w:val="28"/>
        </w:rPr>
      </w:pPr>
    </w:p>
    <w:p w:rsidR="004F560F" w:rsidRDefault="00FF7C32" w:rsidP="00D4069D">
      <w:pPr>
        <w:tabs>
          <w:tab w:val="left" w:pos="900"/>
          <w:tab w:val="left" w:pos="162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предоставлено</w:t>
      </w:r>
      <w:r w:rsidR="002F33BA" w:rsidRPr="002F33BA">
        <w:rPr>
          <w:sz w:val="28"/>
          <w:szCs w:val="28"/>
        </w:rPr>
        <w:t xml:space="preserve"> </w:t>
      </w:r>
      <w:r w:rsidR="002F33BA">
        <w:rPr>
          <w:sz w:val="28"/>
          <w:szCs w:val="28"/>
        </w:rPr>
        <w:t>заявителем лично, или через представителя;</w:t>
      </w:r>
    </w:p>
    <w:p w:rsidR="002F33BA" w:rsidRDefault="00795705" w:rsidP="00D4069D">
      <w:pPr>
        <w:tabs>
          <w:tab w:val="left" w:pos="900"/>
          <w:tab w:val="left" w:pos="162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направлено в письменном виде по </w:t>
      </w:r>
      <w:r w:rsidR="00D4069D">
        <w:rPr>
          <w:sz w:val="28"/>
          <w:szCs w:val="28"/>
        </w:rPr>
        <w:t>почте или курьером;</w:t>
      </w:r>
    </w:p>
    <w:p w:rsidR="00D4069D" w:rsidRDefault="00D4069D" w:rsidP="00D4069D">
      <w:pPr>
        <w:tabs>
          <w:tab w:val="left" w:pos="900"/>
          <w:tab w:val="left" w:pos="162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6923" w:rsidRPr="006B6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="00844041">
        <w:rPr>
          <w:sz w:val="28"/>
          <w:szCs w:val="28"/>
        </w:rPr>
        <w:t xml:space="preserve">направлено в электронном виде через единый портал государственных и муниципальных </w:t>
      </w:r>
      <w:r w:rsidR="00D4231D">
        <w:rPr>
          <w:sz w:val="28"/>
          <w:szCs w:val="28"/>
        </w:rPr>
        <w:t>услуг.</w:t>
      </w:r>
    </w:p>
    <w:p w:rsidR="009D689C" w:rsidRDefault="009D689C" w:rsidP="00D4069D">
      <w:pPr>
        <w:tabs>
          <w:tab w:val="left" w:pos="900"/>
          <w:tab w:val="left" w:pos="1620"/>
        </w:tabs>
        <w:spacing w:line="276" w:lineRule="auto"/>
        <w:ind w:left="720"/>
        <w:jc w:val="both"/>
        <w:rPr>
          <w:sz w:val="28"/>
          <w:szCs w:val="28"/>
        </w:rPr>
      </w:pPr>
    </w:p>
    <w:p w:rsidR="007D0DCA" w:rsidRDefault="007D0DCA" w:rsidP="00D4069D">
      <w:pPr>
        <w:tabs>
          <w:tab w:val="left" w:pos="900"/>
          <w:tab w:val="left" w:pos="1620"/>
        </w:tabs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Заявление</w:t>
      </w:r>
      <w:r w:rsidR="009D689C">
        <w:rPr>
          <w:sz w:val="28"/>
          <w:szCs w:val="28"/>
        </w:rPr>
        <w:t xml:space="preserve">, которое подается в форме электронного документа, </w:t>
      </w:r>
      <w:r w:rsidR="00B343C5">
        <w:rPr>
          <w:sz w:val="28"/>
          <w:szCs w:val="28"/>
        </w:rPr>
        <w:t xml:space="preserve">подписывается тем видом </w:t>
      </w:r>
      <w:r w:rsidR="00C3435A">
        <w:rPr>
          <w:sz w:val="28"/>
          <w:szCs w:val="28"/>
        </w:rPr>
        <w:t xml:space="preserve">электронной подписи, использование </w:t>
      </w:r>
      <w:r w:rsidR="00A83161">
        <w:rPr>
          <w:sz w:val="28"/>
          <w:szCs w:val="28"/>
        </w:rPr>
        <w:t>которой допускается при обращении за получением муниц</w:t>
      </w:r>
      <w:r w:rsidR="001D6D87">
        <w:rPr>
          <w:sz w:val="28"/>
          <w:szCs w:val="28"/>
        </w:rPr>
        <w:t>ипальных услуг законодательством Российской Федерации. В заявлении заявитель может указать просьбу о направлении</w:t>
      </w:r>
      <w:r w:rsidR="00E53FA3">
        <w:rPr>
          <w:sz w:val="28"/>
          <w:szCs w:val="28"/>
        </w:rPr>
        <w:t xml:space="preserve"> ему информации по вопросу </w:t>
      </w:r>
      <w:r w:rsidR="00BF19DF">
        <w:rPr>
          <w:sz w:val="28"/>
          <w:szCs w:val="28"/>
        </w:rPr>
        <w:t>оказания муниципальной услуги в электронной форме или по почте.</w:t>
      </w:r>
    </w:p>
    <w:p w:rsidR="00EC11F8" w:rsidRDefault="00EC11F8" w:rsidP="00EC11F8">
      <w:pPr>
        <w:tabs>
          <w:tab w:val="left" w:pos="900"/>
          <w:tab w:val="left" w:pos="1620"/>
        </w:tabs>
        <w:spacing w:line="276" w:lineRule="auto"/>
        <w:jc w:val="both"/>
        <w:rPr>
          <w:sz w:val="28"/>
          <w:szCs w:val="28"/>
        </w:rPr>
      </w:pPr>
    </w:p>
    <w:p w:rsidR="00EC11F8" w:rsidRPr="002F33BA" w:rsidRDefault="00EC11F8" w:rsidP="00EC11F8">
      <w:pPr>
        <w:tabs>
          <w:tab w:val="left" w:pos="900"/>
          <w:tab w:val="left" w:pos="16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пользователя на портале </w:t>
      </w:r>
      <w:r w:rsidR="006B3F3B">
        <w:rPr>
          <w:sz w:val="28"/>
          <w:szCs w:val="28"/>
        </w:rPr>
        <w:t>государственных и муниципальных услуг для подачи заявления</w:t>
      </w:r>
      <w:r w:rsidR="00784113">
        <w:rPr>
          <w:sz w:val="28"/>
          <w:szCs w:val="28"/>
        </w:rPr>
        <w:t xml:space="preserve"> и прилагаемых документов может </w:t>
      </w:r>
      <w:proofErr w:type="gramStart"/>
      <w:r w:rsidR="00784113">
        <w:rPr>
          <w:sz w:val="28"/>
          <w:szCs w:val="28"/>
        </w:rPr>
        <w:t>производиться</w:t>
      </w:r>
      <w:proofErr w:type="gramEnd"/>
      <w:r w:rsidR="00784113">
        <w:rPr>
          <w:sz w:val="28"/>
          <w:szCs w:val="28"/>
        </w:rPr>
        <w:t xml:space="preserve"> в том числе с </w:t>
      </w:r>
      <w:r w:rsidR="009F2F1B">
        <w:rPr>
          <w:sz w:val="28"/>
          <w:szCs w:val="28"/>
        </w:rPr>
        <w:t>использованием универсальной электронной карты</w:t>
      </w:r>
      <w:r w:rsidR="00784113">
        <w:rPr>
          <w:sz w:val="28"/>
          <w:szCs w:val="28"/>
        </w:rPr>
        <w:t xml:space="preserve"> </w:t>
      </w:r>
    </w:p>
    <w:p w:rsidR="001829D9" w:rsidRPr="00AE5139" w:rsidRDefault="001829D9" w:rsidP="001829D9">
      <w:pPr>
        <w:tabs>
          <w:tab w:val="left" w:pos="900"/>
          <w:tab w:val="left" w:pos="1620"/>
        </w:tabs>
        <w:jc w:val="both"/>
        <w:rPr>
          <w:sz w:val="28"/>
          <w:szCs w:val="28"/>
        </w:rPr>
      </w:pPr>
    </w:p>
    <w:p w:rsidR="00AE5139" w:rsidRPr="00AE5139" w:rsidRDefault="002C43B0" w:rsidP="002C43B0">
      <w:pPr>
        <w:tabs>
          <w:tab w:val="left" w:pos="72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r w:rsidR="00AE5139" w:rsidRPr="00AE5139">
        <w:rPr>
          <w:sz w:val="28"/>
          <w:szCs w:val="28"/>
        </w:rPr>
        <w:t>При рассмотрении документов ответственный исполнитель:</w:t>
      </w:r>
    </w:p>
    <w:p w:rsidR="00AE5139" w:rsidRPr="00AE5139" w:rsidRDefault="00AE5139" w:rsidP="00AE5139">
      <w:pPr>
        <w:tabs>
          <w:tab w:val="left" w:pos="900"/>
          <w:tab w:val="num" w:pos="1620"/>
        </w:tabs>
        <w:jc w:val="both"/>
        <w:rPr>
          <w:sz w:val="28"/>
          <w:szCs w:val="28"/>
        </w:rPr>
      </w:pPr>
    </w:p>
    <w:p w:rsidR="00AE5139" w:rsidRPr="00AE5139" w:rsidRDefault="00AE5139" w:rsidP="00AE5139">
      <w:pPr>
        <w:tabs>
          <w:tab w:val="left" w:pos="900"/>
          <w:tab w:val="num" w:pos="1620"/>
        </w:tabs>
        <w:jc w:val="both"/>
        <w:rPr>
          <w:sz w:val="28"/>
          <w:szCs w:val="28"/>
        </w:rPr>
      </w:pPr>
      <w:r w:rsidRPr="00AE5139">
        <w:rPr>
          <w:sz w:val="28"/>
          <w:szCs w:val="28"/>
        </w:rPr>
        <w:tab/>
        <w:t>- устанавливает наличие полного перечня документов, определенных пунктом 3.</w:t>
      </w:r>
      <w:r w:rsidR="00BD4DAA">
        <w:rPr>
          <w:sz w:val="28"/>
          <w:szCs w:val="28"/>
        </w:rPr>
        <w:t>2.1.2</w:t>
      </w:r>
      <w:r w:rsidRPr="00AE5139">
        <w:rPr>
          <w:sz w:val="28"/>
          <w:szCs w:val="28"/>
        </w:rPr>
        <w:t>. настоящего регламента;</w:t>
      </w:r>
    </w:p>
    <w:p w:rsidR="00AE5139" w:rsidRPr="00AE5139" w:rsidRDefault="00AE5139" w:rsidP="00AE5139">
      <w:pPr>
        <w:tabs>
          <w:tab w:val="left" w:pos="900"/>
          <w:tab w:val="num" w:pos="1620"/>
        </w:tabs>
        <w:jc w:val="both"/>
        <w:rPr>
          <w:sz w:val="28"/>
          <w:szCs w:val="28"/>
        </w:rPr>
      </w:pPr>
      <w:r w:rsidRPr="00AE5139">
        <w:rPr>
          <w:sz w:val="28"/>
          <w:szCs w:val="28"/>
        </w:rPr>
        <w:tab/>
        <w:t>- проводит визуальный осмотр документов, определяет полноту заполнения, соответствие документов порядку оформления документов;</w:t>
      </w:r>
    </w:p>
    <w:p w:rsidR="00AE5139" w:rsidRPr="00AE5139" w:rsidRDefault="00AE5139" w:rsidP="00AE5139">
      <w:pPr>
        <w:tabs>
          <w:tab w:val="left" w:pos="900"/>
          <w:tab w:val="num" w:pos="1620"/>
        </w:tabs>
        <w:jc w:val="both"/>
        <w:rPr>
          <w:sz w:val="28"/>
          <w:szCs w:val="28"/>
        </w:rPr>
      </w:pPr>
      <w:r w:rsidRPr="00AE5139">
        <w:rPr>
          <w:sz w:val="28"/>
          <w:szCs w:val="28"/>
        </w:rPr>
        <w:tab/>
        <w:t xml:space="preserve">- наличие отметки банка о </w:t>
      </w:r>
      <w:proofErr w:type="gramStart"/>
      <w:r w:rsidRPr="00AE5139">
        <w:rPr>
          <w:sz w:val="28"/>
          <w:szCs w:val="28"/>
        </w:rPr>
        <w:t>заверении копии</w:t>
      </w:r>
      <w:proofErr w:type="gramEnd"/>
      <w:r w:rsidRPr="00AE5139">
        <w:rPr>
          <w:sz w:val="28"/>
          <w:szCs w:val="28"/>
        </w:rPr>
        <w:t xml:space="preserve"> документа;</w:t>
      </w:r>
    </w:p>
    <w:p w:rsidR="00AE5139" w:rsidRDefault="00AE5139" w:rsidP="00AE5139">
      <w:pPr>
        <w:tabs>
          <w:tab w:val="left" w:pos="900"/>
          <w:tab w:val="num" w:pos="1620"/>
        </w:tabs>
        <w:jc w:val="both"/>
        <w:rPr>
          <w:sz w:val="28"/>
          <w:szCs w:val="28"/>
        </w:rPr>
      </w:pPr>
      <w:r w:rsidRPr="00AE5139">
        <w:rPr>
          <w:sz w:val="28"/>
          <w:szCs w:val="28"/>
        </w:rPr>
        <w:tab/>
        <w:t>- соответствие представленных документов о целевом использовании кредита нормативно-правовым актам Правительства РФ</w:t>
      </w:r>
      <w:r>
        <w:rPr>
          <w:sz w:val="28"/>
          <w:szCs w:val="28"/>
        </w:rPr>
        <w:t>.</w:t>
      </w:r>
    </w:p>
    <w:p w:rsidR="00AE5139" w:rsidRPr="00AE5139" w:rsidRDefault="00AE5139" w:rsidP="00AE5139">
      <w:pPr>
        <w:tabs>
          <w:tab w:val="left" w:pos="900"/>
          <w:tab w:val="num" w:pos="1620"/>
        </w:tabs>
        <w:jc w:val="both"/>
        <w:rPr>
          <w:sz w:val="28"/>
          <w:szCs w:val="28"/>
        </w:rPr>
      </w:pPr>
    </w:p>
    <w:p w:rsidR="00A06718" w:rsidRPr="00AE5139" w:rsidRDefault="0036656C" w:rsidP="0036656C">
      <w:pPr>
        <w:tabs>
          <w:tab w:val="left" w:pos="900"/>
          <w:tab w:val="left" w:pos="162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3.2.2.3.</w:t>
      </w:r>
      <w:r w:rsidR="00A06718" w:rsidRPr="00AE5139">
        <w:rPr>
          <w:sz w:val="28"/>
          <w:szCs w:val="28"/>
        </w:rPr>
        <w:t>Срок рассмотрения документов -  в течение 10 рабочих дней.</w:t>
      </w:r>
    </w:p>
    <w:p w:rsidR="00A06718" w:rsidRPr="00AF1981" w:rsidRDefault="0036656C" w:rsidP="00A06718">
      <w:pPr>
        <w:tabs>
          <w:tab w:val="left" w:pos="900"/>
          <w:tab w:val="num" w:pos="1620"/>
        </w:tabs>
        <w:jc w:val="both"/>
        <w:rPr>
          <w:sz w:val="28"/>
          <w:szCs w:val="28"/>
          <w:highlight w:val="magenta"/>
        </w:rPr>
      </w:pPr>
      <w:r>
        <w:rPr>
          <w:sz w:val="28"/>
          <w:szCs w:val="28"/>
          <w:highlight w:val="magenta"/>
        </w:rPr>
        <w:t xml:space="preserve">            3.2.2.4.</w:t>
      </w:r>
    </w:p>
    <w:p w:rsidR="00A06718" w:rsidRPr="00CF3E41" w:rsidRDefault="00A06718" w:rsidP="005F7AED">
      <w:pPr>
        <w:numPr>
          <w:ilvl w:val="3"/>
          <w:numId w:val="8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При положительном заключении </w:t>
      </w:r>
      <w:r w:rsidR="006767F5" w:rsidRPr="00CF3E41">
        <w:rPr>
          <w:sz w:val="28"/>
          <w:szCs w:val="28"/>
        </w:rPr>
        <w:t xml:space="preserve">принимается решение о включении </w:t>
      </w:r>
      <w:r w:rsidR="007035BE" w:rsidRPr="00CF3E41">
        <w:rPr>
          <w:sz w:val="28"/>
          <w:szCs w:val="28"/>
        </w:rPr>
        <w:t xml:space="preserve">заемщика </w:t>
      </w:r>
      <w:r w:rsidR="006767F5" w:rsidRPr="00CF3E41">
        <w:rPr>
          <w:sz w:val="28"/>
          <w:szCs w:val="28"/>
        </w:rPr>
        <w:t>в расчет причитающихся целевых средств</w:t>
      </w:r>
      <w:r w:rsidR="00587A7B">
        <w:rPr>
          <w:sz w:val="28"/>
          <w:szCs w:val="28"/>
        </w:rPr>
        <w:t>, полученных группой заемщиков</w:t>
      </w:r>
      <w:r w:rsidR="007035BE" w:rsidRPr="00CF3E41">
        <w:rPr>
          <w:sz w:val="28"/>
          <w:szCs w:val="28"/>
        </w:rPr>
        <w:t xml:space="preserve"> (далее - Расчет)</w:t>
      </w:r>
      <w:r w:rsidR="006767F5" w:rsidRPr="00CF3E41">
        <w:rPr>
          <w:sz w:val="28"/>
          <w:szCs w:val="28"/>
        </w:rPr>
        <w:t>.</w:t>
      </w:r>
    </w:p>
    <w:p w:rsidR="00CF3E41" w:rsidRPr="00CF3E41" w:rsidRDefault="00CF3E41" w:rsidP="00CF3E41">
      <w:pPr>
        <w:tabs>
          <w:tab w:val="left" w:pos="720"/>
        </w:tabs>
        <w:jc w:val="both"/>
        <w:rPr>
          <w:sz w:val="28"/>
          <w:szCs w:val="28"/>
        </w:rPr>
      </w:pPr>
    </w:p>
    <w:p w:rsidR="00AF1981" w:rsidRPr="00CF3E41" w:rsidRDefault="00AF1981" w:rsidP="005F7AED">
      <w:pPr>
        <w:numPr>
          <w:ilvl w:val="3"/>
          <w:numId w:val="8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При получении отрицательного заключения принимается решение об отказе в предоставлении </w:t>
      </w:r>
      <w:r w:rsidR="00102B89">
        <w:rPr>
          <w:sz w:val="28"/>
          <w:szCs w:val="28"/>
        </w:rPr>
        <w:t>государствен</w:t>
      </w:r>
      <w:r w:rsidRPr="00CF3E41">
        <w:rPr>
          <w:sz w:val="28"/>
          <w:szCs w:val="28"/>
        </w:rPr>
        <w:t xml:space="preserve">ной услуги по </w:t>
      </w:r>
      <w:r w:rsidR="006C0A22">
        <w:rPr>
          <w:sz w:val="28"/>
          <w:szCs w:val="28"/>
        </w:rPr>
        <w:t>предоставлению</w:t>
      </w:r>
      <w:r w:rsidRPr="00CF3E41">
        <w:rPr>
          <w:sz w:val="28"/>
          <w:szCs w:val="28"/>
        </w:rPr>
        <w:t xml:space="preserve"> субсидий. Делается соответствующая запись в журнале регистрации.</w:t>
      </w:r>
    </w:p>
    <w:p w:rsidR="00CF3E41" w:rsidRPr="00CF3E41" w:rsidRDefault="00CF3E41" w:rsidP="00CF3E41">
      <w:pPr>
        <w:tabs>
          <w:tab w:val="left" w:pos="720"/>
        </w:tabs>
        <w:jc w:val="both"/>
        <w:rPr>
          <w:sz w:val="28"/>
          <w:szCs w:val="28"/>
        </w:rPr>
      </w:pPr>
    </w:p>
    <w:p w:rsidR="00CF3E41" w:rsidRPr="00CF3E41" w:rsidRDefault="00AF1981" w:rsidP="005F7AED">
      <w:pPr>
        <w:numPr>
          <w:ilvl w:val="3"/>
          <w:numId w:val="8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CF3E41">
        <w:rPr>
          <w:sz w:val="28"/>
          <w:szCs w:val="28"/>
        </w:rPr>
        <w:t>Основаниями для отказа в предоставлении услуг</w:t>
      </w:r>
      <w:r w:rsidR="00CF3E41" w:rsidRPr="00CF3E41">
        <w:rPr>
          <w:sz w:val="28"/>
          <w:szCs w:val="28"/>
        </w:rPr>
        <w:t xml:space="preserve">и по </w:t>
      </w:r>
      <w:r w:rsidR="004D0FCA">
        <w:rPr>
          <w:sz w:val="28"/>
          <w:szCs w:val="28"/>
        </w:rPr>
        <w:t>предоставлению</w:t>
      </w:r>
      <w:r w:rsidR="00CF3E41" w:rsidRPr="00CF3E41">
        <w:rPr>
          <w:sz w:val="28"/>
          <w:szCs w:val="28"/>
        </w:rPr>
        <w:t xml:space="preserve"> субсидий являются:</w:t>
      </w:r>
    </w:p>
    <w:p w:rsidR="00CF3E41" w:rsidRPr="00CF3E41" w:rsidRDefault="00CF3E41" w:rsidP="00CF3E41">
      <w:pPr>
        <w:tabs>
          <w:tab w:val="left" w:pos="900"/>
          <w:tab w:val="num" w:pos="1620"/>
        </w:tabs>
        <w:jc w:val="both"/>
        <w:rPr>
          <w:sz w:val="28"/>
          <w:szCs w:val="28"/>
        </w:rPr>
      </w:pPr>
    </w:p>
    <w:p w:rsidR="00CF3E41" w:rsidRPr="00CF3E41" w:rsidRDefault="00CF3E41" w:rsidP="00CF3E41">
      <w:pPr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1. </w:t>
      </w:r>
      <w:r w:rsidR="00637ABD">
        <w:rPr>
          <w:sz w:val="28"/>
          <w:szCs w:val="28"/>
        </w:rPr>
        <w:t xml:space="preserve"> </w:t>
      </w:r>
      <w:r w:rsidRPr="00CF3E41">
        <w:rPr>
          <w:sz w:val="28"/>
          <w:szCs w:val="28"/>
        </w:rPr>
        <w:t>Наличие в документах, предоставляемых заявителем, недостоверной либо искаженной информации.</w:t>
      </w:r>
    </w:p>
    <w:p w:rsidR="00CF3E41" w:rsidRPr="00CF3E41" w:rsidRDefault="00CF3E41" w:rsidP="00CF3E41">
      <w:pPr>
        <w:jc w:val="both"/>
        <w:rPr>
          <w:sz w:val="28"/>
          <w:szCs w:val="28"/>
        </w:rPr>
      </w:pPr>
      <w:r w:rsidRPr="00CF3E41">
        <w:rPr>
          <w:sz w:val="28"/>
          <w:szCs w:val="28"/>
        </w:rPr>
        <w:t>2. Несоответствие заявителя требованиям действующего законодательства, регулирующего отношения по предоставлению субсидии.</w:t>
      </w:r>
    </w:p>
    <w:p w:rsidR="00CF3E41" w:rsidRPr="00CF3E41" w:rsidRDefault="00CF3E41" w:rsidP="00CF3E41">
      <w:pPr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3. </w:t>
      </w:r>
      <w:r w:rsidR="00637ABD">
        <w:rPr>
          <w:sz w:val="28"/>
          <w:szCs w:val="28"/>
        </w:rPr>
        <w:t xml:space="preserve">   Многократное н</w:t>
      </w:r>
      <w:r w:rsidRPr="00CF3E41">
        <w:rPr>
          <w:sz w:val="28"/>
          <w:szCs w:val="28"/>
        </w:rPr>
        <w:t>арушение обязательств по погашению основного долга и уплаты начисленных процентов по кредиту.</w:t>
      </w:r>
    </w:p>
    <w:p w:rsidR="00CF3E41" w:rsidRPr="00CF3E41" w:rsidRDefault="00CF3E41" w:rsidP="00CF3E41">
      <w:pPr>
        <w:tabs>
          <w:tab w:val="num" w:pos="1620"/>
        </w:tabs>
        <w:jc w:val="both"/>
        <w:rPr>
          <w:sz w:val="28"/>
          <w:szCs w:val="28"/>
        </w:rPr>
      </w:pPr>
      <w:r w:rsidRPr="00CF3E41">
        <w:rPr>
          <w:sz w:val="28"/>
          <w:szCs w:val="28"/>
        </w:rPr>
        <w:t xml:space="preserve">4. </w:t>
      </w:r>
      <w:r w:rsidR="00637ABD">
        <w:rPr>
          <w:sz w:val="28"/>
          <w:szCs w:val="28"/>
        </w:rPr>
        <w:t xml:space="preserve">   </w:t>
      </w:r>
      <w:r w:rsidRPr="00CF3E41">
        <w:rPr>
          <w:sz w:val="28"/>
          <w:szCs w:val="28"/>
        </w:rPr>
        <w:t>Использование полученного кредита не по целевому назначению.</w:t>
      </w:r>
    </w:p>
    <w:p w:rsidR="00CF3E41" w:rsidRPr="00CF3E41" w:rsidRDefault="00CF3E41" w:rsidP="00CF3E41">
      <w:pPr>
        <w:tabs>
          <w:tab w:val="left" w:pos="720"/>
          <w:tab w:val="num" w:pos="1620"/>
        </w:tabs>
        <w:jc w:val="both"/>
        <w:rPr>
          <w:sz w:val="28"/>
          <w:szCs w:val="28"/>
        </w:rPr>
      </w:pPr>
    </w:p>
    <w:p w:rsidR="00AF1981" w:rsidRPr="00CF3E41" w:rsidRDefault="00AF1981" w:rsidP="005F7AED">
      <w:pPr>
        <w:numPr>
          <w:ilvl w:val="3"/>
          <w:numId w:val="8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CF3E41">
        <w:rPr>
          <w:sz w:val="28"/>
          <w:szCs w:val="28"/>
        </w:rPr>
        <w:t>По принятым положительным и отрицательным решениям направляется уведомление в течение 10 рабочих дней в адрес заемщика</w:t>
      </w:r>
      <w:r w:rsidR="00587A7B">
        <w:rPr>
          <w:sz w:val="28"/>
          <w:szCs w:val="28"/>
        </w:rPr>
        <w:t>. При отрицательных решениях</w:t>
      </w:r>
      <w:r w:rsidR="009F573F">
        <w:rPr>
          <w:sz w:val="28"/>
          <w:szCs w:val="28"/>
        </w:rPr>
        <w:t xml:space="preserve"> в уведомлении указываются</w:t>
      </w:r>
      <w:r w:rsidRPr="00CF3E41">
        <w:rPr>
          <w:sz w:val="28"/>
          <w:szCs w:val="28"/>
        </w:rPr>
        <w:t xml:space="preserve"> причин</w:t>
      </w:r>
      <w:r w:rsidR="009F573F">
        <w:rPr>
          <w:sz w:val="28"/>
          <w:szCs w:val="28"/>
        </w:rPr>
        <w:t>ы</w:t>
      </w:r>
      <w:r w:rsidRPr="00CF3E41">
        <w:rPr>
          <w:sz w:val="28"/>
          <w:szCs w:val="28"/>
        </w:rPr>
        <w:t xml:space="preserve"> отказа.</w:t>
      </w:r>
    </w:p>
    <w:p w:rsidR="00AF1981" w:rsidRDefault="00AF1981" w:rsidP="00AF1981">
      <w:pPr>
        <w:tabs>
          <w:tab w:val="left" w:pos="900"/>
          <w:tab w:val="num" w:pos="1620"/>
        </w:tabs>
        <w:jc w:val="both"/>
        <w:rPr>
          <w:sz w:val="28"/>
          <w:szCs w:val="28"/>
        </w:rPr>
      </w:pPr>
    </w:p>
    <w:p w:rsidR="009B197A" w:rsidRDefault="004D0FCA" w:rsidP="005F7AED">
      <w:pPr>
        <w:numPr>
          <w:ilvl w:val="3"/>
          <w:numId w:val="9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9B197A">
        <w:rPr>
          <w:sz w:val="28"/>
          <w:szCs w:val="28"/>
        </w:rPr>
        <w:t xml:space="preserve"> субсидий производится </w:t>
      </w:r>
      <w:r w:rsidR="00A41BD7">
        <w:rPr>
          <w:sz w:val="28"/>
          <w:szCs w:val="28"/>
        </w:rPr>
        <w:t xml:space="preserve">ежемесячно, начиная со следующего дня получения кредита, </w:t>
      </w:r>
      <w:r w:rsidR="009B197A" w:rsidRPr="00077158">
        <w:rPr>
          <w:sz w:val="28"/>
          <w:szCs w:val="28"/>
        </w:rPr>
        <w:t xml:space="preserve">на основании представленных </w:t>
      </w:r>
      <w:r w:rsidR="009B197A">
        <w:rPr>
          <w:sz w:val="28"/>
          <w:szCs w:val="28"/>
        </w:rPr>
        <w:t>кредитной организацией</w:t>
      </w:r>
      <w:r w:rsidR="009B197A" w:rsidRPr="00077158">
        <w:rPr>
          <w:sz w:val="28"/>
          <w:szCs w:val="28"/>
        </w:rPr>
        <w:t xml:space="preserve"> документов</w:t>
      </w:r>
      <w:r w:rsidR="009F573F">
        <w:rPr>
          <w:sz w:val="28"/>
          <w:szCs w:val="28"/>
        </w:rPr>
        <w:t xml:space="preserve">. </w:t>
      </w:r>
      <w:r w:rsidR="00C862A6">
        <w:rPr>
          <w:sz w:val="28"/>
          <w:szCs w:val="28"/>
        </w:rPr>
        <w:t>Филиал ОСБ №8592/0414</w:t>
      </w:r>
      <w:r w:rsidR="009B197A" w:rsidRPr="00077158">
        <w:rPr>
          <w:sz w:val="28"/>
          <w:szCs w:val="28"/>
        </w:rPr>
        <w:t xml:space="preserve">, </w:t>
      </w:r>
      <w:proofErr w:type="spellStart"/>
      <w:r w:rsidR="009B197A" w:rsidRPr="00077158">
        <w:rPr>
          <w:sz w:val="28"/>
          <w:szCs w:val="28"/>
        </w:rPr>
        <w:t>Россельхозбанк</w:t>
      </w:r>
      <w:r w:rsidR="009F573F">
        <w:rPr>
          <w:sz w:val="28"/>
          <w:szCs w:val="28"/>
        </w:rPr>
        <w:t>ом</w:t>
      </w:r>
      <w:proofErr w:type="spellEnd"/>
      <w:r w:rsidR="009B197A" w:rsidRPr="00077158">
        <w:rPr>
          <w:sz w:val="28"/>
          <w:szCs w:val="28"/>
        </w:rPr>
        <w:t xml:space="preserve"> – справки-уведомления об остатке ссудной задолженности и о начисленных и уплаченных процентах. </w:t>
      </w:r>
    </w:p>
    <w:p w:rsidR="009F573F" w:rsidRDefault="009F573F" w:rsidP="009F573F">
      <w:pPr>
        <w:tabs>
          <w:tab w:val="left" w:pos="720"/>
          <w:tab w:val="left" w:pos="1620"/>
        </w:tabs>
        <w:jc w:val="both"/>
        <w:rPr>
          <w:sz w:val="28"/>
          <w:szCs w:val="28"/>
        </w:rPr>
      </w:pPr>
    </w:p>
    <w:p w:rsidR="00AF1981" w:rsidRDefault="00A41BD7" w:rsidP="005F7AED">
      <w:pPr>
        <w:numPr>
          <w:ilvl w:val="3"/>
          <w:numId w:val="9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указанных документов </w:t>
      </w:r>
      <w:r w:rsidRPr="00077158">
        <w:rPr>
          <w:sz w:val="28"/>
          <w:szCs w:val="28"/>
        </w:rPr>
        <w:t xml:space="preserve">по </w:t>
      </w:r>
      <w:r w:rsidR="00C862A6">
        <w:rPr>
          <w:sz w:val="28"/>
          <w:szCs w:val="28"/>
        </w:rPr>
        <w:t>ОСБ №8592/0414</w:t>
      </w:r>
      <w:r>
        <w:rPr>
          <w:sz w:val="28"/>
          <w:szCs w:val="28"/>
        </w:rPr>
        <w:t xml:space="preserve"> – с </w:t>
      </w:r>
      <w:r w:rsidR="00C862A6">
        <w:rPr>
          <w:sz w:val="28"/>
          <w:szCs w:val="28"/>
        </w:rPr>
        <w:t>01 по 10</w:t>
      </w:r>
      <w:r>
        <w:rPr>
          <w:sz w:val="28"/>
          <w:szCs w:val="28"/>
        </w:rPr>
        <w:t xml:space="preserve"> числ</w:t>
      </w:r>
      <w:r w:rsidR="009F573F">
        <w:rPr>
          <w:sz w:val="28"/>
          <w:szCs w:val="28"/>
        </w:rPr>
        <w:t>о</w:t>
      </w:r>
      <w:r>
        <w:rPr>
          <w:sz w:val="28"/>
          <w:szCs w:val="28"/>
        </w:rPr>
        <w:t xml:space="preserve"> ежемесячно, </w:t>
      </w:r>
      <w:r w:rsidRPr="00077158">
        <w:rPr>
          <w:sz w:val="28"/>
          <w:szCs w:val="28"/>
        </w:rPr>
        <w:t xml:space="preserve">по </w:t>
      </w:r>
      <w:proofErr w:type="spellStart"/>
      <w:r w:rsidRPr="00077158">
        <w:rPr>
          <w:sz w:val="28"/>
          <w:szCs w:val="28"/>
        </w:rPr>
        <w:t>Россельхозбанку</w:t>
      </w:r>
      <w:proofErr w:type="spellEnd"/>
      <w:r>
        <w:rPr>
          <w:sz w:val="28"/>
          <w:szCs w:val="28"/>
        </w:rPr>
        <w:t xml:space="preserve"> – с 1</w:t>
      </w:r>
      <w:r w:rsidR="009F573F">
        <w:rPr>
          <w:sz w:val="28"/>
          <w:szCs w:val="28"/>
        </w:rPr>
        <w:t>2</w:t>
      </w:r>
      <w:r>
        <w:rPr>
          <w:sz w:val="28"/>
          <w:szCs w:val="28"/>
        </w:rPr>
        <w:t xml:space="preserve"> по 15 числ</w:t>
      </w:r>
      <w:r w:rsidR="009F573F">
        <w:rPr>
          <w:sz w:val="28"/>
          <w:szCs w:val="28"/>
        </w:rPr>
        <w:t>о</w:t>
      </w:r>
      <w:r>
        <w:rPr>
          <w:sz w:val="28"/>
          <w:szCs w:val="28"/>
        </w:rPr>
        <w:t xml:space="preserve"> ежемесячно</w:t>
      </w:r>
      <w:r w:rsidR="00C76CA4">
        <w:rPr>
          <w:sz w:val="28"/>
          <w:szCs w:val="28"/>
        </w:rPr>
        <w:t xml:space="preserve"> (для </w:t>
      </w:r>
      <w:r w:rsidR="00C76CA4" w:rsidRPr="008F20AC">
        <w:rPr>
          <w:sz w:val="28"/>
          <w:szCs w:val="28"/>
        </w:rPr>
        <w:t>граждан, ведущих личное подсобное хозяйство)</w:t>
      </w:r>
      <w:r>
        <w:rPr>
          <w:sz w:val="28"/>
          <w:szCs w:val="28"/>
        </w:rPr>
        <w:t>.</w:t>
      </w:r>
    </w:p>
    <w:p w:rsidR="00CF3E41" w:rsidRDefault="00CF3E41" w:rsidP="00CF3E41">
      <w:pPr>
        <w:tabs>
          <w:tab w:val="left" w:pos="720"/>
        </w:tabs>
        <w:jc w:val="both"/>
        <w:rPr>
          <w:sz w:val="28"/>
          <w:szCs w:val="28"/>
        </w:rPr>
      </w:pPr>
    </w:p>
    <w:p w:rsidR="00A41BD7" w:rsidRDefault="00264521" w:rsidP="005F7AED">
      <w:pPr>
        <w:numPr>
          <w:ilvl w:val="3"/>
          <w:numId w:val="9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представленных банками документов с</w:t>
      </w:r>
      <w:r w:rsidR="00A41BD7" w:rsidRPr="00077158">
        <w:rPr>
          <w:sz w:val="28"/>
          <w:szCs w:val="28"/>
        </w:rPr>
        <w:t xml:space="preserve">оставляется </w:t>
      </w:r>
      <w:r w:rsidR="007035BE" w:rsidRPr="00077158">
        <w:rPr>
          <w:sz w:val="28"/>
          <w:szCs w:val="28"/>
        </w:rPr>
        <w:t xml:space="preserve">Расчет </w:t>
      </w:r>
      <w:r w:rsidR="00A41BD7">
        <w:rPr>
          <w:sz w:val="28"/>
          <w:szCs w:val="28"/>
        </w:rPr>
        <w:t>причитающихся целевых средств, полученных группой</w:t>
      </w:r>
      <w:r w:rsidR="00077158" w:rsidRPr="00077158">
        <w:rPr>
          <w:sz w:val="28"/>
          <w:szCs w:val="28"/>
        </w:rPr>
        <w:t xml:space="preserve"> заемщиков</w:t>
      </w:r>
      <w:r w:rsidR="00A41BD7">
        <w:rPr>
          <w:sz w:val="28"/>
          <w:szCs w:val="28"/>
        </w:rPr>
        <w:t>.</w:t>
      </w:r>
    </w:p>
    <w:p w:rsidR="00CF3E41" w:rsidRDefault="00CF3E41" w:rsidP="00CF3E41">
      <w:pPr>
        <w:tabs>
          <w:tab w:val="left" w:pos="720"/>
        </w:tabs>
        <w:jc w:val="both"/>
        <w:rPr>
          <w:sz w:val="28"/>
          <w:szCs w:val="28"/>
        </w:rPr>
      </w:pPr>
    </w:p>
    <w:p w:rsidR="007035BE" w:rsidRDefault="007035BE" w:rsidP="005F7AED">
      <w:pPr>
        <w:numPr>
          <w:ilvl w:val="3"/>
          <w:numId w:val="9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</w:t>
      </w:r>
      <w:r w:rsidR="00077158">
        <w:rPr>
          <w:sz w:val="28"/>
          <w:szCs w:val="28"/>
        </w:rPr>
        <w:t xml:space="preserve">проверяются </w:t>
      </w:r>
      <w:r w:rsidR="00CD6122">
        <w:rPr>
          <w:sz w:val="28"/>
          <w:szCs w:val="28"/>
        </w:rPr>
        <w:t xml:space="preserve">и подписываются </w:t>
      </w:r>
      <w:r w:rsidR="00077158">
        <w:rPr>
          <w:sz w:val="28"/>
          <w:szCs w:val="28"/>
        </w:rPr>
        <w:t>ответственными исполнителями работников банков</w:t>
      </w:r>
      <w:r w:rsidR="00264521">
        <w:rPr>
          <w:sz w:val="28"/>
          <w:szCs w:val="28"/>
        </w:rPr>
        <w:t xml:space="preserve"> и</w:t>
      </w:r>
      <w:r w:rsidR="00077158">
        <w:rPr>
          <w:sz w:val="28"/>
          <w:szCs w:val="28"/>
        </w:rPr>
        <w:t xml:space="preserve"> комитета АПК.</w:t>
      </w:r>
    </w:p>
    <w:p w:rsidR="00C76CA4" w:rsidRDefault="00C76CA4" w:rsidP="00C76CA4">
      <w:pPr>
        <w:tabs>
          <w:tab w:val="left" w:pos="720"/>
          <w:tab w:val="left" w:pos="1620"/>
        </w:tabs>
        <w:jc w:val="both"/>
        <w:rPr>
          <w:sz w:val="28"/>
          <w:szCs w:val="28"/>
        </w:rPr>
      </w:pPr>
    </w:p>
    <w:p w:rsidR="00C76CA4" w:rsidRDefault="00C76CA4" w:rsidP="005F7AED">
      <w:pPr>
        <w:numPr>
          <w:ilvl w:val="3"/>
          <w:numId w:val="9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крестьянским (фермерским) хозяйствам перечисление субсидий производится ежемесячно, начиная со следующего дня получения кредита, </w:t>
      </w:r>
      <w:r w:rsidRPr="00077158">
        <w:rPr>
          <w:sz w:val="28"/>
          <w:szCs w:val="28"/>
        </w:rPr>
        <w:t>на основании представленных</w:t>
      </w:r>
      <w:r>
        <w:rPr>
          <w:sz w:val="28"/>
          <w:szCs w:val="28"/>
        </w:rPr>
        <w:t xml:space="preserve"> главой КФХ заверенной банком копии платежного поручения по уплате основного долга и суммы процентов за пользование кредитом, расчета размера субсидии на возмещение части затрат на уплату процентов.</w:t>
      </w:r>
    </w:p>
    <w:p w:rsidR="00CF3E41" w:rsidRDefault="00CF3E41" w:rsidP="00CF3E41">
      <w:pPr>
        <w:tabs>
          <w:tab w:val="left" w:pos="720"/>
        </w:tabs>
        <w:jc w:val="both"/>
        <w:rPr>
          <w:sz w:val="28"/>
          <w:szCs w:val="28"/>
        </w:rPr>
      </w:pPr>
    </w:p>
    <w:p w:rsidR="007035BE" w:rsidRDefault="007035BE" w:rsidP="005F7AED">
      <w:pPr>
        <w:numPr>
          <w:ilvl w:val="3"/>
          <w:numId w:val="9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формирует пакет документов для </w:t>
      </w:r>
      <w:r w:rsidR="006C0A22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субсидий и передает в отдел </w:t>
      </w:r>
      <w:r w:rsidR="00C862A6">
        <w:rPr>
          <w:sz w:val="28"/>
          <w:szCs w:val="28"/>
        </w:rPr>
        <w:t xml:space="preserve">учета и бухгалтерской отчетности                                               </w:t>
      </w:r>
      <w:r>
        <w:rPr>
          <w:sz w:val="28"/>
          <w:szCs w:val="28"/>
        </w:rPr>
        <w:t xml:space="preserve"> администрации </w:t>
      </w:r>
      <w:proofErr w:type="spellStart"/>
      <w:r w:rsidR="00C862A6">
        <w:rPr>
          <w:sz w:val="28"/>
          <w:szCs w:val="28"/>
        </w:rPr>
        <w:t>Чернянского</w:t>
      </w:r>
      <w:proofErr w:type="spellEnd"/>
      <w:r w:rsidR="00C862A6">
        <w:rPr>
          <w:sz w:val="28"/>
          <w:szCs w:val="28"/>
        </w:rPr>
        <w:t xml:space="preserve"> района, управление</w:t>
      </w:r>
      <w:r>
        <w:rPr>
          <w:sz w:val="28"/>
          <w:szCs w:val="28"/>
        </w:rPr>
        <w:t xml:space="preserve"> финансов и бюджетной политики администрации </w:t>
      </w:r>
      <w:proofErr w:type="spellStart"/>
      <w:r w:rsidR="00C862A6">
        <w:rPr>
          <w:sz w:val="28"/>
          <w:szCs w:val="28"/>
        </w:rPr>
        <w:t>Чернянского</w:t>
      </w:r>
      <w:proofErr w:type="spellEnd"/>
      <w:r>
        <w:rPr>
          <w:sz w:val="28"/>
          <w:szCs w:val="28"/>
        </w:rPr>
        <w:t xml:space="preserve"> района для осуществления оплаты. Он включает в себ</w:t>
      </w:r>
      <w:r w:rsidR="00264521">
        <w:rPr>
          <w:sz w:val="28"/>
          <w:szCs w:val="28"/>
        </w:rPr>
        <w:t xml:space="preserve">я письмо с приложенным Расчетом и </w:t>
      </w:r>
      <w:r>
        <w:rPr>
          <w:sz w:val="28"/>
          <w:szCs w:val="28"/>
        </w:rPr>
        <w:t>Сводным реестром</w:t>
      </w:r>
      <w:r w:rsidR="00264521">
        <w:rPr>
          <w:sz w:val="28"/>
          <w:szCs w:val="28"/>
        </w:rPr>
        <w:t xml:space="preserve"> </w:t>
      </w:r>
      <w:r w:rsidR="00264521" w:rsidRPr="00264521">
        <w:rPr>
          <w:sz w:val="28"/>
          <w:szCs w:val="28"/>
        </w:rPr>
        <w:t>заемщиков на предоставление субсидий</w:t>
      </w:r>
      <w:r w:rsidR="00A92F27">
        <w:rPr>
          <w:sz w:val="28"/>
          <w:szCs w:val="28"/>
        </w:rPr>
        <w:t>.</w:t>
      </w:r>
    </w:p>
    <w:p w:rsidR="00CF3E41" w:rsidRDefault="00CF3E41" w:rsidP="00CF3E41">
      <w:pPr>
        <w:tabs>
          <w:tab w:val="left" w:pos="720"/>
        </w:tabs>
        <w:jc w:val="both"/>
        <w:rPr>
          <w:sz w:val="28"/>
          <w:szCs w:val="28"/>
        </w:rPr>
      </w:pPr>
    </w:p>
    <w:p w:rsidR="00A92F27" w:rsidRDefault="00CD6122" w:rsidP="005F7AED">
      <w:pPr>
        <w:numPr>
          <w:ilvl w:val="3"/>
          <w:numId w:val="9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перечисления указанных сумм в банк и зачисления на счета получателей субсидий.</w:t>
      </w:r>
    </w:p>
    <w:p w:rsidR="00CF3E41" w:rsidRDefault="00CF3E41" w:rsidP="00CF3E41">
      <w:pPr>
        <w:tabs>
          <w:tab w:val="left" w:pos="720"/>
        </w:tabs>
        <w:jc w:val="both"/>
        <w:rPr>
          <w:sz w:val="28"/>
          <w:szCs w:val="28"/>
        </w:rPr>
      </w:pPr>
    </w:p>
    <w:p w:rsidR="007C79A0" w:rsidRDefault="0001708C" w:rsidP="005F7AED">
      <w:pPr>
        <w:numPr>
          <w:ilvl w:val="3"/>
          <w:numId w:val="9"/>
        </w:numPr>
        <w:tabs>
          <w:tab w:val="clear" w:pos="1980"/>
          <w:tab w:val="num" w:pos="0"/>
          <w:tab w:val="left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8F20AC">
        <w:rPr>
          <w:sz w:val="28"/>
          <w:szCs w:val="28"/>
        </w:rPr>
        <w:t xml:space="preserve">Конечным результатом завершения </w:t>
      </w:r>
      <w:r w:rsidR="006C0A22">
        <w:rPr>
          <w:sz w:val="28"/>
          <w:szCs w:val="28"/>
        </w:rPr>
        <w:t>предоставления</w:t>
      </w:r>
      <w:r w:rsidRPr="008F20AC">
        <w:rPr>
          <w:sz w:val="28"/>
          <w:szCs w:val="28"/>
        </w:rPr>
        <w:t xml:space="preserve"> субсидий</w:t>
      </w:r>
      <w:r w:rsidR="008F20AC">
        <w:rPr>
          <w:sz w:val="28"/>
          <w:szCs w:val="28"/>
        </w:rPr>
        <w:t xml:space="preserve"> (предоставления </w:t>
      </w:r>
      <w:r w:rsidR="002C6F72">
        <w:rPr>
          <w:sz w:val="28"/>
          <w:szCs w:val="28"/>
        </w:rPr>
        <w:t>государствен</w:t>
      </w:r>
      <w:r w:rsidR="008F20AC">
        <w:rPr>
          <w:sz w:val="28"/>
          <w:szCs w:val="28"/>
        </w:rPr>
        <w:t>ной услуги)</w:t>
      </w:r>
      <w:r w:rsidRPr="008F20AC">
        <w:rPr>
          <w:sz w:val="28"/>
          <w:szCs w:val="28"/>
        </w:rPr>
        <w:t xml:space="preserve"> является </w:t>
      </w:r>
      <w:r w:rsidR="008F20AC">
        <w:rPr>
          <w:sz w:val="28"/>
          <w:szCs w:val="28"/>
        </w:rPr>
        <w:t xml:space="preserve">перечисление субсидии, </w:t>
      </w:r>
      <w:r w:rsidR="008F20AC">
        <w:rPr>
          <w:sz w:val="28"/>
          <w:szCs w:val="28"/>
        </w:rPr>
        <w:lastRenderedPageBreak/>
        <w:t>рассчитанной по последней уплате процентов за пользование кредитом и прекращения действия кредитного договора.</w:t>
      </w:r>
    </w:p>
    <w:p w:rsidR="00B27852" w:rsidRDefault="00B27852" w:rsidP="00B27852">
      <w:pPr>
        <w:tabs>
          <w:tab w:val="left" w:pos="720"/>
          <w:tab w:val="left" w:pos="1620"/>
        </w:tabs>
        <w:jc w:val="both"/>
        <w:rPr>
          <w:sz w:val="28"/>
          <w:szCs w:val="28"/>
        </w:rPr>
      </w:pPr>
    </w:p>
    <w:p w:rsidR="00B27852" w:rsidRDefault="00B27852" w:rsidP="005F7AED">
      <w:pPr>
        <w:numPr>
          <w:ilvl w:val="1"/>
          <w:numId w:val="9"/>
        </w:numPr>
        <w:tabs>
          <w:tab w:val="clear" w:pos="1128"/>
          <w:tab w:val="num" w:pos="0"/>
          <w:tab w:val="left" w:pos="720"/>
        </w:tabs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осуществлении государственной услуги возникают вопросы, связанные с приостановкой предоставления субсидий.</w:t>
      </w:r>
    </w:p>
    <w:p w:rsidR="00B27852" w:rsidRPr="00CF3E41" w:rsidRDefault="00B27852" w:rsidP="00B27852">
      <w:pPr>
        <w:tabs>
          <w:tab w:val="left" w:pos="720"/>
          <w:tab w:val="left" w:pos="162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3.3.1. </w:t>
      </w:r>
      <w:r w:rsidRPr="00CF3E41">
        <w:rPr>
          <w:sz w:val="28"/>
          <w:szCs w:val="28"/>
        </w:rPr>
        <w:t xml:space="preserve">Предоставление услуги по </w:t>
      </w:r>
      <w:r>
        <w:rPr>
          <w:sz w:val="28"/>
          <w:szCs w:val="28"/>
        </w:rPr>
        <w:t xml:space="preserve">предоставлению </w:t>
      </w:r>
      <w:r w:rsidRPr="00CF3E41">
        <w:rPr>
          <w:sz w:val="28"/>
          <w:szCs w:val="28"/>
        </w:rPr>
        <w:t>субсидий может быть приостановлено по следующим основаниям:</w:t>
      </w:r>
    </w:p>
    <w:p w:rsidR="00B27852" w:rsidRPr="00CF3E41" w:rsidRDefault="00B27852" w:rsidP="00B27852">
      <w:pPr>
        <w:pStyle w:val="10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709"/>
        <w:rPr>
          <w:sz w:val="28"/>
          <w:szCs w:val="28"/>
        </w:rPr>
      </w:pPr>
      <w:r w:rsidRPr="00CF3E41">
        <w:rPr>
          <w:sz w:val="28"/>
          <w:szCs w:val="28"/>
        </w:rPr>
        <w:t xml:space="preserve">- при поступлении от </w:t>
      </w:r>
      <w:r>
        <w:rPr>
          <w:sz w:val="28"/>
          <w:szCs w:val="28"/>
        </w:rPr>
        <w:t>получателя субсидий</w:t>
      </w:r>
      <w:r w:rsidRPr="00CF3E41">
        <w:rPr>
          <w:sz w:val="28"/>
          <w:szCs w:val="28"/>
        </w:rPr>
        <w:t xml:space="preserve"> письменного заявления о приостановлении предоставления </w:t>
      </w:r>
      <w:r>
        <w:rPr>
          <w:sz w:val="28"/>
          <w:szCs w:val="28"/>
        </w:rPr>
        <w:t>государствен</w:t>
      </w:r>
      <w:r w:rsidRPr="00CF3E41">
        <w:rPr>
          <w:sz w:val="28"/>
          <w:szCs w:val="28"/>
        </w:rPr>
        <w:t>ной услуги;</w:t>
      </w:r>
    </w:p>
    <w:p w:rsidR="00B27852" w:rsidRDefault="00B27852" w:rsidP="00B27852">
      <w:pPr>
        <w:pStyle w:val="10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709"/>
        <w:rPr>
          <w:sz w:val="28"/>
          <w:szCs w:val="28"/>
        </w:rPr>
      </w:pPr>
      <w:r w:rsidRPr="00CF3E41">
        <w:rPr>
          <w:sz w:val="28"/>
          <w:szCs w:val="28"/>
        </w:rPr>
        <w:t>- приостановление финансирования муниципальной услуги;</w:t>
      </w:r>
    </w:p>
    <w:p w:rsidR="00B27852" w:rsidRDefault="00B27852" w:rsidP="00B27852">
      <w:pPr>
        <w:pStyle w:val="10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в случае н</w:t>
      </w:r>
      <w:r w:rsidRPr="00CF3E41">
        <w:rPr>
          <w:sz w:val="28"/>
          <w:szCs w:val="28"/>
        </w:rPr>
        <w:t>арушени</w:t>
      </w:r>
      <w:r>
        <w:rPr>
          <w:sz w:val="28"/>
          <w:szCs w:val="28"/>
        </w:rPr>
        <w:t>я</w:t>
      </w:r>
      <w:r w:rsidRPr="00CF3E41">
        <w:rPr>
          <w:sz w:val="28"/>
          <w:szCs w:val="28"/>
        </w:rPr>
        <w:t xml:space="preserve"> обязательств по погашению основного долга и уплаты начисленных процентов по кредиту</w:t>
      </w:r>
      <w:r>
        <w:rPr>
          <w:sz w:val="28"/>
          <w:szCs w:val="28"/>
        </w:rPr>
        <w:t>;</w:t>
      </w:r>
    </w:p>
    <w:p w:rsidR="00B27852" w:rsidRPr="00CF3E41" w:rsidRDefault="00B27852" w:rsidP="00B27852">
      <w:pPr>
        <w:pStyle w:val="10"/>
        <w:tabs>
          <w:tab w:val="clear" w:pos="360"/>
          <w:tab w:val="left" w:pos="2977"/>
          <w:tab w:val="left" w:pos="3402"/>
          <w:tab w:val="left" w:pos="3686"/>
        </w:tabs>
        <w:spacing w:before="0" w:after="0"/>
        <w:ind w:firstLine="709"/>
        <w:rPr>
          <w:sz w:val="28"/>
          <w:szCs w:val="28"/>
        </w:rPr>
      </w:pPr>
      <w:r w:rsidRPr="00CF3E41">
        <w:rPr>
          <w:sz w:val="28"/>
          <w:szCs w:val="28"/>
        </w:rPr>
        <w:t>- на основании определения или решения суда;</w:t>
      </w:r>
    </w:p>
    <w:p w:rsidR="00264521" w:rsidRDefault="00B27852" w:rsidP="00B27852">
      <w:pPr>
        <w:tabs>
          <w:tab w:val="left" w:pos="360"/>
          <w:tab w:val="left" w:pos="720"/>
        </w:tabs>
        <w:ind w:firstLine="180"/>
        <w:jc w:val="both"/>
        <w:rPr>
          <w:sz w:val="28"/>
          <w:szCs w:val="28"/>
        </w:rPr>
      </w:pPr>
      <w:r w:rsidRPr="00CF3E41">
        <w:rPr>
          <w:sz w:val="28"/>
          <w:szCs w:val="28"/>
          <w:lang w:eastAsia="ar-SA"/>
        </w:rPr>
        <w:tab/>
      </w:r>
      <w:r w:rsidRPr="00CF3E41">
        <w:t xml:space="preserve">- </w:t>
      </w:r>
      <w:r w:rsidRPr="00CF3E41">
        <w:rPr>
          <w:sz w:val="28"/>
          <w:szCs w:val="28"/>
        </w:rPr>
        <w:t xml:space="preserve">в случаях если в отношении </w:t>
      </w:r>
      <w:r>
        <w:rPr>
          <w:sz w:val="28"/>
          <w:szCs w:val="28"/>
        </w:rPr>
        <w:t>получателя субсидий</w:t>
      </w:r>
      <w:r w:rsidRPr="00CF3E41">
        <w:rPr>
          <w:sz w:val="28"/>
          <w:szCs w:val="28"/>
        </w:rPr>
        <w:t xml:space="preserve"> проводится претензионная работа по возврату ранее полученных и использованных неправомерно субсидий, взысканию субсидий в судебном порядке, возбуждению уголовного дела в отношении </w:t>
      </w:r>
      <w:r>
        <w:rPr>
          <w:sz w:val="28"/>
          <w:szCs w:val="28"/>
        </w:rPr>
        <w:t>получателя субсидий</w:t>
      </w:r>
      <w:r w:rsidRPr="00CF3E41">
        <w:rPr>
          <w:sz w:val="28"/>
          <w:szCs w:val="28"/>
        </w:rPr>
        <w:t xml:space="preserve">, установлению фактов </w:t>
      </w:r>
      <w:r>
        <w:rPr>
          <w:sz w:val="28"/>
          <w:szCs w:val="28"/>
        </w:rPr>
        <w:t>нецелевого использования кредита</w:t>
      </w:r>
      <w:r w:rsidRPr="00CF3E41">
        <w:rPr>
          <w:sz w:val="28"/>
          <w:szCs w:val="28"/>
        </w:rPr>
        <w:t>.</w:t>
      </w:r>
    </w:p>
    <w:p w:rsidR="00B27852" w:rsidRDefault="00B27852" w:rsidP="00B27852">
      <w:pPr>
        <w:tabs>
          <w:tab w:val="left" w:pos="360"/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нарушения обязательств по обслуживанию кредита дальнейшее возобновление предоставления субсидий производится с месяца, в котором заемщик производит погашение основного долга и уплату процентов в соответствии с графиком платежей.</w:t>
      </w:r>
    </w:p>
    <w:p w:rsidR="00CF1BDC" w:rsidRDefault="00B27852" w:rsidP="00BA6ECD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3.3.3.Приостановка предоставления субсидий может быть законченной окончательно на основании решения суда.</w:t>
      </w:r>
    </w:p>
    <w:p w:rsidR="00264521" w:rsidRDefault="00264521" w:rsidP="00BE73F8">
      <w:pPr>
        <w:tabs>
          <w:tab w:val="left" w:pos="900"/>
        </w:tabs>
        <w:jc w:val="both"/>
        <w:rPr>
          <w:sz w:val="28"/>
          <w:szCs w:val="28"/>
        </w:rPr>
      </w:pPr>
    </w:p>
    <w:p w:rsidR="00F750A4" w:rsidRDefault="00B27852" w:rsidP="00BE73F8">
      <w:pPr>
        <w:pStyle w:val="2"/>
        <w:tabs>
          <w:tab w:val="left" w:pos="-709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4</w:t>
      </w:r>
      <w:r w:rsidR="00F750A4">
        <w:rPr>
          <w:rFonts w:ascii="Times New Roman" w:hAnsi="Times New Roman" w:cs="Times New Roman"/>
          <w:i w:val="0"/>
        </w:rPr>
        <w:t xml:space="preserve">. Порядок и формы </w:t>
      </w:r>
      <w:proofErr w:type="gramStart"/>
      <w:r w:rsidR="00F750A4">
        <w:rPr>
          <w:rFonts w:ascii="Times New Roman" w:hAnsi="Times New Roman" w:cs="Times New Roman"/>
          <w:i w:val="0"/>
        </w:rPr>
        <w:t>контроля за</w:t>
      </w:r>
      <w:proofErr w:type="gramEnd"/>
      <w:r w:rsidR="00F750A4">
        <w:rPr>
          <w:rFonts w:ascii="Times New Roman" w:hAnsi="Times New Roman" w:cs="Times New Roman"/>
          <w:i w:val="0"/>
        </w:rPr>
        <w:t xml:space="preserve"> осуществлением </w:t>
      </w:r>
    </w:p>
    <w:p w:rsidR="00F750A4" w:rsidRDefault="00F750A4" w:rsidP="00BE73F8">
      <w:pPr>
        <w:pStyle w:val="2"/>
        <w:tabs>
          <w:tab w:val="left" w:pos="-709"/>
        </w:tabs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предоставлением </w:t>
      </w:r>
      <w:r w:rsidR="002C6F72">
        <w:rPr>
          <w:rFonts w:ascii="Times New Roman" w:hAnsi="Times New Roman" w:cs="Times New Roman"/>
          <w:i w:val="0"/>
        </w:rPr>
        <w:t>государствен</w:t>
      </w:r>
      <w:r>
        <w:rPr>
          <w:rFonts w:ascii="Times New Roman" w:hAnsi="Times New Roman" w:cs="Times New Roman"/>
          <w:i w:val="0"/>
        </w:rPr>
        <w:t>ной услуги</w:t>
      </w:r>
      <w:r w:rsidR="00264521">
        <w:rPr>
          <w:rFonts w:ascii="Times New Roman" w:hAnsi="Times New Roman" w:cs="Times New Roman"/>
          <w:i w:val="0"/>
        </w:rPr>
        <w:t>.</w:t>
      </w:r>
    </w:p>
    <w:p w:rsidR="00F750A4" w:rsidRPr="00F750A4" w:rsidRDefault="00F750A4" w:rsidP="00BE73F8"/>
    <w:p w:rsidR="00E41907" w:rsidRDefault="00B27852" w:rsidP="008040F6">
      <w:pPr>
        <w:tabs>
          <w:tab w:val="left" w:pos="90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86E">
        <w:rPr>
          <w:sz w:val="28"/>
          <w:szCs w:val="28"/>
        </w:rPr>
        <w:t xml:space="preserve">.1. </w:t>
      </w:r>
      <w:proofErr w:type="gramStart"/>
      <w:r w:rsidR="00EB7AEC" w:rsidRPr="00EB7AEC">
        <w:rPr>
          <w:sz w:val="28"/>
          <w:szCs w:val="28"/>
        </w:rPr>
        <w:t xml:space="preserve">Текущий контроль за соблюдением последовательности действий, определенных </w:t>
      </w:r>
      <w:r w:rsidR="00EB7AEC">
        <w:rPr>
          <w:sz w:val="28"/>
          <w:szCs w:val="28"/>
        </w:rPr>
        <w:t>А</w:t>
      </w:r>
      <w:r w:rsidR="00EB7AEC" w:rsidRPr="00EB7AEC">
        <w:rPr>
          <w:sz w:val="28"/>
          <w:szCs w:val="28"/>
        </w:rPr>
        <w:t xml:space="preserve">дминистративным </w:t>
      </w:r>
      <w:r w:rsidR="00EB7AEC">
        <w:rPr>
          <w:sz w:val="28"/>
          <w:szCs w:val="28"/>
        </w:rPr>
        <w:t>регламентом</w:t>
      </w:r>
      <w:r w:rsidR="00EB7AEC" w:rsidRPr="00EB7AEC">
        <w:rPr>
          <w:sz w:val="28"/>
          <w:szCs w:val="28"/>
        </w:rPr>
        <w:t xml:space="preserve">, сроков выполнения административных действий осуществляет </w:t>
      </w:r>
      <w:r w:rsidR="00B71AF5">
        <w:rPr>
          <w:sz w:val="28"/>
          <w:szCs w:val="28"/>
        </w:rPr>
        <w:t>заместителем начальника отдела анализа и содействия по инновационному развитию отраслей сельскохозяйственного производства и субсидирования</w:t>
      </w:r>
      <w:r w:rsidR="008040F6">
        <w:rPr>
          <w:sz w:val="28"/>
          <w:szCs w:val="28"/>
        </w:rPr>
        <w:t xml:space="preserve"> </w:t>
      </w:r>
      <w:r w:rsidR="002A1F1A">
        <w:rPr>
          <w:sz w:val="28"/>
          <w:szCs w:val="28"/>
        </w:rPr>
        <w:t xml:space="preserve">управления сельского хозяйства и природопользования администрации </w:t>
      </w:r>
      <w:proofErr w:type="spellStart"/>
      <w:r w:rsidR="002A1F1A">
        <w:rPr>
          <w:sz w:val="28"/>
          <w:szCs w:val="28"/>
        </w:rPr>
        <w:t>Чернянского</w:t>
      </w:r>
      <w:proofErr w:type="spellEnd"/>
      <w:r w:rsidR="002A1F1A" w:rsidRPr="00A6109E">
        <w:rPr>
          <w:sz w:val="28"/>
          <w:szCs w:val="28"/>
        </w:rPr>
        <w:t xml:space="preserve"> района</w:t>
      </w:r>
      <w:r w:rsidR="00637ABD">
        <w:rPr>
          <w:sz w:val="28"/>
          <w:szCs w:val="28"/>
        </w:rPr>
        <w:t xml:space="preserve">, а последующий контроль – </w:t>
      </w:r>
      <w:r w:rsidR="002A1F1A">
        <w:rPr>
          <w:sz w:val="28"/>
          <w:szCs w:val="28"/>
        </w:rPr>
        <w:t>начальник управления сельского хозяйства и природопользования</w:t>
      </w:r>
      <w:r w:rsidR="00637ABD">
        <w:rPr>
          <w:sz w:val="28"/>
          <w:szCs w:val="28"/>
        </w:rPr>
        <w:t xml:space="preserve">, </w:t>
      </w:r>
      <w:r w:rsidR="002A1F1A">
        <w:rPr>
          <w:sz w:val="28"/>
          <w:szCs w:val="28"/>
        </w:rPr>
        <w:t>управление</w:t>
      </w:r>
      <w:r w:rsidR="00637ABD">
        <w:rPr>
          <w:sz w:val="28"/>
          <w:szCs w:val="28"/>
        </w:rPr>
        <w:t xml:space="preserve"> финансов и бюджетной политики администрации района и </w:t>
      </w:r>
      <w:r w:rsidR="00637ABD" w:rsidRPr="002C6F72">
        <w:rPr>
          <w:sz w:val="28"/>
          <w:szCs w:val="28"/>
        </w:rPr>
        <w:t>заместитель главы администрации – руководитель аппарата и его</w:t>
      </w:r>
      <w:proofErr w:type="gramEnd"/>
      <w:r w:rsidR="00637ABD" w:rsidRPr="002C6F72">
        <w:rPr>
          <w:sz w:val="28"/>
          <w:szCs w:val="28"/>
        </w:rPr>
        <w:t xml:space="preserve"> отделы</w:t>
      </w:r>
      <w:r w:rsidR="00637ABD">
        <w:rPr>
          <w:sz w:val="28"/>
          <w:szCs w:val="28"/>
        </w:rPr>
        <w:t>.</w:t>
      </w:r>
      <w:r w:rsidR="002A1F1A">
        <w:rPr>
          <w:sz w:val="28"/>
          <w:szCs w:val="28"/>
        </w:rPr>
        <w:t xml:space="preserve"> </w:t>
      </w:r>
    </w:p>
    <w:p w:rsidR="005A206B" w:rsidRDefault="005A206B" w:rsidP="005A206B">
      <w:pPr>
        <w:tabs>
          <w:tab w:val="left" w:pos="900"/>
        </w:tabs>
        <w:jc w:val="both"/>
        <w:rPr>
          <w:sz w:val="28"/>
          <w:szCs w:val="28"/>
        </w:rPr>
      </w:pPr>
    </w:p>
    <w:p w:rsidR="00A803E4" w:rsidRDefault="00B27852" w:rsidP="00812CF2">
      <w:pPr>
        <w:tabs>
          <w:tab w:val="left" w:pos="900"/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86E">
        <w:rPr>
          <w:sz w:val="28"/>
          <w:szCs w:val="28"/>
        </w:rPr>
        <w:t xml:space="preserve">.2. </w:t>
      </w:r>
      <w:r w:rsidR="0010265F" w:rsidRPr="0010265F">
        <w:rPr>
          <w:sz w:val="28"/>
          <w:szCs w:val="28"/>
        </w:rPr>
        <w:t>Внешний контроль осуществляют та</w:t>
      </w:r>
      <w:r w:rsidR="00390C25">
        <w:rPr>
          <w:sz w:val="28"/>
          <w:szCs w:val="28"/>
        </w:rPr>
        <w:t xml:space="preserve">кже органы прокуратуры и </w:t>
      </w:r>
      <w:proofErr w:type="gramStart"/>
      <w:r w:rsidR="00390C25">
        <w:rPr>
          <w:sz w:val="28"/>
          <w:szCs w:val="28"/>
        </w:rPr>
        <w:t>другие</w:t>
      </w:r>
      <w:proofErr w:type="gramEnd"/>
      <w:r w:rsidR="0010265F" w:rsidRPr="0010265F">
        <w:rPr>
          <w:sz w:val="28"/>
          <w:szCs w:val="28"/>
        </w:rPr>
        <w:t xml:space="preserve"> государственные и муниципальные контролирующие о</w:t>
      </w:r>
      <w:r w:rsidR="0010265F" w:rsidRPr="0010265F">
        <w:rPr>
          <w:sz w:val="28"/>
          <w:szCs w:val="28"/>
        </w:rPr>
        <w:t>р</w:t>
      </w:r>
      <w:r w:rsidR="0010265F" w:rsidRPr="0010265F">
        <w:rPr>
          <w:sz w:val="28"/>
          <w:szCs w:val="28"/>
        </w:rPr>
        <w:t>ганы.</w:t>
      </w:r>
    </w:p>
    <w:p w:rsidR="009A6E3A" w:rsidRDefault="009A6E3A" w:rsidP="00BE73F8">
      <w:pPr>
        <w:tabs>
          <w:tab w:val="left" w:pos="900"/>
        </w:tabs>
        <w:jc w:val="both"/>
        <w:rPr>
          <w:sz w:val="28"/>
          <w:szCs w:val="28"/>
        </w:rPr>
      </w:pPr>
    </w:p>
    <w:p w:rsidR="00A803E4" w:rsidRDefault="00B27852" w:rsidP="00BE73F8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803E4">
        <w:rPr>
          <w:b/>
          <w:sz w:val="28"/>
          <w:szCs w:val="28"/>
        </w:rPr>
        <w:t xml:space="preserve">. </w:t>
      </w:r>
      <w:r w:rsidR="00A803E4" w:rsidRPr="00A803E4">
        <w:rPr>
          <w:b/>
          <w:sz w:val="28"/>
          <w:szCs w:val="28"/>
        </w:rPr>
        <w:t>Порядок обжалования действи</w:t>
      </w:r>
      <w:r w:rsidR="00390C25">
        <w:rPr>
          <w:b/>
          <w:sz w:val="28"/>
          <w:szCs w:val="28"/>
        </w:rPr>
        <w:t>й</w:t>
      </w:r>
      <w:r w:rsidR="00A803E4" w:rsidRPr="00A803E4">
        <w:rPr>
          <w:b/>
          <w:sz w:val="28"/>
          <w:szCs w:val="28"/>
        </w:rPr>
        <w:t xml:space="preserve"> (бездействия)</w:t>
      </w:r>
    </w:p>
    <w:p w:rsidR="00A803E4" w:rsidRDefault="00A803E4" w:rsidP="00BE73F8">
      <w:pPr>
        <w:tabs>
          <w:tab w:val="left" w:pos="1440"/>
        </w:tabs>
        <w:jc w:val="center"/>
        <w:rPr>
          <w:sz w:val="28"/>
          <w:szCs w:val="28"/>
        </w:rPr>
      </w:pPr>
      <w:r w:rsidRPr="00A803E4">
        <w:rPr>
          <w:b/>
          <w:sz w:val="28"/>
          <w:szCs w:val="28"/>
        </w:rPr>
        <w:t xml:space="preserve"> и решений, осуществляемых (принятых)</w:t>
      </w:r>
      <w:r w:rsidR="00CE686E">
        <w:rPr>
          <w:b/>
          <w:sz w:val="28"/>
          <w:szCs w:val="28"/>
        </w:rPr>
        <w:t xml:space="preserve"> </w:t>
      </w:r>
      <w:r w:rsidRPr="00A803E4">
        <w:rPr>
          <w:b/>
          <w:sz w:val="28"/>
          <w:szCs w:val="28"/>
        </w:rPr>
        <w:t xml:space="preserve">в ходе предоставления </w:t>
      </w:r>
      <w:r w:rsidR="002C6F72">
        <w:rPr>
          <w:b/>
          <w:sz w:val="28"/>
          <w:szCs w:val="28"/>
        </w:rPr>
        <w:t>государствен</w:t>
      </w:r>
      <w:r w:rsidRPr="00A803E4">
        <w:rPr>
          <w:b/>
          <w:sz w:val="28"/>
          <w:szCs w:val="28"/>
        </w:rPr>
        <w:t>ной услуги</w:t>
      </w:r>
    </w:p>
    <w:p w:rsidR="00A803E4" w:rsidRDefault="00A803E4" w:rsidP="00BE73F8">
      <w:pPr>
        <w:tabs>
          <w:tab w:val="left" w:pos="900"/>
        </w:tabs>
        <w:jc w:val="both"/>
        <w:rPr>
          <w:sz w:val="28"/>
          <w:szCs w:val="28"/>
        </w:rPr>
      </w:pPr>
    </w:p>
    <w:p w:rsidR="001235C3" w:rsidRDefault="00812CF2" w:rsidP="00CE686E">
      <w:pPr>
        <w:tabs>
          <w:tab w:val="left" w:pos="0"/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686E">
        <w:rPr>
          <w:sz w:val="28"/>
          <w:szCs w:val="28"/>
        </w:rPr>
        <w:t xml:space="preserve">.1. </w:t>
      </w:r>
      <w:r w:rsidR="00EC4F93">
        <w:rPr>
          <w:sz w:val="28"/>
          <w:szCs w:val="28"/>
        </w:rPr>
        <w:t xml:space="preserve">Предоставление </w:t>
      </w:r>
      <w:r w:rsidR="002C6F72">
        <w:rPr>
          <w:sz w:val="28"/>
          <w:szCs w:val="28"/>
        </w:rPr>
        <w:t>государствен</w:t>
      </w:r>
      <w:r w:rsidR="00EC4F93">
        <w:rPr>
          <w:sz w:val="28"/>
          <w:szCs w:val="28"/>
        </w:rPr>
        <w:t xml:space="preserve">ной услуги в неполном объеме или при нарушении сроков, определенных регламентом, при неправомерном отказе или приостановки </w:t>
      </w:r>
      <w:r w:rsidR="006C0A22">
        <w:rPr>
          <w:sz w:val="28"/>
          <w:szCs w:val="28"/>
        </w:rPr>
        <w:t>предоставления</w:t>
      </w:r>
      <w:r w:rsidR="00EC4F93">
        <w:rPr>
          <w:sz w:val="28"/>
          <w:szCs w:val="28"/>
        </w:rPr>
        <w:t xml:space="preserve"> субсидии, или возникновение других обстоятельств, </w:t>
      </w:r>
      <w:r w:rsidR="00EC4F93">
        <w:rPr>
          <w:sz w:val="28"/>
          <w:szCs w:val="28"/>
        </w:rPr>
        <w:lastRenderedPageBreak/>
        <w:t xml:space="preserve">касающихся </w:t>
      </w:r>
      <w:r w:rsidR="006C0A22">
        <w:rPr>
          <w:sz w:val="28"/>
          <w:szCs w:val="28"/>
        </w:rPr>
        <w:t>предоставления</w:t>
      </w:r>
      <w:r w:rsidR="00EC4F93">
        <w:rPr>
          <w:sz w:val="28"/>
          <w:szCs w:val="28"/>
        </w:rPr>
        <w:t xml:space="preserve"> субсидии, получатели услуги имеют право обратиться с жалобой:</w:t>
      </w:r>
    </w:p>
    <w:p w:rsidR="00EC4F93" w:rsidRDefault="00EC4F93" w:rsidP="00EC4F93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 </w:t>
      </w:r>
      <w:r w:rsidR="002A1F1A">
        <w:rPr>
          <w:sz w:val="28"/>
          <w:szCs w:val="28"/>
        </w:rPr>
        <w:t>начальн</w:t>
      </w:r>
      <w:r w:rsidR="002B2D8A">
        <w:rPr>
          <w:sz w:val="28"/>
          <w:szCs w:val="28"/>
        </w:rPr>
        <w:t xml:space="preserve">ику </w:t>
      </w:r>
      <w:proofErr w:type="spellStart"/>
      <w:r w:rsidR="002B2D8A">
        <w:rPr>
          <w:sz w:val="28"/>
          <w:szCs w:val="28"/>
        </w:rPr>
        <w:t>упрвавления</w:t>
      </w:r>
      <w:proofErr w:type="spellEnd"/>
      <w:r w:rsidR="002B2D8A">
        <w:rPr>
          <w:sz w:val="28"/>
          <w:szCs w:val="28"/>
        </w:rPr>
        <w:t xml:space="preserve"> сельского хозяйс</w:t>
      </w:r>
      <w:r w:rsidR="002A1F1A">
        <w:rPr>
          <w:sz w:val="28"/>
          <w:szCs w:val="28"/>
        </w:rPr>
        <w:t>тва и природопользования</w:t>
      </w:r>
      <w:r>
        <w:rPr>
          <w:sz w:val="28"/>
          <w:szCs w:val="28"/>
        </w:rPr>
        <w:t>, который принимает меры по устранению имеющихся разногласий и при необходимости определяет меры воздействия на ответственного исполнителя.</w:t>
      </w:r>
    </w:p>
    <w:p w:rsidR="00EC4F93" w:rsidRDefault="00EC4F93" w:rsidP="00EC4F93">
      <w:pPr>
        <w:tabs>
          <w:tab w:val="left" w:pos="900"/>
        </w:tabs>
        <w:jc w:val="both"/>
        <w:rPr>
          <w:sz w:val="28"/>
          <w:szCs w:val="28"/>
        </w:rPr>
      </w:pPr>
    </w:p>
    <w:p w:rsidR="00EC4F93" w:rsidRDefault="00EC4F93" w:rsidP="005F7AED">
      <w:pPr>
        <w:numPr>
          <w:ilvl w:val="1"/>
          <w:numId w:val="11"/>
        </w:numPr>
        <w:tabs>
          <w:tab w:val="clear" w:pos="1620"/>
          <w:tab w:val="num" w:pos="0"/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неудовлетворения обратившегося лица действиями </w:t>
      </w:r>
      <w:r w:rsidR="002A1F1A">
        <w:rPr>
          <w:sz w:val="28"/>
          <w:szCs w:val="28"/>
        </w:rPr>
        <w:t xml:space="preserve">начальнику </w:t>
      </w:r>
      <w:proofErr w:type="spellStart"/>
      <w:r w:rsidR="002A1F1A">
        <w:rPr>
          <w:sz w:val="28"/>
          <w:szCs w:val="28"/>
        </w:rPr>
        <w:t>упрвавления</w:t>
      </w:r>
      <w:proofErr w:type="spellEnd"/>
      <w:r w:rsidR="002A1F1A">
        <w:rPr>
          <w:sz w:val="28"/>
          <w:szCs w:val="28"/>
        </w:rPr>
        <w:t xml:space="preserve"> сельского </w:t>
      </w:r>
      <w:proofErr w:type="spellStart"/>
      <w:r w:rsidR="002A1F1A">
        <w:rPr>
          <w:sz w:val="28"/>
          <w:szCs w:val="28"/>
        </w:rPr>
        <w:t>хозяйчтва</w:t>
      </w:r>
      <w:proofErr w:type="spellEnd"/>
      <w:r w:rsidR="002A1F1A">
        <w:rPr>
          <w:sz w:val="28"/>
          <w:szCs w:val="28"/>
        </w:rPr>
        <w:t xml:space="preserve"> и природопользования</w:t>
      </w:r>
      <w:r>
        <w:rPr>
          <w:sz w:val="28"/>
          <w:szCs w:val="28"/>
        </w:rPr>
        <w:t xml:space="preserve"> заявитель вправе обратиться с жалобой к главе администрации района, правительство Белгородской </w:t>
      </w:r>
      <w:r w:rsidR="003D0DAB">
        <w:rPr>
          <w:sz w:val="28"/>
          <w:szCs w:val="28"/>
        </w:rPr>
        <w:t xml:space="preserve">области, губернатору области с указанием на нарушение регламента оказания </w:t>
      </w:r>
      <w:r w:rsidR="002C6F72">
        <w:rPr>
          <w:sz w:val="28"/>
          <w:szCs w:val="28"/>
        </w:rPr>
        <w:t>государствен</w:t>
      </w:r>
      <w:r w:rsidR="003D0DAB">
        <w:rPr>
          <w:sz w:val="28"/>
          <w:szCs w:val="28"/>
        </w:rPr>
        <w:t>ных услуг, а также могут быть написаны жалобы во внешние контрольные органы.</w:t>
      </w:r>
    </w:p>
    <w:p w:rsidR="003D0DAB" w:rsidRDefault="003D0DAB" w:rsidP="003D0DAB">
      <w:pPr>
        <w:tabs>
          <w:tab w:val="left" w:pos="900"/>
        </w:tabs>
        <w:ind w:left="900"/>
        <w:jc w:val="both"/>
        <w:rPr>
          <w:sz w:val="28"/>
          <w:szCs w:val="28"/>
        </w:rPr>
      </w:pPr>
    </w:p>
    <w:p w:rsidR="003D0DAB" w:rsidRDefault="003D0DAB" w:rsidP="005F7AED">
      <w:pPr>
        <w:numPr>
          <w:ilvl w:val="1"/>
          <w:numId w:val="11"/>
        </w:numPr>
        <w:tabs>
          <w:tab w:val="clear" w:pos="1620"/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рассматривает жалобу или запросы внешних контролирующих органов, принимает меры к устранению существующих нарушений</w:t>
      </w:r>
      <w:r w:rsidR="00C163D8">
        <w:rPr>
          <w:sz w:val="28"/>
          <w:szCs w:val="28"/>
        </w:rPr>
        <w:t xml:space="preserve"> и при необходимости принимает решение о наложении взыскания на ответственного исполнителя в соответствии с Трудовым Кодексом РФ и внутренними регламентами работы аппарата администрации.</w:t>
      </w:r>
    </w:p>
    <w:p w:rsidR="00C163D8" w:rsidRDefault="00C163D8" w:rsidP="00C163D8">
      <w:pPr>
        <w:tabs>
          <w:tab w:val="left" w:pos="900"/>
        </w:tabs>
        <w:jc w:val="both"/>
        <w:rPr>
          <w:sz w:val="28"/>
          <w:szCs w:val="28"/>
        </w:rPr>
      </w:pPr>
    </w:p>
    <w:p w:rsidR="00587A7B" w:rsidRDefault="005E4DF4" w:rsidP="005F7AED">
      <w:pPr>
        <w:numPr>
          <w:ilvl w:val="1"/>
          <w:numId w:val="11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обратиться в судебные органы по мотивам грубого обращения с ним, нанесения ему морального вреда</w:t>
      </w:r>
      <w:r w:rsidR="003A056D">
        <w:rPr>
          <w:sz w:val="28"/>
          <w:szCs w:val="28"/>
        </w:rPr>
        <w:t>,</w:t>
      </w:r>
      <w:r>
        <w:rPr>
          <w:sz w:val="28"/>
          <w:szCs w:val="28"/>
        </w:rPr>
        <w:t xml:space="preserve"> при возникновении финансово-экономических потерь во время предоставления услуг</w:t>
      </w:r>
      <w:r w:rsidR="003A056D">
        <w:rPr>
          <w:sz w:val="28"/>
          <w:szCs w:val="28"/>
        </w:rPr>
        <w:t xml:space="preserve">, неправомерной остановки </w:t>
      </w:r>
      <w:r w:rsidR="006C0A22">
        <w:rPr>
          <w:sz w:val="28"/>
          <w:szCs w:val="28"/>
        </w:rPr>
        <w:t xml:space="preserve">предоставления </w:t>
      </w:r>
      <w:r w:rsidR="003A056D">
        <w:rPr>
          <w:sz w:val="28"/>
          <w:szCs w:val="28"/>
        </w:rPr>
        <w:t>субсидии, прекращения или неправомерного отказа.</w:t>
      </w:r>
    </w:p>
    <w:p w:rsidR="00587A7B" w:rsidRPr="00587A7B" w:rsidRDefault="00587A7B" w:rsidP="00587A7B">
      <w:pPr>
        <w:rPr>
          <w:sz w:val="28"/>
          <w:szCs w:val="28"/>
        </w:rPr>
      </w:pPr>
    </w:p>
    <w:p w:rsidR="00BF63FB" w:rsidRDefault="00812CF2" w:rsidP="00812CF2">
      <w:pPr>
        <w:jc w:val="center"/>
        <w:rPr>
          <w:b/>
          <w:sz w:val="28"/>
          <w:szCs w:val="28"/>
        </w:rPr>
      </w:pPr>
      <w:r w:rsidRPr="00480DBF">
        <w:rPr>
          <w:b/>
          <w:sz w:val="26"/>
          <w:szCs w:val="26"/>
        </w:rPr>
        <w:t>6.</w:t>
      </w:r>
      <w:r w:rsidRPr="00812C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6E5326">
        <w:rPr>
          <w:b/>
          <w:sz w:val="28"/>
          <w:szCs w:val="28"/>
        </w:rPr>
        <w:t>зменения административного регламента</w:t>
      </w:r>
    </w:p>
    <w:p w:rsidR="00CF1BDC" w:rsidRDefault="00CF1BDC" w:rsidP="00812CF2">
      <w:pPr>
        <w:jc w:val="center"/>
        <w:rPr>
          <w:sz w:val="28"/>
          <w:szCs w:val="28"/>
        </w:rPr>
      </w:pPr>
    </w:p>
    <w:p w:rsidR="004D0FCA" w:rsidRDefault="00812CF2" w:rsidP="0093661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6E5326">
        <w:rPr>
          <w:sz w:val="28"/>
          <w:szCs w:val="28"/>
        </w:rPr>
        <w:t>Внесение изменений в настоящий Регламент осуществляется в случае изменения федерального и областного законодательства, регулирующего предоставление муниципальной услуги.</w:t>
      </w: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EC1A7C">
        <w:rPr>
          <w:sz w:val="28"/>
          <w:szCs w:val="28"/>
        </w:rPr>
        <w:t>:</w:t>
      </w:r>
    </w:p>
    <w:p w:rsidR="00380449" w:rsidRDefault="00380449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380449" w:rsidRDefault="00380449" w:rsidP="00380449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сельского хозяйства</w:t>
      </w:r>
    </w:p>
    <w:p w:rsidR="00380449" w:rsidRDefault="00380449" w:rsidP="00380449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 природопользования администрации района  ____________ А. Бойченко</w:t>
      </w:r>
    </w:p>
    <w:p w:rsidR="0093661C" w:rsidRDefault="0093661C" w:rsidP="0093661C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93661C" w:rsidRDefault="0093661C" w:rsidP="0093661C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организационно-</w:t>
      </w:r>
    </w:p>
    <w:p w:rsidR="005F7AED" w:rsidRDefault="0093661C" w:rsidP="0093661C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контрольной и кадровой работы </w:t>
      </w:r>
    </w:p>
    <w:p w:rsidR="0093661C" w:rsidRDefault="005F7AED" w:rsidP="0093661C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 w:rsidR="00936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____________  Е. </w:t>
      </w:r>
      <w:r w:rsidR="00380449">
        <w:rPr>
          <w:sz w:val="28"/>
          <w:szCs w:val="28"/>
        </w:rPr>
        <w:t>Пискарева</w:t>
      </w:r>
    </w:p>
    <w:p w:rsidR="005F7AED" w:rsidRDefault="005F7AED" w:rsidP="0093661C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5F7AED" w:rsidRDefault="005F7AED" w:rsidP="005F7AED">
      <w:pPr>
        <w:tabs>
          <w:tab w:val="left" w:pos="7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F7AED" w:rsidRDefault="005F7AED" w:rsidP="005F7AED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EC1A7C" w:rsidRDefault="00EC1A7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533928" w:rsidRDefault="00533928" w:rsidP="005F7AE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анализа и </w:t>
      </w:r>
    </w:p>
    <w:p w:rsidR="00533928" w:rsidRDefault="00533928" w:rsidP="005F7AE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содействия по инновационному развитию </w:t>
      </w:r>
    </w:p>
    <w:p w:rsidR="00533928" w:rsidRDefault="00533928" w:rsidP="005F7AE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отраслей </w:t>
      </w:r>
      <w:proofErr w:type="gramStart"/>
      <w:r>
        <w:rPr>
          <w:sz w:val="28"/>
          <w:szCs w:val="28"/>
        </w:rPr>
        <w:t>сельскохозяйственного</w:t>
      </w:r>
      <w:proofErr w:type="gramEnd"/>
      <w:r>
        <w:rPr>
          <w:sz w:val="28"/>
          <w:szCs w:val="28"/>
        </w:rPr>
        <w:t xml:space="preserve"> </w:t>
      </w:r>
    </w:p>
    <w:p w:rsidR="005F7AED" w:rsidRDefault="00533928" w:rsidP="005F7AE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производства </w:t>
      </w:r>
      <w:r w:rsidR="007776CC">
        <w:rPr>
          <w:sz w:val="28"/>
          <w:szCs w:val="28"/>
        </w:rPr>
        <w:t>и субсидирования</w:t>
      </w:r>
      <w:r w:rsidR="005F7AED">
        <w:rPr>
          <w:sz w:val="28"/>
          <w:szCs w:val="28"/>
        </w:rPr>
        <w:t xml:space="preserve"> управления </w:t>
      </w:r>
    </w:p>
    <w:p w:rsidR="005F7AED" w:rsidRDefault="005F7AED" w:rsidP="005F7AE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 и природопользования </w:t>
      </w:r>
    </w:p>
    <w:p w:rsidR="00EC1A7C" w:rsidRDefault="005F7AED" w:rsidP="005F7AE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</w:t>
      </w:r>
      <w:r w:rsidRPr="00A6109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                               _____________ С. Бондаренко</w:t>
      </w: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CF1BDC" w:rsidRPr="00BF63FB" w:rsidRDefault="00CF1BDC" w:rsidP="00812CF2">
      <w:pPr>
        <w:tabs>
          <w:tab w:val="left" w:pos="720"/>
        </w:tabs>
        <w:jc w:val="both"/>
        <w:rPr>
          <w:sz w:val="28"/>
          <w:szCs w:val="28"/>
        </w:rPr>
      </w:pPr>
    </w:p>
    <w:p w:rsidR="00BF63FB" w:rsidRDefault="00BF63FB" w:rsidP="00BF63FB">
      <w:pPr>
        <w:rPr>
          <w:b/>
        </w:rPr>
      </w:pPr>
    </w:p>
    <w:tbl>
      <w:tblPr>
        <w:tblW w:w="468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BF63FB" w:rsidRPr="00120194">
        <w:trPr>
          <w:trHeight w:val="136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84E63" w:rsidRDefault="00B84E63" w:rsidP="00120194">
            <w:pPr>
              <w:ind w:left="180"/>
              <w:jc w:val="center"/>
              <w:rPr>
                <w:b/>
                <w:lang w:val="en-US"/>
              </w:rPr>
            </w:pPr>
          </w:p>
          <w:p w:rsidR="00BF63FB" w:rsidRPr="00120194" w:rsidRDefault="00BF63FB" w:rsidP="00120194">
            <w:pPr>
              <w:ind w:left="180"/>
              <w:jc w:val="center"/>
              <w:rPr>
                <w:b/>
              </w:rPr>
            </w:pPr>
            <w:r w:rsidRPr="00120194">
              <w:rPr>
                <w:b/>
              </w:rPr>
              <w:t>ПРИЛОЖЕНИЕ №1</w:t>
            </w:r>
          </w:p>
          <w:p w:rsidR="00BF63FB" w:rsidRPr="00120194" w:rsidRDefault="00BF63FB" w:rsidP="00120194">
            <w:pPr>
              <w:ind w:left="180"/>
              <w:jc w:val="center"/>
              <w:rPr>
                <w:b/>
              </w:rPr>
            </w:pPr>
            <w:r w:rsidRPr="00120194">
              <w:rPr>
                <w:b/>
              </w:rPr>
              <w:t xml:space="preserve">к административному регламенту </w:t>
            </w:r>
          </w:p>
          <w:p w:rsidR="00BF63FB" w:rsidRPr="00120194" w:rsidRDefault="00BF63FB" w:rsidP="00120194">
            <w:pPr>
              <w:ind w:left="180"/>
              <w:jc w:val="center"/>
              <w:rPr>
                <w:b/>
              </w:rPr>
            </w:pPr>
            <w:r w:rsidRPr="00120194">
              <w:rPr>
                <w:b/>
              </w:rPr>
              <w:t xml:space="preserve">по предоставлению </w:t>
            </w:r>
            <w:r w:rsidR="004D0FCA">
              <w:rPr>
                <w:b/>
              </w:rPr>
              <w:t>Государствен</w:t>
            </w:r>
            <w:r w:rsidRPr="00120194">
              <w:rPr>
                <w:b/>
              </w:rPr>
              <w:t xml:space="preserve">ной услуги «Предоставление субсидий на возмещение части затрат на уплату </w:t>
            </w:r>
            <w:r w:rsidRPr="00120194">
              <w:rPr>
                <w:b/>
              </w:rPr>
              <w:lastRenderedPageBreak/>
              <w:t>процентов по кредитам, полученным крестьянскими (фермерскими) хозяйствами и гражданами, ведущими личное подсобное хозяйство»</w:t>
            </w:r>
          </w:p>
          <w:p w:rsidR="00BF63FB" w:rsidRPr="00120194" w:rsidRDefault="00BF63FB" w:rsidP="00120194">
            <w:pPr>
              <w:ind w:left="180"/>
              <w:rPr>
                <w:b/>
              </w:rPr>
            </w:pPr>
          </w:p>
        </w:tc>
      </w:tr>
    </w:tbl>
    <w:p w:rsidR="00BF63FB" w:rsidRDefault="00BF63FB" w:rsidP="00BF63FB">
      <w:pPr>
        <w:rPr>
          <w:b/>
        </w:rPr>
      </w:pPr>
    </w:p>
    <w:p w:rsidR="00BF63FB" w:rsidRDefault="00BF63FB" w:rsidP="00BF63FB">
      <w:pPr>
        <w:snapToGrid w:val="0"/>
        <w:spacing w:line="200" w:lineRule="atLeast"/>
        <w:jc w:val="center"/>
        <w:rPr>
          <w:b/>
          <w:kern w:val="1"/>
          <w:sz w:val="28"/>
          <w:szCs w:val="28"/>
        </w:rPr>
      </w:pPr>
      <w:r w:rsidRPr="007E66B2">
        <w:rPr>
          <w:b/>
          <w:kern w:val="1"/>
          <w:sz w:val="28"/>
          <w:szCs w:val="28"/>
          <w:lang w:val="ru-RU"/>
        </w:rPr>
        <w:t>Блок-схема последовательности действий</w:t>
      </w:r>
    </w:p>
    <w:p w:rsidR="00BF63FB" w:rsidRDefault="00BF63FB" w:rsidP="00BF63FB">
      <w:pPr>
        <w:snapToGrid w:val="0"/>
        <w:spacing w:line="200" w:lineRule="atLeast"/>
        <w:jc w:val="center"/>
        <w:rPr>
          <w:b/>
          <w:kern w:val="1"/>
          <w:sz w:val="28"/>
          <w:szCs w:val="28"/>
        </w:rPr>
      </w:pPr>
      <w:r w:rsidRPr="007E66B2">
        <w:rPr>
          <w:b/>
          <w:kern w:val="1"/>
          <w:sz w:val="28"/>
          <w:szCs w:val="28"/>
          <w:lang w:val="ru-RU"/>
        </w:rPr>
        <w:t xml:space="preserve"> </w:t>
      </w:r>
      <w:r w:rsidRPr="007E66B2">
        <w:rPr>
          <w:b/>
          <w:kern w:val="1"/>
          <w:sz w:val="28"/>
          <w:szCs w:val="28"/>
        </w:rPr>
        <w:t>при</w:t>
      </w:r>
      <w:r w:rsidRPr="007E66B2">
        <w:rPr>
          <w:b/>
          <w:kern w:val="1"/>
          <w:sz w:val="28"/>
          <w:szCs w:val="28"/>
          <w:lang w:val="ru-RU"/>
        </w:rPr>
        <w:t xml:space="preserve"> предоставлени</w:t>
      </w:r>
      <w:r w:rsidRPr="007E66B2">
        <w:rPr>
          <w:b/>
          <w:kern w:val="1"/>
          <w:sz w:val="28"/>
          <w:szCs w:val="28"/>
        </w:rPr>
        <w:t>и</w:t>
      </w:r>
      <w:r w:rsidRPr="007E66B2">
        <w:rPr>
          <w:b/>
          <w:kern w:val="1"/>
          <w:sz w:val="28"/>
          <w:szCs w:val="28"/>
          <w:lang w:val="ru-RU"/>
        </w:rPr>
        <w:t xml:space="preserve"> </w:t>
      </w:r>
      <w:r w:rsidR="004D0FCA">
        <w:rPr>
          <w:b/>
          <w:kern w:val="1"/>
          <w:sz w:val="28"/>
          <w:szCs w:val="28"/>
        </w:rPr>
        <w:t>Государствен</w:t>
      </w:r>
      <w:r>
        <w:rPr>
          <w:b/>
          <w:kern w:val="1"/>
          <w:sz w:val="28"/>
          <w:szCs w:val="28"/>
        </w:rPr>
        <w:t>ной услуги</w:t>
      </w:r>
    </w:p>
    <w:p w:rsidR="00BF63FB" w:rsidRDefault="00BF63FB" w:rsidP="00BF63FB">
      <w:pPr>
        <w:snapToGrid w:val="0"/>
        <w:spacing w:line="200" w:lineRule="atLeast"/>
        <w:jc w:val="center"/>
        <w:rPr>
          <w:b/>
          <w:kern w:val="1"/>
          <w:sz w:val="28"/>
          <w:szCs w:val="28"/>
        </w:rPr>
      </w:pPr>
    </w:p>
    <w:p w:rsidR="00BF63FB" w:rsidRPr="00557963" w:rsidRDefault="006D3ACF" w:rsidP="00BF63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34pt;margin-top:420.9pt;width:207.75pt;height:45pt;z-index:251658240">
            <v:textbox style="mso-next-textbox:#_x0000_s1047">
              <w:txbxContent>
                <w:p w:rsidR="00BF63FB" w:rsidRPr="00F35607" w:rsidRDefault="00BF63FB" w:rsidP="00BF63FB">
                  <w:pPr>
                    <w:jc w:val="center"/>
                    <w:rPr>
                      <w:sz w:val="20"/>
                      <w:szCs w:val="20"/>
                    </w:rPr>
                  </w:pPr>
                  <w:r w:rsidRPr="00F35607">
                    <w:rPr>
                      <w:sz w:val="20"/>
                      <w:szCs w:val="20"/>
                    </w:rPr>
                    <w:t xml:space="preserve">Составление и передача в Департамент </w:t>
                  </w:r>
                  <w:r>
                    <w:rPr>
                      <w:sz w:val="20"/>
                      <w:szCs w:val="20"/>
                    </w:rPr>
                    <w:t xml:space="preserve">АПК </w:t>
                  </w:r>
                  <w:r w:rsidRPr="00F35607">
                    <w:rPr>
                      <w:sz w:val="20"/>
                      <w:szCs w:val="20"/>
                    </w:rPr>
                    <w:t>области сводной заявки на получение целевых средств</w:t>
                  </w:r>
                </w:p>
                <w:p w:rsidR="00BF63FB" w:rsidRPr="00BA2F35" w:rsidRDefault="00BF63FB" w:rsidP="00BF63F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BF63FB">
        <w:rPr>
          <w:noProof/>
        </w:rPr>
        <w:pict>
          <v:shape id="_x0000_s1050" type="#_x0000_t202" style="position:absolute;margin-left:234pt;margin-top:276.9pt;width:207pt;height:28.7pt;z-index:251656192">
            <v:textbox style="mso-next-textbox:#_x0000_s1050">
              <w:txbxContent>
                <w:p w:rsidR="00BF63FB" w:rsidRPr="008F37CF" w:rsidRDefault="006D3ACF" w:rsidP="00BF63F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Госудорствен</w:t>
                  </w:r>
                  <w:r w:rsidR="00BF63FB">
                    <w:rPr>
                      <w:sz w:val="20"/>
                      <w:szCs w:val="20"/>
                    </w:rPr>
                    <w:t>ной</w:t>
                  </w:r>
                  <w:proofErr w:type="spellEnd"/>
                  <w:r w:rsidR="00BF63FB">
                    <w:rPr>
                      <w:sz w:val="20"/>
                      <w:szCs w:val="20"/>
                    </w:rPr>
                    <w:t xml:space="preserve"> услуги</w:t>
                  </w:r>
                </w:p>
              </w:txbxContent>
            </v:textbox>
          </v:shape>
        </w:pict>
      </w:r>
      <w:r w:rsidR="00BF63FB">
        <w:rPr>
          <w:noProof/>
        </w:rPr>
      </w:r>
      <w:r>
        <w:pict>
          <v:group id="_x0000_s1026" editas="canvas" style="width:477pt;height:477pt;mso-position-horizontal-relative:char;mso-position-vertical-relative:line" coordorigin="1701,899" coordsize="9540,9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99;width:9540;height:9540" o:preferrelative="f">
              <v:fill o:detectmouseclick="t"/>
              <v:path o:extrusionok="t" o:connecttype="none"/>
              <o:lock v:ext="edit" text="t"/>
            </v:shape>
            <v:shape id="_x0000_s1028" type="#_x0000_t202" style="position:absolute;left:1701;top:899;width:9360;height:1260">
              <v:textbox style="mso-next-textbox:#_x0000_s1028">
                <w:txbxContent>
                  <w:p w:rsidR="00BF63FB" w:rsidRPr="002A1F1A" w:rsidRDefault="002A1F1A" w:rsidP="002A1F1A">
                    <w:pPr>
                      <w:jc w:val="center"/>
                      <w:rPr>
                        <w:b/>
                      </w:rPr>
                    </w:pPr>
                    <w:r w:rsidRPr="002A1F1A">
                      <w:rPr>
                        <w:b/>
                      </w:rPr>
                      <w:t xml:space="preserve">Управление сельского хозяйства и природопользования </w:t>
                    </w:r>
                    <w:r w:rsidR="00BF63FB" w:rsidRPr="002A1F1A">
                      <w:rPr>
                        <w:b/>
                      </w:rPr>
                      <w:t xml:space="preserve">администрации </w:t>
                    </w:r>
                    <w:proofErr w:type="spellStart"/>
                    <w:r w:rsidRPr="002A1F1A">
                      <w:rPr>
                        <w:b/>
                      </w:rPr>
                      <w:t>Чернянского</w:t>
                    </w:r>
                    <w:proofErr w:type="spellEnd"/>
                    <w:r w:rsidR="00BF63FB" w:rsidRPr="002A1F1A">
                      <w:rPr>
                        <w:b/>
                      </w:rPr>
                      <w:t xml:space="preserve"> района </w:t>
                    </w:r>
                    <w:r w:rsidRPr="002A1F1A">
                      <w:rPr>
                        <w:b/>
                      </w:rPr>
                      <w:t>под</w:t>
                    </w:r>
                    <w:r w:rsidR="00BF63FB" w:rsidRPr="002A1F1A">
                      <w:rPr>
                        <w:b/>
                      </w:rPr>
                      <w:t xml:space="preserve">отдел </w:t>
                    </w:r>
                    <w:r w:rsidRPr="002A1F1A">
                      <w:rPr>
                        <w:b/>
                      </w:rPr>
                      <w:t>субсидирования малых форм сельскохозяйственного производства отдела анализа и содействия по инновационному развитию отраслей сельского хозяйства и</w:t>
                    </w:r>
                    <w:r w:rsidRPr="002A1F1A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2A1F1A">
                      <w:rPr>
                        <w:b/>
                      </w:rPr>
                      <w:t>субсидирования</w:t>
                    </w:r>
                  </w:p>
                </w:txbxContent>
              </v:textbox>
            </v:shape>
            <v:shape id="_x0000_s1029" type="#_x0000_t202" style="position:absolute;left:6381;top:2519;width:4140;height:902">
              <v:textbox style="mso-next-textbox:#_x0000_s1029">
                <w:txbxContent>
                  <w:p w:rsidR="00BF63FB" w:rsidRDefault="00BF63FB" w:rsidP="00BF63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F37CF">
                      <w:rPr>
                        <w:sz w:val="20"/>
                        <w:szCs w:val="20"/>
                      </w:rPr>
                      <w:t xml:space="preserve">Прием документов, </w:t>
                    </w:r>
                  </w:p>
                  <w:p w:rsidR="00BF63FB" w:rsidRPr="008F37CF" w:rsidRDefault="00BF63FB" w:rsidP="00BF63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F37CF">
                      <w:rPr>
                        <w:sz w:val="20"/>
                        <w:szCs w:val="20"/>
                      </w:rPr>
                      <w:t>регистрация заявления</w:t>
                    </w:r>
                  </w:p>
                </w:txbxContent>
              </v:textbox>
            </v:shape>
            <v:shape id="_x0000_s1030" type="#_x0000_t202" style="position:absolute;left:6381;top:3599;width:4140;height:900">
              <v:textbox style="mso-next-textbox:#_x0000_s1030">
                <w:txbxContent>
                  <w:p w:rsidR="00BF63FB" w:rsidRPr="008F37CF" w:rsidRDefault="00BF63FB" w:rsidP="00BF63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F37CF">
                      <w:rPr>
                        <w:sz w:val="20"/>
                        <w:szCs w:val="20"/>
                      </w:rPr>
                      <w:t>Проверка документов, предоставляемых получателями субсидий</w:t>
                    </w:r>
                  </w:p>
                </w:txbxContent>
              </v:textbox>
            </v:shape>
            <v:line id="_x0000_s1031" style="position:absolute" from="8900,3780" to="8900,3780">
              <v:stroke endarrow="block"/>
            </v:line>
            <v:line id="_x0000_s1032" style="position:absolute" from="8377,3419" to="8378,3598">
              <v:stroke endarrow="block"/>
            </v:line>
            <v:line id="_x0000_s1033" style="position:absolute;flip:x" from="8361,4679" to="8377,5039">
              <v:stroke endarrow="block"/>
            </v:line>
            <v:shape id="_x0000_s1034" type="#_x0000_t202" style="position:absolute;left:6381;top:5039;width:4140;height:900">
              <v:textbox style="mso-next-textbox:#_x0000_s1034">
                <w:txbxContent>
                  <w:p w:rsidR="00BF63FB" w:rsidRPr="008F37CF" w:rsidRDefault="00BF63FB" w:rsidP="00BF63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</w:t>
                    </w:r>
                    <w:r w:rsidR="006D3ACF">
                      <w:rPr>
                        <w:sz w:val="20"/>
                        <w:szCs w:val="20"/>
                      </w:rPr>
                      <w:t xml:space="preserve"> о предоставлении </w:t>
                    </w:r>
                    <w:r>
                      <w:rPr>
                        <w:sz w:val="20"/>
                        <w:szCs w:val="20"/>
                      </w:rPr>
                      <w:t>услуги</w:t>
                    </w:r>
                  </w:p>
                </w:txbxContent>
              </v:textbox>
            </v:shape>
            <v:shape id="_x0000_s1035" type="#_x0000_t202" style="position:absolute;left:2061;top:5039;width:3600;height:900">
              <v:textbox style="mso-next-textbox:#_x0000_s1035">
                <w:txbxContent>
                  <w:p w:rsidR="00BF63FB" w:rsidRPr="00C033D5" w:rsidRDefault="00BF63FB" w:rsidP="00BF63FB">
                    <w:pPr>
                      <w:jc w:val="center"/>
                      <w:rPr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Cs/>
                        <w:color w:val="000000"/>
                        <w:sz w:val="20"/>
                        <w:szCs w:val="20"/>
                      </w:rPr>
                      <w:t>О</w:t>
                    </w:r>
                    <w:r w:rsidRPr="00C033D5">
                      <w:rPr>
                        <w:bCs/>
                        <w:color w:val="000000"/>
                        <w:sz w:val="20"/>
                        <w:szCs w:val="20"/>
                      </w:rPr>
                      <w:t>тказ в предоставлении</w:t>
                    </w:r>
                    <w:r w:rsidRPr="001166D1">
                      <w:rPr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C033D5">
                      <w:rPr>
                        <w:bCs/>
                        <w:color w:val="000000"/>
                        <w:sz w:val="20"/>
                        <w:szCs w:val="20"/>
                      </w:rPr>
                      <w:t>услуги</w:t>
                    </w:r>
                    <w:r w:rsidRPr="001166D1">
                      <w:rPr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:rsidR="00BF63FB" w:rsidRPr="00C033D5" w:rsidRDefault="00BF63FB" w:rsidP="00BF63F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_x0000_s1036" style="position:absolute" from="8361,2159" to="8377,2519">
              <v:stroke endarrow="block"/>
            </v:line>
            <v:shape id="_x0000_s1037" type="#_x0000_t202" style="position:absolute;left:2061;top:6119;width:3600;height:900">
              <v:textbox style="mso-next-textbox:#_x0000_s1037">
                <w:txbxContent>
                  <w:p w:rsidR="00BF63FB" w:rsidRPr="00C033D5" w:rsidRDefault="00BF63FB" w:rsidP="00BF63FB">
                    <w:pPr>
                      <w:jc w:val="center"/>
                      <w:rPr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Cs/>
                        <w:color w:val="000000"/>
                        <w:sz w:val="20"/>
                        <w:szCs w:val="20"/>
                      </w:rPr>
                      <w:t xml:space="preserve">Уведомление об отказе в предоставлении </w:t>
                    </w:r>
                    <w:r w:rsidR="006D3ACF">
                      <w:rPr>
                        <w:bCs/>
                        <w:color w:val="000000"/>
                        <w:sz w:val="20"/>
                        <w:szCs w:val="20"/>
                      </w:rPr>
                      <w:t>Государствен</w:t>
                    </w:r>
                    <w:r>
                      <w:rPr>
                        <w:bCs/>
                        <w:color w:val="000000"/>
                        <w:sz w:val="20"/>
                        <w:szCs w:val="20"/>
                      </w:rPr>
                      <w:t>ной услуги с указанием причины</w:t>
                    </w:r>
                  </w:p>
                  <w:p w:rsidR="00BF63FB" w:rsidRPr="00C033D5" w:rsidRDefault="00BF63FB" w:rsidP="00BF63F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_x0000_s1038" style="position:absolute" from="3861,5939" to="3862,6119">
              <v:stroke endarrow="block"/>
            </v:line>
            <v:line id="_x0000_s1039" style="position:absolute;flip:x" from="3861,4679" to="3877,5039">
              <v:stroke endarrow="block"/>
            </v:line>
            <v:line id="_x0000_s1040" style="position:absolute" from="3873,4667" to="8373,4668"/>
            <v:line id="_x0000_s1041" style="position:absolute" from="6021,4075" to="6022,4647"/>
            <v:line id="_x0000_s1042" style="position:absolute" from="6021,4058" to="6381,4059"/>
            <v:line id="_x0000_s1043" style="position:absolute" from="8361,5939" to="8362,6299">
              <v:stroke endarrow="block"/>
            </v:line>
            <v:line id="_x0000_s1045" style="position:absolute" from="8361,7011" to="8362,7379">
              <v:stroke endarrow="block"/>
            </v:line>
            <v:line id="_x0000_s1046" style="position:absolute" from="8361,8819" to="8362,9179">
              <v:stroke endarrow="block"/>
            </v:line>
            <v:shape id="_x0000_s1049" type="#_x0000_t202" style="position:absolute;left:6381;top:7379;width:4140;height:1317">
              <v:textbox style="mso-next-textbox:#_x0000_s1049">
                <w:txbxContent>
                  <w:p w:rsidR="00BF63FB" w:rsidRDefault="00BF63FB" w:rsidP="00BF63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F37CF">
                      <w:rPr>
                        <w:sz w:val="20"/>
                        <w:szCs w:val="20"/>
                      </w:rPr>
                      <w:t xml:space="preserve">Составление </w:t>
                    </w:r>
                    <w:r>
                      <w:rPr>
                        <w:sz w:val="20"/>
                        <w:szCs w:val="20"/>
                      </w:rPr>
                      <w:t xml:space="preserve">расчетов </w:t>
                    </w:r>
                    <w:r w:rsidRPr="008F37CF">
                      <w:rPr>
                        <w:sz w:val="20"/>
                        <w:szCs w:val="20"/>
                      </w:rPr>
                      <w:t xml:space="preserve"> и реестров в разрезе получателей субсидий</w:t>
                    </w:r>
                  </w:p>
                  <w:p w:rsidR="006D3ACF" w:rsidRPr="008F37CF" w:rsidRDefault="006D3ACF" w:rsidP="006D3AC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F37CF">
                      <w:rPr>
                        <w:sz w:val="20"/>
                        <w:szCs w:val="20"/>
                      </w:rPr>
                      <w:t xml:space="preserve">Представление </w:t>
                    </w:r>
                    <w:r>
                      <w:rPr>
                        <w:sz w:val="20"/>
                        <w:szCs w:val="20"/>
                      </w:rPr>
                      <w:t>пакета документов для оплаты в управление финансов и бюджетной политики, бухгалтерию</w:t>
                    </w:r>
                  </w:p>
                  <w:p w:rsidR="006D3ACF" w:rsidRPr="008F37CF" w:rsidRDefault="006D3ACF" w:rsidP="00BF63F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BF63FB" w:rsidRPr="00BA2F35" w:rsidRDefault="00BF63FB" w:rsidP="00BF63F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line id="_x0000_s1052" style="position:absolute" from="8352,10208" to="8361,10439">
              <v:stroke endarrow="block"/>
            </v:line>
            <w10:anchorlock/>
          </v:group>
        </w:pict>
      </w:r>
    </w:p>
    <w:p w:rsidR="00BF63FB" w:rsidRPr="00557963" w:rsidRDefault="006D3ACF" w:rsidP="00BF63FB">
      <w:r>
        <w:rPr>
          <w:noProof/>
        </w:rPr>
        <w:pict>
          <v:shape id="_x0000_s1051" type="#_x0000_t202" style="position:absolute;margin-left:234pt;margin-top:5.9pt;width:207pt;height:45pt;z-index:251657216">
            <v:textbox style="mso-next-textbox:#_x0000_s1051">
              <w:txbxContent>
                <w:p w:rsidR="00BF63FB" w:rsidRPr="00F35607" w:rsidRDefault="00BF63FB" w:rsidP="00BF63FB">
                  <w:pPr>
                    <w:jc w:val="center"/>
                    <w:rPr>
                      <w:sz w:val="20"/>
                      <w:szCs w:val="20"/>
                    </w:rPr>
                  </w:pPr>
                  <w:r w:rsidRPr="00F35607">
                    <w:rPr>
                      <w:sz w:val="20"/>
                      <w:szCs w:val="20"/>
                    </w:rPr>
                    <w:t>Представление отчетов об использовании субсидий в департамент АПК области</w:t>
                  </w:r>
                </w:p>
              </w:txbxContent>
            </v:textbox>
          </v:shape>
        </w:pict>
      </w:r>
    </w:p>
    <w:p w:rsidR="00BF63FB" w:rsidRDefault="00BF63FB" w:rsidP="00BF63FB"/>
    <w:p w:rsidR="00BF63FB" w:rsidRDefault="00BF63FB" w:rsidP="00BF63FB"/>
    <w:p w:rsidR="00BF63FB" w:rsidRDefault="00BF63FB" w:rsidP="00BF63FB">
      <w:pPr>
        <w:tabs>
          <w:tab w:val="left" w:pos="1590"/>
        </w:tabs>
      </w:pPr>
      <w:r>
        <w:tab/>
      </w:r>
    </w:p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BF63FB" w:rsidRPr="007E66B2">
        <w:tc>
          <w:tcPr>
            <w:tcW w:w="4788" w:type="dxa"/>
          </w:tcPr>
          <w:p w:rsidR="00BF63FB" w:rsidRPr="007E66B2" w:rsidRDefault="00BF63FB" w:rsidP="00E54801">
            <w:pPr>
              <w:snapToGrid w:val="0"/>
              <w:spacing w:line="200" w:lineRule="atLeast"/>
              <w:ind w:firstLine="72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BF63FB" w:rsidRPr="007E66B2" w:rsidRDefault="00BF63FB" w:rsidP="00E54801">
            <w:pPr>
              <w:pStyle w:val="21"/>
              <w:spacing w:line="200" w:lineRule="atLeast"/>
              <w:ind w:firstLine="0"/>
              <w:jc w:val="center"/>
              <w:rPr>
                <w:kern w:val="1"/>
                <w:sz w:val="28"/>
                <w:szCs w:val="28"/>
              </w:rPr>
            </w:pPr>
          </w:p>
        </w:tc>
      </w:tr>
    </w:tbl>
    <w:p w:rsidR="00BF63FB" w:rsidRDefault="00BF63FB" w:rsidP="00BF63FB">
      <w:pPr>
        <w:pStyle w:val="a7"/>
        <w:jc w:val="left"/>
      </w:pPr>
    </w:p>
    <w:p w:rsidR="00BF63FB" w:rsidRDefault="00BF63FB" w:rsidP="00BF63FB">
      <w:pPr>
        <w:jc w:val="center"/>
        <w:rPr>
          <w:sz w:val="28"/>
          <w:szCs w:val="28"/>
        </w:rPr>
      </w:pPr>
    </w:p>
    <w:p w:rsidR="00BF63FB" w:rsidRDefault="00BF63FB" w:rsidP="00BF63FB">
      <w:pPr>
        <w:jc w:val="center"/>
        <w:rPr>
          <w:sz w:val="28"/>
          <w:szCs w:val="28"/>
        </w:rPr>
      </w:pPr>
    </w:p>
    <w:tbl>
      <w:tblPr>
        <w:tblW w:w="4869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869"/>
      </w:tblGrid>
      <w:tr w:rsidR="00BF63FB" w:rsidRPr="00120194">
        <w:trPr>
          <w:trHeight w:val="133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</w:tcPr>
          <w:p w:rsidR="00BF63FB" w:rsidRPr="00120194" w:rsidRDefault="00BF63FB" w:rsidP="00120194">
            <w:pPr>
              <w:ind w:left="180"/>
              <w:jc w:val="center"/>
              <w:rPr>
                <w:b/>
              </w:rPr>
            </w:pPr>
            <w:r w:rsidRPr="00120194">
              <w:rPr>
                <w:b/>
              </w:rPr>
              <w:lastRenderedPageBreak/>
              <w:t>ПРИЛОЖЕНИЕ №2</w:t>
            </w:r>
          </w:p>
          <w:p w:rsidR="00BF63FB" w:rsidRPr="00120194" w:rsidRDefault="00BF63FB" w:rsidP="00120194">
            <w:pPr>
              <w:ind w:left="180"/>
              <w:jc w:val="center"/>
              <w:rPr>
                <w:b/>
              </w:rPr>
            </w:pPr>
            <w:r w:rsidRPr="00120194">
              <w:rPr>
                <w:b/>
              </w:rPr>
              <w:t xml:space="preserve">к административному регламенту </w:t>
            </w:r>
          </w:p>
          <w:p w:rsidR="00BF63FB" w:rsidRPr="00120194" w:rsidRDefault="00BF63FB" w:rsidP="00120194">
            <w:pPr>
              <w:ind w:left="180"/>
              <w:jc w:val="center"/>
              <w:rPr>
                <w:b/>
              </w:rPr>
            </w:pPr>
            <w:r w:rsidRPr="00120194">
              <w:rPr>
                <w:b/>
              </w:rPr>
              <w:t xml:space="preserve">по предоставлению </w:t>
            </w:r>
            <w:r w:rsidR="006D3ACF">
              <w:rPr>
                <w:b/>
              </w:rPr>
              <w:t>Государствен</w:t>
            </w:r>
            <w:r w:rsidRPr="00120194">
              <w:rPr>
                <w:b/>
              </w:rPr>
              <w:t>ной услуги «Предоставление субсидий на возмещение части затрат на уплату процентов по кредитам, полученным крестьянскими (фермерскими) хозяйствами и гражданами, ведущими личное подсобное хозяйство»</w:t>
            </w:r>
          </w:p>
          <w:p w:rsidR="00BF63FB" w:rsidRPr="00120194" w:rsidRDefault="00BF63FB" w:rsidP="00120194">
            <w:pPr>
              <w:ind w:left="180"/>
              <w:rPr>
                <w:b/>
              </w:rPr>
            </w:pPr>
          </w:p>
        </w:tc>
      </w:tr>
    </w:tbl>
    <w:p w:rsidR="00BF63FB" w:rsidRDefault="00BF63FB" w:rsidP="00BF63FB"/>
    <w:p w:rsidR="00BF63FB" w:rsidRDefault="00BF63FB" w:rsidP="00BF63FB"/>
    <w:p w:rsidR="00BF63FB" w:rsidRDefault="00BF63FB" w:rsidP="00BF63FB"/>
    <w:tbl>
      <w:tblPr>
        <w:tblpPr w:leftFromText="180" w:rightFromText="180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7"/>
      </w:tblGrid>
      <w:tr w:rsidR="00BF63FB" w:rsidRPr="00120194">
        <w:trPr>
          <w:trHeight w:val="311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F63FB" w:rsidRPr="00120194" w:rsidRDefault="005820CE" w:rsidP="00120194">
            <w:pPr>
              <w:jc w:val="center"/>
              <w:rPr>
                <w:b/>
              </w:rPr>
            </w:pPr>
            <w:r>
              <w:rPr>
                <w:b/>
              </w:rPr>
              <w:t>Начальнику управления сельского хозяйства и природопользования</w:t>
            </w:r>
          </w:p>
          <w:p w:rsidR="00BF63FB" w:rsidRPr="00120194" w:rsidRDefault="005820CE" w:rsidP="00120194">
            <w:pPr>
              <w:tabs>
                <w:tab w:val="left" w:pos="39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Чернянского</w:t>
            </w:r>
            <w:proofErr w:type="spellEnd"/>
            <w:r w:rsidR="00BF63FB" w:rsidRPr="00120194">
              <w:rPr>
                <w:b/>
              </w:rPr>
              <w:t xml:space="preserve"> района</w:t>
            </w:r>
          </w:p>
          <w:p w:rsidR="00BF63FB" w:rsidRPr="00120194" w:rsidRDefault="00BF63FB" w:rsidP="00120194">
            <w:pPr>
              <w:jc w:val="center"/>
              <w:rPr>
                <w:b/>
                <w:sz w:val="28"/>
                <w:szCs w:val="28"/>
              </w:rPr>
            </w:pPr>
            <w:r w:rsidRPr="00120194">
              <w:rPr>
                <w:b/>
                <w:sz w:val="28"/>
                <w:szCs w:val="28"/>
              </w:rPr>
              <w:t>_____________________________</w:t>
            </w:r>
          </w:p>
          <w:p w:rsidR="00BF63FB" w:rsidRPr="00120194" w:rsidRDefault="00BF63FB" w:rsidP="00120194">
            <w:pPr>
              <w:jc w:val="center"/>
              <w:rPr>
                <w:b/>
                <w:sz w:val="16"/>
                <w:szCs w:val="16"/>
              </w:rPr>
            </w:pPr>
            <w:r w:rsidRPr="00120194">
              <w:rPr>
                <w:b/>
                <w:sz w:val="16"/>
                <w:szCs w:val="16"/>
              </w:rPr>
              <w:t xml:space="preserve">Ф.И.О. </w:t>
            </w:r>
          </w:p>
          <w:p w:rsidR="00BF63FB" w:rsidRPr="00120194" w:rsidRDefault="00BF63FB" w:rsidP="00120194">
            <w:pPr>
              <w:jc w:val="center"/>
              <w:rPr>
                <w:b/>
              </w:rPr>
            </w:pPr>
            <w:r w:rsidRPr="00120194">
              <w:rPr>
                <w:b/>
              </w:rPr>
              <w:t>главы личного подсобного хозяйства</w:t>
            </w:r>
          </w:p>
          <w:p w:rsidR="00BF63FB" w:rsidRPr="00120194" w:rsidRDefault="00BF63FB" w:rsidP="00120194">
            <w:pPr>
              <w:jc w:val="center"/>
              <w:rPr>
                <w:b/>
                <w:sz w:val="28"/>
                <w:szCs w:val="28"/>
              </w:rPr>
            </w:pPr>
            <w:r w:rsidRPr="00120194">
              <w:rPr>
                <w:b/>
                <w:sz w:val="28"/>
                <w:szCs w:val="28"/>
              </w:rPr>
              <w:t>_____________________________</w:t>
            </w:r>
          </w:p>
          <w:p w:rsidR="00BF63FB" w:rsidRPr="00120194" w:rsidRDefault="00BF63FB" w:rsidP="00120194">
            <w:pPr>
              <w:jc w:val="center"/>
              <w:rPr>
                <w:b/>
                <w:sz w:val="16"/>
                <w:szCs w:val="16"/>
              </w:rPr>
            </w:pPr>
            <w:r w:rsidRPr="00120194">
              <w:rPr>
                <w:b/>
                <w:sz w:val="16"/>
                <w:szCs w:val="16"/>
              </w:rPr>
              <w:t xml:space="preserve">Ф.И.О. </w:t>
            </w:r>
          </w:p>
          <w:p w:rsidR="00BF63FB" w:rsidRPr="00120194" w:rsidRDefault="00BF63FB" w:rsidP="00120194">
            <w:pPr>
              <w:jc w:val="center"/>
              <w:rPr>
                <w:b/>
              </w:rPr>
            </w:pPr>
            <w:proofErr w:type="gramStart"/>
            <w:r w:rsidRPr="00120194">
              <w:rPr>
                <w:b/>
              </w:rPr>
              <w:t>проживающего</w:t>
            </w:r>
            <w:proofErr w:type="gramEnd"/>
            <w:r w:rsidRPr="00120194">
              <w:rPr>
                <w:b/>
              </w:rPr>
              <w:t xml:space="preserve"> по адресу:</w:t>
            </w:r>
          </w:p>
          <w:p w:rsidR="00BF63FB" w:rsidRPr="00120194" w:rsidRDefault="00BF63FB" w:rsidP="00120194">
            <w:pPr>
              <w:jc w:val="center"/>
              <w:rPr>
                <w:b/>
                <w:sz w:val="28"/>
                <w:szCs w:val="28"/>
              </w:rPr>
            </w:pPr>
            <w:r w:rsidRPr="00120194">
              <w:rPr>
                <w:b/>
                <w:sz w:val="28"/>
                <w:szCs w:val="28"/>
              </w:rPr>
              <w:t>_____________________________</w:t>
            </w:r>
          </w:p>
          <w:p w:rsidR="00BF63FB" w:rsidRPr="00120194" w:rsidRDefault="00BF63FB" w:rsidP="00120194">
            <w:pPr>
              <w:jc w:val="center"/>
              <w:rPr>
                <w:b/>
                <w:sz w:val="28"/>
                <w:szCs w:val="28"/>
              </w:rPr>
            </w:pPr>
            <w:r w:rsidRPr="00120194">
              <w:rPr>
                <w:b/>
                <w:sz w:val="28"/>
                <w:szCs w:val="28"/>
              </w:rPr>
              <w:t xml:space="preserve">__________ </w:t>
            </w:r>
            <w:r w:rsidRPr="00120194">
              <w:rPr>
                <w:b/>
              </w:rPr>
              <w:t>сельского поселения</w:t>
            </w:r>
          </w:p>
          <w:p w:rsidR="00BF63FB" w:rsidRPr="00120194" w:rsidRDefault="00BF63FB" w:rsidP="00120194">
            <w:pPr>
              <w:tabs>
                <w:tab w:val="left" w:pos="1152"/>
              </w:tabs>
              <w:rPr>
                <w:b/>
                <w:sz w:val="16"/>
                <w:szCs w:val="16"/>
              </w:rPr>
            </w:pPr>
            <w:r w:rsidRPr="00120194">
              <w:rPr>
                <w:b/>
                <w:sz w:val="28"/>
                <w:szCs w:val="28"/>
              </w:rPr>
              <w:t xml:space="preserve">         </w:t>
            </w:r>
            <w:r w:rsidRPr="00120194">
              <w:rPr>
                <w:b/>
                <w:sz w:val="16"/>
                <w:szCs w:val="16"/>
              </w:rPr>
              <w:t>наименование</w:t>
            </w:r>
          </w:p>
        </w:tc>
      </w:tr>
    </w:tbl>
    <w:p w:rsidR="00BF63FB" w:rsidRDefault="00BF63FB" w:rsidP="00BF63FB"/>
    <w:p w:rsidR="00BF63FB" w:rsidRDefault="00BF63FB" w:rsidP="00BF6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BF63FB" w:rsidRDefault="00BF63FB" w:rsidP="00BF6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3FB" w:rsidRDefault="00BF63FB" w:rsidP="00BF63FB">
      <w:pPr>
        <w:jc w:val="center"/>
        <w:rPr>
          <w:b/>
          <w:sz w:val="28"/>
          <w:szCs w:val="28"/>
        </w:rPr>
      </w:pPr>
    </w:p>
    <w:p w:rsidR="00BF63FB" w:rsidRDefault="00BF63FB" w:rsidP="00BF63FB">
      <w:pPr>
        <w:jc w:val="center"/>
        <w:rPr>
          <w:b/>
          <w:sz w:val="28"/>
          <w:szCs w:val="28"/>
        </w:rPr>
      </w:pPr>
    </w:p>
    <w:p w:rsidR="00BF63FB" w:rsidRDefault="00BF63FB" w:rsidP="00BF63FB">
      <w:pPr>
        <w:jc w:val="center"/>
        <w:rPr>
          <w:b/>
          <w:sz w:val="28"/>
          <w:szCs w:val="28"/>
        </w:rPr>
      </w:pPr>
    </w:p>
    <w:p w:rsidR="00BF63FB" w:rsidRDefault="00BF63FB" w:rsidP="00BF63FB">
      <w:pPr>
        <w:jc w:val="center"/>
        <w:rPr>
          <w:b/>
          <w:sz w:val="28"/>
          <w:szCs w:val="28"/>
        </w:rPr>
      </w:pPr>
    </w:p>
    <w:p w:rsidR="00BF63FB" w:rsidRDefault="00BF63FB" w:rsidP="00BF63FB">
      <w:pPr>
        <w:jc w:val="center"/>
        <w:rPr>
          <w:b/>
          <w:sz w:val="28"/>
          <w:szCs w:val="28"/>
        </w:rPr>
      </w:pPr>
    </w:p>
    <w:p w:rsidR="00BF63FB" w:rsidRDefault="00BF63FB" w:rsidP="00BF63FB">
      <w:pPr>
        <w:jc w:val="center"/>
        <w:rPr>
          <w:b/>
          <w:sz w:val="28"/>
          <w:szCs w:val="28"/>
        </w:rPr>
      </w:pPr>
    </w:p>
    <w:p w:rsidR="00BF63FB" w:rsidRDefault="00BF63FB" w:rsidP="00BF63FB">
      <w:pPr>
        <w:jc w:val="center"/>
        <w:rPr>
          <w:b/>
          <w:sz w:val="28"/>
          <w:szCs w:val="28"/>
        </w:rPr>
      </w:pPr>
    </w:p>
    <w:p w:rsidR="00BF63FB" w:rsidRDefault="00BF63FB" w:rsidP="00BF63FB">
      <w:pPr>
        <w:jc w:val="center"/>
        <w:rPr>
          <w:b/>
          <w:sz w:val="28"/>
          <w:szCs w:val="28"/>
        </w:rPr>
      </w:pPr>
    </w:p>
    <w:p w:rsidR="00BF63FB" w:rsidRDefault="00BF63FB" w:rsidP="00BF63FB">
      <w:pPr>
        <w:jc w:val="center"/>
        <w:rPr>
          <w:sz w:val="28"/>
          <w:szCs w:val="28"/>
        </w:rPr>
      </w:pPr>
    </w:p>
    <w:p w:rsidR="00BF63FB" w:rsidRDefault="00BF63FB" w:rsidP="00BF63FB">
      <w:pPr>
        <w:jc w:val="center"/>
        <w:rPr>
          <w:sz w:val="28"/>
          <w:szCs w:val="28"/>
        </w:rPr>
      </w:pPr>
    </w:p>
    <w:p w:rsidR="00BF63FB" w:rsidRDefault="00BF63FB" w:rsidP="00BF63FB">
      <w:pPr>
        <w:jc w:val="center"/>
        <w:rPr>
          <w:b/>
        </w:rPr>
      </w:pPr>
      <w:r w:rsidRPr="007E75F0">
        <w:rPr>
          <w:b/>
        </w:rPr>
        <w:t>Заявление</w:t>
      </w:r>
    </w:p>
    <w:p w:rsidR="00BF63FB" w:rsidRDefault="00BF63FB" w:rsidP="00BF63FB">
      <w:pPr>
        <w:jc w:val="center"/>
        <w:rPr>
          <w:b/>
        </w:rPr>
      </w:pPr>
    </w:p>
    <w:p w:rsidR="00BF63FB" w:rsidRPr="007E75F0" w:rsidRDefault="00BF63FB" w:rsidP="00BF63FB">
      <w:pPr>
        <w:jc w:val="center"/>
        <w:rPr>
          <w:b/>
        </w:rPr>
      </w:pPr>
    </w:p>
    <w:p w:rsidR="00BF63FB" w:rsidRPr="007E75F0" w:rsidRDefault="00BF63FB" w:rsidP="00BF63FB">
      <w:pPr>
        <w:jc w:val="center"/>
        <w:rPr>
          <w:b/>
        </w:rPr>
      </w:pPr>
    </w:p>
    <w:p w:rsidR="00BF63FB" w:rsidRDefault="00BF63FB" w:rsidP="00BF63FB">
      <w:pPr>
        <w:jc w:val="both"/>
        <w:rPr>
          <w:sz w:val="28"/>
          <w:szCs w:val="28"/>
        </w:rPr>
      </w:pPr>
      <w:r w:rsidRPr="007E75F0">
        <w:tab/>
        <w:t>Прошу Вас включить меня в реестр на пол</w:t>
      </w:r>
      <w:r w:rsidR="005820CE">
        <w:t xml:space="preserve">учение субсидий из федерального и </w:t>
      </w:r>
      <w:r w:rsidRPr="007E75F0">
        <w:t>областного бюджета по кредитному договору №_____</w:t>
      </w:r>
      <w:r>
        <w:t>_________</w:t>
      </w:r>
      <w:r w:rsidRPr="007E75F0">
        <w:t>__</w:t>
      </w:r>
      <w:r>
        <w:t>_</w:t>
      </w:r>
      <w:r w:rsidRPr="007E75F0">
        <w:t xml:space="preserve"> </w:t>
      </w:r>
      <w:r>
        <w:t xml:space="preserve">          </w:t>
      </w:r>
      <w:r w:rsidRPr="007E75F0">
        <w:t>от «___» ________</w:t>
      </w:r>
      <w:r>
        <w:t>___</w:t>
      </w:r>
      <w:r w:rsidRPr="007E75F0">
        <w:t>__20__г. в сумме __________ рублей</w:t>
      </w:r>
      <w:proofErr w:type="gramStart"/>
      <w:r w:rsidRPr="007E75F0">
        <w:t xml:space="preserve"> </w:t>
      </w:r>
      <w:r>
        <w:rPr>
          <w:sz w:val="28"/>
          <w:szCs w:val="28"/>
        </w:rPr>
        <w:t xml:space="preserve">(_____________________), </w:t>
      </w:r>
      <w:proofErr w:type="gramEnd"/>
    </w:p>
    <w:p w:rsidR="00BF63FB" w:rsidRDefault="00BF63FB" w:rsidP="00BF63FB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771A1">
        <w:rPr>
          <w:sz w:val="16"/>
          <w:szCs w:val="16"/>
        </w:rPr>
        <w:t>сумма прописью</w:t>
      </w:r>
    </w:p>
    <w:p w:rsidR="00BF63FB" w:rsidRDefault="00BF63FB" w:rsidP="00BF63FB">
      <w:pPr>
        <w:jc w:val="both"/>
        <w:rPr>
          <w:sz w:val="28"/>
          <w:szCs w:val="28"/>
        </w:rPr>
      </w:pPr>
      <w:r w:rsidRPr="007E75F0">
        <w:t xml:space="preserve">ссудный счет № _________________________ </w:t>
      </w:r>
      <w:proofErr w:type="gramStart"/>
      <w:r w:rsidRPr="007E75F0">
        <w:t>в</w:t>
      </w:r>
      <w:proofErr w:type="gramEnd"/>
      <w:r>
        <w:rPr>
          <w:sz w:val="28"/>
          <w:szCs w:val="28"/>
        </w:rPr>
        <w:t xml:space="preserve"> _________________________</w:t>
      </w:r>
    </w:p>
    <w:p w:rsidR="00BF63FB" w:rsidRPr="002771A1" w:rsidRDefault="00BF63FB" w:rsidP="00BF63F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2771A1">
        <w:rPr>
          <w:sz w:val="16"/>
          <w:szCs w:val="16"/>
        </w:rPr>
        <w:t>наименование банка</w:t>
      </w:r>
    </w:p>
    <w:p w:rsidR="00BF63FB" w:rsidRDefault="00BF63FB" w:rsidP="00BF63FB">
      <w:pPr>
        <w:jc w:val="both"/>
        <w:rPr>
          <w:sz w:val="28"/>
          <w:szCs w:val="28"/>
        </w:rPr>
      </w:pPr>
    </w:p>
    <w:p w:rsidR="00BF63FB" w:rsidRDefault="00BF63FB" w:rsidP="00BF63FB">
      <w:pPr>
        <w:jc w:val="both"/>
        <w:rPr>
          <w:sz w:val="28"/>
          <w:szCs w:val="28"/>
        </w:rPr>
      </w:pPr>
    </w:p>
    <w:p w:rsidR="00BF63FB" w:rsidRDefault="00BF63FB" w:rsidP="00BF63FB">
      <w:pPr>
        <w:jc w:val="right"/>
      </w:pPr>
      <w:r w:rsidRPr="007E75F0">
        <w:t>«___» ___________ 20__г.     __________</w:t>
      </w:r>
    </w:p>
    <w:p w:rsidR="00BF63FB" w:rsidRPr="007E75F0" w:rsidRDefault="00BF63FB" w:rsidP="00BF63FB">
      <w:pPr>
        <w:tabs>
          <w:tab w:val="left" w:pos="8496"/>
          <w:tab w:val="right" w:pos="9355"/>
        </w:tabs>
      </w:pPr>
      <w:r>
        <w:rPr>
          <w:sz w:val="16"/>
          <w:szCs w:val="16"/>
        </w:rPr>
        <w:tab/>
        <w:t>подпись</w:t>
      </w:r>
    </w:p>
    <w:p w:rsidR="00BF63FB" w:rsidRPr="007E75F0" w:rsidRDefault="00BF63FB" w:rsidP="00BF63FB">
      <w:pPr>
        <w:jc w:val="both"/>
      </w:pPr>
      <w:r w:rsidRPr="007E75F0">
        <w:tab/>
      </w:r>
      <w:r w:rsidRPr="007E75F0">
        <w:tab/>
      </w:r>
      <w:r w:rsidRPr="007E75F0">
        <w:tab/>
      </w:r>
      <w:r w:rsidRPr="007E75F0">
        <w:tab/>
      </w:r>
      <w:r w:rsidRPr="007E75F0">
        <w:tab/>
      </w:r>
      <w:r w:rsidRPr="007E75F0">
        <w:tab/>
      </w:r>
      <w:r w:rsidRPr="007E75F0">
        <w:tab/>
        <w:t xml:space="preserve">                                </w:t>
      </w:r>
    </w:p>
    <w:p w:rsidR="00BF63FB" w:rsidRPr="007E75F0" w:rsidRDefault="00BF63FB" w:rsidP="00BF63FB">
      <w:pPr>
        <w:spacing w:line="360" w:lineRule="auto"/>
        <w:jc w:val="both"/>
      </w:pPr>
    </w:p>
    <w:p w:rsidR="00BF63FB" w:rsidRPr="007E75F0" w:rsidRDefault="00BF63FB" w:rsidP="00BF63FB">
      <w:pPr>
        <w:jc w:val="both"/>
      </w:pPr>
      <w:r w:rsidRPr="007E75F0">
        <w:t>Реквизиты по перечислению:</w:t>
      </w:r>
    </w:p>
    <w:p w:rsidR="00BF63FB" w:rsidRPr="007E75F0" w:rsidRDefault="00BF63FB" w:rsidP="00BF63FB">
      <w:pPr>
        <w:jc w:val="both"/>
      </w:pPr>
      <w:r w:rsidRPr="007E75F0">
        <w:t xml:space="preserve">ИНН </w:t>
      </w:r>
      <w:r>
        <w:t xml:space="preserve"> </w:t>
      </w:r>
      <w:r w:rsidRPr="007E75F0">
        <w:t>_</w:t>
      </w:r>
      <w:r>
        <w:t>____</w:t>
      </w:r>
      <w:r w:rsidRPr="007E75F0">
        <w:t>__________________</w:t>
      </w:r>
    </w:p>
    <w:p w:rsidR="00BF63FB" w:rsidRPr="007E75F0" w:rsidRDefault="00BF63FB" w:rsidP="00BF63FB">
      <w:pPr>
        <w:jc w:val="both"/>
      </w:pPr>
      <w:proofErr w:type="spellStart"/>
      <w:proofErr w:type="gramStart"/>
      <w:r w:rsidRPr="007E75F0">
        <w:t>р</w:t>
      </w:r>
      <w:proofErr w:type="spellEnd"/>
      <w:proofErr w:type="gramEnd"/>
      <w:r w:rsidRPr="007E75F0">
        <w:t>/</w:t>
      </w:r>
      <w:proofErr w:type="spellStart"/>
      <w:r w:rsidRPr="007E75F0">
        <w:t>сч</w:t>
      </w:r>
      <w:proofErr w:type="spellEnd"/>
      <w:r w:rsidRPr="007E75F0">
        <w:t xml:space="preserve"> </w:t>
      </w:r>
      <w:r>
        <w:t xml:space="preserve"> </w:t>
      </w:r>
      <w:r w:rsidRPr="007E75F0">
        <w:t xml:space="preserve"> </w:t>
      </w:r>
      <w:r>
        <w:t>___</w:t>
      </w:r>
      <w:r w:rsidRPr="007E75F0">
        <w:t>____________________</w:t>
      </w:r>
    </w:p>
    <w:p w:rsidR="00BF63FB" w:rsidRPr="007E75F0" w:rsidRDefault="00BF63FB" w:rsidP="00BF63FB">
      <w:pPr>
        <w:jc w:val="both"/>
      </w:pPr>
      <w:r w:rsidRPr="007E75F0">
        <w:t>_____</w:t>
      </w:r>
      <w:r>
        <w:t>____</w:t>
      </w:r>
      <w:r w:rsidRPr="007E75F0">
        <w:t>___________________</w:t>
      </w:r>
    </w:p>
    <w:p w:rsidR="00BF63FB" w:rsidRPr="004A783A" w:rsidRDefault="00BF63FB" w:rsidP="00BF63F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  <w:r w:rsidRPr="004A783A">
        <w:rPr>
          <w:sz w:val="16"/>
          <w:szCs w:val="16"/>
        </w:rPr>
        <w:t>наименование банка</w:t>
      </w:r>
    </w:p>
    <w:p w:rsidR="00BF63FB" w:rsidRPr="007E75F0" w:rsidRDefault="00BF63FB" w:rsidP="00BF63FB">
      <w:pPr>
        <w:jc w:val="both"/>
      </w:pPr>
      <w:r w:rsidRPr="007E75F0">
        <w:t>к/</w:t>
      </w:r>
      <w:proofErr w:type="spellStart"/>
      <w:r w:rsidRPr="007E75F0">
        <w:t>сч</w:t>
      </w:r>
      <w:proofErr w:type="spellEnd"/>
      <w:r w:rsidRPr="007E75F0">
        <w:t xml:space="preserve">     _______________</w:t>
      </w:r>
      <w:r>
        <w:t>_______</w:t>
      </w:r>
    </w:p>
    <w:p w:rsidR="00BF63FB" w:rsidRPr="007E75F0" w:rsidRDefault="00BF63FB" w:rsidP="00BF63FB">
      <w:pPr>
        <w:jc w:val="both"/>
      </w:pPr>
      <w:r w:rsidRPr="007E75F0">
        <w:t>БИК</w:t>
      </w:r>
      <w:r w:rsidRPr="007E75F0">
        <w:tab/>
        <w:t>______________________</w:t>
      </w:r>
    </w:p>
    <w:p w:rsidR="00BF63FB" w:rsidRPr="00BF63FB" w:rsidRDefault="00BF63FB" w:rsidP="00BF63FB">
      <w:pPr>
        <w:jc w:val="center"/>
        <w:rPr>
          <w:sz w:val="28"/>
          <w:szCs w:val="28"/>
        </w:rPr>
      </w:pPr>
    </w:p>
    <w:sectPr w:rsidR="00BF63FB" w:rsidRPr="00BF63FB" w:rsidSect="002D3E02">
      <w:pgSz w:w="11906" w:h="16838"/>
      <w:pgMar w:top="539" w:right="56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D9F"/>
    <w:multiLevelType w:val="multilevel"/>
    <w:tmpl w:val="C8AE32B6"/>
    <w:lvl w:ilvl="0">
      <w:start w:val="3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8"/>
        </w:tabs>
        <w:ind w:left="1128" w:hanging="828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16B37D0C"/>
    <w:multiLevelType w:val="multilevel"/>
    <w:tmpl w:val="96C8E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3.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3.1.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1CF10BA2"/>
    <w:multiLevelType w:val="multilevel"/>
    <w:tmpl w:val="CDE68BF6"/>
    <w:lvl w:ilvl="0">
      <w:start w:val="3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8"/>
        </w:tabs>
        <w:ind w:left="1128" w:hanging="828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">
    <w:nsid w:val="1DD776FE"/>
    <w:multiLevelType w:val="multilevel"/>
    <w:tmpl w:val="695A33D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2460DE1"/>
    <w:multiLevelType w:val="multilevel"/>
    <w:tmpl w:val="26086960"/>
    <w:lvl w:ilvl="0">
      <w:start w:val="3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82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5">
    <w:nsid w:val="401F2AD4"/>
    <w:multiLevelType w:val="multilevel"/>
    <w:tmpl w:val="A1720DFE"/>
    <w:lvl w:ilvl="0">
      <w:start w:val="3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828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08"/>
        </w:tabs>
        <w:ind w:left="1308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6">
    <w:nsid w:val="4F1A6611"/>
    <w:multiLevelType w:val="multilevel"/>
    <w:tmpl w:val="87A67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Restart w:val="0"/>
      <w:lvlText w:val="%3.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5D9974E6"/>
    <w:multiLevelType w:val="hybridMultilevel"/>
    <w:tmpl w:val="06B6B1F6"/>
    <w:lvl w:ilvl="0" w:tplc="1E503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F6568E">
      <w:start w:val="3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91596"/>
    <w:multiLevelType w:val="multilevel"/>
    <w:tmpl w:val="B85AFC70"/>
    <w:lvl w:ilvl="0">
      <w:start w:val="3"/>
      <w:numFmt w:val="decimal"/>
      <w:lvlText w:val="%1."/>
      <w:lvlJc w:val="left"/>
      <w:pPr>
        <w:tabs>
          <w:tab w:val="num" w:pos="828"/>
        </w:tabs>
        <w:ind w:left="828" w:hanging="82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8"/>
        </w:tabs>
        <w:ind w:left="1128" w:hanging="828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8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6546793F"/>
    <w:multiLevelType w:val="multilevel"/>
    <w:tmpl w:val="492C6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3.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0">
    <w:nsid w:val="67660BD5"/>
    <w:multiLevelType w:val="multilevel"/>
    <w:tmpl w:val="42B8FF0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55C2"/>
    <w:rsid w:val="00015D68"/>
    <w:rsid w:val="0001708C"/>
    <w:rsid w:val="00017898"/>
    <w:rsid w:val="00032907"/>
    <w:rsid w:val="00051600"/>
    <w:rsid w:val="0005345C"/>
    <w:rsid w:val="00054090"/>
    <w:rsid w:val="00057B3F"/>
    <w:rsid w:val="00073987"/>
    <w:rsid w:val="00073E7B"/>
    <w:rsid w:val="000761AF"/>
    <w:rsid w:val="00077158"/>
    <w:rsid w:val="00083D48"/>
    <w:rsid w:val="000956F8"/>
    <w:rsid w:val="000A4776"/>
    <w:rsid w:val="000A4801"/>
    <w:rsid w:val="000A65BC"/>
    <w:rsid w:val="000A662F"/>
    <w:rsid w:val="000B1FE5"/>
    <w:rsid w:val="000B2B0D"/>
    <w:rsid w:val="000C340F"/>
    <w:rsid w:val="000C5392"/>
    <w:rsid w:val="000C5E27"/>
    <w:rsid w:val="000D03CA"/>
    <w:rsid w:val="000D0C7D"/>
    <w:rsid w:val="0010265F"/>
    <w:rsid w:val="00102B89"/>
    <w:rsid w:val="0010651B"/>
    <w:rsid w:val="00110938"/>
    <w:rsid w:val="00110AE2"/>
    <w:rsid w:val="00120079"/>
    <w:rsid w:val="00120194"/>
    <w:rsid w:val="001235C3"/>
    <w:rsid w:val="00131C64"/>
    <w:rsid w:val="00137BDB"/>
    <w:rsid w:val="00141EEF"/>
    <w:rsid w:val="0014206D"/>
    <w:rsid w:val="00153816"/>
    <w:rsid w:val="00162175"/>
    <w:rsid w:val="00165B9E"/>
    <w:rsid w:val="00172D3B"/>
    <w:rsid w:val="00173AB7"/>
    <w:rsid w:val="001829D9"/>
    <w:rsid w:val="00183628"/>
    <w:rsid w:val="0019153D"/>
    <w:rsid w:val="00197574"/>
    <w:rsid w:val="001A5817"/>
    <w:rsid w:val="001C6B49"/>
    <w:rsid w:val="001D3990"/>
    <w:rsid w:val="001D6D87"/>
    <w:rsid w:val="001D7401"/>
    <w:rsid w:val="001E2B8F"/>
    <w:rsid w:val="001E33CA"/>
    <w:rsid w:val="001E42FB"/>
    <w:rsid w:val="001E55C2"/>
    <w:rsid w:val="001E784C"/>
    <w:rsid w:val="001E7AD0"/>
    <w:rsid w:val="001F577F"/>
    <w:rsid w:val="001F6012"/>
    <w:rsid w:val="002111D0"/>
    <w:rsid w:val="00211B01"/>
    <w:rsid w:val="00215484"/>
    <w:rsid w:val="00230E90"/>
    <w:rsid w:val="002424B9"/>
    <w:rsid w:val="00254A99"/>
    <w:rsid w:val="00260495"/>
    <w:rsid w:val="00264521"/>
    <w:rsid w:val="00270DF0"/>
    <w:rsid w:val="00271456"/>
    <w:rsid w:val="00284E7F"/>
    <w:rsid w:val="00291E79"/>
    <w:rsid w:val="00295F77"/>
    <w:rsid w:val="002A1F1A"/>
    <w:rsid w:val="002B2D8A"/>
    <w:rsid w:val="002C1C25"/>
    <w:rsid w:val="002C43B0"/>
    <w:rsid w:val="002C6F72"/>
    <w:rsid w:val="002D3478"/>
    <w:rsid w:val="002D3E02"/>
    <w:rsid w:val="002D4F12"/>
    <w:rsid w:val="002D645B"/>
    <w:rsid w:val="002E49D6"/>
    <w:rsid w:val="002F33BA"/>
    <w:rsid w:val="002F6D4B"/>
    <w:rsid w:val="003301E3"/>
    <w:rsid w:val="00333F4B"/>
    <w:rsid w:val="00334AEB"/>
    <w:rsid w:val="003404C2"/>
    <w:rsid w:val="003530F8"/>
    <w:rsid w:val="00363995"/>
    <w:rsid w:val="00364BCD"/>
    <w:rsid w:val="0036656C"/>
    <w:rsid w:val="00374A74"/>
    <w:rsid w:val="00380449"/>
    <w:rsid w:val="00381DAA"/>
    <w:rsid w:val="00387E8D"/>
    <w:rsid w:val="00390C25"/>
    <w:rsid w:val="00394231"/>
    <w:rsid w:val="003A056D"/>
    <w:rsid w:val="003A0DEF"/>
    <w:rsid w:val="003A4896"/>
    <w:rsid w:val="003B1EA5"/>
    <w:rsid w:val="003D0DAB"/>
    <w:rsid w:val="003D6A58"/>
    <w:rsid w:val="003E7F06"/>
    <w:rsid w:val="003F387B"/>
    <w:rsid w:val="003F53C9"/>
    <w:rsid w:val="00401C6D"/>
    <w:rsid w:val="00403422"/>
    <w:rsid w:val="00404447"/>
    <w:rsid w:val="00411DC9"/>
    <w:rsid w:val="00412CF2"/>
    <w:rsid w:val="004203CA"/>
    <w:rsid w:val="004255B7"/>
    <w:rsid w:val="00430866"/>
    <w:rsid w:val="0043144E"/>
    <w:rsid w:val="004317F1"/>
    <w:rsid w:val="00433420"/>
    <w:rsid w:val="00434964"/>
    <w:rsid w:val="00434ED3"/>
    <w:rsid w:val="0045361E"/>
    <w:rsid w:val="00460F24"/>
    <w:rsid w:val="004637B3"/>
    <w:rsid w:val="00475004"/>
    <w:rsid w:val="0049083D"/>
    <w:rsid w:val="004A75DE"/>
    <w:rsid w:val="004B7456"/>
    <w:rsid w:val="004B7842"/>
    <w:rsid w:val="004C661B"/>
    <w:rsid w:val="004D0F8A"/>
    <w:rsid w:val="004D0FCA"/>
    <w:rsid w:val="004E702F"/>
    <w:rsid w:val="004F31B6"/>
    <w:rsid w:val="004F560F"/>
    <w:rsid w:val="00521101"/>
    <w:rsid w:val="00524A1F"/>
    <w:rsid w:val="005311C8"/>
    <w:rsid w:val="00531F9F"/>
    <w:rsid w:val="00533928"/>
    <w:rsid w:val="005356B0"/>
    <w:rsid w:val="00540374"/>
    <w:rsid w:val="005443E4"/>
    <w:rsid w:val="00556E2A"/>
    <w:rsid w:val="0056428E"/>
    <w:rsid w:val="005820CE"/>
    <w:rsid w:val="00586A87"/>
    <w:rsid w:val="00587A7B"/>
    <w:rsid w:val="005900F0"/>
    <w:rsid w:val="00591766"/>
    <w:rsid w:val="005A1509"/>
    <w:rsid w:val="005A206B"/>
    <w:rsid w:val="005A2A9C"/>
    <w:rsid w:val="005A7FA6"/>
    <w:rsid w:val="005C0AF1"/>
    <w:rsid w:val="005D6D1D"/>
    <w:rsid w:val="005E2DCF"/>
    <w:rsid w:val="005E4DF4"/>
    <w:rsid w:val="005E7A6C"/>
    <w:rsid w:val="005F1061"/>
    <w:rsid w:val="005F1EC0"/>
    <w:rsid w:val="005F7AED"/>
    <w:rsid w:val="00631A06"/>
    <w:rsid w:val="0063512A"/>
    <w:rsid w:val="00635FFB"/>
    <w:rsid w:val="006361E7"/>
    <w:rsid w:val="00636E1E"/>
    <w:rsid w:val="00636ECD"/>
    <w:rsid w:val="00637ABD"/>
    <w:rsid w:val="006416CF"/>
    <w:rsid w:val="00643E6F"/>
    <w:rsid w:val="00645663"/>
    <w:rsid w:val="0064660C"/>
    <w:rsid w:val="006468A3"/>
    <w:rsid w:val="00651956"/>
    <w:rsid w:val="006541B5"/>
    <w:rsid w:val="00655ECC"/>
    <w:rsid w:val="0066178F"/>
    <w:rsid w:val="00662A82"/>
    <w:rsid w:val="0066409C"/>
    <w:rsid w:val="00665EDF"/>
    <w:rsid w:val="006767F5"/>
    <w:rsid w:val="00677FF2"/>
    <w:rsid w:val="00681495"/>
    <w:rsid w:val="006A161A"/>
    <w:rsid w:val="006B2A91"/>
    <w:rsid w:val="006B3F3B"/>
    <w:rsid w:val="006B4F32"/>
    <w:rsid w:val="006B6152"/>
    <w:rsid w:val="006B6923"/>
    <w:rsid w:val="006B7C20"/>
    <w:rsid w:val="006B7C9F"/>
    <w:rsid w:val="006C0A22"/>
    <w:rsid w:val="006C52B2"/>
    <w:rsid w:val="006C687F"/>
    <w:rsid w:val="006C7158"/>
    <w:rsid w:val="006C7493"/>
    <w:rsid w:val="006C7796"/>
    <w:rsid w:val="006D2E42"/>
    <w:rsid w:val="006D3ACF"/>
    <w:rsid w:val="006E5326"/>
    <w:rsid w:val="006F21F4"/>
    <w:rsid w:val="00700671"/>
    <w:rsid w:val="0070143A"/>
    <w:rsid w:val="007028F5"/>
    <w:rsid w:val="00702E09"/>
    <w:rsid w:val="007035BE"/>
    <w:rsid w:val="00711A62"/>
    <w:rsid w:val="00711F73"/>
    <w:rsid w:val="007261FD"/>
    <w:rsid w:val="00726E4A"/>
    <w:rsid w:val="00730E8B"/>
    <w:rsid w:val="00745FF7"/>
    <w:rsid w:val="007530C5"/>
    <w:rsid w:val="00761328"/>
    <w:rsid w:val="00761EE6"/>
    <w:rsid w:val="00765F7C"/>
    <w:rsid w:val="007776CC"/>
    <w:rsid w:val="00780256"/>
    <w:rsid w:val="007818AB"/>
    <w:rsid w:val="00784113"/>
    <w:rsid w:val="00787AAA"/>
    <w:rsid w:val="00791272"/>
    <w:rsid w:val="00795705"/>
    <w:rsid w:val="00796595"/>
    <w:rsid w:val="00796E77"/>
    <w:rsid w:val="00797EA2"/>
    <w:rsid w:val="007A130A"/>
    <w:rsid w:val="007A35CA"/>
    <w:rsid w:val="007A5B6E"/>
    <w:rsid w:val="007B4C4E"/>
    <w:rsid w:val="007C437B"/>
    <w:rsid w:val="007C79A0"/>
    <w:rsid w:val="007D0DCA"/>
    <w:rsid w:val="007D7285"/>
    <w:rsid w:val="007D7DBE"/>
    <w:rsid w:val="007E0BB0"/>
    <w:rsid w:val="007E59D2"/>
    <w:rsid w:val="007F09B9"/>
    <w:rsid w:val="007F0F10"/>
    <w:rsid w:val="007F1024"/>
    <w:rsid w:val="0080104A"/>
    <w:rsid w:val="00803A36"/>
    <w:rsid w:val="008040F6"/>
    <w:rsid w:val="00805936"/>
    <w:rsid w:val="008123BA"/>
    <w:rsid w:val="00812CF2"/>
    <w:rsid w:val="0082030E"/>
    <w:rsid w:val="00824E06"/>
    <w:rsid w:val="00827E2E"/>
    <w:rsid w:val="0083005A"/>
    <w:rsid w:val="00834A0F"/>
    <w:rsid w:val="00844041"/>
    <w:rsid w:val="008470F5"/>
    <w:rsid w:val="00850AFE"/>
    <w:rsid w:val="00852BAE"/>
    <w:rsid w:val="00865482"/>
    <w:rsid w:val="008736BB"/>
    <w:rsid w:val="0088163D"/>
    <w:rsid w:val="00884FB8"/>
    <w:rsid w:val="008A523B"/>
    <w:rsid w:val="008A717D"/>
    <w:rsid w:val="008C0514"/>
    <w:rsid w:val="008D572B"/>
    <w:rsid w:val="008E0244"/>
    <w:rsid w:val="008F20AC"/>
    <w:rsid w:val="008F4C1C"/>
    <w:rsid w:val="008F6ECB"/>
    <w:rsid w:val="008F78C8"/>
    <w:rsid w:val="00905CB2"/>
    <w:rsid w:val="0091499C"/>
    <w:rsid w:val="0091578E"/>
    <w:rsid w:val="0091659F"/>
    <w:rsid w:val="00917C58"/>
    <w:rsid w:val="0092121C"/>
    <w:rsid w:val="009264F4"/>
    <w:rsid w:val="00927905"/>
    <w:rsid w:val="009352B5"/>
    <w:rsid w:val="0093661C"/>
    <w:rsid w:val="009440D1"/>
    <w:rsid w:val="009477CB"/>
    <w:rsid w:val="00955CF3"/>
    <w:rsid w:val="00956CF9"/>
    <w:rsid w:val="00960315"/>
    <w:rsid w:val="00963C48"/>
    <w:rsid w:val="00974896"/>
    <w:rsid w:val="0098136B"/>
    <w:rsid w:val="009871CD"/>
    <w:rsid w:val="00992222"/>
    <w:rsid w:val="009A065D"/>
    <w:rsid w:val="009A220E"/>
    <w:rsid w:val="009A6E3A"/>
    <w:rsid w:val="009B197A"/>
    <w:rsid w:val="009B2BC7"/>
    <w:rsid w:val="009C60E6"/>
    <w:rsid w:val="009C6F80"/>
    <w:rsid w:val="009D689C"/>
    <w:rsid w:val="009F0BDF"/>
    <w:rsid w:val="009F2F1B"/>
    <w:rsid w:val="009F573F"/>
    <w:rsid w:val="009F646D"/>
    <w:rsid w:val="00A02385"/>
    <w:rsid w:val="00A06718"/>
    <w:rsid w:val="00A07867"/>
    <w:rsid w:val="00A11ED6"/>
    <w:rsid w:val="00A21D54"/>
    <w:rsid w:val="00A2628C"/>
    <w:rsid w:val="00A274C7"/>
    <w:rsid w:val="00A339F5"/>
    <w:rsid w:val="00A35299"/>
    <w:rsid w:val="00A36B69"/>
    <w:rsid w:val="00A41BD7"/>
    <w:rsid w:val="00A44C34"/>
    <w:rsid w:val="00A5266B"/>
    <w:rsid w:val="00A6109E"/>
    <w:rsid w:val="00A62F1E"/>
    <w:rsid w:val="00A67A57"/>
    <w:rsid w:val="00A71847"/>
    <w:rsid w:val="00A73651"/>
    <w:rsid w:val="00A803E4"/>
    <w:rsid w:val="00A81DCD"/>
    <w:rsid w:val="00A83161"/>
    <w:rsid w:val="00A85E27"/>
    <w:rsid w:val="00A87298"/>
    <w:rsid w:val="00A92F27"/>
    <w:rsid w:val="00A966E2"/>
    <w:rsid w:val="00AA5232"/>
    <w:rsid w:val="00AB6554"/>
    <w:rsid w:val="00AC1789"/>
    <w:rsid w:val="00AC4B11"/>
    <w:rsid w:val="00AE5139"/>
    <w:rsid w:val="00AF032B"/>
    <w:rsid w:val="00AF0B99"/>
    <w:rsid w:val="00AF1981"/>
    <w:rsid w:val="00B039A9"/>
    <w:rsid w:val="00B17620"/>
    <w:rsid w:val="00B27852"/>
    <w:rsid w:val="00B343C5"/>
    <w:rsid w:val="00B353CC"/>
    <w:rsid w:val="00B54444"/>
    <w:rsid w:val="00B553C7"/>
    <w:rsid w:val="00B5719A"/>
    <w:rsid w:val="00B64EDF"/>
    <w:rsid w:val="00B67FF0"/>
    <w:rsid w:val="00B70CAC"/>
    <w:rsid w:val="00B71AF5"/>
    <w:rsid w:val="00B80AAA"/>
    <w:rsid w:val="00B81C0F"/>
    <w:rsid w:val="00B836D9"/>
    <w:rsid w:val="00B84E63"/>
    <w:rsid w:val="00BA6ECD"/>
    <w:rsid w:val="00BB15FE"/>
    <w:rsid w:val="00BB7535"/>
    <w:rsid w:val="00BC32F6"/>
    <w:rsid w:val="00BC3E5C"/>
    <w:rsid w:val="00BD30BB"/>
    <w:rsid w:val="00BD4DAA"/>
    <w:rsid w:val="00BD7046"/>
    <w:rsid w:val="00BE0887"/>
    <w:rsid w:val="00BE3B2E"/>
    <w:rsid w:val="00BE73F8"/>
    <w:rsid w:val="00BF0131"/>
    <w:rsid w:val="00BF19DF"/>
    <w:rsid w:val="00BF63FB"/>
    <w:rsid w:val="00C01D8E"/>
    <w:rsid w:val="00C040DE"/>
    <w:rsid w:val="00C046B5"/>
    <w:rsid w:val="00C14E7A"/>
    <w:rsid w:val="00C163D8"/>
    <w:rsid w:val="00C20D09"/>
    <w:rsid w:val="00C25512"/>
    <w:rsid w:val="00C2718C"/>
    <w:rsid w:val="00C274AF"/>
    <w:rsid w:val="00C3435A"/>
    <w:rsid w:val="00C40923"/>
    <w:rsid w:val="00C42D38"/>
    <w:rsid w:val="00C511D2"/>
    <w:rsid w:val="00C56DF9"/>
    <w:rsid w:val="00C6262B"/>
    <w:rsid w:val="00C66877"/>
    <w:rsid w:val="00C76CA4"/>
    <w:rsid w:val="00C81DF0"/>
    <w:rsid w:val="00C82A38"/>
    <w:rsid w:val="00C8372D"/>
    <w:rsid w:val="00C862A6"/>
    <w:rsid w:val="00C87579"/>
    <w:rsid w:val="00C96A62"/>
    <w:rsid w:val="00C97F35"/>
    <w:rsid w:val="00CA308E"/>
    <w:rsid w:val="00CA4C5D"/>
    <w:rsid w:val="00CD21DC"/>
    <w:rsid w:val="00CD6122"/>
    <w:rsid w:val="00CD7C43"/>
    <w:rsid w:val="00CE0039"/>
    <w:rsid w:val="00CE6258"/>
    <w:rsid w:val="00CE686E"/>
    <w:rsid w:val="00CF1BDC"/>
    <w:rsid w:val="00CF3E41"/>
    <w:rsid w:val="00D0295E"/>
    <w:rsid w:val="00D21C44"/>
    <w:rsid w:val="00D21E40"/>
    <w:rsid w:val="00D24D41"/>
    <w:rsid w:val="00D25BB2"/>
    <w:rsid w:val="00D34551"/>
    <w:rsid w:val="00D37433"/>
    <w:rsid w:val="00D3784E"/>
    <w:rsid w:val="00D4069D"/>
    <w:rsid w:val="00D4231D"/>
    <w:rsid w:val="00D46925"/>
    <w:rsid w:val="00D62CD3"/>
    <w:rsid w:val="00D72B5A"/>
    <w:rsid w:val="00D743BE"/>
    <w:rsid w:val="00D76543"/>
    <w:rsid w:val="00D91DF3"/>
    <w:rsid w:val="00D937D6"/>
    <w:rsid w:val="00DA0E1E"/>
    <w:rsid w:val="00DA2FDF"/>
    <w:rsid w:val="00DA5D9D"/>
    <w:rsid w:val="00DA77C3"/>
    <w:rsid w:val="00DA7F31"/>
    <w:rsid w:val="00DB0853"/>
    <w:rsid w:val="00DC1F83"/>
    <w:rsid w:val="00DC3F42"/>
    <w:rsid w:val="00DD651C"/>
    <w:rsid w:val="00DE4D0B"/>
    <w:rsid w:val="00DF0FD1"/>
    <w:rsid w:val="00E036C1"/>
    <w:rsid w:val="00E2264B"/>
    <w:rsid w:val="00E41907"/>
    <w:rsid w:val="00E43206"/>
    <w:rsid w:val="00E5154D"/>
    <w:rsid w:val="00E521D0"/>
    <w:rsid w:val="00E53FA3"/>
    <w:rsid w:val="00E54801"/>
    <w:rsid w:val="00E61BDE"/>
    <w:rsid w:val="00E738F1"/>
    <w:rsid w:val="00E74ABB"/>
    <w:rsid w:val="00E802CF"/>
    <w:rsid w:val="00E82330"/>
    <w:rsid w:val="00E95552"/>
    <w:rsid w:val="00E96054"/>
    <w:rsid w:val="00EA368A"/>
    <w:rsid w:val="00EA3A9E"/>
    <w:rsid w:val="00EA40C6"/>
    <w:rsid w:val="00EA5D16"/>
    <w:rsid w:val="00EB0CFF"/>
    <w:rsid w:val="00EB24CC"/>
    <w:rsid w:val="00EB6F22"/>
    <w:rsid w:val="00EB7AEC"/>
    <w:rsid w:val="00EC11F8"/>
    <w:rsid w:val="00EC1A7C"/>
    <w:rsid w:val="00EC4F93"/>
    <w:rsid w:val="00ED1F2C"/>
    <w:rsid w:val="00ED4DD6"/>
    <w:rsid w:val="00EE35A3"/>
    <w:rsid w:val="00EE4CDA"/>
    <w:rsid w:val="00EE6CA7"/>
    <w:rsid w:val="00EF6349"/>
    <w:rsid w:val="00EF6BF1"/>
    <w:rsid w:val="00F3564D"/>
    <w:rsid w:val="00F423FB"/>
    <w:rsid w:val="00F460DB"/>
    <w:rsid w:val="00F5105F"/>
    <w:rsid w:val="00F62795"/>
    <w:rsid w:val="00F64E10"/>
    <w:rsid w:val="00F651BD"/>
    <w:rsid w:val="00F750A4"/>
    <w:rsid w:val="00F80AF2"/>
    <w:rsid w:val="00F86A57"/>
    <w:rsid w:val="00FD0CC0"/>
    <w:rsid w:val="00FD4EB0"/>
    <w:rsid w:val="00FD5B34"/>
    <w:rsid w:val="00FE4AF3"/>
    <w:rsid w:val="00FF4A8B"/>
    <w:rsid w:val="00FF6DA3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813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7A6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5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A6109E"/>
    <w:pPr>
      <w:jc w:val="center"/>
    </w:pPr>
    <w:rPr>
      <w:sz w:val="28"/>
    </w:rPr>
  </w:style>
  <w:style w:type="paragraph" w:customStyle="1" w:styleId="a5">
    <w:name w:val=" Знак Знак Знак Знак Знак Знак Знак"/>
    <w:basedOn w:val="a"/>
    <w:rsid w:val="00884FB8"/>
    <w:pPr>
      <w:spacing w:after="160" w:line="240" w:lineRule="exact"/>
    </w:pPr>
    <w:rPr>
      <w:sz w:val="20"/>
      <w:szCs w:val="20"/>
      <w:lang w:eastAsia="ru-RU"/>
    </w:rPr>
  </w:style>
  <w:style w:type="paragraph" w:customStyle="1" w:styleId="Default">
    <w:name w:val="Default"/>
    <w:rsid w:val="004536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марк список 1"/>
    <w:basedOn w:val="a"/>
    <w:rsid w:val="00711F7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711F73"/>
  </w:style>
  <w:style w:type="paragraph" w:customStyle="1" w:styleId="12">
    <w:name w:val="Знак1 Знак Знак Знак Знак"/>
    <w:basedOn w:val="a"/>
    <w:rsid w:val="00BF013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9C60E6"/>
    <w:pPr>
      <w:spacing w:before="100" w:beforeAutospacing="1" w:after="100" w:afterAutospacing="1"/>
    </w:pPr>
  </w:style>
  <w:style w:type="paragraph" w:styleId="a7">
    <w:name w:val="Body Text"/>
    <w:basedOn w:val="a"/>
    <w:rsid w:val="00DA0E1E"/>
    <w:pPr>
      <w:jc w:val="both"/>
    </w:pPr>
    <w:rPr>
      <w:sz w:val="28"/>
    </w:rPr>
  </w:style>
  <w:style w:type="paragraph" w:customStyle="1" w:styleId="ConsPlusNormal">
    <w:name w:val="ConsPlusNormal"/>
    <w:rsid w:val="00DA0E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636ECD"/>
    <w:rPr>
      <w:rFonts w:ascii="Verdana" w:hAnsi="Verdana" w:hint="default"/>
      <w:b w:val="0"/>
      <w:bCs w:val="0"/>
      <w:color w:val="000000"/>
      <w:spacing w:val="0"/>
      <w:sz w:val="16"/>
      <w:szCs w:val="16"/>
      <w:u w:val="single"/>
    </w:rPr>
  </w:style>
  <w:style w:type="paragraph" w:styleId="a9">
    <w:name w:val="List"/>
    <w:basedOn w:val="a"/>
    <w:rsid w:val="00172D3B"/>
    <w:pPr>
      <w:ind w:left="283" w:hanging="283"/>
    </w:pPr>
  </w:style>
  <w:style w:type="paragraph" w:customStyle="1" w:styleId="13">
    <w:name w:val="Знак1"/>
    <w:basedOn w:val="a"/>
    <w:rsid w:val="009264F4"/>
    <w:pPr>
      <w:spacing w:after="160" w:line="240" w:lineRule="exact"/>
    </w:pPr>
    <w:rPr>
      <w:noProof/>
      <w:sz w:val="20"/>
      <w:szCs w:val="20"/>
    </w:rPr>
  </w:style>
  <w:style w:type="paragraph" w:styleId="aa">
    <w:name w:val="Balloon Text"/>
    <w:basedOn w:val="a"/>
    <w:semiHidden/>
    <w:rsid w:val="005F1061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F63FB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Heading">
    <w:name w:val="Heading"/>
    <w:rsid w:val="001201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b">
    <w:name w:val="Заголовок"/>
    <w:basedOn w:val="a"/>
    <w:next w:val="a7"/>
    <w:rsid w:val="00BD30BB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Body Text Indent"/>
    <w:basedOn w:val="a"/>
    <w:link w:val="ad"/>
    <w:rsid w:val="001065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0651B"/>
    <w:rPr>
      <w:sz w:val="24"/>
      <w:szCs w:val="24"/>
    </w:rPr>
  </w:style>
  <w:style w:type="paragraph" w:styleId="3">
    <w:name w:val="Body Text Indent 3"/>
    <w:basedOn w:val="a"/>
    <w:link w:val="30"/>
    <w:rsid w:val="001065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51B"/>
    <w:rPr>
      <w:sz w:val="16"/>
      <w:szCs w:val="16"/>
    </w:rPr>
  </w:style>
  <w:style w:type="paragraph" w:customStyle="1" w:styleId="20">
    <w:name w:val="Абзац Уровень 2"/>
    <w:basedOn w:val="a"/>
    <w:rsid w:val="0010651B"/>
    <w:pPr>
      <w:suppressAutoHyphens/>
      <w:spacing w:before="120" w:line="360" w:lineRule="auto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29F5-F6B6-4A49-9477-B91CD5F9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25870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Приходько_ЕА</dc:creator>
  <cp:lastModifiedBy>User</cp:lastModifiedBy>
  <cp:revision>2</cp:revision>
  <cp:lastPrinted>2016-03-03T11:36:00Z</cp:lastPrinted>
  <dcterms:created xsi:type="dcterms:W3CDTF">2016-08-03T12:30:00Z</dcterms:created>
  <dcterms:modified xsi:type="dcterms:W3CDTF">2016-08-03T12:30:00Z</dcterms:modified>
</cp:coreProperties>
</file>