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1" w:rsidRDefault="00112E51" w:rsidP="00112E51">
      <w:pPr>
        <w:tabs>
          <w:tab w:val="left" w:pos="2009"/>
        </w:tabs>
        <w:spacing w:before="77" w:after="0" w:line="278" w:lineRule="exact"/>
        <w:ind w:firstLine="6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112E51" w:rsidRDefault="00112E51" w:rsidP="009B39E1">
      <w:pPr>
        <w:tabs>
          <w:tab w:val="left" w:pos="2009"/>
        </w:tabs>
        <w:spacing w:before="77" w:after="0" w:line="278" w:lineRule="exact"/>
        <w:ind w:firstLine="6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654">
        <w:rPr>
          <w:rFonts w:ascii="Times New Roman" w:eastAsia="Times New Roman" w:hAnsi="Times New Roman" w:cs="Times New Roman"/>
          <w:b/>
          <w:sz w:val="28"/>
          <w:szCs w:val="28"/>
        </w:rPr>
        <w:t>ВНИМАНИЕ ПРЕДПРИНИМАТЕЛЬ!!!</w:t>
      </w:r>
    </w:p>
    <w:p w:rsidR="00103654" w:rsidRPr="00103654" w:rsidRDefault="00103654" w:rsidP="009B39E1">
      <w:pPr>
        <w:tabs>
          <w:tab w:val="left" w:pos="2009"/>
        </w:tabs>
        <w:spacing w:before="77" w:after="0" w:line="278" w:lineRule="exact"/>
        <w:ind w:firstLine="6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985" w:rsidRPr="00103654" w:rsidRDefault="00857081" w:rsidP="00F77985">
      <w:pPr>
        <w:spacing w:before="77" w:after="0" w:line="278" w:lineRule="exact"/>
        <w:ind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54">
        <w:rPr>
          <w:rFonts w:ascii="Times New Roman" w:eastAsia="Times New Roman" w:hAnsi="Times New Roman" w:cs="Times New Roman"/>
          <w:sz w:val="28"/>
          <w:szCs w:val="28"/>
        </w:rPr>
        <w:t>Микрокредитная компани</w:t>
      </w:r>
      <w:r w:rsidR="00112E51" w:rsidRPr="0010365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7985" w:rsidRPr="00103654">
        <w:rPr>
          <w:rFonts w:ascii="Times New Roman" w:eastAsia="Times New Roman" w:hAnsi="Times New Roman" w:cs="Times New Roman"/>
          <w:sz w:val="28"/>
          <w:szCs w:val="28"/>
        </w:rPr>
        <w:t xml:space="preserve"> Белгородский областной фонд поддержки малого и среднего предпринимательства (далее - Фонд).</w:t>
      </w:r>
    </w:p>
    <w:p w:rsidR="00F77985" w:rsidRPr="00103654" w:rsidRDefault="00F77985" w:rsidP="00F77985">
      <w:pPr>
        <w:spacing w:after="0" w:line="278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54">
        <w:rPr>
          <w:rFonts w:ascii="Times New Roman" w:eastAsia="Times New Roman" w:hAnsi="Times New Roman" w:cs="Times New Roman"/>
          <w:sz w:val="28"/>
          <w:szCs w:val="28"/>
        </w:rPr>
        <w:t>В рамках нового продукта субъектам малого и среднего предпринимательства предоставляются микрозаймы в сумме до 5 млн рублей на срок до 2 (двух) лет под 2,5 процента годовых в первый год предоставления микрозайма, 5 процентов годовых во второй год предоставления микрозайма. Субъекты МСП вправе использовать микрозаймы на осуществление предпринимательской деятельности, в том числе на погашение ранее имевшихся обязательств перед Фондом или иными кредиторами/заимодавцами, на оплату налогов и сборов, прочих текущих (коммунальных, арендных и т.п.) платежей, выплату заработной платы и иных платежей, связанных с осуществлением финансово-хозяйственной деятельности.</w:t>
      </w:r>
    </w:p>
    <w:p w:rsidR="00112E51" w:rsidRPr="00103654" w:rsidRDefault="00F77985" w:rsidP="00112E51">
      <w:pPr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654">
        <w:rPr>
          <w:rFonts w:ascii="Times New Roman" w:eastAsia="Times New Roman" w:hAnsi="Times New Roman" w:cs="Times New Roman"/>
          <w:b/>
          <w:sz w:val="28"/>
          <w:szCs w:val="28"/>
        </w:rPr>
        <w:t>Более подробную информацию можно получить по адресу:</w:t>
      </w:r>
    </w:p>
    <w:p w:rsidR="00112E51" w:rsidRPr="00103654" w:rsidRDefault="00112E51" w:rsidP="00112E51">
      <w:pPr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E51" w:rsidRPr="00103654" w:rsidRDefault="00F77985" w:rsidP="00112E51">
      <w:pPr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3654">
        <w:rPr>
          <w:rFonts w:ascii="Times New Roman" w:eastAsia="Times New Roman" w:hAnsi="Times New Roman" w:cs="Times New Roman"/>
          <w:sz w:val="28"/>
          <w:szCs w:val="28"/>
        </w:rPr>
        <w:t xml:space="preserve"> г. Белгород, ул. Королева, д. 2 «А», Центр «Мой Бизнес»,</w:t>
      </w:r>
      <w:r w:rsidRPr="00103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77985" w:rsidRPr="00103654" w:rsidRDefault="00F77985" w:rsidP="009B39E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654">
        <w:rPr>
          <w:rFonts w:ascii="Times New Roman" w:eastAsia="Times New Roman" w:hAnsi="Times New Roman" w:cs="Times New Roman"/>
          <w:sz w:val="28"/>
          <w:szCs w:val="28"/>
        </w:rPr>
        <w:t>Контактный телефон +7(4722) 38-09-29.</w:t>
      </w:r>
    </w:p>
    <w:p w:rsidR="00103654" w:rsidRDefault="009B39E1" w:rsidP="00103654">
      <w:pPr>
        <w:contextualSpacing/>
        <w:rPr>
          <w:rFonts w:ascii="Times New Roman" w:hAnsi="Times New Roman" w:cs="Times New Roman"/>
          <w:sz w:val="28"/>
          <w:szCs w:val="28"/>
        </w:rPr>
      </w:pPr>
      <w:r w:rsidRPr="00103654">
        <w:rPr>
          <w:sz w:val="28"/>
          <w:szCs w:val="28"/>
        </w:rPr>
        <w:t xml:space="preserve">            </w:t>
      </w:r>
      <w:r w:rsidR="00112E51" w:rsidRPr="00103654">
        <w:rPr>
          <w:rFonts w:ascii="Times New Roman" w:hAnsi="Times New Roman" w:cs="Times New Roman"/>
          <w:sz w:val="28"/>
          <w:szCs w:val="28"/>
        </w:rPr>
        <w:t xml:space="preserve">п.Чернянка,  отдел потребительского рынка экономического </w:t>
      </w:r>
      <w:r w:rsidR="00103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E51" w:rsidRPr="00103654" w:rsidRDefault="00103654" w:rsidP="0010365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E51" w:rsidRPr="00103654">
        <w:rPr>
          <w:rFonts w:ascii="Times New Roman" w:hAnsi="Times New Roman" w:cs="Times New Roman"/>
          <w:sz w:val="28"/>
          <w:szCs w:val="28"/>
        </w:rPr>
        <w:t>управления  администрации района,</w:t>
      </w:r>
    </w:p>
    <w:p w:rsidR="009B39E1" w:rsidRPr="00103654" w:rsidRDefault="00112E51" w:rsidP="00112E5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03654">
        <w:rPr>
          <w:rFonts w:ascii="Times New Roman" w:hAnsi="Times New Roman" w:cs="Times New Roman"/>
          <w:sz w:val="28"/>
          <w:szCs w:val="28"/>
        </w:rPr>
        <w:t>контактный телефон 5-57-02</w:t>
      </w:r>
    </w:p>
    <w:p w:rsidR="009B39E1" w:rsidRDefault="009B39E1" w:rsidP="009B39E1">
      <w:pPr>
        <w:rPr>
          <w:rFonts w:ascii="Times New Roman" w:hAnsi="Times New Roman" w:cs="Times New Roman"/>
          <w:sz w:val="24"/>
          <w:szCs w:val="24"/>
        </w:rPr>
      </w:pPr>
    </w:p>
    <w:p w:rsidR="00A66E50" w:rsidRPr="009B39E1" w:rsidRDefault="009B39E1" w:rsidP="009B39E1">
      <w:pPr>
        <w:tabs>
          <w:tab w:val="left" w:pos="2578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46564" cy="2099733"/>
            <wp:effectExtent l="38100" t="0" r="15736" b="624417"/>
            <wp:docPr id="6" name="Рисунок 25" descr="C:\Documents and Settings\Sotrudnik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Sotrudnik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67" cy="21028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66E50" w:rsidRPr="009B39E1" w:rsidSect="00A0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5F" w:rsidRDefault="00B80C5F" w:rsidP="009B39E1">
      <w:pPr>
        <w:spacing w:after="0" w:line="240" w:lineRule="auto"/>
      </w:pPr>
      <w:r>
        <w:separator/>
      </w:r>
    </w:p>
  </w:endnote>
  <w:endnote w:type="continuationSeparator" w:id="1">
    <w:p w:rsidR="00B80C5F" w:rsidRDefault="00B80C5F" w:rsidP="009B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5F" w:rsidRDefault="00B80C5F" w:rsidP="009B39E1">
      <w:pPr>
        <w:spacing w:after="0" w:line="240" w:lineRule="auto"/>
      </w:pPr>
      <w:r>
        <w:separator/>
      </w:r>
    </w:p>
  </w:footnote>
  <w:footnote w:type="continuationSeparator" w:id="1">
    <w:p w:rsidR="00B80C5F" w:rsidRDefault="00B80C5F" w:rsidP="009B3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7985"/>
    <w:rsid w:val="00103654"/>
    <w:rsid w:val="00112E51"/>
    <w:rsid w:val="00211028"/>
    <w:rsid w:val="00464992"/>
    <w:rsid w:val="008201F7"/>
    <w:rsid w:val="00857081"/>
    <w:rsid w:val="009B39E1"/>
    <w:rsid w:val="00A04E53"/>
    <w:rsid w:val="00A66E50"/>
    <w:rsid w:val="00A67E87"/>
    <w:rsid w:val="00B80C5F"/>
    <w:rsid w:val="00F7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944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2020-07-03T13:47:00Z</dcterms:created>
  <dcterms:modified xsi:type="dcterms:W3CDTF">2020-07-06T08:26:00Z</dcterms:modified>
</cp:coreProperties>
</file>